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ab/>
      </w:r>
      <w:r w:rsidRPr="00824532">
        <w:rPr>
          <w:rFonts w:ascii="Times New Roman" w:hAnsi="Times New Roman"/>
          <w:sz w:val="24"/>
          <w:szCs w:val="24"/>
          <w:lang w:val="uk-UA" w:eastAsia="ru-RU"/>
        </w:rPr>
        <w:tab/>
      </w:r>
      <w:r w:rsidRPr="00824532">
        <w:rPr>
          <w:rFonts w:ascii="Times New Roman" w:hAnsi="Times New Roman"/>
          <w:sz w:val="24"/>
          <w:szCs w:val="24"/>
          <w:lang w:val="uk-UA" w:eastAsia="ru-RU"/>
        </w:rPr>
        <w:tab/>
      </w:r>
      <w:r w:rsidRPr="00824532">
        <w:rPr>
          <w:rFonts w:ascii="Times New Roman" w:hAnsi="Times New Roman"/>
          <w:sz w:val="24"/>
          <w:szCs w:val="24"/>
          <w:lang w:val="uk-UA" w:eastAsia="ru-RU"/>
        </w:rPr>
        <w:tab/>
      </w:r>
      <w:r w:rsidRPr="00824532">
        <w:rPr>
          <w:rFonts w:ascii="Times New Roman" w:hAnsi="Times New Roman"/>
          <w:sz w:val="24"/>
          <w:szCs w:val="24"/>
          <w:lang w:val="uk-UA" w:eastAsia="ru-RU"/>
        </w:rPr>
        <w:tab/>
      </w:r>
      <w:r w:rsidRPr="00824532">
        <w:rPr>
          <w:rFonts w:ascii="Times New Roman" w:hAnsi="Times New Roman"/>
          <w:sz w:val="24"/>
          <w:szCs w:val="24"/>
          <w:lang w:val="uk-UA" w:eastAsia="ru-RU"/>
        </w:rPr>
        <w:tab/>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824532">
        <w:rPr>
          <w:rFonts w:ascii="Times New Roman" w:hAnsi="Times New Roman"/>
          <w:noProof/>
          <w:sz w:val="24"/>
          <w:szCs w:val="24"/>
          <w:lang w:val="uk-UA" w:eastAsia="uk-UA"/>
        </w:rPr>
        <w:drawing>
          <wp:inline distT="0" distB="0" distL="0" distR="0" wp14:anchorId="5F474066" wp14:editId="4B7E81D7">
            <wp:extent cx="1147445" cy="6038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inline>
        </w:drawing>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824532">
        <w:rPr>
          <w:rFonts w:ascii="Times New Roman" w:hAnsi="Times New Roman"/>
          <w:sz w:val="24"/>
          <w:szCs w:val="24"/>
          <w:lang w:val="uk-UA" w:eastAsia="ru-RU"/>
        </w:rPr>
        <w:t>ЛЬВІВСЬКА  ОБЛАСТЬ</w:t>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824532">
        <w:rPr>
          <w:rFonts w:ascii="Times New Roman" w:hAnsi="Times New Roman"/>
          <w:b/>
          <w:sz w:val="24"/>
          <w:szCs w:val="24"/>
          <w:lang w:val="uk-UA" w:eastAsia="ru-RU"/>
        </w:rPr>
        <w:t>НОВОРОЗДІЛЬСЬКА  МІСЬКА  РАДА</w:t>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824532">
        <w:rPr>
          <w:rFonts w:ascii="Times New Roman" w:hAnsi="Times New Roman"/>
          <w:b/>
          <w:sz w:val="24"/>
          <w:szCs w:val="24"/>
          <w:lang w:val="uk-UA" w:eastAsia="ru-RU"/>
        </w:rPr>
        <w:t>ВИКОНАВЧИЙ  КОМІТЕТ</w:t>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9B7D36"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824532">
        <w:rPr>
          <w:rFonts w:ascii="Times New Roman" w:hAnsi="Times New Roman"/>
          <w:b/>
          <w:sz w:val="24"/>
          <w:szCs w:val="24"/>
          <w:lang w:val="uk-UA" w:eastAsia="ru-RU"/>
        </w:rPr>
        <w:t>ПРОТОКОЛ № 9</w:t>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824532">
        <w:rPr>
          <w:rFonts w:ascii="Times New Roman" w:hAnsi="Times New Roman"/>
          <w:b/>
          <w:sz w:val="24"/>
          <w:szCs w:val="24"/>
          <w:lang w:val="uk-UA" w:eastAsia="ru-RU"/>
        </w:rPr>
        <w:t>засідання виконавчого комітету</w:t>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pacing w:val="30"/>
          <w:sz w:val="24"/>
          <w:szCs w:val="24"/>
          <w:lang w:val="uk-UA" w:eastAsia="ru-RU"/>
        </w:rPr>
      </w:pPr>
      <w:r w:rsidRPr="00824532">
        <w:rPr>
          <w:rFonts w:ascii="Times New Roman" w:hAnsi="Times New Roman"/>
          <w:b/>
          <w:sz w:val="24"/>
          <w:szCs w:val="24"/>
          <w:lang w:val="uk-UA" w:eastAsia="ru-RU"/>
        </w:rPr>
        <w:t xml:space="preserve">     </w:t>
      </w:r>
      <w:r w:rsidR="009B7D36" w:rsidRPr="00824532">
        <w:rPr>
          <w:rFonts w:ascii="Times New Roman" w:hAnsi="Times New Roman"/>
          <w:b/>
          <w:sz w:val="24"/>
          <w:szCs w:val="24"/>
          <w:lang w:val="uk-UA" w:eastAsia="ru-RU"/>
        </w:rPr>
        <w:t xml:space="preserve">          </w:t>
      </w:r>
      <w:r w:rsidR="009B7D36" w:rsidRPr="00824532">
        <w:rPr>
          <w:rFonts w:ascii="Times New Roman" w:hAnsi="Times New Roman"/>
          <w:b/>
          <w:sz w:val="24"/>
          <w:szCs w:val="24"/>
          <w:lang w:val="uk-UA" w:eastAsia="ru-RU"/>
        </w:rPr>
        <w:tab/>
      </w:r>
      <w:r w:rsidR="009B7D36" w:rsidRPr="00824532">
        <w:rPr>
          <w:rFonts w:ascii="Times New Roman" w:hAnsi="Times New Roman"/>
          <w:b/>
          <w:sz w:val="24"/>
          <w:szCs w:val="24"/>
          <w:lang w:val="uk-UA" w:eastAsia="ru-RU"/>
        </w:rPr>
        <w:tab/>
      </w:r>
      <w:r w:rsidR="009B7D36" w:rsidRPr="00824532">
        <w:rPr>
          <w:rFonts w:ascii="Times New Roman" w:hAnsi="Times New Roman"/>
          <w:b/>
          <w:sz w:val="24"/>
          <w:szCs w:val="24"/>
          <w:lang w:val="uk-UA" w:eastAsia="ru-RU"/>
        </w:rPr>
        <w:tab/>
      </w:r>
      <w:r w:rsidR="009B7D36" w:rsidRPr="00824532">
        <w:rPr>
          <w:rFonts w:ascii="Times New Roman" w:hAnsi="Times New Roman"/>
          <w:b/>
          <w:sz w:val="24"/>
          <w:szCs w:val="24"/>
          <w:lang w:val="uk-UA" w:eastAsia="ru-RU"/>
        </w:rPr>
        <w:tab/>
      </w:r>
      <w:r w:rsidR="009B7D36" w:rsidRPr="00824532">
        <w:rPr>
          <w:rFonts w:ascii="Times New Roman" w:hAnsi="Times New Roman"/>
          <w:b/>
          <w:sz w:val="24"/>
          <w:szCs w:val="24"/>
          <w:lang w:val="uk-UA" w:eastAsia="ru-RU"/>
        </w:rPr>
        <w:tab/>
      </w:r>
      <w:r w:rsidR="009B7D36" w:rsidRPr="00824532">
        <w:rPr>
          <w:rFonts w:ascii="Times New Roman" w:hAnsi="Times New Roman"/>
          <w:b/>
          <w:sz w:val="24"/>
          <w:szCs w:val="24"/>
          <w:lang w:val="uk-UA" w:eastAsia="ru-RU"/>
        </w:rPr>
        <w:tab/>
      </w:r>
      <w:r w:rsidR="009B7D36" w:rsidRPr="00824532">
        <w:rPr>
          <w:rFonts w:ascii="Times New Roman" w:hAnsi="Times New Roman"/>
          <w:b/>
          <w:sz w:val="24"/>
          <w:szCs w:val="24"/>
          <w:lang w:val="uk-UA" w:eastAsia="ru-RU"/>
        </w:rPr>
        <w:tab/>
        <w:t xml:space="preserve"> від 19 червня</w:t>
      </w:r>
      <w:r w:rsidRPr="00824532">
        <w:rPr>
          <w:rFonts w:ascii="Times New Roman" w:hAnsi="Times New Roman"/>
          <w:b/>
          <w:sz w:val="24"/>
          <w:szCs w:val="24"/>
          <w:lang w:val="uk-UA" w:eastAsia="ru-RU"/>
        </w:rPr>
        <w:t xml:space="preserve"> 2025 року</w:t>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caps/>
          <w:spacing w:val="30"/>
          <w:sz w:val="24"/>
          <w:szCs w:val="24"/>
          <w:lang w:val="uk-UA" w:eastAsia="ru-RU"/>
        </w:rPr>
      </w:pPr>
      <w:r w:rsidRPr="00824532">
        <w:rPr>
          <w:rFonts w:ascii="Times New Roman" w:hAnsi="Times New Roman"/>
          <w:b/>
          <w:caps/>
          <w:spacing w:val="30"/>
          <w:sz w:val="24"/>
          <w:szCs w:val="24"/>
          <w:lang w:val="uk-UA" w:eastAsia="ru-RU"/>
        </w:rPr>
        <w:tab/>
      </w:r>
      <w:r w:rsidRPr="00824532">
        <w:rPr>
          <w:rFonts w:ascii="Times New Roman" w:hAnsi="Times New Roman"/>
          <w:b/>
          <w:caps/>
          <w:spacing w:val="30"/>
          <w:sz w:val="24"/>
          <w:szCs w:val="24"/>
          <w:lang w:val="uk-UA" w:eastAsia="ru-RU"/>
        </w:rPr>
        <w:tab/>
      </w:r>
      <w:r w:rsidRPr="00824532">
        <w:rPr>
          <w:rFonts w:ascii="Times New Roman" w:hAnsi="Times New Roman"/>
          <w:b/>
          <w:caps/>
          <w:spacing w:val="30"/>
          <w:sz w:val="24"/>
          <w:szCs w:val="24"/>
          <w:lang w:val="uk-UA" w:eastAsia="ru-RU"/>
        </w:rPr>
        <w:tab/>
      </w:r>
      <w:r w:rsidRPr="00824532">
        <w:rPr>
          <w:rFonts w:ascii="Times New Roman" w:hAnsi="Times New Roman"/>
          <w:b/>
          <w:caps/>
          <w:spacing w:val="30"/>
          <w:sz w:val="24"/>
          <w:szCs w:val="24"/>
          <w:lang w:val="uk-UA" w:eastAsia="ru-RU"/>
        </w:rPr>
        <w:tab/>
      </w:r>
      <w:r w:rsidRPr="00824532">
        <w:rPr>
          <w:rFonts w:ascii="Times New Roman" w:hAnsi="Times New Roman"/>
          <w:b/>
          <w:caps/>
          <w:spacing w:val="30"/>
          <w:sz w:val="24"/>
          <w:szCs w:val="24"/>
          <w:lang w:val="uk-UA" w:eastAsia="ru-RU"/>
        </w:rPr>
        <w:tab/>
        <w:t xml:space="preserve">          </w:t>
      </w:r>
      <w:r w:rsidRPr="00824532">
        <w:rPr>
          <w:rFonts w:ascii="Times New Roman" w:hAnsi="Times New Roman"/>
          <w:b/>
          <w:caps/>
          <w:spacing w:val="30"/>
          <w:sz w:val="24"/>
          <w:szCs w:val="24"/>
          <w:lang w:val="uk-UA" w:eastAsia="ru-RU"/>
        </w:rPr>
        <w:tab/>
        <w:t xml:space="preserve">       Р</w:t>
      </w:r>
      <w:r w:rsidR="00637D19">
        <w:rPr>
          <w:rFonts w:ascii="Times New Roman" w:hAnsi="Times New Roman"/>
          <w:b/>
          <w:spacing w:val="30"/>
          <w:sz w:val="24"/>
          <w:szCs w:val="24"/>
          <w:lang w:val="uk-UA" w:eastAsia="ru-RU"/>
        </w:rPr>
        <w:t>ішення від № 176</w:t>
      </w:r>
      <w:r w:rsidRPr="00824532">
        <w:rPr>
          <w:rFonts w:ascii="Times New Roman" w:hAnsi="Times New Roman"/>
          <w:b/>
          <w:spacing w:val="30"/>
          <w:sz w:val="24"/>
          <w:szCs w:val="24"/>
          <w:lang w:val="uk-UA" w:eastAsia="ru-RU"/>
        </w:rPr>
        <w:t xml:space="preserve"> до</w:t>
      </w:r>
      <w:r w:rsidR="009B7D36" w:rsidRPr="00824532">
        <w:rPr>
          <w:rFonts w:ascii="Times New Roman" w:hAnsi="Times New Roman"/>
          <w:b/>
          <w:spacing w:val="30"/>
          <w:sz w:val="24"/>
          <w:szCs w:val="24"/>
          <w:lang w:val="uk-UA" w:eastAsia="ru-RU"/>
        </w:rPr>
        <w:t xml:space="preserve"> </w:t>
      </w:r>
      <w:r w:rsidR="007C34C9">
        <w:rPr>
          <w:rFonts w:ascii="Times New Roman" w:hAnsi="Times New Roman"/>
          <w:b/>
          <w:spacing w:val="30"/>
          <w:sz w:val="24"/>
          <w:szCs w:val="24"/>
          <w:lang w:val="uk-UA" w:eastAsia="ru-RU"/>
        </w:rPr>
        <w:t>219</w:t>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ru-RU"/>
        </w:rPr>
      </w:pPr>
      <w:r w:rsidRPr="00824532">
        <w:rPr>
          <w:rFonts w:ascii="Times New Roman" w:hAnsi="Times New Roman"/>
          <w:b/>
          <w:spacing w:val="30"/>
          <w:sz w:val="24"/>
          <w:szCs w:val="24"/>
          <w:lang w:val="uk-UA" w:eastAsia="ru-RU"/>
        </w:rPr>
        <w:tab/>
      </w:r>
      <w:r w:rsidRPr="00824532">
        <w:rPr>
          <w:rFonts w:ascii="Times New Roman" w:hAnsi="Times New Roman"/>
          <w:b/>
          <w:spacing w:val="30"/>
          <w:sz w:val="24"/>
          <w:szCs w:val="24"/>
          <w:lang w:val="uk-UA" w:eastAsia="ru-RU"/>
        </w:rPr>
        <w:tab/>
      </w:r>
      <w:r w:rsidRPr="00824532">
        <w:rPr>
          <w:rFonts w:ascii="Times New Roman" w:hAnsi="Times New Roman"/>
          <w:b/>
          <w:spacing w:val="30"/>
          <w:sz w:val="24"/>
          <w:szCs w:val="24"/>
          <w:lang w:val="uk-UA" w:eastAsia="ru-RU"/>
        </w:rPr>
        <w:tab/>
      </w:r>
      <w:r w:rsidRPr="00824532">
        <w:rPr>
          <w:rFonts w:ascii="Times New Roman" w:hAnsi="Times New Roman"/>
          <w:b/>
          <w:spacing w:val="30"/>
          <w:sz w:val="24"/>
          <w:szCs w:val="24"/>
          <w:lang w:val="uk-UA" w:eastAsia="ru-RU"/>
        </w:rPr>
        <w:tab/>
        <w:t xml:space="preserve">       </w:t>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824532">
        <w:rPr>
          <w:rFonts w:ascii="Times New Roman" w:hAnsi="Times New Roman"/>
          <w:b/>
          <w:sz w:val="24"/>
          <w:szCs w:val="24"/>
          <w:lang w:val="uk-UA" w:eastAsia="ru-RU"/>
        </w:rPr>
        <w:t>м.  Новий Розділ</w:t>
      </w:r>
    </w:p>
    <w:p w:rsidR="008E7E27" w:rsidRPr="00824532" w:rsidRDefault="008E7E27" w:rsidP="008E7E27">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824532">
        <w:rPr>
          <w:rFonts w:ascii="Times New Roman" w:hAnsi="Times New Roman"/>
          <w:b/>
          <w:sz w:val="24"/>
          <w:szCs w:val="24"/>
          <w:lang w:val="uk-UA" w:eastAsia="ru-RU"/>
        </w:rPr>
        <w:t>2025 р</w:t>
      </w:r>
    </w:p>
    <w:p w:rsidR="008E7E27" w:rsidRPr="00824532" w:rsidRDefault="008E7E27" w:rsidP="008E7E27">
      <w:pPr>
        <w:spacing w:after="0" w:line="240" w:lineRule="auto"/>
        <w:jc w:val="center"/>
        <w:rPr>
          <w:rFonts w:ascii="Times New Roman" w:hAnsi="Times New Roman"/>
          <w:sz w:val="24"/>
          <w:szCs w:val="24"/>
          <w:lang w:val="uk-UA" w:eastAsia="ru-RU"/>
        </w:rPr>
      </w:pPr>
    </w:p>
    <w:p w:rsidR="008E7E27" w:rsidRPr="00824532" w:rsidRDefault="008E7E27" w:rsidP="008E7E27">
      <w:pPr>
        <w:spacing w:after="0" w:line="240" w:lineRule="auto"/>
        <w:jc w:val="center"/>
        <w:rPr>
          <w:rFonts w:ascii="Times New Roman" w:hAnsi="Times New Roman"/>
          <w:sz w:val="24"/>
          <w:szCs w:val="24"/>
          <w:lang w:val="uk-UA" w:eastAsia="ru-RU"/>
        </w:rPr>
      </w:pPr>
    </w:p>
    <w:p w:rsidR="008E7E27" w:rsidRPr="00824532" w:rsidRDefault="008E7E27" w:rsidP="008E7E27">
      <w:pPr>
        <w:spacing w:after="0" w:line="240" w:lineRule="auto"/>
        <w:jc w:val="center"/>
        <w:rPr>
          <w:rFonts w:ascii="Times New Roman" w:hAnsi="Times New Roman"/>
          <w:sz w:val="24"/>
          <w:szCs w:val="24"/>
          <w:lang w:val="uk-UA" w:eastAsia="ru-RU"/>
        </w:rPr>
      </w:pPr>
    </w:p>
    <w:p w:rsidR="008E7E27" w:rsidRPr="00824532" w:rsidRDefault="008E7E27" w:rsidP="008E7E27">
      <w:pPr>
        <w:spacing w:after="0" w:line="240" w:lineRule="auto"/>
        <w:jc w:val="center"/>
        <w:rPr>
          <w:rFonts w:ascii="Times New Roman" w:hAnsi="Times New Roman"/>
          <w:sz w:val="24"/>
          <w:szCs w:val="24"/>
          <w:lang w:val="uk-UA" w:eastAsia="ru-RU"/>
        </w:rPr>
      </w:pPr>
    </w:p>
    <w:p w:rsidR="008E7E27" w:rsidRPr="00824532" w:rsidRDefault="008E7E27" w:rsidP="008E7E27">
      <w:pPr>
        <w:spacing w:after="0" w:line="240" w:lineRule="auto"/>
        <w:jc w:val="center"/>
        <w:rPr>
          <w:rFonts w:ascii="Times New Roman" w:hAnsi="Times New Roman"/>
          <w:sz w:val="24"/>
          <w:szCs w:val="24"/>
          <w:lang w:val="uk-UA" w:eastAsia="ru-RU"/>
        </w:rPr>
      </w:pPr>
      <w:r w:rsidRPr="00824532">
        <w:rPr>
          <w:rFonts w:ascii="Times New Roman" w:hAnsi="Times New Roman"/>
          <w:noProof/>
          <w:sz w:val="24"/>
          <w:szCs w:val="24"/>
          <w:lang w:val="uk-UA" w:eastAsia="uk-UA"/>
        </w:rPr>
        <w:lastRenderedPageBreak/>
        <w:drawing>
          <wp:inline distT="0" distB="0" distL="0" distR="0" wp14:anchorId="4F47E773" wp14:editId="14871885">
            <wp:extent cx="1147445" cy="6038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inline>
        </w:drawing>
      </w:r>
    </w:p>
    <w:p w:rsidR="008E7E27" w:rsidRPr="00824532" w:rsidRDefault="008E7E27" w:rsidP="008E7E27">
      <w:pPr>
        <w:spacing w:after="0" w:line="240" w:lineRule="auto"/>
        <w:jc w:val="center"/>
        <w:rPr>
          <w:rFonts w:ascii="Times New Roman" w:hAnsi="Times New Roman"/>
          <w:sz w:val="24"/>
          <w:szCs w:val="24"/>
          <w:lang w:val="uk-UA" w:eastAsia="ru-RU"/>
        </w:rPr>
      </w:pPr>
      <w:r w:rsidRPr="00824532">
        <w:rPr>
          <w:rFonts w:ascii="Times New Roman" w:hAnsi="Times New Roman"/>
          <w:sz w:val="24"/>
          <w:szCs w:val="24"/>
          <w:lang w:val="uk-UA" w:eastAsia="ru-RU"/>
        </w:rPr>
        <w:t>НОВОРОЗДІЛЬСЬКА  МІСЬКА  РАДА</w:t>
      </w:r>
    </w:p>
    <w:p w:rsidR="008E7E27" w:rsidRPr="00824532" w:rsidRDefault="008E7E27" w:rsidP="008E7E27">
      <w:pPr>
        <w:spacing w:after="0" w:line="240" w:lineRule="auto"/>
        <w:jc w:val="center"/>
        <w:rPr>
          <w:rFonts w:ascii="Times New Roman" w:hAnsi="Times New Roman"/>
          <w:sz w:val="24"/>
          <w:szCs w:val="24"/>
          <w:lang w:val="uk-UA" w:eastAsia="ru-RU"/>
        </w:rPr>
      </w:pPr>
      <w:r w:rsidRPr="00824532">
        <w:rPr>
          <w:rFonts w:ascii="Times New Roman" w:hAnsi="Times New Roman"/>
          <w:sz w:val="24"/>
          <w:szCs w:val="24"/>
          <w:lang w:val="uk-UA" w:eastAsia="ru-RU"/>
        </w:rPr>
        <w:t>ЛЬВІВСЬКОЇ  ОБЛАСТІ</w:t>
      </w:r>
    </w:p>
    <w:p w:rsidR="008E7E27" w:rsidRPr="00824532" w:rsidRDefault="008E7E27" w:rsidP="008E7E27">
      <w:pPr>
        <w:spacing w:after="0" w:line="240" w:lineRule="auto"/>
        <w:jc w:val="center"/>
        <w:rPr>
          <w:rFonts w:ascii="Times New Roman" w:hAnsi="Times New Roman"/>
          <w:sz w:val="24"/>
          <w:szCs w:val="24"/>
          <w:lang w:val="uk-UA" w:eastAsia="ru-RU"/>
        </w:rPr>
      </w:pPr>
      <w:r w:rsidRPr="00824532">
        <w:rPr>
          <w:rFonts w:ascii="Times New Roman" w:hAnsi="Times New Roman"/>
          <w:sz w:val="24"/>
          <w:szCs w:val="24"/>
          <w:lang w:val="uk-UA" w:eastAsia="ru-RU"/>
        </w:rPr>
        <w:t>ВИКОНАВЧИЙ  КОМІТЕТ</w:t>
      </w:r>
    </w:p>
    <w:p w:rsidR="008E7E27" w:rsidRPr="00824532" w:rsidRDefault="009B7D36" w:rsidP="008E7E27">
      <w:pPr>
        <w:spacing w:after="0" w:line="240" w:lineRule="auto"/>
        <w:jc w:val="center"/>
        <w:rPr>
          <w:rFonts w:ascii="Times New Roman" w:hAnsi="Times New Roman"/>
          <w:b/>
          <w:sz w:val="24"/>
          <w:szCs w:val="24"/>
          <w:lang w:val="uk-UA" w:eastAsia="ru-RU"/>
        </w:rPr>
      </w:pPr>
      <w:r w:rsidRPr="00824532">
        <w:rPr>
          <w:rFonts w:ascii="Times New Roman" w:hAnsi="Times New Roman"/>
          <w:b/>
          <w:sz w:val="24"/>
          <w:szCs w:val="24"/>
          <w:lang w:val="uk-UA" w:eastAsia="ru-RU"/>
        </w:rPr>
        <w:t>ПРОТОКОЛ № 9</w:t>
      </w:r>
    </w:p>
    <w:p w:rsidR="008E7E27" w:rsidRPr="00824532" w:rsidRDefault="008E7E27" w:rsidP="008E7E27">
      <w:pPr>
        <w:spacing w:after="0" w:line="240" w:lineRule="auto"/>
        <w:jc w:val="center"/>
        <w:rPr>
          <w:rFonts w:ascii="Times New Roman" w:hAnsi="Times New Roman"/>
          <w:sz w:val="24"/>
          <w:szCs w:val="24"/>
          <w:lang w:val="uk-UA" w:eastAsia="ru-RU"/>
        </w:rPr>
      </w:pPr>
      <w:r w:rsidRPr="00824532">
        <w:rPr>
          <w:rFonts w:ascii="Times New Roman" w:hAnsi="Times New Roman"/>
          <w:sz w:val="24"/>
          <w:szCs w:val="24"/>
          <w:lang w:val="uk-UA" w:eastAsia="ru-RU"/>
        </w:rPr>
        <w:t>засідання виконавчого комітету</w:t>
      </w:r>
    </w:p>
    <w:p w:rsidR="008E7E27" w:rsidRPr="00824532" w:rsidRDefault="008E7E27" w:rsidP="008E7E27">
      <w:pPr>
        <w:spacing w:after="0" w:line="240" w:lineRule="auto"/>
        <w:rPr>
          <w:rFonts w:ascii="Times New Roman" w:hAnsi="Times New Roman"/>
          <w:sz w:val="24"/>
          <w:szCs w:val="24"/>
          <w:lang w:val="uk-UA" w:eastAsia="ru-RU"/>
        </w:rPr>
      </w:pPr>
    </w:p>
    <w:p w:rsidR="008E7E27" w:rsidRPr="00824532" w:rsidRDefault="008E7E27" w:rsidP="008E7E27">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 xml:space="preserve">м. Новий Розділ </w:t>
      </w:r>
      <w:r w:rsidRPr="00824532">
        <w:rPr>
          <w:rFonts w:ascii="Times New Roman" w:hAnsi="Times New Roman"/>
          <w:sz w:val="24"/>
          <w:szCs w:val="24"/>
          <w:lang w:val="uk-UA" w:eastAsia="ru-RU"/>
        </w:rPr>
        <w:tab/>
      </w:r>
    </w:p>
    <w:p w:rsidR="008E7E27" w:rsidRPr="00824532" w:rsidRDefault="008E7E27" w:rsidP="008E7E27">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вул. Грушевського, 24 каб № 113</w:t>
      </w:r>
      <w:r w:rsidRPr="00824532">
        <w:rPr>
          <w:rFonts w:ascii="Times New Roman" w:hAnsi="Times New Roman"/>
          <w:sz w:val="24"/>
          <w:szCs w:val="24"/>
          <w:lang w:val="uk-UA" w:eastAsia="ru-RU"/>
        </w:rPr>
        <w:tab/>
      </w:r>
      <w:r w:rsidRPr="00824532">
        <w:rPr>
          <w:rFonts w:ascii="Times New Roman" w:hAnsi="Times New Roman"/>
          <w:sz w:val="24"/>
          <w:szCs w:val="24"/>
          <w:lang w:val="uk-UA" w:eastAsia="ru-RU"/>
        </w:rPr>
        <w:tab/>
      </w:r>
      <w:r w:rsidRPr="00824532">
        <w:rPr>
          <w:rFonts w:ascii="Times New Roman" w:hAnsi="Times New Roman"/>
          <w:sz w:val="24"/>
          <w:szCs w:val="24"/>
          <w:lang w:val="uk-UA" w:eastAsia="ru-RU"/>
        </w:rPr>
        <w:tab/>
      </w:r>
      <w:r w:rsidRPr="00824532">
        <w:rPr>
          <w:rFonts w:ascii="Times New Roman" w:hAnsi="Times New Roman"/>
          <w:sz w:val="24"/>
          <w:szCs w:val="24"/>
          <w:lang w:val="uk-UA" w:eastAsia="ru-RU"/>
        </w:rPr>
        <w:tab/>
      </w:r>
      <w:r w:rsidRPr="00824532">
        <w:rPr>
          <w:rFonts w:ascii="Times New Roman" w:hAnsi="Times New Roman"/>
          <w:sz w:val="24"/>
          <w:szCs w:val="24"/>
          <w:lang w:val="uk-UA" w:eastAsia="ru-RU"/>
        </w:rPr>
        <w:tab/>
      </w:r>
      <w:r w:rsidR="009B7D36" w:rsidRPr="00824532">
        <w:rPr>
          <w:rFonts w:ascii="Times New Roman" w:hAnsi="Times New Roman"/>
          <w:b/>
          <w:sz w:val="24"/>
          <w:szCs w:val="24"/>
          <w:lang w:val="uk-UA" w:eastAsia="ru-RU"/>
        </w:rPr>
        <w:tab/>
      </w:r>
      <w:r w:rsidR="009B7D36" w:rsidRPr="00824532">
        <w:rPr>
          <w:rFonts w:ascii="Times New Roman" w:hAnsi="Times New Roman"/>
          <w:b/>
          <w:sz w:val="24"/>
          <w:szCs w:val="24"/>
          <w:lang w:val="uk-UA" w:eastAsia="ru-RU"/>
        </w:rPr>
        <w:tab/>
        <w:t>19.06</w:t>
      </w:r>
      <w:r w:rsidRPr="00824532">
        <w:rPr>
          <w:rFonts w:ascii="Times New Roman" w:hAnsi="Times New Roman"/>
          <w:b/>
          <w:sz w:val="24"/>
          <w:szCs w:val="24"/>
          <w:lang w:val="uk-UA" w:eastAsia="ru-RU"/>
        </w:rPr>
        <w:t>.25 р.</w:t>
      </w:r>
    </w:p>
    <w:p w:rsidR="008E7E27" w:rsidRPr="00824532" w:rsidRDefault="008E7E27" w:rsidP="008E7E27">
      <w:pPr>
        <w:spacing w:after="0" w:line="240" w:lineRule="auto"/>
        <w:rPr>
          <w:rFonts w:ascii="Times New Roman" w:hAnsi="Times New Roman"/>
          <w:sz w:val="24"/>
          <w:szCs w:val="24"/>
          <w:lang w:val="uk-UA" w:eastAsia="ru-RU"/>
        </w:rPr>
      </w:pPr>
    </w:p>
    <w:p w:rsidR="008E7E27" w:rsidRPr="00824532" w:rsidRDefault="008E7E27" w:rsidP="008E7E27">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 xml:space="preserve">Зсідання розпочалось о </w:t>
      </w:r>
      <w:r w:rsidR="00391E63">
        <w:rPr>
          <w:rFonts w:ascii="Times New Roman" w:hAnsi="Times New Roman"/>
          <w:sz w:val="24"/>
          <w:szCs w:val="24"/>
          <w:lang w:val="uk-UA" w:eastAsia="ru-RU"/>
        </w:rPr>
        <w:t>14.1</w:t>
      </w:r>
      <w:r w:rsidRPr="00824532">
        <w:rPr>
          <w:rFonts w:ascii="Times New Roman" w:hAnsi="Times New Roman"/>
          <w:sz w:val="24"/>
          <w:szCs w:val="24"/>
          <w:lang w:val="uk-UA" w:eastAsia="ru-RU"/>
        </w:rPr>
        <w:t>0 год.</w:t>
      </w:r>
    </w:p>
    <w:p w:rsidR="008E7E27" w:rsidRPr="00824532" w:rsidRDefault="00391E63" w:rsidP="008E7E27">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Засідання закінчилось о 16.3</w:t>
      </w:r>
      <w:r w:rsidR="009B7D36" w:rsidRPr="00824532">
        <w:rPr>
          <w:rFonts w:ascii="Times New Roman" w:hAnsi="Times New Roman"/>
          <w:sz w:val="24"/>
          <w:szCs w:val="24"/>
          <w:lang w:val="uk-UA" w:eastAsia="ru-RU"/>
        </w:rPr>
        <w:t>0</w:t>
      </w:r>
      <w:r w:rsidR="008E7E27" w:rsidRPr="00824532">
        <w:rPr>
          <w:rFonts w:ascii="Times New Roman" w:hAnsi="Times New Roman"/>
          <w:sz w:val="24"/>
          <w:szCs w:val="24"/>
          <w:lang w:val="uk-UA" w:eastAsia="ru-RU"/>
        </w:rPr>
        <w:t xml:space="preserve"> год.</w:t>
      </w:r>
    </w:p>
    <w:p w:rsidR="008E7E27" w:rsidRPr="00824532" w:rsidRDefault="008E7E27" w:rsidP="008E7E27">
      <w:pPr>
        <w:spacing w:after="0" w:line="240" w:lineRule="auto"/>
        <w:rPr>
          <w:rFonts w:ascii="Times New Roman" w:hAnsi="Times New Roman"/>
          <w:sz w:val="24"/>
          <w:szCs w:val="24"/>
          <w:lang w:val="uk-UA" w:eastAsia="ru-RU"/>
        </w:rPr>
      </w:pPr>
    </w:p>
    <w:p w:rsidR="008E7E27" w:rsidRPr="00824532" w:rsidRDefault="008E7E27" w:rsidP="008E7E27">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 xml:space="preserve">Секретар: Головко Н. В. </w:t>
      </w:r>
    </w:p>
    <w:p w:rsidR="008E7E27" w:rsidRPr="00824532" w:rsidRDefault="008E7E27" w:rsidP="008E7E27">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Присутні члени виконкому:</w:t>
      </w:r>
    </w:p>
    <w:p w:rsidR="008E7E27" w:rsidRPr="00824532" w:rsidRDefault="008E7E27" w:rsidP="008E7E27">
      <w:pPr>
        <w:spacing w:after="0" w:line="240" w:lineRule="auto"/>
        <w:rPr>
          <w:rFonts w:ascii="Times New Roman" w:hAnsi="Times New Roman"/>
          <w:sz w:val="24"/>
          <w:szCs w:val="24"/>
          <w:lang w:val="uk-UA" w:eastAsia="ru-RU"/>
        </w:rPr>
      </w:pPr>
    </w:p>
    <w:tbl>
      <w:tblPr>
        <w:tblStyle w:val="a3"/>
        <w:tblW w:w="9639" w:type="dxa"/>
        <w:tblInd w:w="-5" w:type="dxa"/>
        <w:tblLook w:val="04A0" w:firstRow="1" w:lastRow="0" w:firstColumn="1" w:lastColumn="0" w:noHBand="0" w:noVBand="1"/>
      </w:tblPr>
      <w:tblGrid>
        <w:gridCol w:w="425"/>
        <w:gridCol w:w="4709"/>
        <w:gridCol w:w="456"/>
        <w:gridCol w:w="4049"/>
      </w:tblGrid>
      <w:tr w:rsidR="005D3AB3" w:rsidRPr="00824532" w:rsidTr="005D3AB3">
        <w:tc>
          <w:tcPr>
            <w:tcW w:w="425"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w:t>
            </w:r>
          </w:p>
        </w:tc>
        <w:tc>
          <w:tcPr>
            <w:tcW w:w="4709"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bdr w:val="none" w:sz="0" w:space="0" w:color="auto" w:frame="1"/>
                <w:lang w:val="uk-UA" w:eastAsia="uk-UA"/>
              </w:rPr>
            </w:pPr>
            <w:r w:rsidRPr="00824532">
              <w:rPr>
                <w:rFonts w:ascii="Times New Roman" w:hAnsi="Times New Roman"/>
                <w:sz w:val="24"/>
                <w:szCs w:val="24"/>
                <w:lang w:val="uk-UA"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10</w:t>
            </w:r>
          </w:p>
        </w:tc>
        <w:tc>
          <w:tcPr>
            <w:tcW w:w="404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Царик Оксана Петрівна</w:t>
            </w:r>
          </w:p>
        </w:tc>
      </w:tr>
      <w:tr w:rsidR="005D3AB3" w:rsidRPr="00824532" w:rsidTr="005D3AB3">
        <w:tc>
          <w:tcPr>
            <w:tcW w:w="425"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2</w:t>
            </w:r>
          </w:p>
        </w:tc>
        <w:tc>
          <w:tcPr>
            <w:tcW w:w="470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11</w:t>
            </w:r>
          </w:p>
        </w:tc>
        <w:tc>
          <w:tcPr>
            <w:tcW w:w="404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Яценко Ярина Володимирівна</w:t>
            </w:r>
          </w:p>
        </w:tc>
      </w:tr>
      <w:tr w:rsidR="005D3AB3" w:rsidRPr="00824532" w:rsidTr="005D3AB3">
        <w:trPr>
          <w:trHeight w:val="152"/>
        </w:trPr>
        <w:tc>
          <w:tcPr>
            <w:tcW w:w="425"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3</w:t>
            </w:r>
          </w:p>
        </w:tc>
        <w:tc>
          <w:tcPr>
            <w:tcW w:w="470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Дацко Галина Ігорівна</w:t>
            </w:r>
          </w:p>
        </w:tc>
        <w:tc>
          <w:tcPr>
            <w:tcW w:w="456"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12</w:t>
            </w:r>
          </w:p>
        </w:tc>
        <w:tc>
          <w:tcPr>
            <w:tcW w:w="404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p>
        </w:tc>
      </w:tr>
      <w:tr w:rsidR="005D3AB3" w:rsidRPr="00824532" w:rsidTr="008E7E27">
        <w:tc>
          <w:tcPr>
            <w:tcW w:w="425"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4</w:t>
            </w:r>
          </w:p>
        </w:tc>
        <w:tc>
          <w:tcPr>
            <w:tcW w:w="470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13</w:t>
            </w:r>
          </w:p>
        </w:tc>
        <w:tc>
          <w:tcPr>
            <w:tcW w:w="404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p>
        </w:tc>
      </w:tr>
      <w:tr w:rsidR="005D3AB3" w:rsidRPr="00824532" w:rsidTr="008E7E27">
        <w:trPr>
          <w:trHeight w:val="297"/>
        </w:trPr>
        <w:tc>
          <w:tcPr>
            <w:tcW w:w="425"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5</w:t>
            </w:r>
          </w:p>
        </w:tc>
        <w:tc>
          <w:tcPr>
            <w:tcW w:w="470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Моцяк Микола Ярославович0</w:t>
            </w:r>
          </w:p>
        </w:tc>
        <w:tc>
          <w:tcPr>
            <w:tcW w:w="456"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14</w:t>
            </w:r>
          </w:p>
        </w:tc>
        <w:tc>
          <w:tcPr>
            <w:tcW w:w="404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p>
        </w:tc>
      </w:tr>
      <w:tr w:rsidR="005D3AB3" w:rsidRPr="00824532" w:rsidTr="008E7E27">
        <w:trPr>
          <w:trHeight w:val="279"/>
        </w:trPr>
        <w:tc>
          <w:tcPr>
            <w:tcW w:w="425"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6</w:t>
            </w:r>
          </w:p>
        </w:tc>
        <w:tc>
          <w:tcPr>
            <w:tcW w:w="470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15</w:t>
            </w:r>
          </w:p>
        </w:tc>
        <w:tc>
          <w:tcPr>
            <w:tcW w:w="404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p>
        </w:tc>
      </w:tr>
      <w:tr w:rsidR="005D3AB3" w:rsidRPr="00824532" w:rsidTr="008E7E27">
        <w:tc>
          <w:tcPr>
            <w:tcW w:w="425"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7</w:t>
            </w:r>
          </w:p>
        </w:tc>
        <w:tc>
          <w:tcPr>
            <w:tcW w:w="470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16</w:t>
            </w:r>
          </w:p>
        </w:tc>
        <w:tc>
          <w:tcPr>
            <w:tcW w:w="404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p>
        </w:tc>
      </w:tr>
      <w:tr w:rsidR="005D3AB3" w:rsidRPr="00824532" w:rsidTr="008E7E27">
        <w:trPr>
          <w:trHeight w:val="290"/>
        </w:trPr>
        <w:tc>
          <w:tcPr>
            <w:tcW w:w="425"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8</w:t>
            </w:r>
          </w:p>
        </w:tc>
        <w:tc>
          <w:tcPr>
            <w:tcW w:w="4709" w:type="dxa"/>
            <w:tcBorders>
              <w:top w:val="single" w:sz="4" w:space="0" w:color="auto"/>
              <w:left w:val="single" w:sz="4" w:space="0" w:color="auto"/>
              <w:bottom w:val="single" w:sz="4" w:space="0" w:color="auto"/>
              <w:right w:val="single" w:sz="4" w:space="0" w:color="auto"/>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Сапига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17</w:t>
            </w:r>
          </w:p>
        </w:tc>
        <w:tc>
          <w:tcPr>
            <w:tcW w:w="4049"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p>
        </w:tc>
      </w:tr>
      <w:tr w:rsidR="005D3AB3" w:rsidRPr="00824532" w:rsidTr="008E7E27">
        <w:trPr>
          <w:trHeight w:val="64"/>
        </w:trPr>
        <w:tc>
          <w:tcPr>
            <w:tcW w:w="425" w:type="dxa"/>
            <w:tcBorders>
              <w:top w:val="single" w:sz="4" w:space="0" w:color="auto"/>
              <w:left w:val="single" w:sz="4" w:space="0" w:color="auto"/>
              <w:bottom w:val="single" w:sz="4" w:space="0" w:color="auto"/>
              <w:right w:val="single" w:sz="4" w:space="0" w:color="auto"/>
            </w:tcBorders>
            <w:hideMark/>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9</w:t>
            </w:r>
          </w:p>
        </w:tc>
        <w:tc>
          <w:tcPr>
            <w:tcW w:w="4709" w:type="dxa"/>
            <w:tcBorders>
              <w:top w:val="single" w:sz="4" w:space="0" w:color="auto"/>
              <w:left w:val="single" w:sz="4" w:space="0" w:color="auto"/>
              <w:bottom w:val="single" w:sz="4" w:space="0" w:color="auto"/>
              <w:right w:val="nil"/>
            </w:tcBorders>
          </w:tcPr>
          <w:p w:rsidR="005D3AB3" w:rsidRPr="00824532" w:rsidRDefault="005D3AB3" w:rsidP="005D3AB3">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Шелудько Ольга Ярославівна</w:t>
            </w:r>
          </w:p>
        </w:tc>
        <w:tc>
          <w:tcPr>
            <w:tcW w:w="4505" w:type="dxa"/>
            <w:gridSpan w:val="2"/>
            <w:tcBorders>
              <w:top w:val="single" w:sz="4" w:space="0" w:color="auto"/>
              <w:left w:val="nil"/>
              <w:bottom w:val="nil"/>
              <w:right w:val="nil"/>
            </w:tcBorders>
          </w:tcPr>
          <w:p w:rsidR="005D3AB3" w:rsidRPr="00824532" w:rsidRDefault="005D3AB3" w:rsidP="005D3AB3">
            <w:pPr>
              <w:spacing w:after="0" w:line="240" w:lineRule="auto"/>
              <w:rPr>
                <w:rFonts w:ascii="Times New Roman" w:hAnsi="Times New Roman"/>
                <w:sz w:val="24"/>
                <w:szCs w:val="24"/>
                <w:lang w:val="uk-UA" w:eastAsia="uk-UA"/>
              </w:rPr>
            </w:pPr>
          </w:p>
        </w:tc>
      </w:tr>
    </w:tbl>
    <w:p w:rsidR="008E7E27" w:rsidRPr="00824532" w:rsidRDefault="008E7E27" w:rsidP="008E7E27">
      <w:pPr>
        <w:spacing w:after="0" w:line="240" w:lineRule="auto"/>
        <w:rPr>
          <w:rFonts w:ascii="Times New Roman" w:hAnsi="Times New Roman"/>
          <w:sz w:val="24"/>
          <w:szCs w:val="24"/>
          <w:lang w:val="uk-UA" w:eastAsia="ru-RU"/>
        </w:rPr>
      </w:pPr>
    </w:p>
    <w:p w:rsidR="008E7E27" w:rsidRPr="00824532" w:rsidRDefault="008E7E27" w:rsidP="008E7E27">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Відсутні члени виконкому:</w:t>
      </w:r>
    </w:p>
    <w:p w:rsidR="008E7E27" w:rsidRPr="00824532" w:rsidRDefault="008E7E27" w:rsidP="008E7E27">
      <w:pPr>
        <w:spacing w:after="0" w:line="240" w:lineRule="auto"/>
        <w:rPr>
          <w:rFonts w:ascii="Times New Roman" w:hAnsi="Times New Roman"/>
          <w:sz w:val="24"/>
          <w:szCs w:val="24"/>
          <w:lang w:val="uk-UA" w:eastAsia="ru-RU"/>
        </w:rPr>
      </w:pPr>
    </w:p>
    <w:tbl>
      <w:tblPr>
        <w:tblW w:w="9639" w:type="dxa"/>
        <w:tblInd w:w="-5" w:type="dxa"/>
        <w:tblLook w:val="01E0" w:firstRow="1" w:lastRow="1" w:firstColumn="1" w:lastColumn="1" w:noHBand="0" w:noVBand="0"/>
      </w:tblPr>
      <w:tblGrid>
        <w:gridCol w:w="5245"/>
        <w:gridCol w:w="4394"/>
      </w:tblGrid>
      <w:tr w:rsidR="008E7E27" w:rsidRPr="00824532" w:rsidTr="008E7E27">
        <w:trPr>
          <w:trHeight w:val="250"/>
        </w:trPr>
        <w:tc>
          <w:tcPr>
            <w:tcW w:w="5245" w:type="dxa"/>
            <w:tcBorders>
              <w:top w:val="single" w:sz="4" w:space="0" w:color="auto"/>
              <w:left w:val="single" w:sz="4" w:space="0" w:color="auto"/>
              <w:bottom w:val="single" w:sz="4" w:space="0" w:color="auto"/>
              <w:right w:val="single" w:sz="4" w:space="0" w:color="auto"/>
            </w:tcBorders>
            <w:hideMark/>
          </w:tcPr>
          <w:p w:rsidR="008E7E27" w:rsidRPr="00824532" w:rsidRDefault="008E7E27" w:rsidP="00824532">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 xml:space="preserve">1. </w:t>
            </w:r>
            <w:r w:rsidRPr="00824532">
              <w:rPr>
                <w:rFonts w:ascii="Times New Roman" w:hAnsi="Times New Roman"/>
                <w:sz w:val="24"/>
                <w:szCs w:val="24"/>
                <w:bdr w:val="none" w:sz="0" w:space="0" w:color="auto" w:frame="1"/>
                <w:lang w:val="uk-UA" w:eastAsia="uk-UA"/>
              </w:rPr>
              <w:t>Овсяник Тарас Михайлович</w:t>
            </w:r>
          </w:p>
        </w:tc>
        <w:tc>
          <w:tcPr>
            <w:tcW w:w="4394" w:type="dxa"/>
            <w:tcBorders>
              <w:top w:val="single" w:sz="4" w:space="0" w:color="auto"/>
              <w:left w:val="single" w:sz="4" w:space="0" w:color="auto"/>
              <w:bottom w:val="single" w:sz="4" w:space="0" w:color="auto"/>
              <w:right w:val="single" w:sz="4" w:space="0" w:color="auto"/>
            </w:tcBorders>
            <w:hideMark/>
          </w:tcPr>
          <w:p w:rsidR="008E7E27" w:rsidRPr="00824532" w:rsidRDefault="008E7E27" w:rsidP="008E7E27">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 xml:space="preserve"> 2. </w:t>
            </w:r>
            <w:r w:rsidR="007D1CFA" w:rsidRPr="00824532">
              <w:rPr>
                <w:rFonts w:ascii="Times New Roman" w:hAnsi="Times New Roman"/>
                <w:sz w:val="24"/>
                <w:szCs w:val="24"/>
                <w:lang w:val="uk-UA" w:eastAsia="uk-UA"/>
              </w:rPr>
              <w:t>Ольшанецький Роман Степанович</w:t>
            </w:r>
          </w:p>
        </w:tc>
      </w:tr>
      <w:tr w:rsidR="008E7E27" w:rsidRPr="00824532" w:rsidTr="00824532">
        <w:trPr>
          <w:trHeight w:val="279"/>
        </w:trPr>
        <w:tc>
          <w:tcPr>
            <w:tcW w:w="5245" w:type="dxa"/>
            <w:tcBorders>
              <w:top w:val="single" w:sz="4" w:space="0" w:color="auto"/>
              <w:left w:val="single" w:sz="4" w:space="0" w:color="auto"/>
              <w:bottom w:val="single" w:sz="4" w:space="0" w:color="auto"/>
              <w:right w:val="single" w:sz="4" w:space="0" w:color="auto"/>
            </w:tcBorders>
          </w:tcPr>
          <w:p w:rsidR="008E7E27" w:rsidRPr="00824532" w:rsidRDefault="008E7E27" w:rsidP="007D1CFA">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 xml:space="preserve">3. </w:t>
            </w:r>
            <w:r w:rsidR="005D3AB3" w:rsidRPr="00824532">
              <w:rPr>
                <w:rFonts w:ascii="Times New Roman" w:hAnsi="Times New Roman"/>
                <w:sz w:val="24"/>
                <w:szCs w:val="24"/>
                <w:lang w:val="uk-UA" w:eastAsia="uk-UA"/>
              </w:rPr>
              <w:t>Говдун Лідія Богданівна</w:t>
            </w:r>
          </w:p>
        </w:tc>
        <w:tc>
          <w:tcPr>
            <w:tcW w:w="4394" w:type="dxa"/>
            <w:tcBorders>
              <w:top w:val="single" w:sz="4" w:space="0" w:color="auto"/>
              <w:left w:val="single" w:sz="4" w:space="0" w:color="auto"/>
              <w:bottom w:val="single" w:sz="4" w:space="0" w:color="auto"/>
              <w:right w:val="single" w:sz="4" w:space="0" w:color="auto"/>
            </w:tcBorders>
            <w:hideMark/>
          </w:tcPr>
          <w:p w:rsidR="008E7E27" w:rsidRPr="00824532" w:rsidRDefault="008E7E27" w:rsidP="008E7E27">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 xml:space="preserve">4. </w:t>
            </w:r>
            <w:r w:rsidR="005D3AB3" w:rsidRPr="00824532">
              <w:rPr>
                <w:rFonts w:ascii="Times New Roman" w:hAnsi="Times New Roman"/>
                <w:sz w:val="24"/>
                <w:szCs w:val="24"/>
                <w:bdr w:val="none" w:sz="0" w:space="0" w:color="auto" w:frame="1"/>
                <w:lang w:val="uk-UA" w:eastAsia="uk-UA"/>
              </w:rPr>
              <w:t>Затварніцка Галина Богданівна</w:t>
            </w:r>
          </w:p>
        </w:tc>
      </w:tr>
      <w:tr w:rsidR="005D3AB3" w:rsidRPr="00824532" w:rsidTr="00824532">
        <w:trPr>
          <w:trHeight w:val="279"/>
        </w:trPr>
        <w:tc>
          <w:tcPr>
            <w:tcW w:w="5245" w:type="dxa"/>
            <w:tcBorders>
              <w:top w:val="single" w:sz="4" w:space="0" w:color="auto"/>
              <w:left w:val="single" w:sz="4" w:space="0" w:color="auto"/>
              <w:bottom w:val="single" w:sz="4" w:space="0" w:color="auto"/>
              <w:right w:val="single" w:sz="4" w:space="0" w:color="auto"/>
            </w:tcBorders>
          </w:tcPr>
          <w:p w:rsidR="005D3AB3" w:rsidRPr="00824532" w:rsidRDefault="005D3AB3" w:rsidP="007D1CFA">
            <w:pPr>
              <w:spacing w:after="0" w:line="240" w:lineRule="auto"/>
              <w:rPr>
                <w:rFonts w:ascii="Times New Roman" w:hAnsi="Times New Roman"/>
                <w:sz w:val="24"/>
                <w:szCs w:val="24"/>
                <w:lang w:val="uk-UA" w:eastAsia="uk-UA"/>
              </w:rPr>
            </w:pPr>
            <w:r>
              <w:rPr>
                <w:rFonts w:ascii="Times New Roman" w:hAnsi="Times New Roman"/>
                <w:sz w:val="24"/>
                <w:szCs w:val="24"/>
                <w:bdr w:val="none" w:sz="0" w:space="0" w:color="auto" w:frame="1"/>
                <w:lang w:val="uk-UA" w:eastAsia="uk-UA"/>
              </w:rPr>
              <w:t xml:space="preserve">5. </w:t>
            </w:r>
            <w:r w:rsidRPr="00824532">
              <w:rPr>
                <w:rFonts w:ascii="Times New Roman" w:hAnsi="Times New Roman"/>
                <w:sz w:val="24"/>
                <w:szCs w:val="24"/>
                <w:bdr w:val="none" w:sz="0" w:space="0" w:color="auto" w:frame="1"/>
                <w:lang w:val="uk-UA" w:eastAsia="uk-UA"/>
              </w:rPr>
              <w:t>Білявська Уляна Володимирівна</w:t>
            </w:r>
          </w:p>
        </w:tc>
        <w:tc>
          <w:tcPr>
            <w:tcW w:w="4394" w:type="dxa"/>
            <w:tcBorders>
              <w:top w:val="single" w:sz="4" w:space="0" w:color="auto"/>
              <w:left w:val="single" w:sz="4" w:space="0" w:color="auto"/>
              <w:bottom w:val="single" w:sz="4" w:space="0" w:color="auto"/>
              <w:right w:val="single" w:sz="4" w:space="0" w:color="auto"/>
            </w:tcBorders>
          </w:tcPr>
          <w:p w:rsidR="005D3AB3" w:rsidRPr="00824532" w:rsidRDefault="005D3AB3" w:rsidP="008E7E27">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 xml:space="preserve">6. </w:t>
            </w:r>
            <w:r w:rsidRPr="00824532">
              <w:rPr>
                <w:rFonts w:ascii="Times New Roman" w:hAnsi="Times New Roman"/>
                <w:sz w:val="24"/>
                <w:szCs w:val="24"/>
                <w:lang w:val="uk-UA" w:eastAsia="uk-UA"/>
              </w:rPr>
              <w:t>Корецький Роман Володимирович</w:t>
            </w:r>
          </w:p>
        </w:tc>
      </w:tr>
    </w:tbl>
    <w:p w:rsidR="008E7E27" w:rsidRPr="00824532" w:rsidRDefault="008E7E27" w:rsidP="008E7E27">
      <w:pPr>
        <w:spacing w:after="0" w:line="240" w:lineRule="auto"/>
        <w:rPr>
          <w:rFonts w:ascii="Times New Roman" w:hAnsi="Times New Roman"/>
          <w:sz w:val="24"/>
          <w:szCs w:val="24"/>
          <w:lang w:val="uk-UA" w:eastAsia="ru-RU"/>
        </w:rPr>
      </w:pPr>
    </w:p>
    <w:p w:rsidR="008E7E27" w:rsidRPr="00824532" w:rsidRDefault="008E7E27" w:rsidP="008E7E27">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 xml:space="preserve">Присутні депутати та мешканці міста:   </w:t>
      </w:r>
    </w:p>
    <w:p w:rsidR="008E7E27" w:rsidRPr="00824532" w:rsidRDefault="008E7E27" w:rsidP="008E7E27">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 депутат міської ради</w:t>
      </w:r>
    </w:p>
    <w:p w:rsidR="008E7E27" w:rsidRPr="00824532" w:rsidRDefault="008E7E27" w:rsidP="008E7E27">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 xml:space="preserve">  </w:t>
      </w:r>
    </w:p>
    <w:p w:rsidR="008E7E27" w:rsidRPr="00F94810" w:rsidRDefault="008E7E27" w:rsidP="008E7E27">
      <w:pPr>
        <w:spacing w:after="0" w:line="240" w:lineRule="auto"/>
        <w:rPr>
          <w:rFonts w:ascii="Times New Roman" w:hAnsi="Times New Roman"/>
          <w:sz w:val="24"/>
          <w:szCs w:val="24"/>
          <w:lang w:val="uk-UA" w:eastAsia="ru-RU"/>
        </w:rPr>
      </w:pPr>
      <w:r w:rsidRPr="00F94810">
        <w:rPr>
          <w:rFonts w:ascii="Times New Roman" w:hAnsi="Times New Roman"/>
          <w:sz w:val="24"/>
          <w:szCs w:val="24"/>
          <w:lang w:val="uk-UA" w:eastAsia="ru-RU"/>
        </w:rPr>
        <w:t>Запрошені для доповіді:</w:t>
      </w:r>
    </w:p>
    <w:tbl>
      <w:tblPr>
        <w:tblW w:w="9781" w:type="dxa"/>
        <w:tblInd w:w="-147" w:type="dxa"/>
        <w:tblLook w:val="01E0" w:firstRow="1" w:lastRow="1" w:firstColumn="1" w:lastColumn="1" w:noHBand="0" w:noVBand="0"/>
      </w:tblPr>
      <w:tblGrid>
        <w:gridCol w:w="4962"/>
        <w:gridCol w:w="4819"/>
      </w:tblGrid>
      <w:tr w:rsidR="00207E97" w:rsidRPr="00F94810" w:rsidTr="00824532">
        <w:trPr>
          <w:trHeight w:val="312"/>
        </w:trPr>
        <w:tc>
          <w:tcPr>
            <w:tcW w:w="4962" w:type="dxa"/>
            <w:tcBorders>
              <w:top w:val="single" w:sz="4" w:space="0" w:color="auto"/>
              <w:left w:val="single" w:sz="4" w:space="0" w:color="auto"/>
              <w:bottom w:val="single" w:sz="4" w:space="0" w:color="auto"/>
              <w:right w:val="single" w:sz="4" w:space="0" w:color="auto"/>
            </w:tcBorders>
            <w:hideMark/>
          </w:tcPr>
          <w:p w:rsidR="00207E97" w:rsidRPr="00303C53" w:rsidRDefault="00207E97" w:rsidP="00207E97">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Наконечна З.С</w:t>
            </w:r>
            <w:r w:rsidRPr="00303C53">
              <w:rPr>
                <w:rFonts w:ascii="Times New Roman" w:hAnsi="Times New Roman"/>
                <w:sz w:val="24"/>
                <w:szCs w:val="24"/>
                <w:lang w:val="uk-UA" w:eastAsia="ru-RU"/>
              </w:rPr>
              <w:t xml:space="preserve">. – </w:t>
            </w:r>
            <w:r>
              <w:rPr>
                <w:rFonts w:ascii="Times New Roman" w:hAnsi="Times New Roman"/>
                <w:sz w:val="24"/>
                <w:szCs w:val="24"/>
                <w:lang w:val="uk-UA" w:eastAsia="ru-RU"/>
              </w:rPr>
              <w:t xml:space="preserve">заст. </w:t>
            </w:r>
            <w:r w:rsidRPr="00303C53">
              <w:rPr>
                <w:rFonts w:ascii="Times New Roman" w:hAnsi="Times New Roman"/>
                <w:sz w:val="24"/>
                <w:szCs w:val="24"/>
                <w:lang w:val="uk-UA" w:eastAsia="ru-RU"/>
              </w:rPr>
              <w:t>нач. фінансового управління</w:t>
            </w:r>
          </w:p>
        </w:tc>
        <w:tc>
          <w:tcPr>
            <w:tcW w:w="4819" w:type="dxa"/>
            <w:tcBorders>
              <w:top w:val="single" w:sz="4" w:space="0" w:color="auto"/>
              <w:left w:val="single" w:sz="4" w:space="0" w:color="auto"/>
              <w:bottom w:val="single" w:sz="4" w:space="0" w:color="auto"/>
              <w:right w:val="single" w:sz="4" w:space="0" w:color="auto"/>
            </w:tcBorders>
            <w:hideMark/>
          </w:tcPr>
          <w:p w:rsidR="00207E97" w:rsidRPr="00F94810" w:rsidRDefault="00207E97" w:rsidP="00207E97">
            <w:pPr>
              <w:spacing w:after="0" w:line="240" w:lineRule="auto"/>
              <w:rPr>
                <w:rFonts w:ascii="Times New Roman" w:hAnsi="Times New Roman"/>
                <w:sz w:val="24"/>
                <w:szCs w:val="24"/>
                <w:lang w:val="uk-UA" w:eastAsia="ru-RU"/>
              </w:rPr>
            </w:pPr>
            <w:r w:rsidRPr="00F94810">
              <w:rPr>
                <w:rFonts w:ascii="Times New Roman" w:hAnsi="Times New Roman"/>
                <w:bCs/>
                <w:sz w:val="24"/>
                <w:szCs w:val="24"/>
                <w:lang w:val="uk-UA" w:eastAsia="ru-RU"/>
              </w:rPr>
              <w:t>Яворський О.І.  –гол. спец. відділу КМ та приватизації управління ЖКГ</w:t>
            </w:r>
          </w:p>
        </w:tc>
      </w:tr>
      <w:tr w:rsidR="00207E97" w:rsidRPr="00824532" w:rsidTr="00824532">
        <w:trPr>
          <w:trHeight w:val="395"/>
        </w:trPr>
        <w:tc>
          <w:tcPr>
            <w:tcW w:w="4962" w:type="dxa"/>
            <w:tcBorders>
              <w:top w:val="single" w:sz="4" w:space="0" w:color="auto"/>
              <w:left w:val="single" w:sz="4" w:space="0" w:color="auto"/>
              <w:bottom w:val="single" w:sz="4" w:space="0" w:color="auto"/>
              <w:right w:val="single" w:sz="4" w:space="0" w:color="auto"/>
            </w:tcBorders>
            <w:hideMark/>
          </w:tcPr>
          <w:p w:rsidR="00207E97" w:rsidRPr="0059666B" w:rsidRDefault="00207E97" w:rsidP="00207E97">
            <w:pPr>
              <w:spacing w:after="0" w:line="240" w:lineRule="auto"/>
              <w:rPr>
                <w:rFonts w:ascii="Times New Roman" w:hAnsi="Times New Roman"/>
                <w:sz w:val="24"/>
                <w:szCs w:val="24"/>
                <w:lang w:val="uk-UA" w:eastAsia="ru-RU"/>
              </w:rPr>
            </w:pPr>
            <w:r w:rsidRPr="0059666B">
              <w:rPr>
                <w:rFonts w:ascii="Times New Roman" w:hAnsi="Times New Roman"/>
                <w:sz w:val="24"/>
                <w:szCs w:val="24"/>
                <w:lang w:val="uk-UA" w:eastAsia="uk-UA"/>
              </w:rPr>
              <w:t>Калінчук Г.А. – нач. управління соціального захисту населення</w:t>
            </w:r>
          </w:p>
        </w:tc>
        <w:tc>
          <w:tcPr>
            <w:tcW w:w="4819" w:type="dxa"/>
            <w:tcBorders>
              <w:top w:val="single" w:sz="4" w:space="0" w:color="auto"/>
              <w:left w:val="single" w:sz="4" w:space="0" w:color="auto"/>
              <w:bottom w:val="single" w:sz="4" w:space="0" w:color="auto"/>
              <w:right w:val="single" w:sz="4" w:space="0" w:color="auto"/>
            </w:tcBorders>
          </w:tcPr>
          <w:p w:rsidR="00207E97" w:rsidRPr="0059666B" w:rsidRDefault="00207E97" w:rsidP="00207E97">
            <w:pPr>
              <w:spacing w:after="0" w:line="240" w:lineRule="auto"/>
              <w:rPr>
                <w:rFonts w:ascii="Times New Roman" w:hAnsi="Times New Roman"/>
                <w:sz w:val="24"/>
                <w:szCs w:val="24"/>
                <w:lang w:val="uk-UA" w:eastAsia="ru-RU"/>
              </w:rPr>
            </w:pPr>
            <w:r w:rsidRPr="0059666B">
              <w:rPr>
                <w:rFonts w:ascii="Times New Roman" w:hAnsi="Times New Roman"/>
                <w:bCs/>
                <w:sz w:val="24"/>
                <w:szCs w:val="24"/>
                <w:lang w:val="uk-UA" w:eastAsia="uk-UA"/>
              </w:rPr>
              <w:t xml:space="preserve">Біляк С. - </w:t>
            </w:r>
            <w:r w:rsidRPr="0059666B">
              <w:rPr>
                <w:rFonts w:ascii="Times New Roman" w:hAnsi="Times New Roman"/>
                <w:bCs/>
                <w:sz w:val="24"/>
                <w:szCs w:val="24"/>
                <w:lang w:val="uk-UA" w:eastAsia="ru-RU"/>
              </w:rPr>
              <w:t>гол. спец. відділу КМ та приватизації управління ЖКГ</w:t>
            </w:r>
          </w:p>
        </w:tc>
      </w:tr>
      <w:tr w:rsidR="00207E97" w:rsidRPr="00824532" w:rsidTr="00824532">
        <w:trPr>
          <w:trHeight w:val="312"/>
        </w:trPr>
        <w:tc>
          <w:tcPr>
            <w:tcW w:w="4962" w:type="dxa"/>
            <w:tcBorders>
              <w:top w:val="single" w:sz="4" w:space="0" w:color="auto"/>
              <w:left w:val="single" w:sz="4" w:space="0" w:color="auto"/>
              <w:bottom w:val="single" w:sz="4" w:space="0" w:color="auto"/>
              <w:right w:val="single" w:sz="4" w:space="0" w:color="auto"/>
            </w:tcBorders>
            <w:hideMark/>
          </w:tcPr>
          <w:p w:rsidR="00207E97" w:rsidRPr="00FF1FBA" w:rsidRDefault="00FF1FBA" w:rsidP="00FF1FBA">
            <w:pPr>
              <w:widowControl w:val="0"/>
              <w:autoSpaceDE w:val="0"/>
              <w:autoSpaceDN w:val="0"/>
              <w:adjustRightInd w:val="0"/>
              <w:spacing w:after="0" w:line="240" w:lineRule="auto"/>
              <w:rPr>
                <w:rFonts w:ascii="Times New Roman" w:eastAsia="Calibri" w:hAnsi="Times New Roman"/>
                <w:sz w:val="24"/>
                <w:szCs w:val="24"/>
                <w:lang w:val="uk-UA"/>
              </w:rPr>
            </w:pPr>
            <w:r>
              <w:rPr>
                <w:rFonts w:ascii="Times New Roman" w:eastAsia="Calibri" w:hAnsi="Times New Roman"/>
                <w:sz w:val="24"/>
                <w:szCs w:val="24"/>
                <w:lang w:val="uk-UA"/>
              </w:rPr>
              <w:t>Уляни Кравець</w:t>
            </w:r>
            <w:r w:rsidRPr="0059666B">
              <w:rPr>
                <w:rFonts w:ascii="Times New Roman" w:hAnsi="Times New Roman"/>
                <w:sz w:val="24"/>
                <w:szCs w:val="24"/>
                <w:lang w:val="uk-UA" w:eastAsia="uk-UA"/>
              </w:rPr>
              <w:t xml:space="preserve"> –  </w:t>
            </w:r>
            <w:r>
              <w:rPr>
                <w:rFonts w:ascii="Times New Roman" w:eastAsia="Calibri" w:hAnsi="Times New Roman"/>
                <w:sz w:val="24"/>
                <w:szCs w:val="24"/>
                <w:lang w:val="uk-UA"/>
              </w:rPr>
              <w:t xml:space="preserve">гол. спец. </w:t>
            </w:r>
            <w:r w:rsidRPr="0059666B">
              <w:rPr>
                <w:rFonts w:ascii="Times New Roman" w:hAnsi="Times New Roman"/>
                <w:sz w:val="24"/>
                <w:szCs w:val="24"/>
                <w:lang w:val="uk-UA" w:eastAsia="uk-UA"/>
              </w:rPr>
              <w:t>управління культури, спорту та гуманітарної політики</w:t>
            </w:r>
          </w:p>
        </w:tc>
        <w:tc>
          <w:tcPr>
            <w:tcW w:w="4819" w:type="dxa"/>
            <w:tcBorders>
              <w:top w:val="single" w:sz="4" w:space="0" w:color="auto"/>
              <w:left w:val="single" w:sz="4" w:space="0" w:color="auto"/>
              <w:bottom w:val="single" w:sz="4" w:space="0" w:color="auto"/>
              <w:right w:val="single" w:sz="4" w:space="0" w:color="auto"/>
            </w:tcBorders>
          </w:tcPr>
          <w:p w:rsidR="00207E97" w:rsidRPr="0059666B" w:rsidRDefault="00207E97" w:rsidP="00207E97">
            <w:pPr>
              <w:spacing w:after="0" w:line="240" w:lineRule="auto"/>
              <w:rPr>
                <w:rFonts w:ascii="Times New Roman" w:hAnsi="Times New Roman"/>
                <w:bCs/>
                <w:sz w:val="24"/>
                <w:szCs w:val="24"/>
                <w:lang w:val="uk-UA" w:eastAsia="ru-RU"/>
              </w:rPr>
            </w:pPr>
            <w:r w:rsidRPr="0059666B">
              <w:rPr>
                <w:rFonts w:ascii="Times New Roman" w:hAnsi="Times New Roman"/>
                <w:sz w:val="24"/>
                <w:szCs w:val="24"/>
                <w:lang w:val="uk-UA" w:eastAsia="ru-RU"/>
              </w:rPr>
              <w:t>Мельник І.П.- нач. відділу архітектури та містобудування</w:t>
            </w:r>
          </w:p>
        </w:tc>
      </w:tr>
      <w:tr w:rsidR="00FD26D7" w:rsidRPr="00824532" w:rsidTr="00824532">
        <w:trPr>
          <w:trHeight w:val="312"/>
        </w:trPr>
        <w:tc>
          <w:tcPr>
            <w:tcW w:w="4962" w:type="dxa"/>
            <w:tcBorders>
              <w:top w:val="single" w:sz="4" w:space="0" w:color="auto"/>
              <w:left w:val="single" w:sz="4" w:space="0" w:color="auto"/>
              <w:bottom w:val="single" w:sz="4" w:space="0" w:color="auto"/>
              <w:right w:val="single" w:sz="4" w:space="0" w:color="auto"/>
            </w:tcBorders>
          </w:tcPr>
          <w:p w:rsidR="00FD26D7" w:rsidRPr="0059666B" w:rsidRDefault="00FD26D7" w:rsidP="00FD26D7">
            <w:pPr>
              <w:spacing w:after="0" w:line="240" w:lineRule="auto"/>
              <w:rPr>
                <w:rFonts w:ascii="Times New Roman" w:hAnsi="Times New Roman"/>
                <w:sz w:val="24"/>
                <w:szCs w:val="24"/>
                <w:lang w:val="uk-UA" w:eastAsia="uk-UA"/>
              </w:rPr>
            </w:pPr>
            <w:r w:rsidRPr="0059666B">
              <w:rPr>
                <w:rFonts w:ascii="Times New Roman" w:hAnsi="Times New Roman"/>
                <w:bCs/>
                <w:sz w:val="24"/>
                <w:szCs w:val="24"/>
                <w:lang w:val="uk-UA" w:eastAsia="ru-RU"/>
              </w:rPr>
              <w:t>Скоропад У.М. – нач. від. з питань НС правоохоронної та ОМР</w:t>
            </w:r>
          </w:p>
        </w:tc>
        <w:tc>
          <w:tcPr>
            <w:tcW w:w="4819" w:type="dxa"/>
            <w:tcBorders>
              <w:top w:val="single" w:sz="4" w:space="0" w:color="auto"/>
              <w:left w:val="single" w:sz="4" w:space="0" w:color="auto"/>
              <w:bottom w:val="single" w:sz="4" w:space="0" w:color="auto"/>
              <w:right w:val="single" w:sz="4" w:space="0" w:color="auto"/>
            </w:tcBorders>
          </w:tcPr>
          <w:p w:rsidR="00FD26D7" w:rsidRPr="0059666B" w:rsidRDefault="00FD26D7" w:rsidP="00FD26D7">
            <w:pPr>
              <w:spacing w:after="0" w:line="240" w:lineRule="auto"/>
              <w:rPr>
                <w:rFonts w:ascii="Times New Roman" w:hAnsi="Times New Roman"/>
                <w:bCs/>
                <w:sz w:val="24"/>
                <w:szCs w:val="24"/>
                <w:lang w:val="uk-UA" w:eastAsia="ru-RU"/>
              </w:rPr>
            </w:pPr>
            <w:r w:rsidRPr="0059666B">
              <w:rPr>
                <w:rFonts w:ascii="Times New Roman" w:hAnsi="Times New Roman"/>
                <w:bCs/>
                <w:sz w:val="24"/>
                <w:szCs w:val="24"/>
                <w:lang w:val="uk-UA" w:eastAsia="ru-RU"/>
              </w:rPr>
              <w:t>Щепний В.В.  – гол. спец. відділу КМ та приватизації управління ЖКГ</w:t>
            </w:r>
          </w:p>
        </w:tc>
      </w:tr>
      <w:tr w:rsidR="00FD26D7" w:rsidRPr="00824532" w:rsidTr="00824532">
        <w:trPr>
          <w:trHeight w:val="312"/>
        </w:trPr>
        <w:tc>
          <w:tcPr>
            <w:tcW w:w="4962" w:type="dxa"/>
            <w:tcBorders>
              <w:top w:val="single" w:sz="4" w:space="0" w:color="auto"/>
              <w:left w:val="single" w:sz="4" w:space="0" w:color="auto"/>
              <w:bottom w:val="single" w:sz="4" w:space="0" w:color="auto"/>
              <w:right w:val="single" w:sz="4" w:space="0" w:color="auto"/>
            </w:tcBorders>
          </w:tcPr>
          <w:p w:rsidR="00FD26D7" w:rsidRPr="0059666B" w:rsidRDefault="00FD26D7" w:rsidP="00FD26D7">
            <w:pPr>
              <w:spacing w:after="0" w:line="240" w:lineRule="auto"/>
              <w:rPr>
                <w:rFonts w:ascii="Times New Roman" w:hAnsi="Times New Roman"/>
                <w:sz w:val="24"/>
                <w:szCs w:val="24"/>
                <w:lang w:val="uk-UA" w:eastAsia="uk-UA"/>
              </w:rPr>
            </w:pPr>
            <w:r w:rsidRPr="0059666B">
              <w:rPr>
                <w:rFonts w:ascii="Times New Roman" w:hAnsi="Times New Roman"/>
                <w:bCs/>
                <w:sz w:val="24"/>
                <w:szCs w:val="24"/>
                <w:lang w:val="uk-UA" w:eastAsia="uk-UA"/>
              </w:rPr>
              <w:t>Романів С.Я. – секретар житлової комісії</w:t>
            </w:r>
          </w:p>
        </w:tc>
        <w:tc>
          <w:tcPr>
            <w:tcW w:w="4819" w:type="dxa"/>
            <w:tcBorders>
              <w:top w:val="single" w:sz="4" w:space="0" w:color="auto"/>
              <w:left w:val="single" w:sz="4" w:space="0" w:color="auto"/>
              <w:bottom w:val="single" w:sz="4" w:space="0" w:color="auto"/>
              <w:right w:val="single" w:sz="4" w:space="0" w:color="auto"/>
            </w:tcBorders>
          </w:tcPr>
          <w:p w:rsidR="00FD26D7" w:rsidRPr="0059666B" w:rsidRDefault="00FD26D7" w:rsidP="00FD26D7">
            <w:pPr>
              <w:spacing w:after="0" w:line="240" w:lineRule="auto"/>
              <w:rPr>
                <w:rFonts w:ascii="Times New Roman" w:hAnsi="Times New Roman"/>
                <w:bCs/>
                <w:sz w:val="24"/>
                <w:szCs w:val="24"/>
                <w:lang w:val="uk-UA" w:eastAsia="ru-RU"/>
              </w:rPr>
            </w:pPr>
            <w:r w:rsidRPr="0059666B">
              <w:rPr>
                <w:rFonts w:ascii="Times New Roman" w:hAnsi="Times New Roman"/>
                <w:bCs/>
                <w:sz w:val="24"/>
                <w:szCs w:val="24"/>
                <w:lang w:val="uk-UA" w:eastAsia="ru-RU"/>
              </w:rPr>
              <w:t>Білоус А.М. – нач. управіління ЖКГ</w:t>
            </w:r>
          </w:p>
        </w:tc>
      </w:tr>
      <w:tr w:rsidR="00FD26D7" w:rsidRPr="00824532" w:rsidTr="00FF1FBA">
        <w:trPr>
          <w:trHeight w:val="245"/>
        </w:trPr>
        <w:tc>
          <w:tcPr>
            <w:tcW w:w="4962" w:type="dxa"/>
            <w:tcBorders>
              <w:top w:val="single" w:sz="4" w:space="0" w:color="auto"/>
              <w:left w:val="single" w:sz="4" w:space="0" w:color="auto"/>
              <w:bottom w:val="single" w:sz="4" w:space="0" w:color="auto"/>
              <w:right w:val="single" w:sz="4" w:space="0" w:color="auto"/>
            </w:tcBorders>
          </w:tcPr>
          <w:p w:rsidR="00FD26D7" w:rsidRPr="0059666B" w:rsidRDefault="00FD26D7" w:rsidP="00FD26D7">
            <w:pPr>
              <w:spacing w:after="0" w:line="240" w:lineRule="auto"/>
              <w:rPr>
                <w:rFonts w:ascii="Times New Roman" w:hAnsi="Times New Roman"/>
                <w:bCs/>
                <w:sz w:val="24"/>
                <w:szCs w:val="24"/>
                <w:lang w:val="uk-UA" w:eastAsia="uk-UA"/>
              </w:rPr>
            </w:pPr>
            <w:r w:rsidRPr="0059666B">
              <w:rPr>
                <w:rFonts w:ascii="Times New Roman" w:hAnsi="Times New Roman"/>
                <w:sz w:val="24"/>
                <w:szCs w:val="24"/>
                <w:lang w:val="uk-UA" w:eastAsia="ru-RU"/>
              </w:rPr>
              <w:t>Панчишин Г.Ю. – нач. відділу освіти</w:t>
            </w:r>
          </w:p>
        </w:tc>
        <w:tc>
          <w:tcPr>
            <w:tcW w:w="4819" w:type="dxa"/>
            <w:tcBorders>
              <w:top w:val="single" w:sz="4" w:space="0" w:color="auto"/>
              <w:left w:val="single" w:sz="4" w:space="0" w:color="auto"/>
              <w:bottom w:val="single" w:sz="4" w:space="0" w:color="auto"/>
              <w:right w:val="single" w:sz="4" w:space="0" w:color="auto"/>
            </w:tcBorders>
          </w:tcPr>
          <w:p w:rsidR="00FD26D7" w:rsidRDefault="00FD26D7" w:rsidP="00FD26D7">
            <w:pPr>
              <w:spacing w:after="0" w:line="240" w:lineRule="auto"/>
              <w:rPr>
                <w:rFonts w:ascii="Times New Roman" w:hAnsi="Times New Roman"/>
                <w:bCs/>
                <w:color w:val="7030A0"/>
                <w:sz w:val="24"/>
                <w:szCs w:val="24"/>
                <w:lang w:val="uk-UA" w:eastAsia="ru-RU"/>
              </w:rPr>
            </w:pPr>
            <w:r w:rsidRPr="00824532">
              <w:rPr>
                <w:rFonts w:ascii="Times New Roman" w:hAnsi="Times New Roman"/>
                <w:sz w:val="24"/>
                <w:szCs w:val="24"/>
                <w:lang w:val="uk-UA" w:eastAsia="ru-RU"/>
              </w:rPr>
              <w:t>Ромашина К.А.  –  гол. спец.  служби у справах дітей</w:t>
            </w:r>
          </w:p>
        </w:tc>
      </w:tr>
      <w:tr w:rsidR="00FD26D7" w:rsidRPr="00824532" w:rsidTr="00824532">
        <w:trPr>
          <w:trHeight w:val="312"/>
        </w:trPr>
        <w:tc>
          <w:tcPr>
            <w:tcW w:w="4962" w:type="dxa"/>
            <w:tcBorders>
              <w:top w:val="single" w:sz="4" w:space="0" w:color="auto"/>
              <w:left w:val="single" w:sz="4" w:space="0" w:color="auto"/>
              <w:bottom w:val="single" w:sz="4" w:space="0" w:color="auto"/>
              <w:right w:val="single" w:sz="4" w:space="0" w:color="auto"/>
            </w:tcBorders>
          </w:tcPr>
          <w:p w:rsidR="00FD26D7" w:rsidRPr="0059666B" w:rsidRDefault="00FD26D7" w:rsidP="00FD26D7">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Ратич М. – гол. спец</w:t>
            </w:r>
            <w:r w:rsidRPr="0059666B">
              <w:rPr>
                <w:rFonts w:ascii="Times New Roman" w:hAnsi="Times New Roman"/>
                <w:sz w:val="24"/>
                <w:szCs w:val="24"/>
                <w:lang w:val="uk-UA" w:eastAsia="ru-RU"/>
              </w:rPr>
              <w:t>. відділу НС правоохоронної та ОМР</w:t>
            </w:r>
          </w:p>
        </w:tc>
        <w:tc>
          <w:tcPr>
            <w:tcW w:w="4819" w:type="dxa"/>
            <w:tcBorders>
              <w:top w:val="single" w:sz="4" w:space="0" w:color="auto"/>
              <w:left w:val="single" w:sz="4" w:space="0" w:color="auto"/>
              <w:bottom w:val="single" w:sz="4" w:space="0" w:color="auto"/>
              <w:right w:val="single" w:sz="4" w:space="0" w:color="auto"/>
            </w:tcBorders>
          </w:tcPr>
          <w:p w:rsidR="00FD26D7" w:rsidRDefault="00FD26D7" w:rsidP="00FD26D7">
            <w:pPr>
              <w:spacing w:after="0" w:line="240" w:lineRule="auto"/>
              <w:rPr>
                <w:rFonts w:ascii="Times New Roman" w:hAnsi="Times New Roman"/>
                <w:bCs/>
                <w:color w:val="7030A0"/>
                <w:sz w:val="24"/>
                <w:szCs w:val="24"/>
                <w:lang w:val="uk-UA" w:eastAsia="ru-RU"/>
              </w:rPr>
            </w:pPr>
          </w:p>
        </w:tc>
      </w:tr>
    </w:tbl>
    <w:p w:rsidR="008E7E27" w:rsidRPr="00824532" w:rsidRDefault="008E7E27" w:rsidP="008E7E27">
      <w:pPr>
        <w:spacing w:after="0" w:line="240" w:lineRule="auto"/>
        <w:rPr>
          <w:rFonts w:ascii="Times New Roman" w:hAnsi="Times New Roman"/>
          <w:sz w:val="24"/>
          <w:szCs w:val="24"/>
          <w:lang w:val="uk-UA" w:eastAsia="ru-RU"/>
        </w:rPr>
      </w:pPr>
    </w:p>
    <w:p w:rsidR="008E7E27" w:rsidRPr="00824532" w:rsidRDefault="008E7E27" w:rsidP="008E7E27">
      <w:pPr>
        <w:spacing w:after="0" w:line="240" w:lineRule="auto"/>
        <w:rPr>
          <w:rFonts w:ascii="Times New Roman" w:hAnsi="Times New Roman"/>
          <w:sz w:val="24"/>
          <w:szCs w:val="24"/>
          <w:lang w:val="uk-UA" w:eastAsia="ru-RU"/>
        </w:rPr>
      </w:pPr>
    </w:p>
    <w:p w:rsidR="008E7E27" w:rsidRPr="00824532" w:rsidRDefault="008E7E27" w:rsidP="008E7E27">
      <w:pPr>
        <w:spacing w:after="0" w:line="240" w:lineRule="auto"/>
        <w:rPr>
          <w:rFonts w:ascii="Times New Roman" w:hAnsi="Times New Roman"/>
          <w:sz w:val="24"/>
          <w:szCs w:val="24"/>
          <w:lang w:val="uk-UA" w:eastAsia="ru-RU"/>
        </w:rPr>
      </w:pPr>
    </w:p>
    <w:p w:rsidR="008E7E27" w:rsidRPr="00824532" w:rsidRDefault="008E7E27" w:rsidP="008E7E27">
      <w:pPr>
        <w:spacing w:after="0" w:line="240" w:lineRule="auto"/>
        <w:jc w:val="right"/>
        <w:rPr>
          <w:rFonts w:ascii="Times New Roman" w:hAnsi="Times New Roman"/>
          <w:b/>
          <w:sz w:val="24"/>
          <w:szCs w:val="24"/>
          <w:lang w:val="uk-UA" w:eastAsia="ru-RU"/>
        </w:rPr>
      </w:pPr>
      <w:r w:rsidRPr="00824532">
        <w:rPr>
          <w:rFonts w:ascii="Times New Roman" w:hAnsi="Times New Roman"/>
          <w:b/>
          <w:sz w:val="24"/>
          <w:szCs w:val="24"/>
          <w:lang w:val="uk-UA" w:eastAsia="ru-RU"/>
        </w:rPr>
        <w:lastRenderedPageBreak/>
        <w:t xml:space="preserve">ЗАТВЕРДЖЕНО                   </w:t>
      </w:r>
    </w:p>
    <w:p w:rsidR="008E7E27" w:rsidRPr="00824532" w:rsidRDefault="008E7E27" w:rsidP="008E7E27">
      <w:pPr>
        <w:spacing w:after="0" w:line="240" w:lineRule="auto"/>
        <w:jc w:val="right"/>
        <w:rPr>
          <w:rFonts w:ascii="Times New Roman" w:hAnsi="Times New Roman"/>
          <w:sz w:val="24"/>
          <w:szCs w:val="24"/>
          <w:lang w:val="uk-UA" w:eastAsia="ru-RU"/>
        </w:rPr>
      </w:pPr>
      <w:r w:rsidRPr="00824532">
        <w:rPr>
          <w:rFonts w:ascii="Times New Roman" w:hAnsi="Times New Roman"/>
          <w:sz w:val="24"/>
          <w:szCs w:val="24"/>
          <w:lang w:val="uk-UA" w:eastAsia="ru-RU"/>
        </w:rPr>
        <w:t>Розпорядженням міського голови</w:t>
      </w:r>
    </w:p>
    <w:p w:rsidR="008E7E27" w:rsidRPr="00347409" w:rsidRDefault="008E7E27" w:rsidP="00347409">
      <w:pPr>
        <w:spacing w:after="0" w:line="240" w:lineRule="auto"/>
        <w:jc w:val="right"/>
        <w:rPr>
          <w:rFonts w:ascii="Times New Roman" w:hAnsi="Times New Roman"/>
          <w:sz w:val="24"/>
          <w:szCs w:val="24"/>
          <w:lang w:val="uk-UA" w:eastAsia="ru-RU"/>
        </w:rPr>
      </w:pPr>
      <w:r w:rsidRPr="00824532">
        <w:rPr>
          <w:rFonts w:ascii="Times New Roman" w:hAnsi="Times New Roman"/>
          <w:sz w:val="24"/>
          <w:szCs w:val="24"/>
          <w:lang w:val="uk-UA" w:eastAsia="ru-RU"/>
        </w:rPr>
        <w:t>№ 99 від 02.06.25р.</w:t>
      </w:r>
    </w:p>
    <w:p w:rsidR="008E7E27" w:rsidRPr="00824532" w:rsidRDefault="008E7E27" w:rsidP="008E7E27">
      <w:pPr>
        <w:spacing w:after="0" w:line="240" w:lineRule="auto"/>
        <w:jc w:val="center"/>
        <w:rPr>
          <w:rFonts w:ascii="Times New Roman" w:hAnsi="Times New Roman"/>
          <w:b/>
          <w:sz w:val="24"/>
          <w:szCs w:val="24"/>
          <w:lang w:val="uk-UA" w:eastAsia="ru-RU"/>
        </w:rPr>
      </w:pPr>
      <w:r w:rsidRPr="00824532">
        <w:rPr>
          <w:rFonts w:ascii="Times New Roman" w:hAnsi="Times New Roman"/>
          <w:b/>
          <w:sz w:val="24"/>
          <w:szCs w:val="24"/>
          <w:lang w:val="uk-UA" w:eastAsia="ru-RU"/>
        </w:rPr>
        <w:t>Проєкт ПОРЯДКУ ДЕННОГО                                                                                           ЗАСІДАННЯ  ВИКОНКОМУ</w:t>
      </w:r>
    </w:p>
    <w:p w:rsidR="008E7E27" w:rsidRPr="00824532" w:rsidRDefault="008E7E27" w:rsidP="008E7E27">
      <w:pPr>
        <w:spacing w:after="0" w:line="240" w:lineRule="auto"/>
        <w:jc w:val="center"/>
        <w:rPr>
          <w:rFonts w:ascii="Times New Roman" w:hAnsi="Times New Roman"/>
          <w:b/>
          <w:sz w:val="24"/>
          <w:szCs w:val="24"/>
          <w:lang w:val="uk-UA" w:eastAsia="ru-RU"/>
        </w:rPr>
      </w:pPr>
      <w:r w:rsidRPr="00824532">
        <w:rPr>
          <w:rFonts w:ascii="Times New Roman" w:hAnsi="Times New Roman"/>
          <w:b/>
          <w:sz w:val="24"/>
          <w:szCs w:val="24"/>
          <w:lang w:val="uk-UA" w:eastAsia="ru-RU"/>
        </w:rPr>
        <w:t>№ 9 на 19  червня  2025 року 14.00 год.</w:t>
      </w:r>
    </w:p>
    <w:tbl>
      <w:tblPr>
        <w:tblW w:w="10065" w:type="dxa"/>
        <w:tblInd w:w="-292" w:type="dxa"/>
        <w:tblLayout w:type="fixed"/>
        <w:tblCellMar>
          <w:left w:w="71" w:type="dxa"/>
          <w:right w:w="71" w:type="dxa"/>
        </w:tblCellMar>
        <w:tblLook w:val="04A0" w:firstRow="1" w:lastRow="0" w:firstColumn="1" w:lastColumn="0" w:noHBand="0" w:noVBand="1"/>
      </w:tblPr>
      <w:tblGrid>
        <w:gridCol w:w="710"/>
        <w:gridCol w:w="5528"/>
        <w:gridCol w:w="2693"/>
        <w:gridCol w:w="1134"/>
      </w:tblGrid>
      <w:tr w:rsidR="008E7E27" w:rsidRPr="00824532" w:rsidTr="00904568">
        <w:trPr>
          <w:trHeight w:val="1018"/>
        </w:trPr>
        <w:tc>
          <w:tcPr>
            <w:tcW w:w="710" w:type="dxa"/>
            <w:tcBorders>
              <w:top w:val="single" w:sz="6" w:space="0" w:color="auto"/>
              <w:left w:val="single" w:sz="6" w:space="0" w:color="auto"/>
              <w:bottom w:val="single" w:sz="4" w:space="0" w:color="auto"/>
              <w:right w:val="single" w:sz="6" w:space="0" w:color="auto"/>
            </w:tcBorders>
            <w:hideMark/>
          </w:tcPr>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w:t>
            </w:r>
          </w:p>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з/п</w:t>
            </w:r>
          </w:p>
        </w:tc>
        <w:tc>
          <w:tcPr>
            <w:tcW w:w="5528" w:type="dxa"/>
            <w:tcBorders>
              <w:top w:val="single" w:sz="6" w:space="0" w:color="auto"/>
              <w:left w:val="single" w:sz="6" w:space="0" w:color="auto"/>
              <w:bottom w:val="single" w:sz="4" w:space="0" w:color="auto"/>
              <w:right w:val="single" w:sz="6" w:space="0" w:color="auto"/>
            </w:tcBorders>
            <w:hideMark/>
          </w:tcPr>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ab/>
            </w:r>
          </w:p>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Питання порядку денного</w:t>
            </w:r>
          </w:p>
        </w:tc>
        <w:tc>
          <w:tcPr>
            <w:tcW w:w="2693" w:type="dxa"/>
            <w:tcBorders>
              <w:top w:val="single" w:sz="6" w:space="0" w:color="auto"/>
              <w:left w:val="single" w:sz="6" w:space="0" w:color="auto"/>
              <w:bottom w:val="single" w:sz="4" w:space="0" w:color="auto"/>
              <w:right w:val="single" w:sz="6" w:space="0" w:color="auto"/>
            </w:tcBorders>
          </w:tcPr>
          <w:p w:rsidR="008E7E27" w:rsidRPr="00824532" w:rsidRDefault="008E7E27" w:rsidP="00824532">
            <w:pPr>
              <w:spacing w:after="0" w:line="240" w:lineRule="auto"/>
              <w:rPr>
                <w:rFonts w:ascii="Times New Roman" w:hAnsi="Times New Roman"/>
                <w:b/>
                <w:sz w:val="24"/>
                <w:szCs w:val="24"/>
                <w:lang w:val="uk-UA" w:eastAsia="uk-UA"/>
              </w:rPr>
            </w:pPr>
          </w:p>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Дата</w:t>
            </w:r>
          </w:p>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проведен- ня</w:t>
            </w:r>
          </w:p>
        </w:tc>
      </w:tr>
      <w:tr w:rsidR="000A081F" w:rsidRPr="00824532" w:rsidTr="00904568">
        <w:trPr>
          <w:trHeight w:val="501"/>
        </w:trPr>
        <w:tc>
          <w:tcPr>
            <w:tcW w:w="710" w:type="dxa"/>
            <w:tcBorders>
              <w:top w:val="single" w:sz="4" w:space="0" w:color="auto"/>
              <w:left w:val="single" w:sz="4" w:space="0" w:color="auto"/>
              <w:bottom w:val="single" w:sz="4" w:space="0" w:color="auto"/>
              <w:right w:val="single" w:sz="4" w:space="0" w:color="auto"/>
            </w:tcBorders>
            <w:hideMark/>
          </w:tcPr>
          <w:p w:rsidR="000A081F" w:rsidRPr="0059666B" w:rsidRDefault="000A081F" w:rsidP="000A081F">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1</w:t>
            </w:r>
          </w:p>
        </w:tc>
        <w:tc>
          <w:tcPr>
            <w:tcW w:w="5528" w:type="dxa"/>
            <w:tcBorders>
              <w:top w:val="single" w:sz="4" w:space="0" w:color="auto"/>
              <w:left w:val="single" w:sz="4" w:space="0" w:color="auto"/>
              <w:bottom w:val="single" w:sz="4" w:space="0" w:color="auto"/>
              <w:right w:val="single" w:sz="4" w:space="0" w:color="auto"/>
            </w:tcBorders>
          </w:tcPr>
          <w:p w:rsidR="000A081F" w:rsidRPr="0059666B" w:rsidRDefault="00AB1E5E" w:rsidP="000A081F">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Про погодження внесення змін  </w:t>
            </w:r>
            <w:r w:rsidR="000A081F" w:rsidRPr="0059666B">
              <w:rPr>
                <w:rFonts w:ascii="Times New Roman" w:hAnsi="Times New Roman"/>
                <w:sz w:val="24"/>
                <w:szCs w:val="24"/>
                <w:lang w:val="uk-UA" w:eastAsia="ru-RU"/>
              </w:rPr>
              <w:t xml:space="preserve">до </w:t>
            </w:r>
            <w:r w:rsidR="000A081F" w:rsidRPr="0059666B">
              <w:rPr>
                <w:rFonts w:ascii="Times New Roman" w:hAnsi="Times New Roman"/>
                <w:b/>
                <w:sz w:val="24"/>
                <w:szCs w:val="24"/>
                <w:lang w:val="uk-UA" w:eastAsia="ru-RU"/>
              </w:rPr>
              <w:t>м</w:t>
            </w:r>
            <w:r w:rsidR="000A081F" w:rsidRPr="0059666B">
              <w:rPr>
                <w:rFonts w:ascii="Times New Roman" w:hAnsi="Times New Roman"/>
                <w:sz w:val="24"/>
                <w:szCs w:val="24"/>
                <w:lang w:val="uk-UA" w:eastAsia="ru-RU"/>
              </w:rPr>
              <w:t xml:space="preserve">іської комплексної Програми підтримки </w:t>
            </w:r>
          </w:p>
          <w:p w:rsidR="000A081F" w:rsidRPr="0059666B" w:rsidRDefault="000A081F" w:rsidP="000A081F">
            <w:pPr>
              <w:spacing w:after="0" w:line="240" w:lineRule="auto"/>
              <w:rPr>
                <w:rFonts w:ascii="Times New Roman" w:hAnsi="Times New Roman"/>
                <w:sz w:val="24"/>
                <w:szCs w:val="24"/>
                <w:lang w:val="uk-UA" w:eastAsia="ru-RU"/>
              </w:rPr>
            </w:pPr>
            <w:r w:rsidRPr="0059666B">
              <w:rPr>
                <w:rFonts w:ascii="Times New Roman" w:hAnsi="Times New Roman"/>
                <w:sz w:val="24"/>
                <w:szCs w:val="24"/>
                <w:lang w:val="uk-UA" w:eastAsia="ru-RU"/>
              </w:rPr>
              <w:t>Захисників і Захисниць України та</w:t>
            </w:r>
          </w:p>
          <w:p w:rsidR="000A081F" w:rsidRPr="0059666B" w:rsidRDefault="000A081F" w:rsidP="000A081F">
            <w:pPr>
              <w:spacing w:after="0" w:line="240" w:lineRule="auto"/>
              <w:rPr>
                <w:rFonts w:ascii="Times New Roman" w:hAnsi="Times New Roman"/>
                <w:sz w:val="24"/>
                <w:szCs w:val="24"/>
                <w:lang w:val="uk-UA" w:eastAsia="ru-RU"/>
              </w:rPr>
            </w:pPr>
            <w:r w:rsidRPr="0059666B">
              <w:rPr>
                <w:rFonts w:ascii="Times New Roman" w:hAnsi="Times New Roman"/>
                <w:sz w:val="24"/>
                <w:szCs w:val="24"/>
                <w:lang w:val="uk-UA" w:eastAsia="ru-RU"/>
              </w:rPr>
              <w:t>членів їх сімей на 2025 рік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0A081F" w:rsidRPr="0059666B" w:rsidRDefault="006B6F71" w:rsidP="000A081F">
            <w:pPr>
              <w:widowControl w:val="0"/>
              <w:autoSpaceDE w:val="0"/>
              <w:autoSpaceDN w:val="0"/>
              <w:adjustRightInd w:val="0"/>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 xml:space="preserve">Калінчук Г.А. – </w:t>
            </w:r>
            <w:r w:rsidR="000A081F" w:rsidRPr="0059666B">
              <w:rPr>
                <w:rFonts w:ascii="Times New Roman" w:hAnsi="Times New Roman"/>
                <w:sz w:val="24"/>
                <w:szCs w:val="24"/>
                <w:lang w:val="uk-UA" w:eastAsia="uk-UA"/>
              </w:rPr>
              <w:t>нач. управління соціального захисту населення</w:t>
            </w:r>
          </w:p>
        </w:tc>
        <w:tc>
          <w:tcPr>
            <w:tcW w:w="1134" w:type="dxa"/>
            <w:tcBorders>
              <w:top w:val="single" w:sz="4" w:space="0" w:color="auto"/>
              <w:left w:val="single" w:sz="4" w:space="0" w:color="auto"/>
              <w:bottom w:val="single" w:sz="4" w:space="0" w:color="auto"/>
              <w:right w:val="single" w:sz="4" w:space="0" w:color="auto"/>
            </w:tcBorders>
          </w:tcPr>
          <w:p w:rsidR="000A081F" w:rsidRPr="0059666B" w:rsidRDefault="000A081F" w:rsidP="000A081F">
            <w:pPr>
              <w:spacing w:after="0" w:line="240" w:lineRule="auto"/>
              <w:rPr>
                <w:rFonts w:ascii="Times New Roman" w:hAnsi="Times New Roman"/>
                <w:sz w:val="24"/>
                <w:szCs w:val="24"/>
                <w:lang w:val="uk-UA"/>
              </w:rPr>
            </w:pPr>
            <w:r w:rsidRPr="0059666B">
              <w:rPr>
                <w:rFonts w:ascii="Times New Roman" w:hAnsi="Times New Roman"/>
                <w:sz w:val="24"/>
                <w:szCs w:val="24"/>
                <w:lang w:val="uk-UA" w:eastAsia="uk-UA"/>
              </w:rPr>
              <w:t>19.06.25</w:t>
            </w:r>
          </w:p>
        </w:tc>
      </w:tr>
      <w:tr w:rsidR="0018630B" w:rsidRPr="00824532" w:rsidTr="00904568">
        <w:trPr>
          <w:trHeight w:val="501"/>
        </w:trPr>
        <w:tc>
          <w:tcPr>
            <w:tcW w:w="710" w:type="dxa"/>
            <w:tcBorders>
              <w:top w:val="single" w:sz="4" w:space="0" w:color="auto"/>
              <w:left w:val="single" w:sz="4" w:space="0" w:color="auto"/>
              <w:bottom w:val="single" w:sz="4" w:space="0" w:color="auto"/>
              <w:right w:val="single" w:sz="4" w:space="0" w:color="auto"/>
            </w:tcBorders>
          </w:tcPr>
          <w:p w:rsidR="0018630B" w:rsidRPr="0059666B" w:rsidRDefault="0018630B" w:rsidP="0018630B">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2</w:t>
            </w:r>
          </w:p>
        </w:tc>
        <w:tc>
          <w:tcPr>
            <w:tcW w:w="5528" w:type="dxa"/>
            <w:tcBorders>
              <w:top w:val="single" w:sz="4" w:space="0" w:color="auto"/>
              <w:left w:val="single" w:sz="4" w:space="0" w:color="auto"/>
              <w:bottom w:val="single" w:sz="4" w:space="0" w:color="auto"/>
              <w:right w:val="single" w:sz="4" w:space="0" w:color="auto"/>
            </w:tcBorders>
          </w:tcPr>
          <w:p w:rsidR="0018630B" w:rsidRPr="0059666B" w:rsidRDefault="0018630B" w:rsidP="0018630B">
            <w:pPr>
              <w:spacing w:after="0" w:line="240" w:lineRule="auto"/>
              <w:rPr>
                <w:rFonts w:ascii="Times New Roman" w:eastAsia="Cambria Math" w:hAnsi="Times New Roman"/>
                <w:sz w:val="24"/>
                <w:szCs w:val="24"/>
                <w:shd w:val="clear" w:color="auto" w:fill="FFFFFF"/>
                <w:lang w:val="uk-UA" w:eastAsia="ru-RU"/>
              </w:rPr>
            </w:pPr>
            <w:r w:rsidRPr="0059666B">
              <w:rPr>
                <w:rFonts w:ascii="Times New Roman" w:eastAsia="Cambria Math" w:hAnsi="Times New Roman"/>
                <w:sz w:val="24"/>
                <w:szCs w:val="24"/>
                <w:lang w:val="uk-UA" w:eastAsia="ru-RU"/>
              </w:rPr>
              <w:t xml:space="preserve">Про створення  </w:t>
            </w:r>
            <w:r w:rsidRPr="0059666B">
              <w:rPr>
                <w:rFonts w:ascii="Times New Roman" w:eastAsia="Cambria Math" w:hAnsi="Times New Roman"/>
                <w:sz w:val="24"/>
                <w:szCs w:val="24"/>
                <w:shd w:val="clear" w:color="auto" w:fill="FFFFFF"/>
                <w:lang w:val="uk-UA" w:eastAsia="ru-RU"/>
              </w:rPr>
              <w:t>комісії з питань</w:t>
            </w:r>
          </w:p>
          <w:p w:rsidR="0018630B" w:rsidRPr="0059666B" w:rsidRDefault="0018630B" w:rsidP="0018630B">
            <w:pPr>
              <w:spacing w:after="0" w:line="240" w:lineRule="auto"/>
              <w:rPr>
                <w:rFonts w:ascii="Times New Roman" w:eastAsia="Cambria Math" w:hAnsi="Times New Roman"/>
                <w:sz w:val="24"/>
                <w:szCs w:val="24"/>
                <w:shd w:val="clear" w:color="auto" w:fill="FFFFFF"/>
                <w:lang w:val="uk-UA" w:eastAsia="ru-RU"/>
              </w:rPr>
            </w:pPr>
            <w:r w:rsidRPr="0059666B">
              <w:rPr>
                <w:rFonts w:ascii="Times New Roman" w:eastAsia="Cambria Math" w:hAnsi="Times New Roman"/>
                <w:sz w:val="24"/>
                <w:szCs w:val="24"/>
                <w:shd w:val="clear" w:color="auto" w:fill="FFFFFF"/>
                <w:lang w:val="uk-UA" w:eastAsia="ru-RU"/>
              </w:rPr>
              <w:t xml:space="preserve">розрахунків обсягів компенсації витрат   </w:t>
            </w:r>
          </w:p>
          <w:p w:rsidR="0018630B" w:rsidRPr="0059666B" w:rsidRDefault="00AB1E5E" w:rsidP="0018630B">
            <w:pPr>
              <w:spacing w:after="0" w:line="240" w:lineRule="auto"/>
              <w:rPr>
                <w:rFonts w:ascii="Times New Roman" w:eastAsia="Cambria Math" w:hAnsi="Times New Roman"/>
                <w:sz w:val="24"/>
                <w:szCs w:val="24"/>
                <w:shd w:val="clear" w:color="auto" w:fill="FFFFFF"/>
                <w:lang w:val="uk-UA" w:eastAsia="ru-RU"/>
              </w:rPr>
            </w:pPr>
            <w:r>
              <w:rPr>
                <w:rFonts w:ascii="Times New Roman" w:eastAsia="Cambria Math" w:hAnsi="Times New Roman"/>
                <w:sz w:val="24"/>
                <w:szCs w:val="24"/>
                <w:shd w:val="clear" w:color="auto" w:fill="FFFFFF"/>
                <w:lang w:val="uk-UA" w:eastAsia="ru-RU"/>
              </w:rPr>
              <w:t xml:space="preserve">автомобільним транспортом </w:t>
            </w:r>
            <w:r w:rsidR="0018630B" w:rsidRPr="0059666B">
              <w:rPr>
                <w:rFonts w:ascii="Times New Roman" w:eastAsia="Cambria Math" w:hAnsi="Times New Roman"/>
                <w:sz w:val="24"/>
                <w:szCs w:val="24"/>
                <w:shd w:val="clear" w:color="auto" w:fill="FFFFFF"/>
                <w:lang w:val="uk-UA" w:eastAsia="ru-RU"/>
              </w:rPr>
              <w:t>загального користування</w:t>
            </w:r>
          </w:p>
        </w:tc>
        <w:tc>
          <w:tcPr>
            <w:tcW w:w="2693" w:type="dxa"/>
            <w:tcBorders>
              <w:top w:val="single" w:sz="4" w:space="0" w:color="auto"/>
              <w:left w:val="single" w:sz="4" w:space="0" w:color="auto"/>
              <w:bottom w:val="single" w:sz="4" w:space="0" w:color="auto"/>
              <w:right w:val="single" w:sz="4" w:space="0" w:color="auto"/>
            </w:tcBorders>
          </w:tcPr>
          <w:p w:rsidR="0018630B" w:rsidRPr="0059666B" w:rsidRDefault="006B6F71" w:rsidP="0018630B">
            <w:pPr>
              <w:widowControl w:val="0"/>
              <w:autoSpaceDE w:val="0"/>
              <w:autoSpaceDN w:val="0"/>
              <w:adjustRightInd w:val="0"/>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Калінчук Г.А. – нач. управління соціального захисту населення</w:t>
            </w:r>
          </w:p>
        </w:tc>
        <w:tc>
          <w:tcPr>
            <w:tcW w:w="1134" w:type="dxa"/>
            <w:tcBorders>
              <w:top w:val="single" w:sz="4" w:space="0" w:color="auto"/>
              <w:left w:val="single" w:sz="4" w:space="0" w:color="auto"/>
              <w:bottom w:val="single" w:sz="4" w:space="0" w:color="auto"/>
              <w:right w:val="single" w:sz="4" w:space="0" w:color="auto"/>
            </w:tcBorders>
          </w:tcPr>
          <w:p w:rsidR="0018630B" w:rsidRPr="0059666B" w:rsidRDefault="0018630B" w:rsidP="0018630B">
            <w:pPr>
              <w:rPr>
                <w:lang w:val="uk-UA"/>
              </w:rPr>
            </w:pPr>
            <w:r w:rsidRPr="0059666B">
              <w:rPr>
                <w:rFonts w:ascii="Times New Roman" w:hAnsi="Times New Roman"/>
                <w:sz w:val="24"/>
                <w:szCs w:val="24"/>
                <w:lang w:val="uk-UA" w:eastAsia="uk-UA"/>
              </w:rPr>
              <w:t>19.06.25</w:t>
            </w:r>
          </w:p>
        </w:tc>
      </w:tr>
      <w:tr w:rsidR="0018630B" w:rsidRPr="00824532" w:rsidTr="00904568">
        <w:trPr>
          <w:trHeight w:val="501"/>
        </w:trPr>
        <w:tc>
          <w:tcPr>
            <w:tcW w:w="710" w:type="dxa"/>
            <w:tcBorders>
              <w:top w:val="single" w:sz="4" w:space="0" w:color="auto"/>
              <w:left w:val="single" w:sz="4" w:space="0" w:color="auto"/>
              <w:bottom w:val="single" w:sz="4" w:space="0" w:color="auto"/>
              <w:right w:val="single" w:sz="4" w:space="0" w:color="auto"/>
            </w:tcBorders>
          </w:tcPr>
          <w:p w:rsidR="0018630B" w:rsidRPr="0059666B" w:rsidRDefault="0018630B" w:rsidP="0018630B">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3</w:t>
            </w:r>
          </w:p>
        </w:tc>
        <w:tc>
          <w:tcPr>
            <w:tcW w:w="5528" w:type="dxa"/>
            <w:tcBorders>
              <w:top w:val="single" w:sz="4" w:space="0" w:color="auto"/>
              <w:left w:val="single" w:sz="4" w:space="0" w:color="auto"/>
              <w:bottom w:val="single" w:sz="4" w:space="0" w:color="auto"/>
              <w:right w:val="single" w:sz="4" w:space="0" w:color="auto"/>
            </w:tcBorders>
          </w:tcPr>
          <w:p w:rsidR="0018630B" w:rsidRPr="0059666B" w:rsidRDefault="0018630B" w:rsidP="0018630B">
            <w:pPr>
              <w:spacing w:after="0" w:line="240" w:lineRule="auto"/>
              <w:rPr>
                <w:rFonts w:ascii="Times New Roman" w:hAnsi="Times New Roman"/>
                <w:lang w:val="uk-UA" w:eastAsia="ru-RU"/>
              </w:rPr>
            </w:pPr>
            <w:r w:rsidRPr="0059666B">
              <w:rPr>
                <w:rFonts w:ascii="Times New Roman" w:hAnsi="Times New Roman"/>
                <w:lang w:val="uk-UA" w:eastAsia="ru-RU"/>
              </w:rPr>
              <w:t xml:space="preserve">Про  передачу балансоутримувачу </w:t>
            </w:r>
          </w:p>
          <w:p w:rsidR="0018630B" w:rsidRPr="0059666B" w:rsidRDefault="0018630B" w:rsidP="0018630B">
            <w:pPr>
              <w:spacing w:after="0" w:line="240" w:lineRule="auto"/>
              <w:rPr>
                <w:rFonts w:ascii="Times New Roman" w:hAnsi="Times New Roman"/>
                <w:lang w:val="uk-UA" w:eastAsia="ru-RU"/>
              </w:rPr>
            </w:pPr>
            <w:r w:rsidRPr="0059666B">
              <w:rPr>
                <w:rFonts w:ascii="Times New Roman" w:hAnsi="Times New Roman"/>
                <w:lang w:val="uk-UA" w:eastAsia="ru-RU"/>
              </w:rPr>
              <w:t>вартості додаткових робіт з реконструкції електричних мереж  в частині встановлення сонячної фотоелектричної станції (СЕС)</w:t>
            </w:r>
            <w:r w:rsidR="00665E42">
              <w:rPr>
                <w:rFonts w:ascii="Times New Roman" w:hAnsi="Times New Roman"/>
                <w:lang w:val="uk-UA" w:eastAsia="ru-RU"/>
              </w:rPr>
              <w:t xml:space="preserve"> </w:t>
            </w:r>
            <w:r w:rsidRPr="0059666B">
              <w:rPr>
                <w:rFonts w:ascii="Times New Roman" w:hAnsi="Times New Roman"/>
                <w:lang w:val="uk-UA" w:eastAsia="ru-RU"/>
              </w:rPr>
              <w:t xml:space="preserve">потужністю 5кВТ </w:t>
            </w:r>
            <w:r w:rsidRPr="0059666B">
              <w:rPr>
                <w:rFonts w:ascii="Times New Roman" w:hAnsi="Times New Roman"/>
                <w:lang w:val="en-US" w:eastAsia="ru-RU"/>
              </w:rPr>
              <w:t>DC</w:t>
            </w:r>
            <w:r w:rsidRPr="0059666B">
              <w:rPr>
                <w:rFonts w:ascii="Times New Roman" w:hAnsi="Times New Roman"/>
                <w:lang w:val="uk-UA" w:eastAsia="ru-RU"/>
              </w:rPr>
              <w:t xml:space="preserve">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вул.Чорновола,7 , секція 1</w:t>
            </w:r>
          </w:p>
        </w:tc>
        <w:tc>
          <w:tcPr>
            <w:tcW w:w="2693" w:type="dxa"/>
            <w:tcBorders>
              <w:top w:val="single" w:sz="4" w:space="0" w:color="auto"/>
              <w:left w:val="single" w:sz="4" w:space="0" w:color="auto"/>
              <w:bottom w:val="single" w:sz="4" w:space="0" w:color="auto"/>
              <w:right w:val="single" w:sz="4" w:space="0" w:color="auto"/>
            </w:tcBorders>
          </w:tcPr>
          <w:p w:rsidR="0018630B" w:rsidRPr="0059666B" w:rsidRDefault="006B6F71" w:rsidP="0018630B">
            <w:pPr>
              <w:widowControl w:val="0"/>
              <w:autoSpaceDE w:val="0"/>
              <w:autoSpaceDN w:val="0"/>
              <w:adjustRightInd w:val="0"/>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Калінчук Г.А. – нач. управління соціального захисту населення</w:t>
            </w:r>
          </w:p>
        </w:tc>
        <w:tc>
          <w:tcPr>
            <w:tcW w:w="1134" w:type="dxa"/>
            <w:tcBorders>
              <w:top w:val="single" w:sz="4" w:space="0" w:color="auto"/>
              <w:left w:val="single" w:sz="4" w:space="0" w:color="auto"/>
              <w:bottom w:val="single" w:sz="4" w:space="0" w:color="auto"/>
              <w:right w:val="single" w:sz="4" w:space="0" w:color="auto"/>
            </w:tcBorders>
          </w:tcPr>
          <w:p w:rsidR="0018630B" w:rsidRPr="0059666B" w:rsidRDefault="0018630B" w:rsidP="0018630B">
            <w:pPr>
              <w:rPr>
                <w:lang w:val="uk-UA"/>
              </w:rPr>
            </w:pPr>
            <w:r w:rsidRPr="0059666B">
              <w:rPr>
                <w:rFonts w:ascii="Times New Roman" w:hAnsi="Times New Roman"/>
                <w:sz w:val="24"/>
                <w:szCs w:val="24"/>
                <w:lang w:val="uk-UA" w:eastAsia="uk-UA"/>
              </w:rPr>
              <w:t>19.06.25</w:t>
            </w:r>
          </w:p>
        </w:tc>
      </w:tr>
      <w:tr w:rsidR="0021551F" w:rsidRPr="00824532" w:rsidTr="00904568">
        <w:trPr>
          <w:trHeight w:val="501"/>
        </w:trPr>
        <w:tc>
          <w:tcPr>
            <w:tcW w:w="710" w:type="dxa"/>
            <w:tcBorders>
              <w:top w:val="single" w:sz="4" w:space="0" w:color="auto"/>
              <w:left w:val="single" w:sz="4" w:space="0" w:color="auto"/>
              <w:bottom w:val="single" w:sz="4" w:space="0" w:color="auto"/>
              <w:right w:val="single" w:sz="4" w:space="0" w:color="auto"/>
            </w:tcBorders>
          </w:tcPr>
          <w:p w:rsidR="0021551F" w:rsidRPr="0059666B" w:rsidRDefault="0021551F" w:rsidP="0021551F">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4</w:t>
            </w:r>
          </w:p>
        </w:tc>
        <w:tc>
          <w:tcPr>
            <w:tcW w:w="5528" w:type="dxa"/>
            <w:tcBorders>
              <w:top w:val="single" w:sz="4" w:space="0" w:color="auto"/>
              <w:left w:val="single" w:sz="4" w:space="0" w:color="auto"/>
              <w:bottom w:val="single" w:sz="4" w:space="0" w:color="auto"/>
              <w:right w:val="single" w:sz="4" w:space="0" w:color="auto"/>
            </w:tcBorders>
          </w:tcPr>
          <w:p w:rsidR="0021551F" w:rsidRPr="0059666B" w:rsidRDefault="0021551F" w:rsidP="0021551F">
            <w:pPr>
              <w:spacing w:after="0" w:line="220" w:lineRule="atLeast"/>
              <w:rPr>
                <w:rFonts w:ascii="Times New Roman" w:hAnsi="Times New Roman"/>
                <w:sz w:val="24"/>
                <w:szCs w:val="24"/>
                <w:lang w:val="uk-UA" w:eastAsia="uk-UA"/>
              </w:rPr>
            </w:pPr>
            <w:r w:rsidRPr="0059666B">
              <w:rPr>
                <w:rFonts w:ascii="Times New Roman" w:hAnsi="Times New Roman"/>
                <w:sz w:val="24"/>
                <w:szCs w:val="24"/>
                <w:lang w:val="uk-UA" w:eastAsia="uk-UA"/>
              </w:rPr>
              <w:t>Про  погодження  внесення змін до «Програми  розвитку освіти Новороздільської територіальної громади на 2025 рік та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21551F" w:rsidRPr="0059666B" w:rsidRDefault="0021551F" w:rsidP="0021551F">
            <w:pPr>
              <w:widowControl w:val="0"/>
              <w:autoSpaceDE w:val="0"/>
              <w:autoSpaceDN w:val="0"/>
              <w:adjustRightInd w:val="0"/>
              <w:spacing w:after="0" w:line="240" w:lineRule="auto"/>
              <w:rPr>
                <w:rFonts w:ascii="Times New Roman" w:hAnsi="Times New Roman"/>
                <w:bCs/>
                <w:sz w:val="24"/>
                <w:szCs w:val="24"/>
                <w:lang w:val="uk-UA" w:eastAsia="ru-RU"/>
              </w:rPr>
            </w:pPr>
            <w:r w:rsidRPr="0059666B">
              <w:rPr>
                <w:rFonts w:ascii="Times New Roman" w:hAnsi="Times New Roman"/>
                <w:sz w:val="24"/>
                <w:szCs w:val="24"/>
                <w:lang w:val="uk-UA" w:eastAsia="ru-RU"/>
              </w:rPr>
              <w:t>Панчишин Г.Ю. – нач. відділу освіти</w:t>
            </w:r>
          </w:p>
        </w:tc>
        <w:tc>
          <w:tcPr>
            <w:tcW w:w="1134" w:type="dxa"/>
            <w:tcBorders>
              <w:top w:val="single" w:sz="4" w:space="0" w:color="auto"/>
              <w:left w:val="single" w:sz="4" w:space="0" w:color="auto"/>
              <w:bottom w:val="single" w:sz="4" w:space="0" w:color="auto"/>
              <w:right w:val="single" w:sz="4" w:space="0" w:color="auto"/>
            </w:tcBorders>
          </w:tcPr>
          <w:p w:rsidR="0021551F" w:rsidRPr="0059666B" w:rsidRDefault="0021551F" w:rsidP="0021551F">
            <w:pPr>
              <w:rPr>
                <w:lang w:val="uk-UA"/>
              </w:rPr>
            </w:pPr>
            <w:r w:rsidRPr="0059666B">
              <w:rPr>
                <w:rFonts w:ascii="Times New Roman" w:hAnsi="Times New Roman"/>
                <w:sz w:val="24"/>
                <w:szCs w:val="24"/>
                <w:lang w:val="uk-UA" w:eastAsia="uk-UA"/>
              </w:rPr>
              <w:t>19.06.25</w:t>
            </w:r>
          </w:p>
        </w:tc>
      </w:tr>
      <w:tr w:rsidR="0021551F" w:rsidRPr="00824532" w:rsidTr="00904568">
        <w:trPr>
          <w:trHeight w:val="501"/>
        </w:trPr>
        <w:tc>
          <w:tcPr>
            <w:tcW w:w="710" w:type="dxa"/>
            <w:tcBorders>
              <w:top w:val="single" w:sz="4" w:space="0" w:color="auto"/>
              <w:left w:val="single" w:sz="4" w:space="0" w:color="auto"/>
              <w:bottom w:val="single" w:sz="4" w:space="0" w:color="auto"/>
              <w:right w:val="single" w:sz="4" w:space="0" w:color="auto"/>
            </w:tcBorders>
          </w:tcPr>
          <w:p w:rsidR="0021551F" w:rsidRPr="0059666B" w:rsidRDefault="0021551F" w:rsidP="0021551F">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5</w:t>
            </w:r>
          </w:p>
        </w:tc>
        <w:tc>
          <w:tcPr>
            <w:tcW w:w="5528" w:type="dxa"/>
            <w:tcBorders>
              <w:top w:val="single" w:sz="4" w:space="0" w:color="auto"/>
              <w:left w:val="single" w:sz="4" w:space="0" w:color="auto"/>
              <w:bottom w:val="single" w:sz="4" w:space="0" w:color="auto"/>
              <w:right w:val="single" w:sz="4" w:space="0" w:color="auto"/>
            </w:tcBorders>
          </w:tcPr>
          <w:p w:rsidR="0021551F" w:rsidRPr="0059666B" w:rsidRDefault="0021551F" w:rsidP="0021551F">
            <w:pPr>
              <w:spacing w:after="0" w:line="0" w:lineRule="atLeast"/>
              <w:ind w:right="212"/>
              <w:jc w:val="both"/>
              <w:outlineLvl w:val="0"/>
              <w:rPr>
                <w:rFonts w:ascii="Times New Roman" w:hAnsi="Times New Roman"/>
                <w:bCs/>
                <w:kern w:val="36"/>
                <w:sz w:val="24"/>
                <w:szCs w:val="24"/>
                <w:lang w:val="uk-UA" w:eastAsia="uk-UA"/>
              </w:rPr>
            </w:pPr>
            <w:r w:rsidRPr="0059666B">
              <w:rPr>
                <w:rFonts w:ascii="Times New Roman" w:hAnsi="Times New Roman"/>
                <w:bCs/>
                <w:kern w:val="36"/>
                <w:sz w:val="24"/>
                <w:szCs w:val="24"/>
                <w:lang w:val="uk-UA" w:eastAsia="uk-UA"/>
              </w:rPr>
              <w:t>Про організацію обліку дітей дошкільного, шкільного віку  та учнів Новороздільської територіальної громади</w:t>
            </w:r>
          </w:p>
        </w:tc>
        <w:tc>
          <w:tcPr>
            <w:tcW w:w="2693" w:type="dxa"/>
            <w:tcBorders>
              <w:top w:val="single" w:sz="4" w:space="0" w:color="auto"/>
              <w:left w:val="single" w:sz="4" w:space="0" w:color="auto"/>
              <w:bottom w:val="single" w:sz="4" w:space="0" w:color="auto"/>
              <w:right w:val="single" w:sz="4" w:space="0" w:color="auto"/>
            </w:tcBorders>
          </w:tcPr>
          <w:p w:rsidR="0021551F" w:rsidRPr="0059666B" w:rsidRDefault="0021551F" w:rsidP="0021551F">
            <w:pPr>
              <w:spacing w:after="0" w:line="240" w:lineRule="auto"/>
              <w:rPr>
                <w:rFonts w:ascii="Times New Roman" w:hAnsi="Times New Roman"/>
                <w:sz w:val="24"/>
                <w:szCs w:val="24"/>
                <w:lang w:val="uk-UA" w:eastAsia="ru-RU"/>
              </w:rPr>
            </w:pPr>
            <w:r w:rsidRPr="0059666B">
              <w:rPr>
                <w:rFonts w:ascii="Times New Roman" w:hAnsi="Times New Roman"/>
                <w:sz w:val="24"/>
                <w:szCs w:val="24"/>
                <w:lang w:val="uk-UA" w:eastAsia="ru-RU"/>
              </w:rPr>
              <w:t>Панчишин Г.Ю. – нач. відділу освіти</w:t>
            </w:r>
          </w:p>
        </w:tc>
        <w:tc>
          <w:tcPr>
            <w:tcW w:w="1134" w:type="dxa"/>
            <w:tcBorders>
              <w:top w:val="single" w:sz="4" w:space="0" w:color="auto"/>
              <w:left w:val="single" w:sz="4" w:space="0" w:color="auto"/>
              <w:bottom w:val="single" w:sz="4" w:space="0" w:color="auto"/>
              <w:right w:val="single" w:sz="4" w:space="0" w:color="auto"/>
            </w:tcBorders>
          </w:tcPr>
          <w:p w:rsidR="0021551F" w:rsidRPr="0059666B" w:rsidRDefault="0021551F" w:rsidP="0021551F">
            <w:pPr>
              <w:rPr>
                <w:lang w:val="uk-UA"/>
              </w:rPr>
            </w:pPr>
            <w:r w:rsidRPr="0059666B">
              <w:rPr>
                <w:rFonts w:ascii="Times New Roman" w:hAnsi="Times New Roman"/>
                <w:sz w:val="24"/>
                <w:szCs w:val="24"/>
                <w:lang w:val="uk-UA" w:eastAsia="uk-UA"/>
              </w:rPr>
              <w:t>19.06.25</w:t>
            </w:r>
          </w:p>
        </w:tc>
      </w:tr>
      <w:tr w:rsidR="00750FE8" w:rsidRPr="00824532" w:rsidTr="00904568">
        <w:trPr>
          <w:trHeight w:val="642"/>
        </w:trPr>
        <w:tc>
          <w:tcPr>
            <w:tcW w:w="710" w:type="dxa"/>
            <w:tcBorders>
              <w:top w:val="single" w:sz="4" w:space="0" w:color="auto"/>
              <w:left w:val="single" w:sz="4" w:space="0" w:color="auto"/>
              <w:bottom w:val="single" w:sz="4" w:space="0" w:color="auto"/>
              <w:right w:val="single" w:sz="4" w:space="0" w:color="auto"/>
            </w:tcBorders>
          </w:tcPr>
          <w:p w:rsidR="00750FE8" w:rsidRPr="0059666B" w:rsidRDefault="00750FE8" w:rsidP="00750FE8">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6</w:t>
            </w:r>
          </w:p>
        </w:tc>
        <w:tc>
          <w:tcPr>
            <w:tcW w:w="5528" w:type="dxa"/>
            <w:tcBorders>
              <w:top w:val="single" w:sz="4" w:space="0" w:color="auto"/>
              <w:left w:val="single" w:sz="4" w:space="0" w:color="auto"/>
              <w:bottom w:val="single" w:sz="4" w:space="0" w:color="auto"/>
              <w:right w:val="single" w:sz="4" w:space="0" w:color="auto"/>
            </w:tcBorders>
          </w:tcPr>
          <w:p w:rsidR="00B0554B" w:rsidRPr="0059666B" w:rsidRDefault="00B0554B" w:rsidP="00B0554B">
            <w:pPr>
              <w:spacing w:after="0" w:line="0" w:lineRule="atLeast"/>
              <w:ind w:right="-284"/>
              <w:jc w:val="both"/>
              <w:outlineLvl w:val="0"/>
              <w:rPr>
                <w:rFonts w:ascii="Times New Roman" w:hAnsi="Times New Roman"/>
                <w:bCs/>
                <w:kern w:val="36"/>
                <w:sz w:val="24"/>
                <w:szCs w:val="24"/>
                <w:lang w:val="uk-UA" w:eastAsia="uk-UA"/>
              </w:rPr>
            </w:pPr>
            <w:r w:rsidRPr="0059666B">
              <w:rPr>
                <w:rFonts w:ascii="Times New Roman" w:hAnsi="Times New Roman"/>
                <w:bCs/>
                <w:kern w:val="36"/>
                <w:sz w:val="24"/>
                <w:szCs w:val="24"/>
                <w:lang w:val="uk-UA" w:eastAsia="uk-UA"/>
              </w:rPr>
              <w:t xml:space="preserve">Про формування мережі закладів освіти </w:t>
            </w:r>
          </w:p>
          <w:p w:rsidR="00750FE8" w:rsidRPr="0059666B" w:rsidRDefault="00B0554B" w:rsidP="00B0554B">
            <w:pPr>
              <w:spacing w:after="0" w:line="0" w:lineRule="atLeast"/>
              <w:ind w:right="-284"/>
              <w:jc w:val="both"/>
              <w:outlineLvl w:val="0"/>
              <w:rPr>
                <w:rFonts w:ascii="Times New Roman" w:hAnsi="Times New Roman"/>
                <w:bCs/>
                <w:kern w:val="36"/>
                <w:sz w:val="24"/>
                <w:szCs w:val="24"/>
                <w:lang w:val="uk-UA" w:eastAsia="uk-UA"/>
              </w:rPr>
            </w:pPr>
            <w:r w:rsidRPr="0059666B">
              <w:rPr>
                <w:rFonts w:ascii="Times New Roman" w:hAnsi="Times New Roman"/>
                <w:bCs/>
                <w:kern w:val="36"/>
                <w:sz w:val="24"/>
                <w:szCs w:val="24"/>
                <w:lang w:val="uk-UA" w:eastAsia="uk-UA"/>
              </w:rPr>
              <w:t>Новороздільської територіальної громади</w:t>
            </w:r>
          </w:p>
        </w:tc>
        <w:tc>
          <w:tcPr>
            <w:tcW w:w="2693" w:type="dxa"/>
            <w:tcBorders>
              <w:top w:val="single" w:sz="4" w:space="0" w:color="auto"/>
              <w:left w:val="single" w:sz="4" w:space="0" w:color="auto"/>
              <w:bottom w:val="single" w:sz="4" w:space="0" w:color="auto"/>
              <w:right w:val="single" w:sz="4" w:space="0" w:color="auto"/>
            </w:tcBorders>
          </w:tcPr>
          <w:p w:rsidR="00750FE8" w:rsidRPr="0059666B" w:rsidRDefault="00B0554B" w:rsidP="00750FE8">
            <w:pPr>
              <w:widowControl w:val="0"/>
              <w:autoSpaceDE w:val="0"/>
              <w:autoSpaceDN w:val="0"/>
              <w:adjustRightInd w:val="0"/>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ru-RU"/>
              </w:rPr>
              <w:t>Панчишин Г.Ю. – нач. відділу освіти</w:t>
            </w:r>
          </w:p>
        </w:tc>
        <w:tc>
          <w:tcPr>
            <w:tcW w:w="1134" w:type="dxa"/>
            <w:tcBorders>
              <w:top w:val="single" w:sz="4" w:space="0" w:color="auto"/>
              <w:left w:val="single" w:sz="4" w:space="0" w:color="auto"/>
              <w:bottom w:val="single" w:sz="4" w:space="0" w:color="auto"/>
              <w:right w:val="single" w:sz="4" w:space="0" w:color="auto"/>
            </w:tcBorders>
          </w:tcPr>
          <w:p w:rsidR="00750FE8" w:rsidRPr="0059666B" w:rsidRDefault="00750FE8" w:rsidP="00750FE8">
            <w:pPr>
              <w:rPr>
                <w:lang w:val="uk-UA"/>
              </w:rPr>
            </w:pPr>
            <w:r w:rsidRPr="0059666B">
              <w:rPr>
                <w:rFonts w:ascii="Times New Roman" w:hAnsi="Times New Roman"/>
                <w:sz w:val="24"/>
                <w:szCs w:val="24"/>
                <w:lang w:val="uk-UA" w:eastAsia="uk-UA"/>
              </w:rPr>
              <w:t>19.06.25</w:t>
            </w:r>
          </w:p>
        </w:tc>
      </w:tr>
      <w:tr w:rsidR="00674823" w:rsidRPr="00824532"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674823" w:rsidRPr="0059666B" w:rsidRDefault="00674823" w:rsidP="00674823">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7</w:t>
            </w:r>
          </w:p>
        </w:tc>
        <w:tc>
          <w:tcPr>
            <w:tcW w:w="5528" w:type="dxa"/>
            <w:tcBorders>
              <w:top w:val="single" w:sz="4" w:space="0" w:color="auto"/>
              <w:left w:val="single" w:sz="4" w:space="0" w:color="auto"/>
              <w:bottom w:val="single" w:sz="4" w:space="0" w:color="auto"/>
              <w:right w:val="single" w:sz="4" w:space="0" w:color="auto"/>
            </w:tcBorders>
          </w:tcPr>
          <w:p w:rsidR="00674823" w:rsidRPr="0059666B" w:rsidRDefault="00674823" w:rsidP="00674823">
            <w:pPr>
              <w:shd w:val="clear" w:color="auto" w:fill="FFFFFF"/>
              <w:spacing w:after="0" w:line="240" w:lineRule="auto"/>
              <w:rPr>
                <w:rFonts w:ascii="Times New Roman" w:eastAsia="Calibri" w:hAnsi="Times New Roman"/>
                <w:sz w:val="24"/>
                <w:szCs w:val="24"/>
                <w:lang w:val="uk-UA"/>
              </w:rPr>
            </w:pPr>
            <w:r w:rsidRPr="0059666B">
              <w:rPr>
                <w:rFonts w:ascii="Times New Roman" w:eastAsia="Calibri" w:hAnsi="Times New Roman"/>
                <w:sz w:val="24"/>
                <w:szCs w:val="24"/>
                <w:lang w:val="uk-UA"/>
              </w:rPr>
              <w:t xml:space="preserve">Про погодження внесення змін </w:t>
            </w:r>
          </w:p>
          <w:p w:rsidR="00674823" w:rsidRPr="0059666B" w:rsidRDefault="00674823" w:rsidP="00674823">
            <w:pPr>
              <w:shd w:val="clear" w:color="auto" w:fill="FFFFFF"/>
              <w:spacing w:after="0" w:line="240" w:lineRule="auto"/>
              <w:rPr>
                <w:rFonts w:ascii="Times New Roman" w:hAnsi="Times New Roman"/>
                <w:sz w:val="24"/>
                <w:szCs w:val="24"/>
                <w:lang w:val="uk-UA"/>
              </w:rPr>
            </w:pPr>
            <w:r w:rsidRPr="0059666B">
              <w:rPr>
                <w:rFonts w:ascii="Times New Roman" w:eastAsia="Calibri" w:hAnsi="Times New Roman"/>
                <w:sz w:val="24"/>
                <w:szCs w:val="24"/>
                <w:lang w:val="uk-UA"/>
              </w:rPr>
              <w:t xml:space="preserve">до </w:t>
            </w:r>
            <w:r w:rsidRPr="0059666B">
              <w:rPr>
                <w:rFonts w:ascii="Times New Roman" w:hAnsi="Times New Roman"/>
                <w:bCs/>
                <w:sz w:val="24"/>
                <w:szCs w:val="24"/>
                <w:bdr w:val="none" w:sz="0" w:space="0" w:color="auto" w:frame="1"/>
                <w:lang w:val="uk-UA"/>
              </w:rPr>
              <w:t>Програми</w:t>
            </w:r>
            <w:r w:rsidRPr="0059666B">
              <w:rPr>
                <w:rFonts w:ascii="Times New Roman" w:hAnsi="Times New Roman"/>
                <w:sz w:val="24"/>
                <w:szCs w:val="24"/>
                <w:lang w:val="uk-UA"/>
              </w:rPr>
              <w:t xml:space="preserve"> Молодь Розділля </w:t>
            </w:r>
          </w:p>
          <w:p w:rsidR="00674823" w:rsidRPr="0059666B" w:rsidRDefault="00674823" w:rsidP="00674823">
            <w:pPr>
              <w:shd w:val="clear" w:color="auto" w:fill="FFFFFF"/>
              <w:spacing w:after="0" w:line="240" w:lineRule="auto"/>
              <w:rPr>
                <w:rFonts w:ascii="Times New Roman" w:hAnsi="Times New Roman"/>
                <w:sz w:val="24"/>
                <w:szCs w:val="24"/>
                <w:lang w:val="uk-UA"/>
              </w:rPr>
            </w:pPr>
            <w:r w:rsidRPr="0059666B">
              <w:rPr>
                <w:rFonts w:ascii="Times New Roman" w:hAnsi="Times New Roman"/>
                <w:sz w:val="24"/>
                <w:szCs w:val="24"/>
                <w:lang w:val="uk-UA"/>
              </w:rPr>
              <w:t>на 2025 та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FF1FBA" w:rsidRDefault="00FF1FBA" w:rsidP="00FF1FBA">
            <w:pPr>
              <w:widowControl w:val="0"/>
              <w:autoSpaceDE w:val="0"/>
              <w:autoSpaceDN w:val="0"/>
              <w:adjustRightInd w:val="0"/>
              <w:spacing w:after="0" w:line="240" w:lineRule="auto"/>
              <w:rPr>
                <w:rFonts w:ascii="Times New Roman" w:eastAsia="Calibri" w:hAnsi="Times New Roman"/>
                <w:sz w:val="24"/>
                <w:szCs w:val="24"/>
                <w:lang w:val="uk-UA"/>
              </w:rPr>
            </w:pPr>
            <w:r>
              <w:rPr>
                <w:rFonts w:ascii="Times New Roman" w:eastAsia="Calibri" w:hAnsi="Times New Roman"/>
                <w:sz w:val="24"/>
                <w:szCs w:val="24"/>
                <w:lang w:val="uk-UA"/>
              </w:rPr>
              <w:t>Уляни Кравець</w:t>
            </w:r>
            <w:r w:rsidRPr="0059666B">
              <w:rPr>
                <w:rFonts w:ascii="Times New Roman" w:hAnsi="Times New Roman"/>
                <w:sz w:val="24"/>
                <w:szCs w:val="24"/>
                <w:lang w:val="uk-UA" w:eastAsia="uk-UA"/>
              </w:rPr>
              <w:t xml:space="preserve"> –  </w:t>
            </w:r>
            <w:r>
              <w:rPr>
                <w:rFonts w:ascii="Times New Roman" w:eastAsia="Calibri" w:hAnsi="Times New Roman"/>
                <w:sz w:val="24"/>
                <w:szCs w:val="24"/>
                <w:lang w:val="uk-UA"/>
              </w:rPr>
              <w:t>гол. спец.</w:t>
            </w:r>
          </w:p>
          <w:p w:rsidR="00674823" w:rsidRPr="0059666B" w:rsidRDefault="00674823" w:rsidP="00FF1FBA">
            <w:pPr>
              <w:widowControl w:val="0"/>
              <w:autoSpaceDE w:val="0"/>
              <w:autoSpaceDN w:val="0"/>
              <w:adjustRightInd w:val="0"/>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управління культури, спорту та гуманітарної політики</w:t>
            </w:r>
          </w:p>
        </w:tc>
        <w:tc>
          <w:tcPr>
            <w:tcW w:w="1134" w:type="dxa"/>
            <w:tcBorders>
              <w:top w:val="single" w:sz="4" w:space="0" w:color="auto"/>
              <w:left w:val="single" w:sz="4" w:space="0" w:color="auto"/>
              <w:bottom w:val="single" w:sz="4" w:space="0" w:color="auto"/>
              <w:right w:val="single" w:sz="4" w:space="0" w:color="auto"/>
            </w:tcBorders>
          </w:tcPr>
          <w:p w:rsidR="00674823" w:rsidRPr="0059666B" w:rsidRDefault="00674823" w:rsidP="00674823">
            <w:pPr>
              <w:rPr>
                <w:lang w:val="uk-UA"/>
              </w:rPr>
            </w:pPr>
            <w:r w:rsidRPr="0059666B">
              <w:rPr>
                <w:rFonts w:ascii="Times New Roman" w:hAnsi="Times New Roman"/>
                <w:sz w:val="24"/>
                <w:szCs w:val="24"/>
                <w:lang w:val="uk-UA" w:eastAsia="uk-UA"/>
              </w:rPr>
              <w:t>19.06.25</w:t>
            </w:r>
          </w:p>
        </w:tc>
      </w:tr>
      <w:tr w:rsidR="00C80F54" w:rsidRPr="00824532" w:rsidTr="00904568">
        <w:trPr>
          <w:trHeight w:val="852"/>
        </w:trPr>
        <w:tc>
          <w:tcPr>
            <w:tcW w:w="710" w:type="dxa"/>
            <w:tcBorders>
              <w:top w:val="single" w:sz="4" w:space="0" w:color="auto"/>
              <w:left w:val="single" w:sz="4" w:space="0" w:color="auto"/>
              <w:bottom w:val="single" w:sz="4" w:space="0" w:color="auto"/>
              <w:right w:val="single" w:sz="4" w:space="0" w:color="auto"/>
            </w:tcBorders>
          </w:tcPr>
          <w:p w:rsidR="00C80F54" w:rsidRPr="00824532" w:rsidRDefault="00C80F54" w:rsidP="00C80F54">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8</w:t>
            </w:r>
          </w:p>
        </w:tc>
        <w:tc>
          <w:tcPr>
            <w:tcW w:w="552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shd w:val="clear" w:color="auto" w:fill="FFFFFF"/>
              <w:suppressAutoHyphens/>
              <w:spacing w:after="0" w:line="322" w:lineRule="exact"/>
              <w:jc w:val="both"/>
              <w:rPr>
                <w:rFonts w:ascii="Times New Roman" w:hAnsi="Times New Roman"/>
                <w:sz w:val="24"/>
                <w:szCs w:val="24"/>
                <w:lang w:val="uk-UA" w:eastAsia="uk-UA"/>
              </w:rPr>
            </w:pPr>
            <w:r w:rsidRPr="007B15D8">
              <w:rPr>
                <w:rFonts w:ascii="Times New Roman" w:hAnsi="Times New Roman"/>
                <w:sz w:val="24"/>
                <w:szCs w:val="24"/>
                <w:lang w:val="uk-UA" w:eastAsia="uk-UA"/>
              </w:rPr>
              <w:t xml:space="preserve">Про погодження внесення змін  до </w:t>
            </w:r>
          </w:p>
          <w:p w:rsidR="007B15D8" w:rsidRPr="007B15D8" w:rsidRDefault="007B15D8" w:rsidP="007B15D8">
            <w:pPr>
              <w:spacing w:after="0" w:line="240" w:lineRule="auto"/>
              <w:rPr>
                <w:rFonts w:ascii="Times New Roman" w:hAnsi="Times New Roman"/>
                <w:sz w:val="24"/>
                <w:szCs w:val="24"/>
                <w:lang w:eastAsia="ru-RU"/>
              </w:rPr>
            </w:pPr>
            <w:r w:rsidRPr="007B15D8">
              <w:rPr>
                <w:rFonts w:ascii="Times New Roman" w:eastAsia="Calibri" w:hAnsi="Times New Roman"/>
                <w:sz w:val="24"/>
                <w:szCs w:val="24"/>
                <w:lang w:val="uk-UA" w:eastAsia="uk-UA"/>
              </w:rPr>
              <w:t xml:space="preserve">Програми  </w:t>
            </w:r>
            <w:r w:rsidRPr="007B15D8">
              <w:rPr>
                <w:rFonts w:ascii="Times New Roman" w:hAnsi="Times New Roman"/>
                <w:sz w:val="24"/>
                <w:szCs w:val="24"/>
                <w:lang w:eastAsia="ru-RU"/>
              </w:rPr>
              <w:t>благоустрою   на 202</w:t>
            </w:r>
            <w:r w:rsidRPr="007B15D8">
              <w:rPr>
                <w:rFonts w:ascii="Times New Roman" w:hAnsi="Times New Roman"/>
                <w:sz w:val="24"/>
                <w:szCs w:val="24"/>
                <w:lang w:val="uk-UA" w:eastAsia="ru-RU"/>
              </w:rPr>
              <w:t>5 рік</w:t>
            </w:r>
            <w:r w:rsidRPr="007B15D8">
              <w:rPr>
                <w:rFonts w:ascii="Times New Roman" w:hAnsi="Times New Roman"/>
                <w:sz w:val="24"/>
                <w:szCs w:val="24"/>
                <w:lang w:eastAsia="ru-RU"/>
              </w:rPr>
              <w:t xml:space="preserve"> </w:t>
            </w:r>
          </w:p>
          <w:p w:rsidR="00C80F54" w:rsidRPr="008070F0" w:rsidRDefault="007B15D8" w:rsidP="007B15D8">
            <w:pPr>
              <w:shd w:val="clear" w:color="auto" w:fill="FFFFFF"/>
              <w:suppressAutoHyphens/>
              <w:spacing w:after="0" w:line="322" w:lineRule="exact"/>
              <w:jc w:val="both"/>
              <w:rPr>
                <w:rFonts w:ascii="Times New Roman" w:hAnsi="Times New Roman"/>
                <w:sz w:val="24"/>
                <w:szCs w:val="24"/>
                <w:lang w:eastAsia="ru-RU"/>
              </w:rPr>
            </w:pPr>
            <w:r w:rsidRPr="007B15D8">
              <w:rPr>
                <w:rFonts w:ascii="Times New Roman" w:hAnsi="Times New Roman"/>
                <w:sz w:val="24"/>
                <w:szCs w:val="24"/>
                <w:lang w:eastAsia="ru-RU"/>
              </w:rPr>
              <w:t>та прогноз на 20</w:t>
            </w:r>
            <w:r w:rsidRPr="007B15D8">
              <w:rPr>
                <w:rFonts w:ascii="Times New Roman" w:hAnsi="Times New Roman"/>
                <w:sz w:val="24"/>
                <w:szCs w:val="24"/>
                <w:lang w:val="uk-UA" w:eastAsia="ru-RU"/>
              </w:rPr>
              <w:t>26</w:t>
            </w:r>
            <w:r w:rsidRPr="007B15D8">
              <w:rPr>
                <w:rFonts w:ascii="Times New Roman" w:hAnsi="Times New Roman"/>
                <w:sz w:val="24"/>
                <w:szCs w:val="24"/>
                <w:lang w:eastAsia="ru-RU"/>
              </w:rPr>
              <w:t>-</w:t>
            </w:r>
            <w:r w:rsidRPr="007B15D8">
              <w:rPr>
                <w:rFonts w:ascii="Times New Roman" w:hAnsi="Times New Roman"/>
                <w:sz w:val="24"/>
                <w:szCs w:val="24"/>
                <w:lang w:val="uk-UA" w:eastAsia="ru-RU"/>
              </w:rPr>
              <w:t>2027</w:t>
            </w:r>
            <w:r w:rsidRPr="007B15D8">
              <w:rPr>
                <w:rFonts w:ascii="Times New Roman" w:hAnsi="Times New Roman"/>
                <w:sz w:val="24"/>
                <w:szCs w:val="24"/>
                <w:lang w:eastAsia="ru-RU"/>
              </w:rPr>
              <w:t xml:space="preserve"> роки</w:t>
            </w:r>
          </w:p>
        </w:tc>
        <w:tc>
          <w:tcPr>
            <w:tcW w:w="2693" w:type="dxa"/>
            <w:tcBorders>
              <w:top w:val="single" w:sz="4" w:space="0" w:color="auto"/>
              <w:left w:val="single" w:sz="4" w:space="0" w:color="auto"/>
              <w:bottom w:val="single" w:sz="4" w:space="0" w:color="auto"/>
              <w:right w:val="single" w:sz="4" w:space="0" w:color="auto"/>
            </w:tcBorders>
          </w:tcPr>
          <w:p w:rsidR="00C80F54" w:rsidRPr="008070F0" w:rsidRDefault="00C80F54" w:rsidP="00C80F54">
            <w:pPr>
              <w:widowControl w:val="0"/>
              <w:autoSpaceDE w:val="0"/>
              <w:autoSpaceDN w:val="0"/>
              <w:adjustRightInd w:val="0"/>
              <w:spacing w:after="0" w:line="240" w:lineRule="auto"/>
              <w:rPr>
                <w:rFonts w:ascii="Times New Roman" w:hAnsi="Times New Roman"/>
                <w:bCs/>
                <w:sz w:val="24"/>
                <w:szCs w:val="24"/>
                <w:lang w:val="uk-UA" w:eastAsia="ru-RU"/>
              </w:rPr>
            </w:pPr>
            <w:r w:rsidRPr="008070F0">
              <w:rPr>
                <w:rFonts w:ascii="Times New Roman" w:hAnsi="Times New Roman"/>
                <w:bCs/>
                <w:sz w:val="24"/>
                <w:szCs w:val="24"/>
                <w:lang w:val="uk-UA" w:eastAsia="uk-UA"/>
              </w:rPr>
              <w:t xml:space="preserve">Білоус А.М- </w:t>
            </w:r>
            <w:r w:rsidRPr="008070F0">
              <w:rPr>
                <w:rFonts w:ascii="Times New Roman" w:hAnsi="Times New Roman"/>
                <w:bCs/>
                <w:sz w:val="24"/>
                <w:szCs w:val="24"/>
                <w:lang w:val="uk-UA" w:eastAsia="ru-RU"/>
              </w:rPr>
              <w:t>нач. управління ЖКГ</w:t>
            </w:r>
          </w:p>
        </w:tc>
        <w:tc>
          <w:tcPr>
            <w:tcW w:w="1134" w:type="dxa"/>
            <w:tcBorders>
              <w:top w:val="single" w:sz="4" w:space="0" w:color="auto"/>
              <w:left w:val="single" w:sz="4" w:space="0" w:color="auto"/>
              <w:bottom w:val="single" w:sz="4" w:space="0" w:color="auto"/>
              <w:right w:val="single" w:sz="4" w:space="0" w:color="auto"/>
            </w:tcBorders>
          </w:tcPr>
          <w:p w:rsidR="00C80F54" w:rsidRPr="00824532" w:rsidRDefault="00C80F54" w:rsidP="00C80F54">
            <w:pPr>
              <w:rPr>
                <w:lang w:val="uk-UA"/>
              </w:rPr>
            </w:pPr>
            <w:r w:rsidRPr="00824532">
              <w:rPr>
                <w:rFonts w:ascii="Times New Roman" w:hAnsi="Times New Roman"/>
                <w:sz w:val="24"/>
                <w:szCs w:val="24"/>
                <w:lang w:val="uk-UA" w:eastAsia="uk-UA"/>
              </w:rPr>
              <w:t>19.06.25</w:t>
            </w:r>
          </w:p>
        </w:tc>
      </w:tr>
      <w:tr w:rsidR="00F94810" w:rsidRPr="00824532" w:rsidTr="00904568">
        <w:trPr>
          <w:trHeight w:val="852"/>
        </w:trPr>
        <w:tc>
          <w:tcPr>
            <w:tcW w:w="710" w:type="dxa"/>
            <w:tcBorders>
              <w:top w:val="single" w:sz="4" w:space="0" w:color="auto"/>
              <w:left w:val="single" w:sz="4" w:space="0" w:color="auto"/>
              <w:bottom w:val="single" w:sz="4" w:space="0" w:color="auto"/>
              <w:right w:val="single" w:sz="4" w:space="0" w:color="auto"/>
            </w:tcBorders>
          </w:tcPr>
          <w:p w:rsidR="00F94810" w:rsidRPr="00824532" w:rsidRDefault="00F94810" w:rsidP="00F94810">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9</w:t>
            </w:r>
          </w:p>
        </w:tc>
        <w:tc>
          <w:tcPr>
            <w:tcW w:w="5528" w:type="dxa"/>
            <w:tcBorders>
              <w:top w:val="single" w:sz="4" w:space="0" w:color="auto"/>
              <w:left w:val="single" w:sz="4" w:space="0" w:color="auto"/>
              <w:bottom w:val="single" w:sz="4" w:space="0" w:color="auto"/>
              <w:right w:val="single" w:sz="4" w:space="0" w:color="auto"/>
            </w:tcBorders>
          </w:tcPr>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eastAsia="ru-RU"/>
              </w:rPr>
              <w:t xml:space="preserve">Про погодження внесення змін </w:t>
            </w:r>
            <w:r w:rsidRPr="00F94810">
              <w:rPr>
                <w:rFonts w:ascii="Times New Roman" w:eastAsia="Calibri" w:hAnsi="Times New Roman"/>
                <w:sz w:val="24"/>
                <w:szCs w:val="24"/>
                <w:lang w:val="uk-UA" w:eastAsia="ru-RU"/>
              </w:rPr>
              <w:t xml:space="preserve">до </w:t>
            </w:r>
            <w:r w:rsidRPr="00F94810">
              <w:rPr>
                <w:rFonts w:ascii="Times New Roman" w:eastAsia="Calibri" w:hAnsi="Times New Roman"/>
                <w:sz w:val="24"/>
                <w:szCs w:val="24"/>
                <w:lang w:eastAsia="ru-RU"/>
              </w:rPr>
              <w:t>Програми</w:t>
            </w:r>
          </w:p>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вдосконалення та розвитку складових елементів </w:t>
            </w:r>
            <w:r>
              <w:rPr>
                <w:rFonts w:ascii="Times New Roman" w:eastAsia="Calibri" w:hAnsi="Times New Roman"/>
                <w:sz w:val="24"/>
                <w:szCs w:val="24"/>
                <w:lang w:val="uk-UA" w:eastAsia="ru-RU"/>
              </w:rPr>
              <w:t xml:space="preserve"> </w:t>
            </w:r>
            <w:r w:rsidRPr="00F94810">
              <w:rPr>
                <w:rFonts w:ascii="Times New Roman" w:eastAsia="Calibri" w:hAnsi="Times New Roman"/>
                <w:sz w:val="24"/>
                <w:szCs w:val="24"/>
                <w:lang w:val="uk-UA" w:eastAsia="ru-RU"/>
              </w:rPr>
              <w:t xml:space="preserve">міської автоматизованої системи </w:t>
            </w:r>
          </w:p>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централізованого оповіщення </w:t>
            </w:r>
          </w:p>
          <w:p w:rsidR="00F94810" w:rsidRPr="00F94810" w:rsidRDefault="00F94810" w:rsidP="00F9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eastAsia="ru-RU"/>
              </w:rPr>
              <w:t xml:space="preserve">в </w:t>
            </w:r>
            <w:r w:rsidRPr="00F94810">
              <w:rPr>
                <w:rFonts w:ascii="Times New Roman" w:eastAsia="Calibri" w:hAnsi="Times New Roman"/>
                <w:sz w:val="24"/>
                <w:szCs w:val="24"/>
                <w:lang w:val="uk-UA" w:eastAsia="ru-RU"/>
              </w:rPr>
              <w:t xml:space="preserve">Новороздільській територіальній громаді </w:t>
            </w:r>
          </w:p>
          <w:p w:rsidR="00F94810" w:rsidRPr="00F94810" w:rsidRDefault="00F94810" w:rsidP="00F9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F94810">
              <w:rPr>
                <w:rFonts w:ascii="Times New Roman" w:eastAsia="Calibri" w:hAnsi="Times New Roman"/>
                <w:sz w:val="24"/>
                <w:szCs w:val="24"/>
                <w:lang w:val="uk-UA" w:eastAsia="ru-RU"/>
              </w:rPr>
              <w:t xml:space="preserve">на </w:t>
            </w:r>
            <w:r w:rsidRPr="00F94810">
              <w:rPr>
                <w:rFonts w:ascii="Times New Roman" w:eastAsia="Calibri" w:hAnsi="Times New Roman"/>
                <w:sz w:val="24"/>
                <w:szCs w:val="24"/>
                <w:lang w:val="uk-UA"/>
              </w:rPr>
              <w:t>2025 р.,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F94810" w:rsidRPr="007B15D8" w:rsidRDefault="00F94810" w:rsidP="00F94810">
            <w:pPr>
              <w:widowControl w:val="0"/>
              <w:autoSpaceDE w:val="0"/>
              <w:autoSpaceDN w:val="0"/>
              <w:adjustRightInd w:val="0"/>
              <w:spacing w:after="0" w:line="240" w:lineRule="auto"/>
              <w:rPr>
                <w:rFonts w:ascii="Times New Roman" w:hAnsi="Times New Roman"/>
                <w:bCs/>
                <w:color w:val="7030A0"/>
                <w:sz w:val="24"/>
                <w:szCs w:val="24"/>
                <w:lang w:val="uk-UA" w:eastAsia="uk-UA"/>
              </w:rPr>
            </w:pPr>
            <w:r>
              <w:rPr>
                <w:rFonts w:ascii="Times New Roman" w:hAnsi="Times New Roman"/>
                <w:sz w:val="24"/>
                <w:szCs w:val="24"/>
                <w:lang w:val="uk-UA" w:eastAsia="ru-RU"/>
              </w:rPr>
              <w:t>Ратич М. – гол. спец</w:t>
            </w:r>
            <w:r w:rsidRPr="0059666B">
              <w:rPr>
                <w:rFonts w:ascii="Times New Roman" w:hAnsi="Times New Roman"/>
                <w:sz w:val="24"/>
                <w:szCs w:val="24"/>
                <w:lang w:val="uk-UA" w:eastAsia="ru-RU"/>
              </w:rPr>
              <w:t>. відділу НС правоохоронної та ОМР</w:t>
            </w:r>
          </w:p>
        </w:tc>
        <w:tc>
          <w:tcPr>
            <w:tcW w:w="1134" w:type="dxa"/>
            <w:tcBorders>
              <w:top w:val="single" w:sz="4" w:space="0" w:color="auto"/>
              <w:left w:val="single" w:sz="4" w:space="0" w:color="auto"/>
              <w:bottom w:val="single" w:sz="4" w:space="0" w:color="auto"/>
              <w:right w:val="single" w:sz="4" w:space="0" w:color="auto"/>
            </w:tcBorders>
          </w:tcPr>
          <w:p w:rsidR="00F94810" w:rsidRPr="00824532" w:rsidRDefault="00F94810" w:rsidP="00F94810">
            <w:pPr>
              <w:rPr>
                <w:lang w:val="uk-UA"/>
              </w:rPr>
            </w:pPr>
            <w:r w:rsidRPr="00824532">
              <w:rPr>
                <w:rFonts w:ascii="Times New Roman" w:hAnsi="Times New Roman"/>
                <w:sz w:val="24"/>
                <w:szCs w:val="24"/>
                <w:lang w:val="uk-UA" w:eastAsia="uk-UA"/>
              </w:rPr>
              <w:t>19.06.25</w:t>
            </w:r>
          </w:p>
        </w:tc>
      </w:tr>
      <w:tr w:rsidR="00F94810" w:rsidRPr="00824532" w:rsidTr="00904568">
        <w:trPr>
          <w:trHeight w:val="852"/>
        </w:trPr>
        <w:tc>
          <w:tcPr>
            <w:tcW w:w="710" w:type="dxa"/>
            <w:tcBorders>
              <w:top w:val="single" w:sz="4" w:space="0" w:color="auto"/>
              <w:left w:val="single" w:sz="4" w:space="0" w:color="auto"/>
              <w:bottom w:val="single" w:sz="4" w:space="0" w:color="auto"/>
              <w:right w:val="single" w:sz="4" w:space="0" w:color="auto"/>
            </w:tcBorders>
          </w:tcPr>
          <w:p w:rsidR="00F94810" w:rsidRPr="0059666B" w:rsidRDefault="00F94810" w:rsidP="00F94810">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10</w:t>
            </w:r>
          </w:p>
        </w:tc>
        <w:tc>
          <w:tcPr>
            <w:tcW w:w="5528" w:type="dxa"/>
            <w:tcBorders>
              <w:top w:val="single" w:sz="4" w:space="0" w:color="auto"/>
              <w:left w:val="single" w:sz="4" w:space="0" w:color="auto"/>
              <w:bottom w:val="single" w:sz="4" w:space="0" w:color="auto"/>
              <w:right w:val="single" w:sz="4" w:space="0" w:color="auto"/>
            </w:tcBorders>
          </w:tcPr>
          <w:p w:rsidR="00900A12" w:rsidRDefault="00303C53" w:rsidP="00303C53">
            <w:pPr>
              <w:spacing w:after="0" w:line="240" w:lineRule="auto"/>
              <w:jc w:val="both"/>
              <w:rPr>
                <w:rFonts w:ascii="Times New Roman" w:hAnsi="Times New Roman"/>
                <w:sz w:val="24"/>
                <w:szCs w:val="24"/>
                <w:lang w:eastAsia="ru-RU"/>
              </w:rPr>
            </w:pPr>
            <w:r w:rsidRPr="0062174C">
              <w:rPr>
                <w:rFonts w:ascii="Times New Roman" w:hAnsi="Times New Roman"/>
                <w:sz w:val="24"/>
                <w:szCs w:val="24"/>
                <w:lang w:eastAsia="ru-RU"/>
              </w:rPr>
              <w:t>Про погодження внесе</w:t>
            </w:r>
            <w:r>
              <w:rPr>
                <w:rFonts w:ascii="Times New Roman" w:hAnsi="Times New Roman"/>
                <w:sz w:val="24"/>
                <w:szCs w:val="24"/>
                <w:lang w:eastAsia="ru-RU"/>
              </w:rPr>
              <w:t xml:space="preserve">ння змін до Програми підтримки </w:t>
            </w:r>
            <w:r>
              <w:rPr>
                <w:rFonts w:ascii="Times New Roman" w:hAnsi="Times New Roman"/>
                <w:sz w:val="24"/>
                <w:szCs w:val="24"/>
                <w:lang w:val="uk-UA" w:eastAsia="ru-RU"/>
              </w:rPr>
              <w:t xml:space="preserve"> </w:t>
            </w:r>
            <w:r w:rsidRPr="0062174C">
              <w:rPr>
                <w:rFonts w:ascii="Times New Roman" w:hAnsi="Times New Roman"/>
                <w:sz w:val="24"/>
                <w:szCs w:val="24"/>
                <w:lang w:eastAsia="ru-RU"/>
              </w:rPr>
              <w:t>державної політики націон</w:t>
            </w:r>
            <w:r>
              <w:rPr>
                <w:rFonts w:ascii="Times New Roman" w:hAnsi="Times New Roman"/>
                <w:sz w:val="24"/>
                <w:szCs w:val="24"/>
                <w:lang w:eastAsia="ru-RU"/>
              </w:rPr>
              <w:t>ального спротиву</w:t>
            </w:r>
          </w:p>
          <w:p w:rsidR="00F94810" w:rsidRPr="00303C53" w:rsidRDefault="00303C53" w:rsidP="00303C5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lang w:val="uk-UA" w:eastAsia="ru-RU"/>
              </w:rPr>
              <w:t xml:space="preserve"> </w:t>
            </w:r>
            <w:r w:rsidRPr="0062174C">
              <w:rPr>
                <w:rFonts w:ascii="Times New Roman" w:hAnsi="Times New Roman"/>
                <w:sz w:val="24"/>
                <w:szCs w:val="24"/>
                <w:lang w:val="uk-UA" w:eastAsia="ru-RU"/>
              </w:rPr>
              <w:t>на 2025 рік,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F94810" w:rsidRDefault="00F94810" w:rsidP="00F94810">
            <w:pPr>
              <w:widowControl w:val="0"/>
              <w:autoSpaceDE w:val="0"/>
              <w:autoSpaceDN w:val="0"/>
              <w:adjustRightInd w:val="0"/>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Ратич М. – гол. спец</w:t>
            </w:r>
            <w:r w:rsidRPr="0059666B">
              <w:rPr>
                <w:rFonts w:ascii="Times New Roman" w:hAnsi="Times New Roman"/>
                <w:sz w:val="24"/>
                <w:szCs w:val="24"/>
                <w:lang w:val="uk-UA" w:eastAsia="ru-RU"/>
              </w:rPr>
              <w:t>. відділу НС правоохоронної та ОМР</w:t>
            </w:r>
          </w:p>
        </w:tc>
        <w:tc>
          <w:tcPr>
            <w:tcW w:w="1134" w:type="dxa"/>
            <w:tcBorders>
              <w:top w:val="single" w:sz="4" w:space="0" w:color="auto"/>
              <w:left w:val="single" w:sz="4" w:space="0" w:color="auto"/>
              <w:bottom w:val="single" w:sz="4" w:space="0" w:color="auto"/>
              <w:right w:val="single" w:sz="4" w:space="0" w:color="auto"/>
            </w:tcBorders>
          </w:tcPr>
          <w:p w:rsidR="00F94810" w:rsidRPr="0059666B" w:rsidRDefault="00F94810" w:rsidP="00F94810">
            <w:pPr>
              <w:rPr>
                <w:lang w:val="uk-UA"/>
              </w:rPr>
            </w:pPr>
            <w:r w:rsidRPr="0059666B">
              <w:rPr>
                <w:rFonts w:ascii="Times New Roman" w:hAnsi="Times New Roman"/>
                <w:sz w:val="24"/>
                <w:szCs w:val="24"/>
                <w:lang w:val="uk-UA" w:eastAsia="uk-UA"/>
              </w:rPr>
              <w:t>19.06.25</w:t>
            </w:r>
          </w:p>
        </w:tc>
      </w:tr>
      <w:tr w:rsidR="00F94810" w:rsidRPr="00824532"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94810" w:rsidRPr="0059666B" w:rsidRDefault="00F94810" w:rsidP="00F94810">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lastRenderedPageBreak/>
              <w:t>11</w:t>
            </w:r>
          </w:p>
        </w:tc>
        <w:tc>
          <w:tcPr>
            <w:tcW w:w="5528" w:type="dxa"/>
            <w:tcBorders>
              <w:top w:val="single" w:sz="4" w:space="0" w:color="auto"/>
              <w:left w:val="single" w:sz="4" w:space="0" w:color="auto"/>
              <w:bottom w:val="single" w:sz="4" w:space="0" w:color="auto"/>
              <w:right w:val="single" w:sz="4" w:space="0" w:color="auto"/>
            </w:tcBorders>
          </w:tcPr>
          <w:p w:rsidR="00F94810" w:rsidRPr="00303C53" w:rsidRDefault="00F94810" w:rsidP="00F94810">
            <w:pPr>
              <w:spacing w:after="0" w:line="240" w:lineRule="auto"/>
              <w:rPr>
                <w:rFonts w:ascii="Times New Roman" w:hAnsi="Times New Roman"/>
                <w:sz w:val="24"/>
                <w:szCs w:val="24"/>
                <w:lang w:val="uk-UA" w:eastAsia="ru-RU"/>
              </w:rPr>
            </w:pPr>
            <w:r w:rsidRPr="00303C53">
              <w:rPr>
                <w:rFonts w:ascii="Times New Roman" w:hAnsi="Times New Roman"/>
                <w:sz w:val="24"/>
                <w:szCs w:val="24"/>
                <w:lang w:val="uk-UA" w:eastAsia="ru-RU"/>
              </w:rPr>
              <w:t>Про внесення змін до показників міського бюджету на 2025 рік</w:t>
            </w:r>
          </w:p>
        </w:tc>
        <w:tc>
          <w:tcPr>
            <w:tcW w:w="2693" w:type="dxa"/>
            <w:tcBorders>
              <w:top w:val="single" w:sz="4" w:space="0" w:color="auto"/>
              <w:left w:val="single" w:sz="4" w:space="0" w:color="auto"/>
              <w:bottom w:val="single" w:sz="4" w:space="0" w:color="auto"/>
              <w:right w:val="single" w:sz="4" w:space="0" w:color="auto"/>
            </w:tcBorders>
          </w:tcPr>
          <w:p w:rsidR="00F94810" w:rsidRPr="00303C53" w:rsidRDefault="00207E97" w:rsidP="00F94810">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Наконечна З.С</w:t>
            </w:r>
            <w:r w:rsidR="00F94810" w:rsidRPr="00303C53">
              <w:rPr>
                <w:rFonts w:ascii="Times New Roman" w:hAnsi="Times New Roman"/>
                <w:sz w:val="24"/>
                <w:szCs w:val="24"/>
                <w:lang w:val="uk-UA" w:eastAsia="ru-RU"/>
              </w:rPr>
              <w:t xml:space="preserve">. – </w:t>
            </w:r>
            <w:r w:rsidR="00A86131">
              <w:rPr>
                <w:rFonts w:ascii="Times New Roman" w:hAnsi="Times New Roman"/>
                <w:sz w:val="24"/>
                <w:szCs w:val="24"/>
                <w:lang w:val="uk-UA" w:eastAsia="ru-RU"/>
              </w:rPr>
              <w:t xml:space="preserve">заст. </w:t>
            </w:r>
            <w:r w:rsidR="00F94810" w:rsidRPr="00303C53">
              <w:rPr>
                <w:rFonts w:ascii="Times New Roman" w:hAnsi="Times New Roman"/>
                <w:sz w:val="24"/>
                <w:szCs w:val="24"/>
                <w:lang w:val="uk-UA" w:eastAsia="ru-RU"/>
              </w:rPr>
              <w:t>нач. фінансового управління</w:t>
            </w:r>
          </w:p>
        </w:tc>
        <w:tc>
          <w:tcPr>
            <w:tcW w:w="1134" w:type="dxa"/>
            <w:tcBorders>
              <w:top w:val="single" w:sz="4" w:space="0" w:color="auto"/>
              <w:left w:val="single" w:sz="4" w:space="0" w:color="auto"/>
              <w:bottom w:val="single" w:sz="4" w:space="0" w:color="auto"/>
              <w:right w:val="single" w:sz="4" w:space="0" w:color="auto"/>
            </w:tcBorders>
          </w:tcPr>
          <w:p w:rsidR="00F94810" w:rsidRPr="0059666B" w:rsidRDefault="00F94810" w:rsidP="00F94810">
            <w:pPr>
              <w:rPr>
                <w:lang w:val="uk-UA"/>
              </w:rPr>
            </w:pPr>
            <w:r w:rsidRPr="0059666B">
              <w:rPr>
                <w:rFonts w:ascii="Times New Roman" w:hAnsi="Times New Roman"/>
                <w:sz w:val="24"/>
                <w:szCs w:val="24"/>
                <w:lang w:val="uk-UA" w:eastAsia="uk-UA"/>
              </w:rPr>
              <w:t>19.06.25</w:t>
            </w:r>
          </w:p>
        </w:tc>
      </w:tr>
      <w:tr w:rsidR="00F94810" w:rsidRPr="0059666B"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94810" w:rsidRPr="00824532" w:rsidRDefault="00F94810" w:rsidP="00F94810">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12</w:t>
            </w:r>
          </w:p>
        </w:tc>
        <w:tc>
          <w:tcPr>
            <w:tcW w:w="5528" w:type="dxa"/>
            <w:tcBorders>
              <w:top w:val="single" w:sz="4" w:space="0" w:color="auto"/>
              <w:left w:val="single" w:sz="4" w:space="0" w:color="auto"/>
              <w:bottom w:val="single" w:sz="4" w:space="0" w:color="auto"/>
              <w:right w:val="single" w:sz="4" w:space="0" w:color="auto"/>
            </w:tcBorders>
          </w:tcPr>
          <w:p w:rsidR="00F94810" w:rsidRPr="0059666B" w:rsidRDefault="00F94810" w:rsidP="00F94810">
            <w:pPr>
              <w:spacing w:after="0" w:line="240" w:lineRule="auto"/>
              <w:rPr>
                <w:rFonts w:ascii="Times New Roman" w:hAnsi="Times New Roman"/>
                <w:sz w:val="24"/>
                <w:szCs w:val="24"/>
                <w:lang w:val="uk-UA" w:eastAsia="ru-RU"/>
              </w:rPr>
            </w:pPr>
            <w:r w:rsidRPr="0059666B">
              <w:rPr>
                <w:rFonts w:ascii="Times New Roman" w:hAnsi="Times New Roman"/>
                <w:sz w:val="24"/>
                <w:szCs w:val="24"/>
                <w:lang w:val="uk-UA" w:eastAsia="ru-RU"/>
              </w:rPr>
              <w:t>Про внесення змін до комісії ТЕБ і НС та  міської комісії з евакуації</w:t>
            </w:r>
          </w:p>
        </w:tc>
        <w:tc>
          <w:tcPr>
            <w:tcW w:w="2693" w:type="dxa"/>
            <w:tcBorders>
              <w:top w:val="single" w:sz="4" w:space="0" w:color="auto"/>
              <w:left w:val="single" w:sz="4" w:space="0" w:color="auto"/>
              <w:bottom w:val="single" w:sz="4" w:space="0" w:color="auto"/>
              <w:right w:val="single" w:sz="4" w:space="0" w:color="auto"/>
            </w:tcBorders>
          </w:tcPr>
          <w:p w:rsidR="00F94810" w:rsidRPr="0059666B" w:rsidRDefault="00F94810" w:rsidP="00F94810">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Ратич М. – гол. спец</w:t>
            </w:r>
            <w:r w:rsidRPr="0059666B">
              <w:rPr>
                <w:rFonts w:ascii="Times New Roman" w:hAnsi="Times New Roman"/>
                <w:sz w:val="24"/>
                <w:szCs w:val="24"/>
                <w:lang w:val="uk-UA" w:eastAsia="ru-RU"/>
              </w:rPr>
              <w:t>. відділу НС правоохоронної та ОМР</w:t>
            </w:r>
          </w:p>
        </w:tc>
        <w:tc>
          <w:tcPr>
            <w:tcW w:w="1134" w:type="dxa"/>
            <w:tcBorders>
              <w:top w:val="single" w:sz="4" w:space="0" w:color="auto"/>
              <w:left w:val="single" w:sz="4" w:space="0" w:color="auto"/>
              <w:bottom w:val="single" w:sz="4" w:space="0" w:color="auto"/>
              <w:right w:val="single" w:sz="4" w:space="0" w:color="auto"/>
            </w:tcBorders>
          </w:tcPr>
          <w:p w:rsidR="00F94810" w:rsidRPr="00824532" w:rsidRDefault="00F94810" w:rsidP="00F94810">
            <w:pPr>
              <w:rPr>
                <w:lang w:val="uk-UA"/>
              </w:rPr>
            </w:pPr>
            <w:r w:rsidRPr="00824532">
              <w:rPr>
                <w:rFonts w:ascii="Times New Roman" w:hAnsi="Times New Roman"/>
                <w:sz w:val="24"/>
                <w:szCs w:val="24"/>
                <w:lang w:val="uk-UA" w:eastAsia="uk-UA"/>
              </w:rPr>
              <w:t>19.06.25</w:t>
            </w:r>
          </w:p>
        </w:tc>
      </w:tr>
      <w:tr w:rsidR="00F72D3C" w:rsidRPr="0059666B"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sz w:val="24"/>
                <w:szCs w:val="24"/>
                <w:lang w:val="uk-UA" w:eastAsia="uk-UA"/>
              </w:rPr>
            </w:pPr>
            <w:r w:rsidRPr="0059666B">
              <w:rPr>
                <w:rFonts w:ascii="Times New Roman" w:hAnsi="Times New Roman"/>
                <w:sz w:val="24"/>
                <w:szCs w:val="24"/>
                <w:lang w:val="uk-UA" w:eastAsia="uk-UA"/>
              </w:rPr>
              <w:t>13</w:t>
            </w:r>
          </w:p>
        </w:tc>
        <w:tc>
          <w:tcPr>
            <w:tcW w:w="5528"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jc w:val="both"/>
              <w:rPr>
                <w:rFonts w:ascii="Times New Roman" w:hAnsi="Times New Roman"/>
                <w:noProof/>
                <w:sz w:val="24"/>
                <w:szCs w:val="24"/>
                <w:lang w:val="uk-UA" w:eastAsia="ru-RU"/>
              </w:rPr>
            </w:pPr>
            <w:r w:rsidRPr="0059666B">
              <w:rPr>
                <w:rFonts w:ascii="Times New Roman" w:hAnsi="Times New Roman"/>
                <w:noProof/>
                <w:sz w:val="24"/>
                <w:szCs w:val="24"/>
                <w:lang w:val="uk-UA" w:eastAsia="ru-RU"/>
              </w:rPr>
              <w:t xml:space="preserve">Про затвердження  нового складу </w:t>
            </w:r>
          </w:p>
          <w:p w:rsidR="00F72D3C" w:rsidRPr="0059666B" w:rsidRDefault="00F72D3C" w:rsidP="00F72D3C">
            <w:pPr>
              <w:spacing w:after="0" w:line="240" w:lineRule="auto"/>
              <w:jc w:val="both"/>
              <w:rPr>
                <w:rFonts w:ascii="Times New Roman" w:hAnsi="Times New Roman"/>
                <w:noProof/>
                <w:sz w:val="24"/>
                <w:szCs w:val="24"/>
                <w:lang w:val="uk-UA" w:eastAsia="ru-RU"/>
              </w:rPr>
            </w:pPr>
            <w:r w:rsidRPr="0059666B">
              <w:rPr>
                <w:rFonts w:ascii="Times New Roman" w:hAnsi="Times New Roman"/>
                <w:noProof/>
                <w:sz w:val="24"/>
                <w:szCs w:val="24"/>
                <w:lang w:val="uk-UA" w:eastAsia="ru-RU"/>
              </w:rPr>
              <w:t>Робочої групи з питань реклами</w:t>
            </w:r>
          </w:p>
        </w:tc>
        <w:tc>
          <w:tcPr>
            <w:tcW w:w="2693"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widowControl w:val="0"/>
              <w:autoSpaceDE w:val="0"/>
              <w:autoSpaceDN w:val="0"/>
              <w:adjustRightInd w:val="0"/>
              <w:spacing w:after="0" w:line="240" w:lineRule="auto"/>
              <w:rPr>
                <w:rFonts w:ascii="Times New Roman" w:hAnsi="Times New Roman"/>
                <w:bCs/>
                <w:sz w:val="24"/>
                <w:szCs w:val="24"/>
                <w:lang w:val="uk-UA" w:eastAsia="ru-RU"/>
              </w:rPr>
            </w:pPr>
            <w:r w:rsidRPr="0059666B">
              <w:rPr>
                <w:rFonts w:ascii="Times New Roman" w:hAnsi="Times New Roman"/>
                <w:bCs/>
                <w:sz w:val="24"/>
                <w:szCs w:val="24"/>
                <w:lang w:val="uk-UA" w:eastAsia="ru-RU"/>
              </w:rPr>
              <w:t>Щепний В.В.  – 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rPr>
                <w:lang w:val="uk-UA"/>
              </w:rPr>
            </w:pPr>
          </w:p>
        </w:tc>
      </w:tr>
      <w:tr w:rsidR="00F72D3C" w:rsidRPr="0059666B"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3E142C" w:rsidRDefault="00F72D3C" w:rsidP="00F72D3C">
            <w:pPr>
              <w:spacing w:after="0" w:line="240" w:lineRule="auto"/>
              <w:rPr>
                <w:rFonts w:ascii="Times New Roman" w:hAnsi="Times New Roman"/>
                <w:sz w:val="24"/>
                <w:szCs w:val="24"/>
                <w:lang w:val="uk-UA" w:eastAsia="uk-UA"/>
              </w:rPr>
            </w:pPr>
            <w:r w:rsidRPr="003E142C">
              <w:rPr>
                <w:rFonts w:ascii="Times New Roman" w:hAnsi="Times New Roman"/>
                <w:sz w:val="24"/>
                <w:szCs w:val="24"/>
                <w:lang w:val="uk-UA" w:eastAsia="uk-UA"/>
              </w:rPr>
              <w:t>14</w:t>
            </w:r>
          </w:p>
        </w:tc>
        <w:tc>
          <w:tcPr>
            <w:tcW w:w="5528"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uppressAutoHyphens/>
              <w:spacing w:after="0" w:line="240" w:lineRule="auto"/>
              <w:rPr>
                <w:rFonts w:ascii="Times New Roman" w:hAnsi="Times New Roman"/>
                <w:sz w:val="24"/>
                <w:szCs w:val="24"/>
                <w:lang w:val="uk-UA" w:eastAsia="ar-SA"/>
              </w:rPr>
            </w:pPr>
            <w:r w:rsidRPr="0059666B">
              <w:rPr>
                <w:rFonts w:ascii="Times New Roman" w:hAnsi="Times New Roman"/>
                <w:sz w:val="24"/>
                <w:szCs w:val="24"/>
                <w:lang w:val="uk-UA" w:eastAsia="ar-SA"/>
              </w:rPr>
              <w:t>Про встановлення тарифів на послугу з</w:t>
            </w:r>
          </w:p>
          <w:p w:rsidR="00F72D3C" w:rsidRPr="0059666B" w:rsidRDefault="00F72D3C" w:rsidP="00F72D3C">
            <w:pPr>
              <w:suppressAutoHyphens/>
              <w:spacing w:after="0" w:line="240" w:lineRule="auto"/>
              <w:rPr>
                <w:rFonts w:ascii="Times New Roman" w:hAnsi="Times New Roman"/>
                <w:sz w:val="24"/>
                <w:szCs w:val="24"/>
                <w:lang w:val="uk-UA" w:eastAsia="ar-SA"/>
              </w:rPr>
            </w:pPr>
            <w:r w:rsidRPr="0059666B">
              <w:rPr>
                <w:rFonts w:ascii="Times New Roman" w:hAnsi="Times New Roman"/>
                <w:sz w:val="24"/>
                <w:szCs w:val="24"/>
                <w:lang w:val="uk-UA" w:eastAsia="ar-SA"/>
              </w:rPr>
              <w:t>управління  побутовими відходами (послугу на здійснення  операцій із</w:t>
            </w:r>
            <w:r w:rsidRPr="0059666B">
              <w:rPr>
                <w:rFonts w:ascii="Times New Roman" w:eastAsia="Calibri" w:hAnsi="Times New Roman"/>
                <w:sz w:val="24"/>
                <w:szCs w:val="24"/>
                <w:shd w:val="clear" w:color="auto" w:fill="FFFFFF"/>
                <w:lang w:val="uk-UA"/>
              </w:rPr>
              <w:t xml:space="preserve"> збирання та перевезення  побутових відходів)</w:t>
            </w:r>
            <w:r w:rsidRPr="0059666B">
              <w:rPr>
                <w:rFonts w:ascii="Times New Roman" w:hAnsi="Times New Roman"/>
                <w:sz w:val="24"/>
                <w:szCs w:val="24"/>
                <w:lang w:val="uk-UA" w:eastAsia="ar-SA"/>
              </w:rPr>
              <w:t xml:space="preserve"> для КП «Розділжитлосервіс» на території населених пунктів громади</w:t>
            </w:r>
          </w:p>
        </w:tc>
        <w:tc>
          <w:tcPr>
            <w:tcW w:w="2693"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widowControl w:val="0"/>
              <w:autoSpaceDE w:val="0"/>
              <w:autoSpaceDN w:val="0"/>
              <w:adjustRightInd w:val="0"/>
              <w:spacing w:after="0" w:line="240" w:lineRule="auto"/>
              <w:rPr>
                <w:rFonts w:ascii="Times New Roman" w:hAnsi="Times New Roman"/>
                <w:sz w:val="24"/>
                <w:szCs w:val="24"/>
                <w:lang w:val="uk-UA" w:eastAsia="uk-UA"/>
              </w:rPr>
            </w:pPr>
            <w:r w:rsidRPr="0059666B">
              <w:rPr>
                <w:rFonts w:ascii="Times New Roman" w:hAnsi="Times New Roman"/>
                <w:bCs/>
                <w:sz w:val="24"/>
                <w:szCs w:val="24"/>
                <w:lang w:val="uk-UA" w:eastAsia="ru-RU"/>
              </w:rPr>
              <w:t>Пасемко Н.А.  – нач.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rPr>
                <w:lang w:val="uk-UA"/>
              </w:rPr>
            </w:pPr>
            <w:r w:rsidRPr="0059666B">
              <w:rPr>
                <w:rFonts w:ascii="Times New Roman" w:hAnsi="Times New Roman"/>
                <w:sz w:val="24"/>
                <w:szCs w:val="24"/>
                <w:lang w:val="uk-UA" w:eastAsia="uk-UA"/>
              </w:rPr>
              <w:t>19.06.25</w:t>
            </w:r>
          </w:p>
        </w:tc>
      </w:tr>
      <w:tr w:rsidR="00F72D3C" w:rsidRPr="0059666B"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3E142C" w:rsidRDefault="00F72D3C" w:rsidP="00F72D3C">
            <w:pPr>
              <w:suppressAutoHyphens/>
              <w:spacing w:after="0" w:line="240" w:lineRule="auto"/>
              <w:rPr>
                <w:rFonts w:ascii="Times New Roman" w:hAnsi="Times New Roman"/>
                <w:sz w:val="26"/>
                <w:szCs w:val="26"/>
                <w:lang w:val="uk-UA" w:eastAsia="ar-SA"/>
              </w:rPr>
            </w:pPr>
            <w:r w:rsidRPr="003E142C">
              <w:rPr>
                <w:rFonts w:ascii="Times New Roman" w:hAnsi="Times New Roman"/>
                <w:sz w:val="26"/>
                <w:szCs w:val="26"/>
                <w:lang w:val="uk-UA" w:eastAsia="ar-SA"/>
              </w:rPr>
              <w:t>15</w:t>
            </w:r>
          </w:p>
        </w:tc>
        <w:tc>
          <w:tcPr>
            <w:tcW w:w="5528"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eastAsiaTheme="minorHAnsi" w:hAnsi="Times New Roman"/>
                <w:bCs/>
                <w:sz w:val="24"/>
                <w:szCs w:val="24"/>
                <w:lang w:val="uk-UA"/>
              </w:rPr>
            </w:pPr>
            <w:r w:rsidRPr="0059666B">
              <w:rPr>
                <w:rFonts w:ascii="Times New Roman" w:eastAsiaTheme="minorHAnsi" w:hAnsi="Times New Roman"/>
                <w:bCs/>
                <w:sz w:val="24"/>
                <w:szCs w:val="24"/>
                <w:lang w:val="uk-UA"/>
              </w:rPr>
              <w:t>Про квартирний облік, обмін та надання житлової площі</w:t>
            </w:r>
          </w:p>
        </w:tc>
        <w:tc>
          <w:tcPr>
            <w:tcW w:w="2693"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bCs/>
                <w:sz w:val="24"/>
                <w:szCs w:val="24"/>
                <w:lang w:val="uk-UA" w:eastAsia="uk-UA"/>
              </w:rPr>
            </w:pPr>
            <w:r w:rsidRPr="0059666B">
              <w:rPr>
                <w:rFonts w:ascii="Times New Roman" w:hAnsi="Times New Roman"/>
                <w:bCs/>
                <w:sz w:val="24"/>
                <w:szCs w:val="24"/>
                <w:lang w:val="uk-UA" w:eastAsia="uk-UA"/>
              </w:rPr>
              <w:t>Романів С.Я. – секретар житлової комісії</w:t>
            </w:r>
          </w:p>
        </w:tc>
        <w:tc>
          <w:tcPr>
            <w:tcW w:w="1134"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rPr>
                <w:lang w:val="uk-UA"/>
              </w:rPr>
            </w:pPr>
            <w:r w:rsidRPr="0059666B">
              <w:rPr>
                <w:rFonts w:ascii="Times New Roman" w:hAnsi="Times New Roman"/>
                <w:sz w:val="24"/>
                <w:szCs w:val="24"/>
                <w:lang w:val="uk-UA" w:eastAsia="uk-UA"/>
              </w:rPr>
              <w:t>19.06.25</w:t>
            </w:r>
          </w:p>
        </w:tc>
      </w:tr>
      <w:tr w:rsidR="00F72D3C" w:rsidRPr="0059666B"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3E142C" w:rsidRDefault="00F72D3C" w:rsidP="00F72D3C">
            <w:pPr>
              <w:spacing w:after="0" w:line="240" w:lineRule="auto"/>
              <w:rPr>
                <w:rFonts w:ascii="Times New Roman" w:hAnsi="Times New Roman"/>
                <w:sz w:val="24"/>
                <w:szCs w:val="24"/>
                <w:lang w:val="uk-UA" w:eastAsia="uk-UA"/>
              </w:rPr>
            </w:pPr>
            <w:r w:rsidRPr="003E142C">
              <w:rPr>
                <w:rFonts w:ascii="Times New Roman" w:hAnsi="Times New Roman"/>
                <w:sz w:val="24"/>
                <w:szCs w:val="24"/>
                <w:lang w:val="uk-UA" w:eastAsia="uk-UA"/>
              </w:rPr>
              <w:t>16</w:t>
            </w:r>
          </w:p>
        </w:tc>
        <w:tc>
          <w:tcPr>
            <w:tcW w:w="5528"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eastAsiaTheme="minorHAnsi" w:hAnsi="Times New Roman"/>
                <w:bCs/>
                <w:sz w:val="24"/>
                <w:szCs w:val="24"/>
                <w:lang w:val="uk-UA"/>
              </w:rPr>
            </w:pPr>
            <w:r w:rsidRPr="0059666B">
              <w:rPr>
                <w:rFonts w:ascii="Times New Roman" w:eastAsia="MS Mincho" w:hAnsi="Times New Roman"/>
                <w:sz w:val="24"/>
                <w:szCs w:val="24"/>
                <w:lang w:val="uk-UA" w:eastAsia="ru-RU"/>
              </w:rPr>
              <w:t>Про передачу у приватну спільну часткову власність квартири комунального житлового фонду, яка належать Новороздільській міській раді</w:t>
            </w:r>
          </w:p>
        </w:tc>
        <w:tc>
          <w:tcPr>
            <w:tcW w:w="2693"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bCs/>
                <w:sz w:val="24"/>
                <w:szCs w:val="24"/>
                <w:lang w:val="uk-UA" w:eastAsia="uk-UA"/>
              </w:rPr>
            </w:pPr>
            <w:r w:rsidRPr="0059666B">
              <w:rPr>
                <w:rFonts w:ascii="Times New Roman" w:hAnsi="Times New Roman"/>
                <w:bCs/>
                <w:sz w:val="24"/>
                <w:szCs w:val="24"/>
                <w:lang w:val="uk-UA" w:eastAsia="uk-UA"/>
              </w:rPr>
              <w:t xml:space="preserve">Біляк С. - </w:t>
            </w:r>
            <w:r w:rsidRPr="0059666B">
              <w:rPr>
                <w:rFonts w:ascii="Times New Roman" w:hAnsi="Times New Roman"/>
                <w:bCs/>
                <w:sz w:val="24"/>
                <w:szCs w:val="24"/>
                <w:lang w:val="uk-UA" w:eastAsia="ru-RU"/>
              </w:rPr>
              <w:t>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rPr>
                <w:lang w:val="uk-UA"/>
              </w:rPr>
            </w:pPr>
            <w:r w:rsidRPr="0059666B">
              <w:rPr>
                <w:rFonts w:ascii="Times New Roman" w:hAnsi="Times New Roman"/>
                <w:sz w:val="24"/>
                <w:szCs w:val="24"/>
                <w:lang w:val="uk-UA" w:eastAsia="uk-UA"/>
              </w:rPr>
              <w:t>19.06.25</w:t>
            </w:r>
          </w:p>
        </w:tc>
      </w:tr>
      <w:tr w:rsidR="00F72D3C" w:rsidRPr="0059666B"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17</w:t>
            </w:r>
          </w:p>
        </w:tc>
        <w:tc>
          <w:tcPr>
            <w:tcW w:w="5528"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sz w:val="24"/>
                <w:szCs w:val="24"/>
                <w:lang w:val="uk-UA" w:eastAsia="ru-RU"/>
              </w:rPr>
            </w:pPr>
            <w:r w:rsidRPr="0059666B">
              <w:rPr>
                <w:rFonts w:ascii="Times New Roman" w:hAnsi="Times New Roman"/>
                <w:sz w:val="24"/>
                <w:szCs w:val="24"/>
                <w:lang w:eastAsia="ru-RU"/>
              </w:rPr>
              <w:t xml:space="preserve">Про надання дозволу на </w:t>
            </w:r>
            <w:r w:rsidRPr="0059666B">
              <w:rPr>
                <w:rFonts w:ascii="Times New Roman" w:hAnsi="Times New Roman"/>
                <w:sz w:val="24"/>
                <w:szCs w:val="24"/>
                <w:lang w:val="uk-UA" w:eastAsia="ru-RU"/>
              </w:rPr>
              <w:t xml:space="preserve">видалення  </w:t>
            </w:r>
            <w:r w:rsidRPr="0059666B">
              <w:rPr>
                <w:rFonts w:ascii="Times New Roman" w:hAnsi="Times New Roman"/>
                <w:sz w:val="24"/>
                <w:szCs w:val="24"/>
                <w:lang w:eastAsia="ru-RU"/>
              </w:rPr>
              <w:t xml:space="preserve">зелених насаджень </w:t>
            </w:r>
            <w:r w:rsidRPr="0059666B">
              <w:rPr>
                <w:rFonts w:ascii="Times New Roman" w:hAnsi="Times New Roman"/>
                <w:sz w:val="24"/>
                <w:szCs w:val="24"/>
                <w:lang w:val="uk-UA" w:eastAsia="ru-RU"/>
              </w:rPr>
              <w:t>на території Новороздільської ТГ.</w:t>
            </w:r>
            <w:r w:rsidRPr="0059666B">
              <w:rPr>
                <w:rFonts w:ascii="Times New Roman" w:hAnsi="Times New Roman"/>
                <w:b/>
                <w:sz w:val="24"/>
                <w:szCs w:val="24"/>
                <w:lang w:val="uk-UA" w:eastAsia="ru-RU"/>
              </w:rPr>
              <w:t xml:space="preserve">  </w:t>
            </w:r>
          </w:p>
        </w:tc>
        <w:tc>
          <w:tcPr>
            <w:tcW w:w="2693"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bCs/>
                <w:sz w:val="24"/>
                <w:szCs w:val="24"/>
                <w:lang w:val="uk-UA" w:eastAsia="uk-UA"/>
              </w:rPr>
            </w:pPr>
            <w:r w:rsidRPr="0059666B">
              <w:rPr>
                <w:rFonts w:ascii="Times New Roman" w:hAnsi="Times New Roman"/>
                <w:bCs/>
                <w:sz w:val="24"/>
                <w:szCs w:val="24"/>
                <w:lang w:val="uk-UA" w:eastAsia="uk-UA"/>
              </w:rPr>
              <w:t xml:space="preserve">Білоус А.М- </w:t>
            </w:r>
            <w:r w:rsidRPr="0059666B">
              <w:rPr>
                <w:rFonts w:ascii="Times New Roman" w:hAnsi="Times New Roman"/>
                <w:bCs/>
                <w:sz w:val="24"/>
                <w:szCs w:val="24"/>
                <w:lang w:val="uk-UA" w:eastAsia="ru-RU"/>
              </w:rPr>
              <w:t>нач. управління ЖКГ</w:t>
            </w:r>
          </w:p>
        </w:tc>
        <w:tc>
          <w:tcPr>
            <w:tcW w:w="1134"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rPr>
                <w:lang w:val="uk-UA"/>
              </w:rPr>
            </w:pPr>
            <w:r w:rsidRPr="0059666B">
              <w:rPr>
                <w:rFonts w:ascii="Times New Roman" w:hAnsi="Times New Roman"/>
                <w:sz w:val="24"/>
                <w:szCs w:val="24"/>
                <w:lang w:val="uk-UA" w:eastAsia="uk-UA"/>
              </w:rPr>
              <w:t>19.06.25</w:t>
            </w:r>
          </w:p>
        </w:tc>
      </w:tr>
      <w:tr w:rsidR="00F72D3C" w:rsidRPr="0059666B"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18</w:t>
            </w:r>
          </w:p>
        </w:tc>
        <w:tc>
          <w:tcPr>
            <w:tcW w:w="5528"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jc w:val="both"/>
              <w:rPr>
                <w:rFonts w:ascii="Times New Roman" w:eastAsia="MS Mincho" w:hAnsi="Times New Roman"/>
                <w:sz w:val="24"/>
                <w:szCs w:val="24"/>
                <w:lang w:val="uk-UA" w:eastAsia="ru-RU"/>
              </w:rPr>
            </w:pPr>
            <w:r w:rsidRPr="0059666B">
              <w:rPr>
                <w:rFonts w:ascii="Times New Roman" w:eastAsia="MS Mincho" w:hAnsi="Times New Roman"/>
                <w:sz w:val="24"/>
                <w:szCs w:val="24"/>
                <w:lang w:val="uk-UA" w:eastAsia="ru-RU"/>
              </w:rPr>
              <w:t xml:space="preserve">Про затвердження заходів з підготовки житлового фонду, об’єктів та закладів охорони здоров’я,  закладів освіти, закладів культури, соціальної сфери та об’єктів життєзабезпечення населених пунктів </w:t>
            </w:r>
          </w:p>
          <w:p w:rsidR="00F72D3C" w:rsidRPr="0059666B" w:rsidRDefault="00F72D3C" w:rsidP="00F72D3C">
            <w:pPr>
              <w:spacing w:after="0" w:line="240" w:lineRule="auto"/>
              <w:jc w:val="both"/>
              <w:rPr>
                <w:rFonts w:ascii="Times New Roman" w:eastAsia="MS Mincho" w:hAnsi="Times New Roman"/>
                <w:sz w:val="24"/>
                <w:szCs w:val="24"/>
                <w:lang w:val="uk-UA" w:eastAsia="ru-RU"/>
              </w:rPr>
            </w:pPr>
            <w:r w:rsidRPr="0059666B">
              <w:rPr>
                <w:rFonts w:ascii="Times New Roman" w:eastAsia="MS Mincho" w:hAnsi="Times New Roman"/>
                <w:sz w:val="24"/>
                <w:szCs w:val="24"/>
                <w:lang w:val="uk-UA" w:eastAsia="ru-RU"/>
              </w:rPr>
              <w:t>Новороздільської територіальної громади</w:t>
            </w:r>
          </w:p>
          <w:p w:rsidR="00F72D3C" w:rsidRPr="0059666B" w:rsidRDefault="00F72D3C" w:rsidP="00F72D3C">
            <w:pPr>
              <w:spacing w:after="0" w:line="240" w:lineRule="auto"/>
              <w:jc w:val="both"/>
              <w:rPr>
                <w:rFonts w:ascii="Times New Roman" w:eastAsia="MS Mincho" w:hAnsi="Times New Roman"/>
                <w:sz w:val="24"/>
                <w:szCs w:val="24"/>
                <w:lang w:val="uk-UA" w:eastAsia="ru-RU"/>
              </w:rPr>
            </w:pPr>
            <w:r w:rsidRPr="0059666B">
              <w:rPr>
                <w:rFonts w:ascii="Times New Roman" w:eastAsia="MS Mincho" w:hAnsi="Times New Roman"/>
                <w:sz w:val="24"/>
                <w:szCs w:val="24"/>
                <w:lang w:val="uk-UA" w:eastAsia="ru-RU"/>
              </w:rPr>
              <w:t>до роботи в осінньо-зимовий період 2025/26 років</w:t>
            </w:r>
          </w:p>
        </w:tc>
        <w:tc>
          <w:tcPr>
            <w:tcW w:w="2693"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bCs/>
                <w:sz w:val="24"/>
                <w:szCs w:val="24"/>
                <w:lang w:val="uk-UA" w:eastAsia="uk-UA"/>
              </w:rPr>
            </w:pPr>
            <w:r w:rsidRPr="0059666B">
              <w:rPr>
                <w:rFonts w:ascii="Times New Roman" w:hAnsi="Times New Roman"/>
                <w:bCs/>
                <w:sz w:val="24"/>
                <w:szCs w:val="24"/>
                <w:lang w:val="uk-UA" w:eastAsia="uk-UA"/>
              </w:rPr>
              <w:t xml:space="preserve">Білоус А.М- </w:t>
            </w:r>
            <w:r w:rsidRPr="0059666B">
              <w:rPr>
                <w:rFonts w:ascii="Times New Roman" w:hAnsi="Times New Roman"/>
                <w:bCs/>
                <w:sz w:val="24"/>
                <w:szCs w:val="24"/>
                <w:lang w:val="uk-UA" w:eastAsia="ru-RU"/>
              </w:rPr>
              <w:t>нач. управління ЖКГ</w:t>
            </w:r>
          </w:p>
        </w:tc>
        <w:tc>
          <w:tcPr>
            <w:tcW w:w="1134"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rPr>
                <w:lang w:val="uk-UA"/>
              </w:rPr>
            </w:pPr>
            <w:r w:rsidRPr="0059666B">
              <w:rPr>
                <w:rFonts w:ascii="Times New Roman" w:hAnsi="Times New Roman"/>
                <w:sz w:val="24"/>
                <w:szCs w:val="24"/>
                <w:lang w:val="uk-UA" w:eastAsia="uk-UA"/>
              </w:rPr>
              <w:t>19.06.25</w:t>
            </w:r>
          </w:p>
        </w:tc>
      </w:tr>
      <w:tr w:rsidR="00F72D3C" w:rsidRPr="0059666B"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59666B" w:rsidRDefault="003E142C" w:rsidP="00F72D3C">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19</w:t>
            </w:r>
          </w:p>
        </w:tc>
        <w:tc>
          <w:tcPr>
            <w:tcW w:w="5528"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ind w:right="-102"/>
              <w:rPr>
                <w:rFonts w:ascii="Times New Roman" w:eastAsia="MS Mincho" w:hAnsi="Times New Roman"/>
                <w:sz w:val="24"/>
                <w:szCs w:val="24"/>
                <w:lang w:val="uk-UA" w:eastAsia="ru-RU"/>
              </w:rPr>
            </w:pPr>
            <w:r w:rsidRPr="0059666B">
              <w:rPr>
                <w:rStyle w:val="FontStyle13"/>
                <w:lang w:val="uk-UA" w:eastAsia="uk-UA"/>
              </w:rPr>
              <w:t>Про питання оренди комунального майна Новороздільської територіальної громади</w:t>
            </w:r>
          </w:p>
        </w:tc>
        <w:tc>
          <w:tcPr>
            <w:tcW w:w="2693"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bCs/>
                <w:sz w:val="24"/>
                <w:szCs w:val="24"/>
                <w:lang w:val="uk-UA" w:eastAsia="ru-RU"/>
              </w:rPr>
            </w:pPr>
            <w:r w:rsidRPr="0059666B">
              <w:rPr>
                <w:rFonts w:ascii="Times New Roman" w:hAnsi="Times New Roman"/>
                <w:bCs/>
                <w:sz w:val="24"/>
                <w:szCs w:val="24"/>
                <w:lang w:val="uk-UA" w:eastAsia="ru-RU"/>
              </w:rPr>
              <w:t>Яворський О.І.  –гол.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rPr>
                <w:lang w:val="uk-UA"/>
              </w:rPr>
            </w:pPr>
            <w:r w:rsidRPr="0059666B">
              <w:rPr>
                <w:rFonts w:ascii="Times New Roman" w:hAnsi="Times New Roman"/>
                <w:sz w:val="24"/>
                <w:szCs w:val="24"/>
                <w:lang w:val="uk-UA" w:eastAsia="uk-UA"/>
              </w:rPr>
              <w:t>19.06.25</w:t>
            </w:r>
          </w:p>
        </w:tc>
      </w:tr>
      <w:tr w:rsidR="00F72D3C" w:rsidRPr="0059666B"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59666B" w:rsidRDefault="003E142C" w:rsidP="00F72D3C">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20</w:t>
            </w:r>
          </w:p>
        </w:tc>
        <w:tc>
          <w:tcPr>
            <w:tcW w:w="5528"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jc w:val="both"/>
              <w:rPr>
                <w:rFonts w:ascii="Times New Roman" w:hAnsi="Times New Roman"/>
                <w:sz w:val="24"/>
                <w:szCs w:val="24"/>
                <w:lang w:val="uk-UA" w:eastAsia="ru-RU"/>
              </w:rPr>
            </w:pPr>
            <w:r w:rsidRPr="0059666B">
              <w:rPr>
                <w:rFonts w:ascii="Times New Roman" w:hAnsi="Times New Roman"/>
                <w:sz w:val="24"/>
                <w:szCs w:val="24"/>
                <w:lang w:val="uk-UA" w:eastAsia="ru-RU"/>
              </w:rPr>
              <w:t xml:space="preserve">Про надання  дозволу на проведення благоустрою території </w:t>
            </w:r>
          </w:p>
        </w:tc>
        <w:tc>
          <w:tcPr>
            <w:tcW w:w="2693"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spacing w:after="0" w:line="240" w:lineRule="auto"/>
              <w:rPr>
                <w:rFonts w:ascii="Times New Roman" w:hAnsi="Times New Roman"/>
                <w:bCs/>
                <w:sz w:val="24"/>
                <w:szCs w:val="24"/>
                <w:lang w:val="uk-UA" w:eastAsia="ru-RU"/>
              </w:rPr>
            </w:pPr>
            <w:r w:rsidRPr="0059666B">
              <w:rPr>
                <w:rFonts w:ascii="Times New Roman" w:hAnsi="Times New Roman"/>
                <w:sz w:val="24"/>
                <w:szCs w:val="24"/>
                <w:lang w:val="uk-UA" w:eastAsia="ru-RU"/>
              </w:rPr>
              <w:t>Мельник І.П.- нач.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F72D3C" w:rsidRPr="0059666B" w:rsidRDefault="00F72D3C" w:rsidP="00F72D3C">
            <w:pPr>
              <w:rPr>
                <w:lang w:val="uk-UA"/>
              </w:rPr>
            </w:pPr>
            <w:r w:rsidRPr="0059666B">
              <w:rPr>
                <w:rFonts w:ascii="Times New Roman" w:hAnsi="Times New Roman"/>
                <w:sz w:val="24"/>
                <w:szCs w:val="24"/>
                <w:lang w:val="uk-UA" w:eastAsia="uk-UA"/>
              </w:rPr>
              <w:t>19.06.25</w:t>
            </w:r>
          </w:p>
        </w:tc>
      </w:tr>
      <w:tr w:rsidR="00F72D3C" w:rsidRPr="00824532"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824532" w:rsidRDefault="003E142C" w:rsidP="00F72D3C">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21</w:t>
            </w:r>
          </w:p>
        </w:tc>
        <w:tc>
          <w:tcPr>
            <w:tcW w:w="5528" w:type="dxa"/>
            <w:tcBorders>
              <w:top w:val="single" w:sz="4" w:space="0" w:color="auto"/>
              <w:left w:val="single" w:sz="4" w:space="0" w:color="auto"/>
              <w:bottom w:val="single" w:sz="4" w:space="0" w:color="auto"/>
              <w:right w:val="single" w:sz="4" w:space="0" w:color="auto"/>
            </w:tcBorders>
          </w:tcPr>
          <w:p w:rsidR="00F72D3C" w:rsidRPr="00C61AAB" w:rsidRDefault="00665E42" w:rsidP="00F72D3C">
            <w:pPr>
              <w:spacing w:after="0" w:line="240" w:lineRule="auto"/>
              <w:ind w:right="571"/>
              <w:jc w:val="both"/>
              <w:rPr>
                <w:rFonts w:ascii="Times New Roman" w:hAnsi="Times New Roman"/>
                <w:sz w:val="26"/>
                <w:szCs w:val="26"/>
                <w:lang w:val="uk-UA" w:eastAsia="ru-RU"/>
              </w:rPr>
            </w:pPr>
            <w:r>
              <w:rPr>
                <w:rFonts w:ascii="Times New Roman" w:hAnsi="Times New Roman"/>
                <w:sz w:val="26"/>
                <w:szCs w:val="26"/>
                <w:lang w:val="uk-UA" w:eastAsia="ru-RU"/>
              </w:rPr>
              <w:t xml:space="preserve">Про дозвіл на встановлення інформаційних стендів та </w:t>
            </w:r>
            <w:r w:rsidR="00F72D3C">
              <w:rPr>
                <w:rFonts w:ascii="Times New Roman" w:hAnsi="Times New Roman"/>
                <w:sz w:val="26"/>
                <w:szCs w:val="26"/>
                <w:lang w:val="uk-UA" w:eastAsia="ru-RU"/>
              </w:rPr>
              <w:t>дорожніх вказівників</w:t>
            </w:r>
          </w:p>
        </w:tc>
        <w:tc>
          <w:tcPr>
            <w:tcW w:w="2693" w:type="dxa"/>
            <w:tcBorders>
              <w:top w:val="single" w:sz="4" w:space="0" w:color="auto"/>
              <w:left w:val="single" w:sz="4" w:space="0" w:color="auto"/>
              <w:bottom w:val="single" w:sz="4" w:space="0" w:color="auto"/>
              <w:right w:val="single" w:sz="4" w:space="0" w:color="auto"/>
            </w:tcBorders>
          </w:tcPr>
          <w:p w:rsidR="00F72D3C" w:rsidRPr="00227A80" w:rsidRDefault="00F72D3C" w:rsidP="00F72D3C">
            <w:pPr>
              <w:spacing w:after="0" w:line="240" w:lineRule="auto"/>
              <w:rPr>
                <w:rFonts w:ascii="Times New Roman" w:hAnsi="Times New Roman"/>
                <w:color w:val="FF0000"/>
                <w:sz w:val="24"/>
                <w:szCs w:val="24"/>
                <w:lang w:val="uk-UA" w:eastAsia="ru-RU"/>
              </w:rPr>
            </w:pPr>
            <w:r w:rsidRPr="00C61AAB">
              <w:rPr>
                <w:rFonts w:ascii="Times New Roman" w:hAnsi="Times New Roman"/>
                <w:sz w:val="24"/>
                <w:szCs w:val="24"/>
                <w:lang w:val="uk-UA" w:eastAsia="ru-RU"/>
              </w:rPr>
              <w:t>Мельник І.П.- нач.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F72D3C" w:rsidRPr="00824532" w:rsidRDefault="00F72D3C" w:rsidP="00F72D3C">
            <w:pPr>
              <w:rPr>
                <w:lang w:val="uk-UA"/>
              </w:rPr>
            </w:pPr>
            <w:r w:rsidRPr="00824532">
              <w:rPr>
                <w:rFonts w:ascii="Times New Roman" w:hAnsi="Times New Roman"/>
                <w:sz w:val="24"/>
                <w:szCs w:val="24"/>
                <w:lang w:val="uk-UA" w:eastAsia="uk-UA"/>
              </w:rPr>
              <w:t>19.06.25</w:t>
            </w:r>
          </w:p>
        </w:tc>
      </w:tr>
      <w:tr w:rsidR="00F72D3C" w:rsidRPr="00824532" w:rsidTr="00904568">
        <w:trPr>
          <w:trHeight w:val="682"/>
        </w:trPr>
        <w:tc>
          <w:tcPr>
            <w:tcW w:w="710" w:type="dxa"/>
            <w:tcBorders>
              <w:top w:val="single" w:sz="4" w:space="0" w:color="auto"/>
              <w:left w:val="single" w:sz="4" w:space="0" w:color="auto"/>
              <w:bottom w:val="single" w:sz="4" w:space="0" w:color="auto"/>
              <w:right w:val="single" w:sz="4" w:space="0" w:color="auto"/>
            </w:tcBorders>
          </w:tcPr>
          <w:p w:rsidR="00F72D3C" w:rsidRPr="00824532" w:rsidRDefault="003E142C" w:rsidP="00F72D3C">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22</w:t>
            </w:r>
          </w:p>
        </w:tc>
        <w:tc>
          <w:tcPr>
            <w:tcW w:w="5528" w:type="dxa"/>
            <w:tcBorders>
              <w:top w:val="single" w:sz="4" w:space="0" w:color="auto"/>
              <w:left w:val="single" w:sz="4" w:space="0" w:color="auto"/>
              <w:bottom w:val="single" w:sz="4" w:space="0" w:color="auto"/>
              <w:right w:val="single" w:sz="4" w:space="0" w:color="auto"/>
            </w:tcBorders>
          </w:tcPr>
          <w:p w:rsidR="00F72D3C" w:rsidRPr="00665E42" w:rsidRDefault="00F72D3C" w:rsidP="00665E42">
            <w:pPr>
              <w:tabs>
                <w:tab w:val="left" w:pos="708"/>
                <w:tab w:val="center" w:pos="4153"/>
                <w:tab w:val="right" w:pos="8306"/>
              </w:tabs>
              <w:spacing w:after="0" w:line="240" w:lineRule="auto"/>
              <w:rPr>
                <w:rFonts w:ascii="Times New Roman" w:hAnsi="Times New Roman"/>
                <w:sz w:val="24"/>
                <w:szCs w:val="24"/>
                <w:lang w:val="uk-UA" w:eastAsia="ru-RU"/>
              </w:rPr>
            </w:pPr>
            <w:r w:rsidRPr="00A329B7">
              <w:rPr>
                <w:rFonts w:ascii="Times New Roman" w:hAnsi="Times New Roman"/>
                <w:sz w:val="24"/>
                <w:szCs w:val="24"/>
                <w:lang w:val="uk-UA" w:eastAsia="ru-RU"/>
              </w:rPr>
              <w:t xml:space="preserve">Про затвердження положення та складу місцевої комісії </w:t>
            </w:r>
            <w:r>
              <w:rPr>
                <w:rFonts w:ascii="Times New Roman" w:hAnsi="Times New Roman"/>
                <w:sz w:val="24"/>
                <w:szCs w:val="24"/>
                <w:lang w:val="uk-UA" w:eastAsia="ru-RU"/>
              </w:rPr>
              <w:t xml:space="preserve"> </w:t>
            </w:r>
            <w:r w:rsidRPr="00A329B7">
              <w:rPr>
                <w:rFonts w:ascii="Times New Roman" w:eastAsia="Calibri" w:hAnsi="Times New Roman"/>
                <w:bCs/>
                <w:sz w:val="24"/>
                <w:szCs w:val="24"/>
                <w:bdr w:val="none" w:sz="0" w:space="0" w:color="auto" w:frame="1"/>
                <w:shd w:val="clear" w:color="auto" w:fill="FFFFFF"/>
                <w:lang w:val="uk-UA"/>
              </w:rPr>
              <w:t xml:space="preserve">з питань формування пропозицій, </w:t>
            </w:r>
            <w:r w:rsidRPr="00A329B7">
              <w:rPr>
                <w:rFonts w:ascii="Times New Roman" w:eastAsia="Calibri" w:hAnsi="Times New Roman"/>
                <w:bCs/>
                <w:sz w:val="24"/>
                <w:szCs w:val="24"/>
                <w:bdr w:val="none" w:sz="0" w:space="0" w:color="auto" w:frame="1"/>
                <w:shd w:val="clear" w:color="auto" w:fill="FFFFFF"/>
              </w:rPr>
              <w:t>щодо потреби у 2025 році субвенції з державного бюджету місцевим бюджетам на реалізацію</w:t>
            </w:r>
            <w:r w:rsidR="00665E42">
              <w:rPr>
                <w:rFonts w:ascii="Times New Roman" w:hAnsi="Times New Roman"/>
                <w:sz w:val="24"/>
                <w:szCs w:val="24"/>
                <w:lang w:val="uk-UA" w:eastAsia="ru-RU"/>
              </w:rPr>
              <w:t xml:space="preserve"> </w:t>
            </w:r>
            <w:r w:rsidRPr="00A329B7">
              <w:rPr>
                <w:rFonts w:ascii="Times New Roman" w:eastAsia="Calibri" w:hAnsi="Times New Roman"/>
                <w:bCs/>
                <w:sz w:val="24"/>
                <w:szCs w:val="24"/>
                <w:bdr w:val="none" w:sz="0" w:space="0" w:color="auto" w:frame="1"/>
                <w:shd w:val="clear" w:color="auto" w:fill="FFFFFF"/>
                <w:lang w:val="uk-UA"/>
              </w:rPr>
              <w:t xml:space="preserve">публічного інвестиційного проекту із забезпечення житлом дитячих будинків сімейного типу, дітей-сиріт та дітей, </w:t>
            </w:r>
            <w:r w:rsidR="00665E42">
              <w:rPr>
                <w:rFonts w:ascii="Times New Roman" w:hAnsi="Times New Roman"/>
                <w:sz w:val="24"/>
                <w:szCs w:val="24"/>
                <w:lang w:val="uk-UA" w:eastAsia="ru-RU"/>
              </w:rPr>
              <w:t xml:space="preserve"> </w:t>
            </w:r>
            <w:r w:rsidRPr="00A329B7">
              <w:rPr>
                <w:rFonts w:ascii="Times New Roman" w:eastAsia="Calibri" w:hAnsi="Times New Roman"/>
                <w:bCs/>
                <w:sz w:val="24"/>
                <w:szCs w:val="24"/>
                <w:bdr w:val="none" w:sz="0" w:space="0" w:color="auto" w:frame="1"/>
                <w:shd w:val="clear" w:color="auto" w:fill="FFFFFF"/>
                <w:lang w:val="uk-UA"/>
              </w:rPr>
              <w:t>позбавлених батьківського піклування</w:t>
            </w:r>
          </w:p>
        </w:tc>
        <w:tc>
          <w:tcPr>
            <w:tcW w:w="2693" w:type="dxa"/>
            <w:tcBorders>
              <w:top w:val="single" w:sz="4" w:space="0" w:color="auto"/>
              <w:left w:val="single" w:sz="4" w:space="0" w:color="auto"/>
              <w:bottom w:val="single" w:sz="4" w:space="0" w:color="auto"/>
              <w:right w:val="single" w:sz="4" w:space="0" w:color="auto"/>
            </w:tcBorders>
          </w:tcPr>
          <w:p w:rsidR="00F72D3C" w:rsidRPr="00C61AAB" w:rsidRDefault="00F72D3C" w:rsidP="00F72D3C">
            <w:pPr>
              <w:spacing w:after="0" w:line="240" w:lineRule="auto"/>
              <w:rPr>
                <w:rFonts w:ascii="Times New Roman" w:hAnsi="Times New Roman"/>
                <w:sz w:val="24"/>
                <w:szCs w:val="24"/>
                <w:lang w:val="uk-UA" w:eastAsia="ru-RU"/>
              </w:rPr>
            </w:pPr>
            <w:r w:rsidRPr="00824532">
              <w:rPr>
                <w:rFonts w:ascii="Times New Roman" w:hAnsi="Times New Roman"/>
                <w:sz w:val="24"/>
                <w:szCs w:val="24"/>
                <w:lang w:val="uk-UA" w:eastAsia="ru-RU"/>
              </w:rPr>
              <w:t>Ромашина К.А.  –  гол. спец.  служби у справах дітей</w:t>
            </w:r>
          </w:p>
        </w:tc>
        <w:tc>
          <w:tcPr>
            <w:tcW w:w="1134" w:type="dxa"/>
            <w:tcBorders>
              <w:top w:val="single" w:sz="4" w:space="0" w:color="auto"/>
              <w:left w:val="single" w:sz="4" w:space="0" w:color="auto"/>
              <w:bottom w:val="single" w:sz="4" w:space="0" w:color="auto"/>
              <w:right w:val="single" w:sz="4" w:space="0" w:color="auto"/>
            </w:tcBorders>
          </w:tcPr>
          <w:p w:rsidR="00F72D3C" w:rsidRPr="00824532" w:rsidRDefault="00303C53" w:rsidP="00F72D3C">
            <w:pPr>
              <w:rPr>
                <w:rFonts w:ascii="Times New Roman" w:hAnsi="Times New Roman"/>
                <w:sz w:val="24"/>
                <w:szCs w:val="24"/>
                <w:lang w:val="uk-UA" w:eastAsia="uk-UA"/>
              </w:rPr>
            </w:pPr>
            <w:r>
              <w:rPr>
                <w:rFonts w:ascii="Times New Roman" w:hAnsi="Times New Roman"/>
                <w:sz w:val="24"/>
                <w:szCs w:val="24"/>
                <w:lang w:val="uk-UA" w:eastAsia="uk-UA"/>
              </w:rPr>
              <w:t>19.06.25</w:t>
            </w:r>
          </w:p>
        </w:tc>
      </w:tr>
      <w:tr w:rsidR="00F72D3C" w:rsidRPr="00824532" w:rsidTr="00904568">
        <w:trPr>
          <w:trHeight w:val="159"/>
        </w:trPr>
        <w:tc>
          <w:tcPr>
            <w:tcW w:w="710" w:type="dxa"/>
            <w:tcBorders>
              <w:top w:val="single" w:sz="4" w:space="0" w:color="auto"/>
              <w:left w:val="single" w:sz="4" w:space="0" w:color="auto"/>
              <w:bottom w:val="single" w:sz="4" w:space="0" w:color="auto"/>
              <w:right w:val="single" w:sz="4" w:space="0" w:color="auto"/>
            </w:tcBorders>
          </w:tcPr>
          <w:p w:rsidR="00F72D3C" w:rsidRPr="00824532" w:rsidRDefault="003E142C" w:rsidP="00F72D3C">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23</w:t>
            </w:r>
          </w:p>
        </w:tc>
        <w:tc>
          <w:tcPr>
            <w:tcW w:w="5528" w:type="dxa"/>
            <w:tcBorders>
              <w:top w:val="single" w:sz="4" w:space="0" w:color="auto"/>
              <w:left w:val="single" w:sz="4" w:space="0" w:color="auto"/>
              <w:bottom w:val="single" w:sz="4" w:space="0" w:color="auto"/>
              <w:right w:val="single" w:sz="4" w:space="0" w:color="auto"/>
            </w:tcBorders>
            <w:hideMark/>
          </w:tcPr>
          <w:p w:rsidR="00F72D3C" w:rsidRPr="00824532" w:rsidRDefault="00F72D3C" w:rsidP="00F72D3C">
            <w:pPr>
              <w:spacing w:after="0" w:line="240" w:lineRule="auto"/>
              <w:jc w:val="both"/>
              <w:rPr>
                <w:rFonts w:ascii="Times New Roman" w:hAnsi="Times New Roman"/>
                <w:sz w:val="24"/>
                <w:szCs w:val="24"/>
                <w:lang w:val="uk-UA" w:eastAsia="uk-UA"/>
              </w:rPr>
            </w:pPr>
            <w:r w:rsidRPr="00824532">
              <w:rPr>
                <w:rFonts w:ascii="Times New Roman" w:hAnsi="Times New Roman"/>
                <w:sz w:val="24"/>
                <w:szCs w:val="24"/>
                <w:lang w:val="uk-UA" w:eastAsia="uk-UA"/>
              </w:rPr>
              <w:t>Різне</w:t>
            </w:r>
          </w:p>
        </w:tc>
        <w:tc>
          <w:tcPr>
            <w:tcW w:w="2693" w:type="dxa"/>
            <w:tcBorders>
              <w:top w:val="single" w:sz="4" w:space="0" w:color="auto"/>
              <w:left w:val="single" w:sz="4" w:space="0" w:color="auto"/>
              <w:bottom w:val="single" w:sz="4" w:space="0" w:color="auto"/>
              <w:right w:val="single" w:sz="4" w:space="0" w:color="auto"/>
            </w:tcBorders>
            <w:hideMark/>
          </w:tcPr>
          <w:p w:rsidR="00F72D3C" w:rsidRPr="00824532" w:rsidRDefault="00F72D3C" w:rsidP="00F72D3C">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За бажанням</w:t>
            </w:r>
          </w:p>
        </w:tc>
        <w:tc>
          <w:tcPr>
            <w:tcW w:w="1134" w:type="dxa"/>
            <w:tcBorders>
              <w:top w:val="single" w:sz="4" w:space="0" w:color="auto"/>
              <w:left w:val="single" w:sz="4" w:space="0" w:color="auto"/>
              <w:bottom w:val="single" w:sz="4" w:space="0" w:color="auto"/>
              <w:right w:val="single" w:sz="4" w:space="0" w:color="auto"/>
            </w:tcBorders>
          </w:tcPr>
          <w:p w:rsidR="00F72D3C" w:rsidRPr="00824532" w:rsidRDefault="00F72D3C" w:rsidP="00F72D3C">
            <w:pPr>
              <w:rPr>
                <w:lang w:val="uk-UA"/>
              </w:rPr>
            </w:pPr>
            <w:r w:rsidRPr="00824532">
              <w:rPr>
                <w:rFonts w:ascii="Times New Roman" w:hAnsi="Times New Roman"/>
                <w:sz w:val="24"/>
                <w:szCs w:val="24"/>
                <w:lang w:val="uk-UA" w:eastAsia="uk-UA"/>
              </w:rPr>
              <w:t>19.06.25</w:t>
            </w:r>
          </w:p>
        </w:tc>
      </w:tr>
    </w:tbl>
    <w:p w:rsidR="008E7E27" w:rsidRPr="00824532" w:rsidRDefault="008E7E27" w:rsidP="008E7E27">
      <w:pPr>
        <w:spacing w:after="0" w:line="240" w:lineRule="auto"/>
        <w:rPr>
          <w:rFonts w:ascii="Times New Roman" w:hAnsi="Times New Roman"/>
          <w:sz w:val="24"/>
          <w:szCs w:val="24"/>
          <w:lang w:val="uk-UA" w:eastAsia="ru-RU"/>
        </w:rPr>
      </w:pPr>
    </w:p>
    <w:tbl>
      <w:tblPr>
        <w:tblW w:w="10127" w:type="dxa"/>
        <w:tblInd w:w="-292" w:type="dxa"/>
        <w:tblLayout w:type="fixed"/>
        <w:tblCellMar>
          <w:left w:w="71" w:type="dxa"/>
          <w:right w:w="71" w:type="dxa"/>
        </w:tblCellMar>
        <w:tblLook w:val="04A0" w:firstRow="1" w:lastRow="0" w:firstColumn="1" w:lastColumn="0" w:noHBand="0" w:noVBand="1"/>
      </w:tblPr>
      <w:tblGrid>
        <w:gridCol w:w="710"/>
        <w:gridCol w:w="5023"/>
        <w:gridCol w:w="3260"/>
        <w:gridCol w:w="1134"/>
      </w:tblGrid>
      <w:tr w:rsidR="008E7E27" w:rsidRPr="00824532" w:rsidTr="00824532">
        <w:trPr>
          <w:trHeight w:val="1018"/>
        </w:trPr>
        <w:tc>
          <w:tcPr>
            <w:tcW w:w="710" w:type="dxa"/>
            <w:tcBorders>
              <w:top w:val="single" w:sz="6" w:space="0" w:color="auto"/>
              <w:left w:val="single" w:sz="6" w:space="0" w:color="auto"/>
              <w:bottom w:val="single" w:sz="4" w:space="0" w:color="auto"/>
              <w:right w:val="single" w:sz="6" w:space="0" w:color="auto"/>
            </w:tcBorders>
            <w:hideMark/>
          </w:tcPr>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w:t>
            </w:r>
          </w:p>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з/п</w:t>
            </w:r>
          </w:p>
        </w:tc>
        <w:tc>
          <w:tcPr>
            <w:tcW w:w="5023" w:type="dxa"/>
            <w:tcBorders>
              <w:top w:val="single" w:sz="6" w:space="0" w:color="auto"/>
              <w:left w:val="single" w:sz="6" w:space="0" w:color="auto"/>
              <w:bottom w:val="single" w:sz="4" w:space="0" w:color="auto"/>
              <w:right w:val="single" w:sz="6" w:space="0" w:color="auto"/>
            </w:tcBorders>
            <w:hideMark/>
          </w:tcPr>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ab/>
            </w:r>
          </w:p>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8E7E27" w:rsidRPr="00824532" w:rsidRDefault="008E7E27" w:rsidP="00824532">
            <w:pPr>
              <w:spacing w:after="0" w:line="240" w:lineRule="auto"/>
              <w:rPr>
                <w:rFonts w:ascii="Times New Roman" w:hAnsi="Times New Roman"/>
                <w:b/>
                <w:sz w:val="24"/>
                <w:szCs w:val="24"/>
                <w:lang w:val="uk-UA" w:eastAsia="uk-UA"/>
              </w:rPr>
            </w:pPr>
          </w:p>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Дата</w:t>
            </w:r>
          </w:p>
          <w:p w:rsidR="008E7E27" w:rsidRPr="00824532" w:rsidRDefault="008E7E27" w:rsidP="00824532">
            <w:pPr>
              <w:spacing w:after="0" w:line="240" w:lineRule="auto"/>
              <w:rPr>
                <w:rFonts w:ascii="Times New Roman" w:hAnsi="Times New Roman"/>
                <w:b/>
                <w:sz w:val="24"/>
                <w:szCs w:val="24"/>
                <w:lang w:val="uk-UA" w:eastAsia="uk-UA"/>
              </w:rPr>
            </w:pPr>
            <w:r w:rsidRPr="00824532">
              <w:rPr>
                <w:rFonts w:ascii="Times New Roman" w:hAnsi="Times New Roman"/>
                <w:b/>
                <w:sz w:val="24"/>
                <w:szCs w:val="24"/>
                <w:lang w:val="uk-UA" w:eastAsia="uk-UA"/>
              </w:rPr>
              <w:t>проведен- ня</w:t>
            </w:r>
          </w:p>
        </w:tc>
      </w:tr>
      <w:tr w:rsidR="008E7E27" w:rsidRPr="00824532" w:rsidTr="00824532">
        <w:trPr>
          <w:trHeight w:val="301"/>
        </w:trPr>
        <w:tc>
          <w:tcPr>
            <w:tcW w:w="10127" w:type="dxa"/>
            <w:gridSpan w:val="4"/>
            <w:tcBorders>
              <w:top w:val="single" w:sz="4" w:space="0" w:color="auto"/>
              <w:left w:val="single" w:sz="4" w:space="0" w:color="auto"/>
              <w:bottom w:val="single" w:sz="4" w:space="0" w:color="auto"/>
              <w:right w:val="single" w:sz="4" w:space="0" w:color="auto"/>
            </w:tcBorders>
          </w:tcPr>
          <w:p w:rsidR="008E7E27" w:rsidRPr="00824532" w:rsidRDefault="008E7E27" w:rsidP="00824532">
            <w:pPr>
              <w:jc w:val="center"/>
              <w:rPr>
                <w:rFonts w:ascii="Times New Roman" w:hAnsi="Times New Roman"/>
                <w:sz w:val="24"/>
                <w:szCs w:val="24"/>
                <w:lang w:val="uk-UA" w:eastAsia="uk-UA"/>
              </w:rPr>
            </w:pPr>
            <w:r w:rsidRPr="00824532">
              <w:rPr>
                <w:rFonts w:ascii="Times New Roman" w:hAnsi="Times New Roman"/>
                <w:sz w:val="24"/>
                <w:szCs w:val="24"/>
                <w:lang w:val="uk-UA" w:eastAsia="uk-UA"/>
              </w:rPr>
              <w:lastRenderedPageBreak/>
              <w:t>Пропонується для розгляд в закритому режимі</w:t>
            </w:r>
          </w:p>
        </w:tc>
      </w:tr>
      <w:tr w:rsidR="008E7E27" w:rsidRPr="00824532" w:rsidTr="00A329B7">
        <w:trPr>
          <w:trHeight w:val="561"/>
        </w:trPr>
        <w:tc>
          <w:tcPr>
            <w:tcW w:w="710" w:type="dxa"/>
            <w:tcBorders>
              <w:top w:val="single" w:sz="4" w:space="0" w:color="auto"/>
              <w:left w:val="single" w:sz="4" w:space="0" w:color="auto"/>
              <w:bottom w:val="single" w:sz="4" w:space="0" w:color="auto"/>
              <w:right w:val="single" w:sz="4" w:space="0" w:color="auto"/>
            </w:tcBorders>
          </w:tcPr>
          <w:p w:rsidR="008E7E27" w:rsidRPr="00824532" w:rsidRDefault="003E142C" w:rsidP="008E7E27">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1</w:t>
            </w:r>
          </w:p>
        </w:tc>
        <w:tc>
          <w:tcPr>
            <w:tcW w:w="5023" w:type="dxa"/>
            <w:tcBorders>
              <w:top w:val="single" w:sz="4" w:space="0" w:color="auto"/>
              <w:left w:val="single" w:sz="4" w:space="0" w:color="auto"/>
              <w:bottom w:val="single" w:sz="4" w:space="0" w:color="auto"/>
              <w:right w:val="single" w:sz="4" w:space="0" w:color="auto"/>
            </w:tcBorders>
          </w:tcPr>
          <w:p w:rsidR="008E7E27" w:rsidRPr="00824532" w:rsidRDefault="008E7E27"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824532">
              <w:rPr>
                <w:rFonts w:ascii="Times New Roman" w:hAnsi="Times New Roman"/>
                <w:sz w:val="24"/>
                <w:szCs w:val="24"/>
                <w:lang w:val="uk-UA"/>
              </w:rPr>
              <w:t>Про захист прав дітей</w:t>
            </w:r>
          </w:p>
        </w:tc>
        <w:tc>
          <w:tcPr>
            <w:tcW w:w="3260" w:type="dxa"/>
            <w:tcBorders>
              <w:top w:val="single" w:sz="4" w:space="0" w:color="auto"/>
              <w:left w:val="single" w:sz="4" w:space="0" w:color="auto"/>
              <w:bottom w:val="single" w:sz="4" w:space="0" w:color="auto"/>
              <w:right w:val="single" w:sz="4" w:space="0" w:color="auto"/>
            </w:tcBorders>
          </w:tcPr>
          <w:p w:rsidR="008E7E27" w:rsidRPr="00824532" w:rsidRDefault="008E7E27"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824532">
              <w:rPr>
                <w:rFonts w:ascii="Times New Roman" w:hAnsi="Times New Roman"/>
                <w:sz w:val="24"/>
                <w:szCs w:val="24"/>
                <w:lang w:val="uk-UA" w:eastAsia="ru-RU"/>
              </w:rPr>
              <w:t>Ромашина К.А.  –  гол. спец.  служби у справах дітей</w:t>
            </w:r>
          </w:p>
        </w:tc>
        <w:tc>
          <w:tcPr>
            <w:tcW w:w="1134" w:type="dxa"/>
            <w:tcBorders>
              <w:top w:val="single" w:sz="4" w:space="0" w:color="auto"/>
              <w:left w:val="single" w:sz="4" w:space="0" w:color="auto"/>
              <w:bottom w:val="single" w:sz="4" w:space="0" w:color="auto"/>
              <w:right w:val="single" w:sz="4" w:space="0" w:color="auto"/>
            </w:tcBorders>
          </w:tcPr>
          <w:p w:rsidR="008E7E27" w:rsidRPr="00824532" w:rsidRDefault="008E7E27" w:rsidP="008E7E27">
            <w:pPr>
              <w:rPr>
                <w:lang w:val="uk-UA"/>
              </w:rPr>
            </w:pPr>
            <w:r w:rsidRPr="00824532">
              <w:rPr>
                <w:rFonts w:ascii="Times New Roman" w:hAnsi="Times New Roman"/>
                <w:sz w:val="24"/>
                <w:szCs w:val="24"/>
                <w:lang w:val="uk-UA" w:eastAsia="uk-UA"/>
              </w:rPr>
              <w:t>19.06.25</w:t>
            </w:r>
          </w:p>
        </w:tc>
      </w:tr>
      <w:tr w:rsidR="008E7E27" w:rsidRPr="00824532" w:rsidTr="00824532">
        <w:trPr>
          <w:trHeight w:val="682"/>
        </w:trPr>
        <w:tc>
          <w:tcPr>
            <w:tcW w:w="710" w:type="dxa"/>
            <w:tcBorders>
              <w:top w:val="single" w:sz="4" w:space="0" w:color="auto"/>
              <w:left w:val="single" w:sz="4" w:space="0" w:color="auto"/>
              <w:bottom w:val="single" w:sz="4" w:space="0" w:color="auto"/>
              <w:right w:val="single" w:sz="4" w:space="0" w:color="auto"/>
            </w:tcBorders>
          </w:tcPr>
          <w:p w:rsidR="008E7E27" w:rsidRPr="00824532" w:rsidRDefault="003E142C" w:rsidP="008E7E27">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2</w:t>
            </w:r>
          </w:p>
        </w:tc>
        <w:tc>
          <w:tcPr>
            <w:tcW w:w="5023" w:type="dxa"/>
            <w:tcBorders>
              <w:top w:val="single" w:sz="4" w:space="0" w:color="auto"/>
              <w:left w:val="single" w:sz="4" w:space="0" w:color="auto"/>
              <w:bottom w:val="single" w:sz="4" w:space="0" w:color="auto"/>
              <w:right w:val="single" w:sz="4" w:space="0" w:color="auto"/>
            </w:tcBorders>
          </w:tcPr>
          <w:p w:rsidR="008E7E27" w:rsidRPr="00824532" w:rsidRDefault="008E7E27"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824532">
              <w:rPr>
                <w:rFonts w:ascii="Times New Roman" w:hAnsi="Times New Roman"/>
                <w:sz w:val="24"/>
                <w:szCs w:val="24"/>
                <w:lang w:val="uk-UA"/>
              </w:rPr>
              <w:t>Про надання одноразової матеріальної допомоги</w:t>
            </w:r>
          </w:p>
        </w:tc>
        <w:tc>
          <w:tcPr>
            <w:tcW w:w="3260" w:type="dxa"/>
            <w:tcBorders>
              <w:top w:val="single" w:sz="4" w:space="0" w:color="auto"/>
              <w:left w:val="single" w:sz="4" w:space="0" w:color="auto"/>
              <w:bottom w:val="single" w:sz="4" w:space="0" w:color="auto"/>
              <w:right w:val="single" w:sz="4" w:space="0" w:color="auto"/>
            </w:tcBorders>
          </w:tcPr>
          <w:p w:rsidR="008E7E27" w:rsidRPr="00824532" w:rsidRDefault="008E7E27"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824532">
              <w:rPr>
                <w:rFonts w:ascii="Times New Roman" w:hAnsi="Times New Roman"/>
                <w:bCs/>
                <w:sz w:val="24"/>
                <w:szCs w:val="24"/>
                <w:lang w:val="uk-UA"/>
              </w:rPr>
              <w:t>Ганачевська О.Р. – заст. міського голови</w:t>
            </w:r>
          </w:p>
        </w:tc>
        <w:tc>
          <w:tcPr>
            <w:tcW w:w="1134" w:type="dxa"/>
            <w:tcBorders>
              <w:top w:val="single" w:sz="4" w:space="0" w:color="auto"/>
              <w:left w:val="single" w:sz="4" w:space="0" w:color="auto"/>
              <w:bottom w:val="single" w:sz="4" w:space="0" w:color="auto"/>
              <w:right w:val="single" w:sz="4" w:space="0" w:color="auto"/>
            </w:tcBorders>
          </w:tcPr>
          <w:p w:rsidR="008E7E27" w:rsidRPr="00824532" w:rsidRDefault="008E7E27" w:rsidP="008E7E27">
            <w:pPr>
              <w:rPr>
                <w:lang w:val="uk-UA"/>
              </w:rPr>
            </w:pPr>
            <w:r w:rsidRPr="00824532">
              <w:rPr>
                <w:rFonts w:ascii="Times New Roman" w:hAnsi="Times New Roman"/>
                <w:sz w:val="24"/>
                <w:szCs w:val="24"/>
                <w:lang w:val="uk-UA" w:eastAsia="uk-UA"/>
              </w:rPr>
              <w:t>19.06.25</w:t>
            </w:r>
          </w:p>
        </w:tc>
      </w:tr>
      <w:tr w:rsidR="008E7E27" w:rsidRPr="00824532" w:rsidTr="00824532">
        <w:trPr>
          <w:trHeight w:val="682"/>
        </w:trPr>
        <w:tc>
          <w:tcPr>
            <w:tcW w:w="710" w:type="dxa"/>
            <w:tcBorders>
              <w:top w:val="single" w:sz="4" w:space="0" w:color="auto"/>
              <w:left w:val="single" w:sz="4" w:space="0" w:color="auto"/>
              <w:bottom w:val="single" w:sz="4" w:space="0" w:color="auto"/>
              <w:right w:val="single" w:sz="4" w:space="0" w:color="auto"/>
            </w:tcBorders>
          </w:tcPr>
          <w:p w:rsidR="008E7E27" w:rsidRPr="00824532" w:rsidRDefault="003E142C" w:rsidP="008E7E27">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3</w:t>
            </w:r>
          </w:p>
        </w:tc>
        <w:tc>
          <w:tcPr>
            <w:tcW w:w="5023" w:type="dxa"/>
            <w:tcBorders>
              <w:top w:val="single" w:sz="4" w:space="0" w:color="auto"/>
              <w:left w:val="single" w:sz="4" w:space="0" w:color="auto"/>
              <w:bottom w:val="single" w:sz="4" w:space="0" w:color="auto"/>
              <w:right w:val="single" w:sz="4" w:space="0" w:color="auto"/>
            </w:tcBorders>
          </w:tcPr>
          <w:p w:rsidR="008E7E27" w:rsidRPr="00824532" w:rsidRDefault="008E7E27"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824532">
              <w:rPr>
                <w:rFonts w:ascii="Times New Roman" w:hAnsi="Times New Roman"/>
                <w:sz w:val="24"/>
                <w:szCs w:val="24"/>
                <w:lang w:val="uk-UA"/>
              </w:rPr>
              <w:t>Питання опіки та піклування</w:t>
            </w:r>
          </w:p>
        </w:tc>
        <w:tc>
          <w:tcPr>
            <w:tcW w:w="3260" w:type="dxa"/>
            <w:tcBorders>
              <w:top w:val="single" w:sz="4" w:space="0" w:color="auto"/>
              <w:left w:val="single" w:sz="4" w:space="0" w:color="auto"/>
              <w:bottom w:val="single" w:sz="4" w:space="0" w:color="auto"/>
              <w:right w:val="single" w:sz="4" w:space="0" w:color="auto"/>
            </w:tcBorders>
          </w:tcPr>
          <w:p w:rsidR="008E7E27" w:rsidRPr="00824532" w:rsidRDefault="008E7E27"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824532">
              <w:rPr>
                <w:rFonts w:ascii="Times New Roman" w:hAnsi="Times New Roman"/>
                <w:sz w:val="24"/>
                <w:szCs w:val="24"/>
                <w:lang w:val="uk-UA" w:eastAsia="ru-RU"/>
              </w:rPr>
              <w:t>Царик О.П.. – секретар ради</w:t>
            </w:r>
          </w:p>
        </w:tc>
        <w:tc>
          <w:tcPr>
            <w:tcW w:w="1134" w:type="dxa"/>
            <w:tcBorders>
              <w:top w:val="single" w:sz="4" w:space="0" w:color="auto"/>
              <w:left w:val="single" w:sz="4" w:space="0" w:color="auto"/>
              <w:bottom w:val="single" w:sz="4" w:space="0" w:color="auto"/>
              <w:right w:val="single" w:sz="4" w:space="0" w:color="auto"/>
            </w:tcBorders>
          </w:tcPr>
          <w:p w:rsidR="008E7E27" w:rsidRPr="00824532" w:rsidRDefault="008E7E27" w:rsidP="008E7E27">
            <w:pPr>
              <w:rPr>
                <w:lang w:val="uk-UA"/>
              </w:rPr>
            </w:pPr>
            <w:r w:rsidRPr="00824532">
              <w:rPr>
                <w:rFonts w:ascii="Times New Roman" w:hAnsi="Times New Roman"/>
                <w:sz w:val="24"/>
                <w:szCs w:val="24"/>
                <w:lang w:val="uk-UA" w:eastAsia="uk-UA"/>
              </w:rPr>
              <w:t>19.06.25</w:t>
            </w:r>
          </w:p>
        </w:tc>
      </w:tr>
      <w:tr w:rsidR="008E7E27" w:rsidRPr="00824532" w:rsidTr="00824532">
        <w:trPr>
          <w:trHeight w:val="159"/>
        </w:trPr>
        <w:tc>
          <w:tcPr>
            <w:tcW w:w="710" w:type="dxa"/>
            <w:tcBorders>
              <w:top w:val="single" w:sz="4" w:space="0" w:color="auto"/>
              <w:left w:val="single" w:sz="4" w:space="0" w:color="auto"/>
              <w:bottom w:val="single" w:sz="4" w:space="0" w:color="auto"/>
              <w:right w:val="single" w:sz="4" w:space="0" w:color="auto"/>
            </w:tcBorders>
          </w:tcPr>
          <w:p w:rsidR="008E7E27" w:rsidRPr="00824532" w:rsidRDefault="003E142C" w:rsidP="008E7E27">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4</w:t>
            </w:r>
          </w:p>
        </w:tc>
        <w:tc>
          <w:tcPr>
            <w:tcW w:w="5023" w:type="dxa"/>
            <w:tcBorders>
              <w:top w:val="single" w:sz="4" w:space="0" w:color="auto"/>
              <w:left w:val="single" w:sz="4" w:space="0" w:color="auto"/>
              <w:bottom w:val="single" w:sz="4" w:space="0" w:color="auto"/>
              <w:right w:val="single" w:sz="4" w:space="0" w:color="auto"/>
            </w:tcBorders>
            <w:hideMark/>
          </w:tcPr>
          <w:p w:rsidR="008E7E27" w:rsidRPr="00824532" w:rsidRDefault="008E7E27" w:rsidP="008E7E27">
            <w:pPr>
              <w:spacing w:after="0" w:line="240" w:lineRule="auto"/>
              <w:jc w:val="both"/>
              <w:rPr>
                <w:rFonts w:ascii="Times New Roman" w:hAnsi="Times New Roman"/>
                <w:sz w:val="24"/>
                <w:szCs w:val="24"/>
                <w:lang w:val="uk-UA" w:eastAsia="uk-UA"/>
              </w:rPr>
            </w:pPr>
            <w:r w:rsidRPr="00824532">
              <w:rPr>
                <w:rFonts w:ascii="Times New Roman" w:hAnsi="Times New Roman"/>
                <w:sz w:val="24"/>
                <w:szCs w:val="24"/>
                <w:lang w:val="uk-UA" w:eastAsia="uk-UA"/>
              </w:rPr>
              <w:t>Різне</w:t>
            </w:r>
          </w:p>
        </w:tc>
        <w:tc>
          <w:tcPr>
            <w:tcW w:w="3260" w:type="dxa"/>
            <w:tcBorders>
              <w:top w:val="single" w:sz="4" w:space="0" w:color="auto"/>
              <w:left w:val="single" w:sz="4" w:space="0" w:color="auto"/>
              <w:bottom w:val="single" w:sz="4" w:space="0" w:color="auto"/>
              <w:right w:val="single" w:sz="4" w:space="0" w:color="auto"/>
            </w:tcBorders>
            <w:hideMark/>
          </w:tcPr>
          <w:p w:rsidR="008E7E27" w:rsidRPr="00824532" w:rsidRDefault="008E7E27" w:rsidP="008E7E27">
            <w:pPr>
              <w:spacing w:after="0" w:line="240" w:lineRule="auto"/>
              <w:rPr>
                <w:rFonts w:ascii="Times New Roman" w:hAnsi="Times New Roman"/>
                <w:sz w:val="24"/>
                <w:szCs w:val="24"/>
                <w:lang w:val="uk-UA" w:eastAsia="uk-UA"/>
              </w:rPr>
            </w:pPr>
            <w:r w:rsidRPr="00824532">
              <w:rPr>
                <w:rFonts w:ascii="Times New Roman" w:hAnsi="Times New Roman"/>
                <w:sz w:val="24"/>
                <w:szCs w:val="24"/>
                <w:lang w:val="uk-UA" w:eastAsia="uk-UA"/>
              </w:rPr>
              <w:t>За бажанням</w:t>
            </w:r>
          </w:p>
        </w:tc>
        <w:tc>
          <w:tcPr>
            <w:tcW w:w="1134" w:type="dxa"/>
            <w:tcBorders>
              <w:top w:val="single" w:sz="4" w:space="0" w:color="auto"/>
              <w:left w:val="single" w:sz="4" w:space="0" w:color="auto"/>
              <w:bottom w:val="single" w:sz="4" w:space="0" w:color="auto"/>
              <w:right w:val="single" w:sz="4" w:space="0" w:color="auto"/>
            </w:tcBorders>
            <w:hideMark/>
          </w:tcPr>
          <w:p w:rsidR="008E7E27" w:rsidRPr="00824532" w:rsidRDefault="008E7E27" w:rsidP="008E7E27">
            <w:pPr>
              <w:rPr>
                <w:lang w:val="uk-UA"/>
              </w:rPr>
            </w:pPr>
            <w:r w:rsidRPr="00824532">
              <w:rPr>
                <w:rFonts w:ascii="Times New Roman" w:hAnsi="Times New Roman"/>
                <w:sz w:val="24"/>
                <w:szCs w:val="24"/>
                <w:lang w:val="uk-UA" w:eastAsia="uk-UA"/>
              </w:rPr>
              <w:t>19.06.25</w:t>
            </w:r>
          </w:p>
        </w:tc>
      </w:tr>
    </w:tbl>
    <w:p w:rsidR="008E7E27" w:rsidRPr="00824532" w:rsidRDefault="008E7E27" w:rsidP="008E7E27">
      <w:pPr>
        <w:spacing w:after="0" w:line="240" w:lineRule="auto"/>
        <w:rPr>
          <w:rFonts w:ascii="Times New Roman" w:hAnsi="Times New Roman"/>
          <w:sz w:val="24"/>
          <w:szCs w:val="24"/>
          <w:lang w:val="uk-UA" w:eastAsia="ru-RU"/>
        </w:rPr>
      </w:pPr>
    </w:p>
    <w:p w:rsidR="008E7E27" w:rsidRDefault="008E7E27"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824532">
        <w:rPr>
          <w:rFonts w:ascii="Times New Roman" w:hAnsi="Times New Roman"/>
          <w:sz w:val="24"/>
          <w:szCs w:val="24"/>
          <w:lang w:val="uk-UA"/>
        </w:rPr>
        <w:t xml:space="preserve">Міський голова                             </w:t>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t>Ярина Яценко</w:t>
      </w: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1C6D" w:rsidRPr="00824532"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AB1E5E" w:rsidRDefault="00AB1E5E"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AB1E5E" w:rsidRDefault="00AB1E5E" w:rsidP="00904568">
      <w:pPr>
        <w:spacing w:after="0" w:line="240" w:lineRule="auto"/>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Pr="0036269C" w:rsidRDefault="0036269C" w:rsidP="0036269C">
      <w:pPr>
        <w:spacing w:after="0" w:line="240" w:lineRule="auto"/>
        <w:ind w:firstLine="567"/>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Головуюча на засіданні міський голова Яценко Я.В. відкрила чергове засідання  виконкому 19.06.25р, 12.10 год., оголосила порядок денний  і  запропонувала затвердити порядок денний засідання виконкому, </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jc w:val="center"/>
        <w:rPr>
          <w:rFonts w:ascii="Times New Roman" w:hAnsi="Times New Roman"/>
          <w:b/>
          <w:sz w:val="24"/>
          <w:szCs w:val="24"/>
          <w:lang w:val="uk-UA" w:eastAsia="ru-RU"/>
        </w:rPr>
      </w:pPr>
      <w:r w:rsidRPr="0036269C">
        <w:rPr>
          <w:rFonts w:ascii="Times New Roman" w:hAnsi="Times New Roman"/>
          <w:b/>
          <w:sz w:val="24"/>
          <w:szCs w:val="24"/>
          <w:lang w:val="uk-UA" w:eastAsia="ru-RU"/>
        </w:rPr>
        <w:t>ПОРЯДОК  ДЕННИЙ</w:t>
      </w:r>
    </w:p>
    <w:p w:rsidR="0036269C" w:rsidRPr="0036269C" w:rsidRDefault="0036269C" w:rsidP="0036269C">
      <w:pPr>
        <w:spacing w:after="0" w:line="240" w:lineRule="auto"/>
        <w:jc w:val="center"/>
        <w:rPr>
          <w:rFonts w:ascii="Times New Roman" w:hAnsi="Times New Roman"/>
          <w:b/>
          <w:sz w:val="24"/>
          <w:szCs w:val="24"/>
          <w:lang w:val="uk-UA" w:eastAsia="ru-RU"/>
        </w:rPr>
      </w:pPr>
      <w:r w:rsidRPr="0036269C">
        <w:rPr>
          <w:rFonts w:ascii="Times New Roman" w:hAnsi="Times New Roman"/>
          <w:b/>
          <w:sz w:val="24"/>
          <w:szCs w:val="24"/>
          <w:lang w:val="uk-UA" w:eastAsia="ru-RU"/>
        </w:rPr>
        <w:t>ЗАСІДАННЯ  ВИКОНМУ</w:t>
      </w:r>
    </w:p>
    <w:p w:rsidR="0036269C" w:rsidRPr="0036269C" w:rsidRDefault="0036269C" w:rsidP="0036269C">
      <w:pPr>
        <w:spacing w:after="0" w:line="240" w:lineRule="auto"/>
        <w:jc w:val="center"/>
        <w:rPr>
          <w:rFonts w:ascii="Times New Roman" w:hAnsi="Times New Roman"/>
          <w:b/>
          <w:sz w:val="24"/>
          <w:szCs w:val="24"/>
          <w:lang w:val="uk-UA" w:eastAsia="ru-RU"/>
        </w:rPr>
      </w:pPr>
      <w:r w:rsidRPr="0036269C">
        <w:rPr>
          <w:rFonts w:ascii="Times New Roman" w:hAnsi="Times New Roman"/>
          <w:b/>
          <w:sz w:val="24"/>
          <w:szCs w:val="24"/>
          <w:lang w:val="uk-UA" w:eastAsia="ru-RU"/>
        </w:rPr>
        <w:t>№ 9 на 19 червня 2025 року 14.00 год.</w:t>
      </w:r>
    </w:p>
    <w:tbl>
      <w:tblPr>
        <w:tblW w:w="9986" w:type="dxa"/>
        <w:tblInd w:w="-292" w:type="dxa"/>
        <w:tblLayout w:type="fixed"/>
        <w:tblCellMar>
          <w:left w:w="71" w:type="dxa"/>
          <w:right w:w="71" w:type="dxa"/>
        </w:tblCellMar>
        <w:tblLook w:val="04A0" w:firstRow="1" w:lastRow="0" w:firstColumn="1" w:lastColumn="0" w:noHBand="0" w:noVBand="1"/>
      </w:tblPr>
      <w:tblGrid>
        <w:gridCol w:w="710"/>
        <w:gridCol w:w="4819"/>
        <w:gridCol w:w="3323"/>
        <w:gridCol w:w="1134"/>
      </w:tblGrid>
      <w:tr w:rsidR="0036269C" w:rsidRPr="0036269C" w:rsidTr="00B05577">
        <w:trPr>
          <w:trHeight w:val="1018"/>
        </w:trPr>
        <w:tc>
          <w:tcPr>
            <w:tcW w:w="710" w:type="dxa"/>
            <w:tcBorders>
              <w:top w:val="single" w:sz="6" w:space="0" w:color="auto"/>
              <w:left w:val="single" w:sz="6" w:space="0" w:color="auto"/>
              <w:bottom w:val="single" w:sz="4" w:space="0" w:color="auto"/>
              <w:right w:val="single" w:sz="6" w:space="0" w:color="auto"/>
            </w:tcBorders>
            <w:hideMark/>
          </w:tcPr>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w:t>
            </w:r>
          </w:p>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з/п</w:t>
            </w:r>
          </w:p>
        </w:tc>
        <w:tc>
          <w:tcPr>
            <w:tcW w:w="4819" w:type="dxa"/>
            <w:tcBorders>
              <w:top w:val="single" w:sz="6" w:space="0" w:color="auto"/>
              <w:left w:val="single" w:sz="6" w:space="0" w:color="auto"/>
              <w:bottom w:val="single" w:sz="4" w:space="0" w:color="auto"/>
              <w:right w:val="single" w:sz="6" w:space="0" w:color="auto"/>
            </w:tcBorders>
            <w:hideMark/>
          </w:tcPr>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ab/>
            </w:r>
          </w:p>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36269C" w:rsidRPr="0036269C" w:rsidRDefault="0036269C" w:rsidP="0036269C">
            <w:pPr>
              <w:spacing w:after="0" w:line="240" w:lineRule="auto"/>
              <w:rPr>
                <w:rFonts w:ascii="Times New Roman" w:hAnsi="Times New Roman"/>
                <w:b/>
                <w:sz w:val="24"/>
                <w:szCs w:val="24"/>
                <w:lang w:val="uk-UA" w:eastAsia="uk-UA"/>
              </w:rPr>
            </w:pPr>
          </w:p>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Дата</w:t>
            </w:r>
          </w:p>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проведен- ня</w:t>
            </w:r>
          </w:p>
        </w:tc>
      </w:tr>
      <w:tr w:rsidR="0036269C" w:rsidRPr="0036269C" w:rsidTr="00B05577">
        <w:trPr>
          <w:trHeight w:val="501"/>
        </w:trPr>
        <w:tc>
          <w:tcPr>
            <w:tcW w:w="710" w:type="dxa"/>
            <w:tcBorders>
              <w:top w:val="single" w:sz="4" w:space="0" w:color="auto"/>
              <w:left w:val="single" w:sz="4" w:space="0" w:color="auto"/>
              <w:bottom w:val="single" w:sz="4" w:space="0" w:color="auto"/>
              <w:right w:val="single" w:sz="4" w:space="0" w:color="auto"/>
            </w:tcBorders>
            <w:hideMark/>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1</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 xml:space="preserve">Про погодження внесення змін  до </w:t>
            </w:r>
            <w:r w:rsidRPr="0036269C">
              <w:rPr>
                <w:rFonts w:ascii="Times New Roman" w:hAnsi="Times New Roman"/>
                <w:b/>
                <w:sz w:val="24"/>
                <w:szCs w:val="24"/>
                <w:lang w:val="uk-UA" w:eastAsia="ru-RU"/>
              </w:rPr>
              <w:t>м</w:t>
            </w:r>
            <w:r w:rsidRPr="0036269C">
              <w:rPr>
                <w:rFonts w:ascii="Times New Roman" w:hAnsi="Times New Roman"/>
                <w:sz w:val="24"/>
                <w:szCs w:val="24"/>
                <w:lang w:val="uk-UA" w:eastAsia="ru-RU"/>
              </w:rPr>
              <w:t xml:space="preserve">іської комплексної Програми підтримки </w:t>
            </w: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Захисників і Захисниць України та</w:t>
            </w: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членів їх сімей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Калінчук Г.А. – нач. управління соціального захисту населення</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rPr>
            </w:pPr>
            <w:r w:rsidRPr="0036269C">
              <w:rPr>
                <w:rFonts w:ascii="Times New Roman" w:hAnsi="Times New Roman"/>
                <w:sz w:val="24"/>
                <w:szCs w:val="24"/>
                <w:lang w:val="uk-UA" w:eastAsia="uk-UA"/>
              </w:rPr>
              <w:t>19.06.25</w:t>
            </w:r>
          </w:p>
        </w:tc>
      </w:tr>
      <w:tr w:rsidR="0036269C" w:rsidRPr="0036269C" w:rsidTr="00B05577">
        <w:trPr>
          <w:trHeight w:val="501"/>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2</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eastAsia="Cambria Math" w:hAnsi="Times New Roman"/>
                <w:sz w:val="24"/>
                <w:szCs w:val="24"/>
                <w:shd w:val="clear" w:color="auto" w:fill="FFFFFF"/>
                <w:lang w:val="uk-UA" w:eastAsia="ru-RU"/>
              </w:rPr>
            </w:pPr>
            <w:r w:rsidRPr="0036269C">
              <w:rPr>
                <w:rFonts w:ascii="Times New Roman" w:eastAsia="Cambria Math" w:hAnsi="Times New Roman"/>
                <w:sz w:val="24"/>
                <w:szCs w:val="24"/>
                <w:lang w:val="uk-UA" w:eastAsia="ru-RU"/>
              </w:rPr>
              <w:t xml:space="preserve">Про створення  </w:t>
            </w:r>
            <w:r w:rsidRPr="0036269C">
              <w:rPr>
                <w:rFonts w:ascii="Times New Roman" w:eastAsia="Cambria Math" w:hAnsi="Times New Roman"/>
                <w:sz w:val="24"/>
                <w:szCs w:val="24"/>
                <w:shd w:val="clear" w:color="auto" w:fill="FFFFFF"/>
                <w:lang w:val="uk-UA" w:eastAsia="ru-RU"/>
              </w:rPr>
              <w:t>комісії з питань</w:t>
            </w:r>
          </w:p>
          <w:p w:rsidR="0036269C" w:rsidRPr="0036269C" w:rsidRDefault="0036269C" w:rsidP="0036269C">
            <w:pPr>
              <w:spacing w:after="0" w:line="240" w:lineRule="auto"/>
              <w:rPr>
                <w:rFonts w:ascii="Times New Roman" w:eastAsia="Cambria Math" w:hAnsi="Times New Roman"/>
                <w:sz w:val="24"/>
                <w:szCs w:val="24"/>
                <w:shd w:val="clear" w:color="auto" w:fill="FFFFFF"/>
                <w:lang w:val="uk-UA" w:eastAsia="ru-RU"/>
              </w:rPr>
            </w:pPr>
            <w:r w:rsidRPr="0036269C">
              <w:rPr>
                <w:rFonts w:ascii="Times New Roman" w:eastAsia="Cambria Math" w:hAnsi="Times New Roman"/>
                <w:sz w:val="24"/>
                <w:szCs w:val="24"/>
                <w:shd w:val="clear" w:color="auto" w:fill="FFFFFF"/>
                <w:lang w:val="uk-UA" w:eastAsia="ru-RU"/>
              </w:rPr>
              <w:t xml:space="preserve">розрахунків обсягів компенсації витрат   </w:t>
            </w:r>
          </w:p>
          <w:p w:rsidR="0036269C" w:rsidRPr="0036269C" w:rsidRDefault="0036269C" w:rsidP="0036269C">
            <w:pPr>
              <w:spacing w:after="0" w:line="240" w:lineRule="auto"/>
              <w:rPr>
                <w:rFonts w:ascii="Times New Roman" w:eastAsia="Cambria Math" w:hAnsi="Times New Roman"/>
                <w:sz w:val="24"/>
                <w:szCs w:val="24"/>
                <w:shd w:val="clear" w:color="auto" w:fill="FFFFFF"/>
                <w:lang w:val="uk-UA" w:eastAsia="ru-RU"/>
              </w:rPr>
            </w:pPr>
            <w:r w:rsidRPr="0036269C">
              <w:rPr>
                <w:rFonts w:ascii="Times New Roman" w:eastAsia="Cambria Math" w:hAnsi="Times New Roman"/>
                <w:sz w:val="24"/>
                <w:szCs w:val="24"/>
                <w:shd w:val="clear" w:color="auto" w:fill="FFFFFF"/>
                <w:lang w:val="uk-UA" w:eastAsia="ru-RU"/>
              </w:rPr>
              <w:t>автомобільним транспортом загального користування</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Калінчук Г.А. – нач. управління соціального захисту населення</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501"/>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3</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lang w:val="uk-UA" w:eastAsia="ru-RU"/>
              </w:rPr>
            </w:pPr>
            <w:r w:rsidRPr="0036269C">
              <w:rPr>
                <w:rFonts w:ascii="Times New Roman" w:hAnsi="Times New Roman"/>
                <w:lang w:val="uk-UA" w:eastAsia="ru-RU"/>
              </w:rPr>
              <w:t xml:space="preserve">Про  передачу балансоутримувачу </w:t>
            </w:r>
          </w:p>
          <w:p w:rsidR="0036269C" w:rsidRPr="0036269C" w:rsidRDefault="0036269C" w:rsidP="0036269C">
            <w:pPr>
              <w:spacing w:after="0" w:line="240" w:lineRule="auto"/>
              <w:rPr>
                <w:rFonts w:ascii="Times New Roman" w:hAnsi="Times New Roman"/>
                <w:lang w:val="uk-UA" w:eastAsia="ru-RU"/>
              </w:rPr>
            </w:pPr>
            <w:r w:rsidRPr="0036269C">
              <w:rPr>
                <w:rFonts w:ascii="Times New Roman" w:hAnsi="Times New Roman"/>
                <w:lang w:val="uk-UA" w:eastAsia="ru-RU"/>
              </w:rPr>
              <w:t xml:space="preserve">вартості додаткових робіт з реконструкції електричних мереж  в частині встановлення сонячної фотоелектричної станції (СЕС)потужністю 5кВТ </w:t>
            </w:r>
            <w:r w:rsidRPr="0036269C">
              <w:rPr>
                <w:rFonts w:ascii="Times New Roman" w:hAnsi="Times New Roman"/>
                <w:lang w:val="en-US" w:eastAsia="ru-RU"/>
              </w:rPr>
              <w:t>DC</w:t>
            </w:r>
            <w:r w:rsidRPr="0036269C">
              <w:rPr>
                <w:rFonts w:ascii="Times New Roman" w:hAnsi="Times New Roman"/>
                <w:lang w:val="uk-UA" w:eastAsia="ru-RU"/>
              </w:rPr>
              <w:t xml:space="preserve">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вул.Чорновола,7 , секція 1</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Калінчук Г.А. – нач. управління соціального захисту населення</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501"/>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4</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20" w:lineRule="atLeast"/>
              <w:rPr>
                <w:rFonts w:ascii="Times New Roman" w:hAnsi="Times New Roman"/>
                <w:sz w:val="24"/>
                <w:szCs w:val="24"/>
                <w:lang w:val="uk-UA" w:eastAsia="uk-UA"/>
              </w:rPr>
            </w:pPr>
            <w:r w:rsidRPr="0036269C">
              <w:rPr>
                <w:rFonts w:ascii="Times New Roman" w:hAnsi="Times New Roman"/>
                <w:sz w:val="24"/>
                <w:szCs w:val="24"/>
                <w:lang w:val="uk-UA" w:eastAsia="uk-UA"/>
              </w:rPr>
              <w:t>Про  погодження  внесення змін до «Програми  розвитку освіти Новороздільської територіальної громади на 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bCs/>
                <w:sz w:val="24"/>
                <w:szCs w:val="24"/>
                <w:lang w:val="uk-UA" w:eastAsia="ru-RU"/>
              </w:rPr>
            </w:pPr>
            <w:r w:rsidRPr="0036269C">
              <w:rPr>
                <w:rFonts w:ascii="Times New Roman" w:hAnsi="Times New Roman"/>
                <w:sz w:val="24"/>
                <w:szCs w:val="24"/>
                <w:lang w:val="uk-UA" w:eastAsia="ru-RU"/>
              </w:rPr>
              <w:t>Панчишин Г.Ю. – нач. відділу освіти</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501"/>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5</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0" w:lineRule="atLeast"/>
              <w:ind w:right="212"/>
              <w:jc w:val="both"/>
              <w:outlineLvl w:val="0"/>
              <w:rPr>
                <w:rFonts w:ascii="Times New Roman" w:hAnsi="Times New Roman"/>
                <w:bCs/>
                <w:kern w:val="36"/>
                <w:sz w:val="24"/>
                <w:szCs w:val="24"/>
                <w:lang w:val="uk-UA" w:eastAsia="uk-UA"/>
              </w:rPr>
            </w:pPr>
            <w:r w:rsidRPr="0036269C">
              <w:rPr>
                <w:rFonts w:ascii="Times New Roman" w:hAnsi="Times New Roman"/>
                <w:bCs/>
                <w:kern w:val="36"/>
                <w:sz w:val="24"/>
                <w:szCs w:val="24"/>
                <w:lang w:val="uk-UA" w:eastAsia="uk-UA"/>
              </w:rPr>
              <w:t>Про організацію обліку дітей дошкільного, шкільного віку  та учнів Новороздільської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Панчишин Г.Ю. – нач. відділу освіти</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4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6</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0" w:lineRule="atLeast"/>
              <w:ind w:right="-284"/>
              <w:jc w:val="both"/>
              <w:outlineLvl w:val="0"/>
              <w:rPr>
                <w:rFonts w:ascii="Times New Roman" w:hAnsi="Times New Roman"/>
                <w:bCs/>
                <w:kern w:val="36"/>
                <w:sz w:val="24"/>
                <w:szCs w:val="24"/>
                <w:lang w:val="uk-UA" w:eastAsia="uk-UA"/>
              </w:rPr>
            </w:pPr>
            <w:r w:rsidRPr="0036269C">
              <w:rPr>
                <w:rFonts w:ascii="Times New Roman" w:hAnsi="Times New Roman"/>
                <w:bCs/>
                <w:kern w:val="36"/>
                <w:sz w:val="24"/>
                <w:szCs w:val="24"/>
                <w:lang w:val="uk-UA" w:eastAsia="uk-UA"/>
              </w:rPr>
              <w:t xml:space="preserve">Про формування мережі закладів освіти </w:t>
            </w:r>
          </w:p>
          <w:p w:rsidR="0036269C" w:rsidRPr="0036269C" w:rsidRDefault="0036269C" w:rsidP="0036269C">
            <w:pPr>
              <w:spacing w:after="0" w:line="0" w:lineRule="atLeast"/>
              <w:ind w:right="-284"/>
              <w:jc w:val="both"/>
              <w:outlineLvl w:val="0"/>
              <w:rPr>
                <w:rFonts w:ascii="Times New Roman" w:hAnsi="Times New Roman"/>
                <w:bCs/>
                <w:kern w:val="36"/>
                <w:sz w:val="24"/>
                <w:szCs w:val="24"/>
                <w:lang w:val="uk-UA" w:eastAsia="uk-UA"/>
              </w:rPr>
            </w:pPr>
            <w:r w:rsidRPr="0036269C">
              <w:rPr>
                <w:rFonts w:ascii="Times New Roman" w:hAnsi="Times New Roman"/>
                <w:bCs/>
                <w:kern w:val="36"/>
                <w:sz w:val="24"/>
                <w:szCs w:val="24"/>
                <w:lang w:val="uk-UA" w:eastAsia="uk-UA"/>
              </w:rPr>
              <w:t>Новороздільської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ru-RU"/>
              </w:rPr>
              <w:t>Панчишин Г.Ю. – нач. відділу освіти</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7</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hd w:val="clear" w:color="auto" w:fill="FFFFFF"/>
              <w:spacing w:after="0" w:line="240" w:lineRule="auto"/>
              <w:rPr>
                <w:rFonts w:ascii="Times New Roman" w:eastAsia="Calibri" w:hAnsi="Times New Roman"/>
                <w:sz w:val="24"/>
                <w:szCs w:val="24"/>
                <w:lang w:val="uk-UA"/>
              </w:rPr>
            </w:pPr>
            <w:r w:rsidRPr="0036269C">
              <w:rPr>
                <w:rFonts w:ascii="Times New Roman" w:eastAsia="Calibri" w:hAnsi="Times New Roman"/>
                <w:sz w:val="24"/>
                <w:szCs w:val="24"/>
                <w:lang w:val="uk-UA"/>
              </w:rPr>
              <w:t xml:space="preserve">Про погодження внесення змін </w:t>
            </w:r>
          </w:p>
          <w:p w:rsidR="0036269C" w:rsidRPr="0036269C" w:rsidRDefault="0036269C" w:rsidP="0036269C">
            <w:pPr>
              <w:shd w:val="clear" w:color="auto" w:fill="FFFFFF"/>
              <w:spacing w:after="0" w:line="240" w:lineRule="auto"/>
              <w:rPr>
                <w:rFonts w:ascii="Times New Roman" w:hAnsi="Times New Roman"/>
                <w:sz w:val="24"/>
                <w:szCs w:val="24"/>
                <w:lang w:val="uk-UA"/>
              </w:rPr>
            </w:pPr>
            <w:r w:rsidRPr="0036269C">
              <w:rPr>
                <w:rFonts w:ascii="Times New Roman" w:eastAsia="Calibri" w:hAnsi="Times New Roman"/>
                <w:sz w:val="24"/>
                <w:szCs w:val="24"/>
                <w:lang w:val="uk-UA"/>
              </w:rPr>
              <w:t xml:space="preserve">до </w:t>
            </w:r>
            <w:r w:rsidRPr="0036269C">
              <w:rPr>
                <w:rFonts w:ascii="Times New Roman" w:hAnsi="Times New Roman"/>
                <w:bCs/>
                <w:sz w:val="24"/>
                <w:szCs w:val="24"/>
                <w:bdr w:val="none" w:sz="0" w:space="0" w:color="auto" w:frame="1"/>
                <w:lang w:val="uk-UA"/>
              </w:rPr>
              <w:t>Програми</w:t>
            </w:r>
            <w:r w:rsidRPr="0036269C">
              <w:rPr>
                <w:rFonts w:ascii="Times New Roman" w:hAnsi="Times New Roman"/>
                <w:sz w:val="24"/>
                <w:szCs w:val="24"/>
                <w:lang w:val="uk-UA"/>
              </w:rPr>
              <w:t xml:space="preserve"> Молодь Розділля </w:t>
            </w:r>
          </w:p>
          <w:p w:rsidR="0036269C" w:rsidRPr="0036269C" w:rsidRDefault="0036269C" w:rsidP="0036269C">
            <w:pPr>
              <w:shd w:val="clear" w:color="auto" w:fill="FFFFFF"/>
              <w:spacing w:after="0" w:line="240" w:lineRule="auto"/>
              <w:rPr>
                <w:rFonts w:ascii="Times New Roman" w:hAnsi="Times New Roman"/>
                <w:sz w:val="24"/>
                <w:szCs w:val="24"/>
                <w:lang w:val="uk-UA"/>
              </w:rPr>
            </w:pPr>
            <w:r w:rsidRPr="0036269C">
              <w:rPr>
                <w:rFonts w:ascii="Times New Roman" w:hAnsi="Times New Roman"/>
                <w:sz w:val="24"/>
                <w:szCs w:val="24"/>
                <w:lang w:val="uk-UA"/>
              </w:rPr>
              <w:t>на 2025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eastAsia="Calibri" w:hAnsi="Times New Roman"/>
                <w:sz w:val="24"/>
                <w:szCs w:val="24"/>
                <w:lang w:val="uk-UA"/>
              </w:rPr>
            </w:pPr>
            <w:r w:rsidRPr="0036269C">
              <w:rPr>
                <w:rFonts w:ascii="Times New Roman" w:eastAsia="Calibri" w:hAnsi="Times New Roman"/>
                <w:sz w:val="24"/>
                <w:szCs w:val="24"/>
                <w:lang w:val="uk-UA"/>
              </w:rPr>
              <w:t>Уляни Кравець</w:t>
            </w:r>
            <w:r w:rsidRPr="0036269C">
              <w:rPr>
                <w:rFonts w:ascii="Times New Roman" w:hAnsi="Times New Roman"/>
                <w:sz w:val="24"/>
                <w:szCs w:val="24"/>
                <w:lang w:val="uk-UA" w:eastAsia="uk-UA"/>
              </w:rPr>
              <w:t xml:space="preserve"> –  </w:t>
            </w:r>
            <w:r w:rsidRPr="0036269C">
              <w:rPr>
                <w:rFonts w:ascii="Times New Roman" w:eastAsia="Calibri" w:hAnsi="Times New Roman"/>
                <w:sz w:val="24"/>
                <w:szCs w:val="24"/>
                <w:lang w:val="uk-UA"/>
              </w:rPr>
              <w:t>гол. спец.</w:t>
            </w:r>
          </w:p>
          <w:p w:rsidR="0036269C" w:rsidRPr="0036269C" w:rsidRDefault="0036269C" w:rsidP="0036269C">
            <w:pPr>
              <w:widowControl w:val="0"/>
              <w:autoSpaceDE w:val="0"/>
              <w:autoSpaceDN w:val="0"/>
              <w:adjustRightInd w:val="0"/>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управління культури, спорту та гуманітарної політики</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85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8</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hd w:val="clear" w:color="auto" w:fill="FFFFFF"/>
              <w:suppressAutoHyphens/>
              <w:spacing w:after="0" w:line="322" w:lineRule="exact"/>
              <w:jc w:val="both"/>
              <w:rPr>
                <w:rFonts w:ascii="Times New Roman" w:hAnsi="Times New Roman"/>
                <w:sz w:val="24"/>
                <w:szCs w:val="24"/>
                <w:lang w:val="uk-UA" w:eastAsia="uk-UA"/>
              </w:rPr>
            </w:pPr>
            <w:r w:rsidRPr="0036269C">
              <w:rPr>
                <w:rFonts w:ascii="Times New Roman" w:hAnsi="Times New Roman"/>
                <w:sz w:val="24"/>
                <w:szCs w:val="24"/>
                <w:lang w:val="uk-UA" w:eastAsia="uk-UA"/>
              </w:rPr>
              <w:t xml:space="preserve">Про погодження внесення змін  до </w:t>
            </w:r>
          </w:p>
          <w:p w:rsidR="0036269C" w:rsidRPr="0036269C" w:rsidRDefault="0036269C" w:rsidP="0036269C">
            <w:pPr>
              <w:spacing w:after="0" w:line="240" w:lineRule="auto"/>
              <w:rPr>
                <w:rFonts w:ascii="Times New Roman" w:hAnsi="Times New Roman"/>
                <w:sz w:val="24"/>
                <w:szCs w:val="24"/>
                <w:lang w:eastAsia="ru-RU"/>
              </w:rPr>
            </w:pPr>
            <w:r w:rsidRPr="0036269C">
              <w:rPr>
                <w:rFonts w:ascii="Times New Roman" w:eastAsia="Calibri" w:hAnsi="Times New Roman"/>
                <w:sz w:val="24"/>
                <w:szCs w:val="24"/>
                <w:lang w:val="uk-UA" w:eastAsia="uk-UA"/>
              </w:rPr>
              <w:t xml:space="preserve">Програми  </w:t>
            </w:r>
            <w:r w:rsidRPr="0036269C">
              <w:rPr>
                <w:rFonts w:ascii="Times New Roman" w:hAnsi="Times New Roman"/>
                <w:sz w:val="24"/>
                <w:szCs w:val="24"/>
                <w:lang w:eastAsia="ru-RU"/>
              </w:rPr>
              <w:t>благоустрою   на 202</w:t>
            </w:r>
            <w:r w:rsidRPr="0036269C">
              <w:rPr>
                <w:rFonts w:ascii="Times New Roman" w:hAnsi="Times New Roman"/>
                <w:sz w:val="24"/>
                <w:szCs w:val="24"/>
                <w:lang w:val="uk-UA" w:eastAsia="ru-RU"/>
              </w:rPr>
              <w:t>5 рік</w:t>
            </w:r>
            <w:r w:rsidRPr="0036269C">
              <w:rPr>
                <w:rFonts w:ascii="Times New Roman" w:hAnsi="Times New Roman"/>
                <w:sz w:val="24"/>
                <w:szCs w:val="24"/>
                <w:lang w:eastAsia="ru-RU"/>
              </w:rPr>
              <w:t xml:space="preserve"> </w:t>
            </w:r>
          </w:p>
          <w:p w:rsidR="0036269C" w:rsidRPr="0036269C" w:rsidRDefault="0036269C" w:rsidP="0036269C">
            <w:pPr>
              <w:shd w:val="clear" w:color="auto" w:fill="FFFFFF"/>
              <w:suppressAutoHyphens/>
              <w:spacing w:after="0" w:line="322" w:lineRule="exact"/>
              <w:jc w:val="both"/>
              <w:rPr>
                <w:rFonts w:ascii="Times New Roman" w:hAnsi="Times New Roman"/>
                <w:sz w:val="24"/>
                <w:szCs w:val="24"/>
                <w:lang w:eastAsia="ru-RU"/>
              </w:rPr>
            </w:pPr>
            <w:r w:rsidRPr="0036269C">
              <w:rPr>
                <w:rFonts w:ascii="Times New Roman" w:hAnsi="Times New Roman"/>
                <w:sz w:val="24"/>
                <w:szCs w:val="24"/>
                <w:lang w:eastAsia="ru-RU"/>
              </w:rPr>
              <w:t>та прогноз на 20</w:t>
            </w:r>
            <w:r w:rsidRPr="0036269C">
              <w:rPr>
                <w:rFonts w:ascii="Times New Roman" w:hAnsi="Times New Roman"/>
                <w:sz w:val="24"/>
                <w:szCs w:val="24"/>
                <w:lang w:val="uk-UA" w:eastAsia="ru-RU"/>
              </w:rPr>
              <w:t>26</w:t>
            </w:r>
            <w:r w:rsidRPr="0036269C">
              <w:rPr>
                <w:rFonts w:ascii="Times New Roman" w:hAnsi="Times New Roman"/>
                <w:sz w:val="24"/>
                <w:szCs w:val="24"/>
                <w:lang w:eastAsia="ru-RU"/>
              </w:rPr>
              <w:t>-</w:t>
            </w:r>
            <w:r w:rsidRPr="0036269C">
              <w:rPr>
                <w:rFonts w:ascii="Times New Roman" w:hAnsi="Times New Roman"/>
                <w:sz w:val="24"/>
                <w:szCs w:val="24"/>
                <w:lang w:val="uk-UA" w:eastAsia="ru-RU"/>
              </w:rPr>
              <w:t>2027</w:t>
            </w:r>
            <w:r w:rsidRPr="0036269C">
              <w:rPr>
                <w:rFonts w:ascii="Times New Roman" w:hAnsi="Times New Roman"/>
                <w:sz w:val="24"/>
                <w:szCs w:val="24"/>
                <w:lang w:eastAsia="ru-RU"/>
              </w:rPr>
              <w:t xml:space="preserve"> роки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bCs/>
                <w:sz w:val="24"/>
                <w:szCs w:val="24"/>
                <w:lang w:val="uk-UA" w:eastAsia="ru-RU"/>
              </w:rPr>
            </w:pPr>
            <w:r w:rsidRPr="0036269C">
              <w:rPr>
                <w:rFonts w:ascii="Times New Roman" w:hAnsi="Times New Roman"/>
                <w:bCs/>
                <w:sz w:val="24"/>
                <w:szCs w:val="24"/>
                <w:lang w:val="uk-UA" w:eastAsia="uk-UA"/>
              </w:rPr>
              <w:t xml:space="preserve">Білоус А.М- </w:t>
            </w:r>
            <w:r w:rsidRPr="0036269C">
              <w:rPr>
                <w:rFonts w:ascii="Times New Roman" w:hAnsi="Times New Roman"/>
                <w:bCs/>
                <w:sz w:val="24"/>
                <w:szCs w:val="24"/>
                <w:lang w:val="uk-UA" w:eastAsia="ru-RU"/>
              </w:rPr>
              <w:t>нач. управління ЖКГ</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85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9</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eastAsia="Calibri" w:hAnsi="Times New Roman"/>
                <w:sz w:val="24"/>
                <w:szCs w:val="24"/>
                <w:lang w:val="uk-UA" w:eastAsia="ru-RU"/>
              </w:rPr>
            </w:pPr>
            <w:r w:rsidRPr="0036269C">
              <w:rPr>
                <w:rFonts w:ascii="Times New Roman" w:eastAsia="Calibri" w:hAnsi="Times New Roman"/>
                <w:sz w:val="24"/>
                <w:szCs w:val="24"/>
                <w:lang w:eastAsia="ru-RU"/>
              </w:rPr>
              <w:t xml:space="preserve">Про погодження внесення змін </w:t>
            </w:r>
            <w:r w:rsidRPr="0036269C">
              <w:rPr>
                <w:rFonts w:ascii="Times New Roman" w:eastAsia="Calibri" w:hAnsi="Times New Roman"/>
                <w:sz w:val="24"/>
                <w:szCs w:val="24"/>
                <w:lang w:val="uk-UA" w:eastAsia="ru-RU"/>
              </w:rPr>
              <w:t xml:space="preserve">до </w:t>
            </w:r>
            <w:r w:rsidRPr="0036269C">
              <w:rPr>
                <w:rFonts w:ascii="Times New Roman" w:eastAsia="Calibri" w:hAnsi="Times New Roman"/>
                <w:sz w:val="24"/>
                <w:szCs w:val="24"/>
                <w:lang w:eastAsia="ru-RU"/>
              </w:rPr>
              <w:t>Програми</w:t>
            </w:r>
          </w:p>
          <w:p w:rsidR="0036269C" w:rsidRPr="0036269C" w:rsidRDefault="0036269C" w:rsidP="0036269C">
            <w:pPr>
              <w:spacing w:after="0" w:line="240" w:lineRule="auto"/>
              <w:rPr>
                <w:rFonts w:ascii="Times New Roman" w:eastAsia="Calibri" w:hAnsi="Times New Roman"/>
                <w:sz w:val="24"/>
                <w:szCs w:val="24"/>
                <w:lang w:val="uk-UA" w:eastAsia="ru-RU"/>
              </w:rPr>
            </w:pPr>
            <w:r w:rsidRPr="0036269C">
              <w:rPr>
                <w:rFonts w:ascii="Times New Roman" w:eastAsia="Calibri" w:hAnsi="Times New Roman"/>
                <w:sz w:val="24"/>
                <w:szCs w:val="24"/>
                <w:lang w:val="uk-UA" w:eastAsia="ru-RU"/>
              </w:rPr>
              <w:t xml:space="preserve">вдосконалення та розвитку складових елементів  міської автоматизованої системи </w:t>
            </w:r>
          </w:p>
          <w:p w:rsidR="0036269C" w:rsidRPr="0036269C" w:rsidRDefault="0036269C" w:rsidP="0036269C">
            <w:pPr>
              <w:spacing w:after="0" w:line="240" w:lineRule="auto"/>
              <w:rPr>
                <w:rFonts w:ascii="Times New Roman" w:eastAsia="Calibri" w:hAnsi="Times New Roman"/>
                <w:sz w:val="24"/>
                <w:szCs w:val="24"/>
                <w:lang w:val="uk-UA" w:eastAsia="ru-RU"/>
              </w:rPr>
            </w:pPr>
            <w:r w:rsidRPr="0036269C">
              <w:rPr>
                <w:rFonts w:ascii="Times New Roman" w:eastAsia="Calibri" w:hAnsi="Times New Roman"/>
                <w:sz w:val="24"/>
                <w:szCs w:val="24"/>
                <w:lang w:val="uk-UA" w:eastAsia="ru-RU"/>
              </w:rPr>
              <w:t xml:space="preserve">централізованого оповіщення </w:t>
            </w:r>
          </w:p>
          <w:p w:rsidR="0036269C" w:rsidRPr="0036269C" w:rsidRDefault="0036269C" w:rsidP="00362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36269C">
              <w:rPr>
                <w:rFonts w:ascii="Times New Roman" w:eastAsia="Calibri" w:hAnsi="Times New Roman"/>
                <w:sz w:val="24"/>
                <w:szCs w:val="24"/>
                <w:lang w:eastAsia="ru-RU"/>
              </w:rPr>
              <w:t xml:space="preserve">в </w:t>
            </w:r>
            <w:r w:rsidRPr="0036269C">
              <w:rPr>
                <w:rFonts w:ascii="Times New Roman" w:eastAsia="Calibri" w:hAnsi="Times New Roman"/>
                <w:sz w:val="24"/>
                <w:szCs w:val="24"/>
                <w:lang w:val="uk-UA" w:eastAsia="ru-RU"/>
              </w:rPr>
              <w:t xml:space="preserve">Новороздільській територіальній громаді </w:t>
            </w:r>
          </w:p>
          <w:p w:rsidR="0036269C" w:rsidRPr="0036269C" w:rsidRDefault="0036269C" w:rsidP="00362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36269C">
              <w:rPr>
                <w:rFonts w:ascii="Times New Roman" w:eastAsia="Calibri" w:hAnsi="Times New Roman"/>
                <w:sz w:val="24"/>
                <w:szCs w:val="24"/>
                <w:lang w:val="uk-UA" w:eastAsia="ru-RU"/>
              </w:rPr>
              <w:t xml:space="preserve">на </w:t>
            </w:r>
            <w:r w:rsidRPr="0036269C">
              <w:rPr>
                <w:rFonts w:ascii="Times New Roman" w:eastAsia="Calibri" w:hAnsi="Times New Roman"/>
                <w:sz w:val="24"/>
                <w:szCs w:val="24"/>
                <w:lang w:val="uk-UA"/>
              </w:rPr>
              <w:t>2025 р.,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bCs/>
                <w:color w:val="7030A0"/>
                <w:sz w:val="24"/>
                <w:szCs w:val="24"/>
                <w:lang w:val="uk-UA" w:eastAsia="uk-UA"/>
              </w:rPr>
            </w:pPr>
            <w:r w:rsidRPr="0036269C">
              <w:rPr>
                <w:rFonts w:ascii="Times New Roman" w:hAnsi="Times New Roman"/>
                <w:sz w:val="24"/>
                <w:szCs w:val="24"/>
                <w:lang w:val="uk-UA" w:eastAsia="ru-RU"/>
              </w:rPr>
              <w:t>Ратич М. – гол. спец. відділу НС правоохоронної та ОМР</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263"/>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10</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jc w:val="both"/>
              <w:rPr>
                <w:rFonts w:ascii="Times New Roman" w:hAnsi="Times New Roman"/>
                <w:sz w:val="24"/>
                <w:szCs w:val="24"/>
                <w:lang w:eastAsia="ru-RU"/>
              </w:rPr>
            </w:pPr>
            <w:r w:rsidRPr="0036269C">
              <w:rPr>
                <w:rFonts w:ascii="Times New Roman" w:hAnsi="Times New Roman"/>
                <w:sz w:val="24"/>
                <w:szCs w:val="24"/>
                <w:lang w:eastAsia="ru-RU"/>
              </w:rPr>
              <w:t xml:space="preserve">Про погодження внесення змін до Програми підтримки </w:t>
            </w:r>
            <w:r w:rsidRPr="0036269C">
              <w:rPr>
                <w:rFonts w:ascii="Times New Roman" w:hAnsi="Times New Roman"/>
                <w:sz w:val="24"/>
                <w:szCs w:val="24"/>
                <w:lang w:val="uk-UA" w:eastAsia="ru-RU"/>
              </w:rPr>
              <w:t xml:space="preserve"> </w:t>
            </w:r>
            <w:r w:rsidRPr="0036269C">
              <w:rPr>
                <w:rFonts w:ascii="Times New Roman" w:hAnsi="Times New Roman"/>
                <w:sz w:val="24"/>
                <w:szCs w:val="24"/>
                <w:lang w:eastAsia="ru-RU"/>
              </w:rPr>
              <w:t>державної політики національного спротиву</w:t>
            </w:r>
          </w:p>
          <w:p w:rsidR="0036269C" w:rsidRPr="0036269C" w:rsidRDefault="0036269C" w:rsidP="0036269C">
            <w:pPr>
              <w:spacing w:after="0" w:line="240" w:lineRule="auto"/>
              <w:jc w:val="both"/>
              <w:rPr>
                <w:rFonts w:ascii="Times New Roman" w:hAnsi="Times New Roman"/>
                <w:sz w:val="24"/>
                <w:szCs w:val="24"/>
                <w:lang w:eastAsia="ru-RU"/>
              </w:rPr>
            </w:pPr>
            <w:r w:rsidRPr="0036269C">
              <w:rPr>
                <w:rFonts w:ascii="Times New Roman" w:hAnsi="Times New Roman"/>
                <w:sz w:val="24"/>
                <w:szCs w:val="24"/>
                <w:lang w:eastAsia="ru-RU"/>
              </w:rPr>
              <w:t xml:space="preserve">  </w:t>
            </w:r>
            <w:r w:rsidRPr="0036269C">
              <w:rPr>
                <w:rFonts w:ascii="Times New Roman" w:hAnsi="Times New Roman"/>
                <w:sz w:val="24"/>
                <w:szCs w:val="24"/>
                <w:lang w:val="uk-UA" w:eastAsia="ru-RU"/>
              </w:rPr>
              <w:t xml:space="preserve">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Ратич М. – гол. спец. відділу НС правоохоронної та ОМР</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lastRenderedPageBreak/>
              <w:t>11</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Про внесення змін до показників міського бюджету на 2025 рік</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Наконечна З.С. – заст. нач. фінансового управління</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12</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Про внесення змін до комісії ТЕБ і НС та  міської комісії з евакуації</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Ратич М. – гол. спец. відділу НС правоохоронної та ОМР</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13</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jc w:val="both"/>
              <w:rPr>
                <w:rFonts w:ascii="Times New Roman" w:hAnsi="Times New Roman"/>
                <w:noProof/>
                <w:sz w:val="24"/>
                <w:szCs w:val="24"/>
                <w:lang w:val="uk-UA" w:eastAsia="ru-RU"/>
              </w:rPr>
            </w:pPr>
            <w:r w:rsidRPr="0036269C">
              <w:rPr>
                <w:rFonts w:ascii="Times New Roman" w:hAnsi="Times New Roman"/>
                <w:noProof/>
                <w:sz w:val="24"/>
                <w:szCs w:val="24"/>
                <w:lang w:val="uk-UA" w:eastAsia="ru-RU"/>
              </w:rPr>
              <w:t xml:space="preserve">Про затвердження  нового складу </w:t>
            </w:r>
          </w:p>
          <w:p w:rsidR="0036269C" w:rsidRPr="0036269C" w:rsidRDefault="0036269C" w:rsidP="0036269C">
            <w:pPr>
              <w:spacing w:after="0" w:line="240" w:lineRule="auto"/>
              <w:jc w:val="both"/>
              <w:rPr>
                <w:rFonts w:ascii="Times New Roman" w:hAnsi="Times New Roman"/>
                <w:noProof/>
                <w:sz w:val="24"/>
                <w:szCs w:val="24"/>
                <w:lang w:val="uk-UA" w:eastAsia="ru-RU"/>
              </w:rPr>
            </w:pPr>
            <w:r w:rsidRPr="0036269C">
              <w:rPr>
                <w:rFonts w:ascii="Times New Roman" w:hAnsi="Times New Roman"/>
                <w:noProof/>
                <w:sz w:val="24"/>
                <w:szCs w:val="24"/>
                <w:lang w:val="uk-UA" w:eastAsia="ru-RU"/>
              </w:rPr>
              <w:t>Робочої групи з питань реклами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bCs/>
                <w:sz w:val="24"/>
                <w:szCs w:val="24"/>
                <w:lang w:val="uk-UA" w:eastAsia="ru-RU"/>
              </w:rPr>
            </w:pPr>
            <w:r w:rsidRPr="0036269C">
              <w:rPr>
                <w:rFonts w:ascii="Times New Roman" w:hAnsi="Times New Roman"/>
                <w:bCs/>
                <w:sz w:val="24"/>
                <w:szCs w:val="24"/>
                <w:lang w:val="uk-UA" w:eastAsia="ru-RU"/>
              </w:rPr>
              <w:t>Щепний В.В.  – 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14</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uppressAutoHyphens/>
              <w:spacing w:after="0" w:line="240" w:lineRule="auto"/>
              <w:rPr>
                <w:rFonts w:ascii="Times New Roman" w:hAnsi="Times New Roman"/>
                <w:sz w:val="24"/>
                <w:szCs w:val="24"/>
                <w:lang w:val="uk-UA" w:eastAsia="ar-SA"/>
              </w:rPr>
            </w:pPr>
            <w:r w:rsidRPr="0036269C">
              <w:rPr>
                <w:rFonts w:ascii="Times New Roman" w:hAnsi="Times New Roman"/>
                <w:sz w:val="24"/>
                <w:szCs w:val="24"/>
                <w:lang w:val="uk-UA" w:eastAsia="ar-SA"/>
              </w:rPr>
              <w:t>Про встановлення тарифів на послугу з</w:t>
            </w:r>
          </w:p>
          <w:p w:rsidR="0036269C" w:rsidRPr="0036269C" w:rsidRDefault="0036269C" w:rsidP="0036269C">
            <w:pPr>
              <w:suppressAutoHyphens/>
              <w:spacing w:after="0" w:line="240" w:lineRule="auto"/>
              <w:rPr>
                <w:rFonts w:ascii="Times New Roman" w:hAnsi="Times New Roman"/>
                <w:sz w:val="24"/>
                <w:szCs w:val="24"/>
                <w:lang w:val="uk-UA" w:eastAsia="ar-SA"/>
              </w:rPr>
            </w:pPr>
            <w:r w:rsidRPr="0036269C">
              <w:rPr>
                <w:rFonts w:ascii="Times New Roman" w:hAnsi="Times New Roman"/>
                <w:sz w:val="24"/>
                <w:szCs w:val="24"/>
                <w:lang w:val="uk-UA" w:eastAsia="ar-SA"/>
              </w:rPr>
              <w:t>управління  побутовими відходами (послугу на здійснення  операцій із</w:t>
            </w:r>
            <w:r w:rsidRPr="0036269C">
              <w:rPr>
                <w:rFonts w:ascii="Times New Roman" w:eastAsia="Calibri" w:hAnsi="Times New Roman"/>
                <w:sz w:val="24"/>
                <w:szCs w:val="24"/>
                <w:shd w:val="clear" w:color="auto" w:fill="FFFFFF"/>
                <w:lang w:val="uk-UA"/>
              </w:rPr>
              <w:t xml:space="preserve"> збирання та перевезення  побутових відходів)</w:t>
            </w:r>
            <w:r w:rsidRPr="0036269C">
              <w:rPr>
                <w:rFonts w:ascii="Times New Roman" w:hAnsi="Times New Roman"/>
                <w:sz w:val="24"/>
                <w:szCs w:val="24"/>
                <w:lang w:val="uk-UA" w:eastAsia="ar-SA"/>
              </w:rPr>
              <w:t xml:space="preserve"> для КП «Розділжитлосервіс» на території населених пунктів громади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widowControl w:val="0"/>
              <w:autoSpaceDE w:val="0"/>
              <w:autoSpaceDN w:val="0"/>
              <w:adjustRightInd w:val="0"/>
              <w:spacing w:after="0" w:line="240" w:lineRule="auto"/>
              <w:rPr>
                <w:rFonts w:ascii="Times New Roman" w:hAnsi="Times New Roman"/>
                <w:sz w:val="24"/>
                <w:szCs w:val="24"/>
                <w:lang w:val="uk-UA" w:eastAsia="uk-UA"/>
              </w:rPr>
            </w:pPr>
            <w:r w:rsidRPr="0036269C">
              <w:rPr>
                <w:rFonts w:ascii="Times New Roman" w:hAnsi="Times New Roman"/>
                <w:bCs/>
                <w:sz w:val="24"/>
                <w:szCs w:val="24"/>
                <w:lang w:val="uk-UA" w:eastAsia="ru-RU"/>
              </w:rPr>
              <w:t>Пасемко Н.А.  – нач.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uppressAutoHyphens/>
              <w:spacing w:after="0" w:line="240" w:lineRule="auto"/>
              <w:rPr>
                <w:rFonts w:ascii="Times New Roman" w:hAnsi="Times New Roman"/>
                <w:sz w:val="26"/>
                <w:szCs w:val="26"/>
                <w:lang w:val="uk-UA" w:eastAsia="ar-SA"/>
              </w:rPr>
            </w:pPr>
            <w:r w:rsidRPr="0036269C">
              <w:rPr>
                <w:rFonts w:ascii="Times New Roman" w:hAnsi="Times New Roman"/>
                <w:sz w:val="26"/>
                <w:szCs w:val="26"/>
                <w:lang w:val="uk-UA" w:eastAsia="ar-SA"/>
              </w:rPr>
              <w:t>15</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bCs/>
                <w:sz w:val="24"/>
                <w:szCs w:val="24"/>
                <w:lang w:val="uk-UA" w:eastAsia="uk-UA"/>
              </w:rPr>
            </w:pPr>
            <w:r w:rsidRPr="0036269C">
              <w:rPr>
                <w:rFonts w:ascii="Times New Roman" w:hAnsi="Times New Roman"/>
                <w:bCs/>
                <w:sz w:val="24"/>
                <w:szCs w:val="24"/>
                <w:lang w:val="uk-UA" w:eastAsia="uk-UA"/>
              </w:rPr>
              <w:t>Романів С.Я. – секретар житлової комісії</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16</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MS Mincho" w:hAnsi="Times New Roman"/>
                <w:sz w:val="24"/>
                <w:szCs w:val="24"/>
                <w:lang w:val="uk-UA" w:eastAsia="ru-RU"/>
              </w:rPr>
              <w:t>Про передачу у приватну спільну часткову власність квартири комунального житлового фонду, яка належать Новороздільській міській раді</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bCs/>
                <w:sz w:val="24"/>
                <w:szCs w:val="24"/>
                <w:lang w:val="uk-UA" w:eastAsia="uk-UA"/>
              </w:rPr>
            </w:pPr>
            <w:r w:rsidRPr="0036269C">
              <w:rPr>
                <w:rFonts w:ascii="Times New Roman" w:hAnsi="Times New Roman"/>
                <w:bCs/>
                <w:sz w:val="24"/>
                <w:szCs w:val="24"/>
                <w:lang w:val="uk-UA" w:eastAsia="uk-UA"/>
              </w:rPr>
              <w:t xml:space="preserve">Біляк С. - </w:t>
            </w:r>
            <w:r w:rsidRPr="0036269C">
              <w:rPr>
                <w:rFonts w:ascii="Times New Roman" w:hAnsi="Times New Roman"/>
                <w:bCs/>
                <w:sz w:val="24"/>
                <w:szCs w:val="24"/>
                <w:lang w:val="uk-UA" w:eastAsia="ru-RU"/>
              </w:rPr>
              <w:t>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17</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eastAsia="ru-RU"/>
              </w:rPr>
              <w:t xml:space="preserve">Про надання дозволу на </w:t>
            </w:r>
            <w:r w:rsidRPr="0036269C">
              <w:rPr>
                <w:rFonts w:ascii="Times New Roman" w:hAnsi="Times New Roman"/>
                <w:sz w:val="24"/>
                <w:szCs w:val="24"/>
                <w:lang w:val="uk-UA" w:eastAsia="ru-RU"/>
              </w:rPr>
              <w:t xml:space="preserve">видалення  </w:t>
            </w:r>
            <w:r w:rsidRPr="0036269C">
              <w:rPr>
                <w:rFonts w:ascii="Times New Roman" w:hAnsi="Times New Roman"/>
                <w:sz w:val="24"/>
                <w:szCs w:val="24"/>
                <w:lang w:eastAsia="ru-RU"/>
              </w:rPr>
              <w:t xml:space="preserve">зелених насаджень </w:t>
            </w:r>
            <w:r w:rsidRPr="0036269C">
              <w:rPr>
                <w:rFonts w:ascii="Times New Roman" w:hAnsi="Times New Roman"/>
                <w:sz w:val="24"/>
                <w:szCs w:val="24"/>
                <w:lang w:val="uk-UA" w:eastAsia="ru-RU"/>
              </w:rPr>
              <w:t>на території Новороздільської ТГ.</w:t>
            </w:r>
            <w:r w:rsidRPr="0036269C">
              <w:rPr>
                <w:rFonts w:ascii="Times New Roman" w:hAnsi="Times New Roman"/>
                <w:b/>
                <w:sz w:val="24"/>
                <w:szCs w:val="24"/>
                <w:lang w:val="uk-UA" w:eastAsia="ru-RU"/>
              </w:rPr>
              <w:t xml:space="preserve">  </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bCs/>
                <w:sz w:val="24"/>
                <w:szCs w:val="24"/>
                <w:lang w:val="uk-UA" w:eastAsia="uk-UA"/>
              </w:rPr>
            </w:pPr>
            <w:r w:rsidRPr="0036269C">
              <w:rPr>
                <w:rFonts w:ascii="Times New Roman" w:hAnsi="Times New Roman"/>
                <w:bCs/>
                <w:sz w:val="24"/>
                <w:szCs w:val="24"/>
                <w:lang w:val="uk-UA" w:eastAsia="uk-UA"/>
              </w:rPr>
              <w:t xml:space="preserve">Білоус А.М- </w:t>
            </w:r>
            <w:r w:rsidRPr="0036269C">
              <w:rPr>
                <w:rFonts w:ascii="Times New Roman" w:hAnsi="Times New Roman"/>
                <w:bCs/>
                <w:sz w:val="24"/>
                <w:szCs w:val="24"/>
                <w:lang w:val="uk-UA" w:eastAsia="ru-RU"/>
              </w:rPr>
              <w:t>нач. управління ЖКГ</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18</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jc w:val="both"/>
              <w:rPr>
                <w:rFonts w:ascii="Times New Roman" w:eastAsia="MS Mincho" w:hAnsi="Times New Roman"/>
                <w:sz w:val="24"/>
                <w:szCs w:val="24"/>
                <w:lang w:val="uk-UA" w:eastAsia="ru-RU"/>
              </w:rPr>
            </w:pPr>
            <w:r w:rsidRPr="0036269C">
              <w:rPr>
                <w:rFonts w:ascii="Times New Roman" w:eastAsia="MS Mincho" w:hAnsi="Times New Roman"/>
                <w:sz w:val="24"/>
                <w:szCs w:val="24"/>
                <w:lang w:val="uk-UA" w:eastAsia="ru-RU"/>
              </w:rPr>
              <w:t xml:space="preserve">Про затвердження заходів з підготовки житлового фонду, об’єктів та закладів охорони здоров’я,  закладів освіти, закладів культури, соціальної сфери та об’єктів життєзабезпечення населених пунктів </w:t>
            </w:r>
          </w:p>
          <w:p w:rsidR="0036269C" w:rsidRPr="0036269C" w:rsidRDefault="0036269C" w:rsidP="0036269C">
            <w:pPr>
              <w:spacing w:after="0" w:line="240" w:lineRule="auto"/>
              <w:jc w:val="both"/>
              <w:rPr>
                <w:rFonts w:ascii="Times New Roman" w:eastAsia="MS Mincho" w:hAnsi="Times New Roman"/>
                <w:sz w:val="24"/>
                <w:szCs w:val="24"/>
                <w:lang w:val="uk-UA" w:eastAsia="ru-RU"/>
              </w:rPr>
            </w:pPr>
            <w:r w:rsidRPr="0036269C">
              <w:rPr>
                <w:rFonts w:ascii="Times New Roman" w:eastAsia="MS Mincho" w:hAnsi="Times New Roman"/>
                <w:sz w:val="24"/>
                <w:szCs w:val="24"/>
                <w:lang w:val="uk-UA" w:eastAsia="ru-RU"/>
              </w:rPr>
              <w:t>Новороздільської територіальної громади</w:t>
            </w:r>
          </w:p>
          <w:p w:rsidR="0036269C" w:rsidRPr="0036269C" w:rsidRDefault="0036269C" w:rsidP="0036269C">
            <w:pPr>
              <w:spacing w:after="0" w:line="240" w:lineRule="auto"/>
              <w:jc w:val="both"/>
              <w:rPr>
                <w:rFonts w:ascii="Times New Roman" w:eastAsia="MS Mincho" w:hAnsi="Times New Roman"/>
                <w:sz w:val="24"/>
                <w:szCs w:val="24"/>
                <w:lang w:val="uk-UA" w:eastAsia="ru-RU"/>
              </w:rPr>
            </w:pPr>
            <w:r w:rsidRPr="0036269C">
              <w:rPr>
                <w:rFonts w:ascii="Times New Roman" w:eastAsia="MS Mincho" w:hAnsi="Times New Roman"/>
                <w:sz w:val="24"/>
                <w:szCs w:val="24"/>
                <w:lang w:val="uk-UA" w:eastAsia="ru-RU"/>
              </w:rPr>
              <w:t>до роботи в осінньо-зимовий період 2025/26 років</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bCs/>
                <w:sz w:val="24"/>
                <w:szCs w:val="24"/>
                <w:lang w:val="uk-UA" w:eastAsia="uk-UA"/>
              </w:rPr>
            </w:pPr>
            <w:r w:rsidRPr="0036269C">
              <w:rPr>
                <w:rFonts w:ascii="Times New Roman" w:hAnsi="Times New Roman"/>
                <w:bCs/>
                <w:sz w:val="24"/>
                <w:szCs w:val="24"/>
                <w:lang w:val="uk-UA" w:eastAsia="uk-UA"/>
              </w:rPr>
              <w:t xml:space="preserve">Білоус А.М- </w:t>
            </w:r>
            <w:r w:rsidRPr="0036269C">
              <w:rPr>
                <w:rFonts w:ascii="Times New Roman" w:hAnsi="Times New Roman"/>
                <w:bCs/>
                <w:sz w:val="24"/>
                <w:szCs w:val="24"/>
                <w:lang w:val="uk-UA" w:eastAsia="ru-RU"/>
              </w:rPr>
              <w:t>нач. управління ЖКГ</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19</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ind w:right="-102"/>
              <w:rPr>
                <w:rFonts w:ascii="Times New Roman" w:eastAsia="MS Mincho" w:hAnsi="Times New Roman"/>
                <w:sz w:val="24"/>
                <w:szCs w:val="24"/>
                <w:lang w:val="uk-UA" w:eastAsia="ru-RU"/>
              </w:rPr>
            </w:pPr>
            <w:r w:rsidRPr="0036269C">
              <w:rPr>
                <w:rFonts w:ascii="Times New Roman" w:hAnsi="Times New Roman"/>
                <w:sz w:val="24"/>
                <w:szCs w:val="24"/>
                <w:lang w:val="uk-UA" w:eastAsia="uk-UA"/>
              </w:rPr>
              <w:t>Про питання оренди комунального майна Новороздільської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bCs/>
                <w:sz w:val="24"/>
                <w:szCs w:val="24"/>
                <w:lang w:val="uk-UA" w:eastAsia="ru-RU"/>
              </w:rPr>
            </w:pPr>
            <w:r w:rsidRPr="0036269C">
              <w:rPr>
                <w:rFonts w:ascii="Times New Roman" w:hAnsi="Times New Roman"/>
                <w:bCs/>
                <w:sz w:val="24"/>
                <w:szCs w:val="24"/>
                <w:lang w:val="uk-UA" w:eastAsia="ru-RU"/>
              </w:rPr>
              <w:t>Яворський О.І.  –гол. спец.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20</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jc w:val="both"/>
              <w:rPr>
                <w:rFonts w:ascii="Times New Roman" w:hAnsi="Times New Roman"/>
                <w:sz w:val="24"/>
                <w:szCs w:val="24"/>
                <w:lang w:val="uk-UA" w:eastAsia="ru-RU"/>
              </w:rPr>
            </w:pPr>
            <w:r w:rsidRPr="0036269C">
              <w:rPr>
                <w:rFonts w:ascii="Times New Roman" w:hAnsi="Times New Roman"/>
                <w:sz w:val="24"/>
                <w:szCs w:val="24"/>
                <w:lang w:val="uk-UA" w:eastAsia="ru-RU"/>
              </w:rPr>
              <w:t xml:space="preserve">Про надання  дозволу на проведення благоустрою території </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bCs/>
                <w:sz w:val="24"/>
                <w:szCs w:val="24"/>
                <w:lang w:val="uk-UA" w:eastAsia="ru-RU"/>
              </w:rPr>
            </w:pPr>
            <w:r w:rsidRPr="0036269C">
              <w:rPr>
                <w:rFonts w:ascii="Times New Roman" w:hAnsi="Times New Roman"/>
                <w:sz w:val="24"/>
                <w:szCs w:val="24"/>
                <w:lang w:val="uk-UA" w:eastAsia="ru-RU"/>
              </w:rPr>
              <w:t>Мельник І.П.- нач.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21</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ind w:right="571"/>
              <w:jc w:val="both"/>
              <w:rPr>
                <w:rFonts w:ascii="Times New Roman" w:hAnsi="Times New Roman"/>
                <w:sz w:val="26"/>
                <w:szCs w:val="26"/>
                <w:lang w:val="uk-UA" w:eastAsia="ru-RU"/>
              </w:rPr>
            </w:pPr>
            <w:r w:rsidRPr="0036269C">
              <w:rPr>
                <w:rFonts w:ascii="Times New Roman" w:hAnsi="Times New Roman"/>
                <w:sz w:val="26"/>
                <w:szCs w:val="26"/>
                <w:lang w:val="uk-UA" w:eastAsia="ru-RU"/>
              </w:rPr>
              <w:t>Про дозвіл на встановлення</w:t>
            </w:r>
          </w:p>
          <w:p w:rsidR="0036269C" w:rsidRPr="0036269C" w:rsidRDefault="0036269C" w:rsidP="0036269C">
            <w:pPr>
              <w:spacing w:after="0" w:line="240" w:lineRule="auto"/>
              <w:ind w:right="571"/>
              <w:jc w:val="both"/>
              <w:rPr>
                <w:rFonts w:ascii="Times New Roman" w:hAnsi="Times New Roman"/>
                <w:sz w:val="26"/>
                <w:szCs w:val="26"/>
                <w:lang w:val="uk-UA" w:eastAsia="ru-RU"/>
              </w:rPr>
            </w:pPr>
            <w:r w:rsidRPr="0036269C">
              <w:rPr>
                <w:rFonts w:ascii="Times New Roman" w:hAnsi="Times New Roman"/>
                <w:sz w:val="26"/>
                <w:szCs w:val="26"/>
                <w:lang w:val="uk-UA" w:eastAsia="ru-RU"/>
              </w:rPr>
              <w:t>інформаційних стендів та</w:t>
            </w:r>
          </w:p>
          <w:p w:rsidR="0036269C" w:rsidRPr="0036269C" w:rsidRDefault="0036269C" w:rsidP="0036269C">
            <w:pPr>
              <w:spacing w:after="0" w:line="240" w:lineRule="auto"/>
              <w:ind w:right="571"/>
              <w:jc w:val="both"/>
              <w:rPr>
                <w:rFonts w:ascii="Times New Roman" w:hAnsi="Times New Roman"/>
                <w:sz w:val="26"/>
                <w:szCs w:val="26"/>
                <w:lang w:val="uk-UA" w:eastAsia="ru-RU"/>
              </w:rPr>
            </w:pPr>
            <w:r w:rsidRPr="0036269C">
              <w:rPr>
                <w:rFonts w:ascii="Times New Roman" w:hAnsi="Times New Roman"/>
                <w:sz w:val="26"/>
                <w:szCs w:val="26"/>
                <w:lang w:val="uk-UA" w:eastAsia="ru-RU"/>
              </w:rPr>
              <w:t>дорожніх вказівників</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color w:val="FF0000"/>
                <w:sz w:val="24"/>
                <w:szCs w:val="24"/>
                <w:lang w:val="uk-UA" w:eastAsia="ru-RU"/>
              </w:rPr>
            </w:pPr>
            <w:r w:rsidRPr="0036269C">
              <w:rPr>
                <w:rFonts w:ascii="Times New Roman" w:hAnsi="Times New Roman"/>
                <w:sz w:val="24"/>
                <w:szCs w:val="24"/>
                <w:lang w:val="uk-UA" w:eastAsia="ru-RU"/>
              </w:rPr>
              <w:t>Мельник І.П.- нач. відділу архітектури та містобудування</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22</w:t>
            </w:r>
          </w:p>
        </w:tc>
        <w:tc>
          <w:tcPr>
            <w:tcW w:w="4819"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tabs>
                <w:tab w:val="left" w:pos="708"/>
                <w:tab w:val="center" w:pos="4153"/>
                <w:tab w:val="right" w:pos="8306"/>
              </w:tabs>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 xml:space="preserve">Про затвердження положення та складу місцевої комісії  </w:t>
            </w:r>
            <w:r w:rsidRPr="0036269C">
              <w:rPr>
                <w:rFonts w:ascii="Times New Roman" w:eastAsia="Calibri" w:hAnsi="Times New Roman"/>
                <w:bCs/>
                <w:sz w:val="24"/>
                <w:szCs w:val="24"/>
                <w:bdr w:val="none" w:sz="0" w:space="0" w:color="auto" w:frame="1"/>
                <w:shd w:val="clear" w:color="auto" w:fill="FFFFFF"/>
                <w:lang w:val="uk-UA"/>
              </w:rPr>
              <w:t xml:space="preserve">з питань формування пропозицій, </w:t>
            </w:r>
            <w:r w:rsidRPr="0036269C">
              <w:rPr>
                <w:rFonts w:ascii="Times New Roman" w:eastAsia="Calibri" w:hAnsi="Times New Roman"/>
                <w:bCs/>
                <w:sz w:val="24"/>
                <w:szCs w:val="24"/>
                <w:bdr w:val="none" w:sz="0" w:space="0" w:color="auto" w:frame="1"/>
                <w:shd w:val="clear" w:color="auto" w:fill="FFFFFF"/>
              </w:rPr>
              <w:t>щодо потреби у 2025 році субвенції з державного бюджету місцевим бюджетам на реалізацію</w:t>
            </w:r>
          </w:p>
          <w:p w:rsidR="0036269C" w:rsidRPr="0036269C" w:rsidRDefault="0036269C" w:rsidP="0036269C">
            <w:pPr>
              <w:shd w:val="clear" w:color="auto" w:fill="FFFFFF"/>
              <w:spacing w:after="0" w:line="240" w:lineRule="auto"/>
              <w:rPr>
                <w:rFonts w:ascii="Times New Roman" w:eastAsia="Calibri" w:hAnsi="Times New Roman"/>
                <w:bCs/>
                <w:sz w:val="24"/>
                <w:szCs w:val="24"/>
                <w:bdr w:val="none" w:sz="0" w:space="0" w:color="auto" w:frame="1"/>
                <w:shd w:val="clear" w:color="auto" w:fill="FFFFFF"/>
                <w:lang w:val="uk-UA"/>
              </w:rPr>
            </w:pPr>
            <w:r w:rsidRPr="0036269C">
              <w:rPr>
                <w:rFonts w:ascii="Times New Roman" w:eastAsia="Calibri" w:hAnsi="Times New Roman"/>
                <w:bCs/>
                <w:sz w:val="24"/>
                <w:szCs w:val="24"/>
                <w:bdr w:val="none" w:sz="0" w:space="0" w:color="auto" w:frame="1"/>
                <w:shd w:val="clear" w:color="auto" w:fill="FFFFFF"/>
                <w:lang w:val="uk-UA"/>
              </w:rPr>
              <w:t xml:space="preserve">публічного інвестиційного проекту із забезпечення житлом дитячих будинків сімейного типу, дітей-сиріт та дітей, </w:t>
            </w:r>
          </w:p>
          <w:p w:rsidR="0036269C" w:rsidRPr="0036269C" w:rsidRDefault="0036269C" w:rsidP="0036269C">
            <w:pPr>
              <w:shd w:val="clear" w:color="auto" w:fill="FFFFFF"/>
              <w:spacing w:after="0" w:line="240" w:lineRule="auto"/>
              <w:rPr>
                <w:rFonts w:ascii="Times New Roman" w:eastAsia="Calibri" w:hAnsi="Times New Roman"/>
                <w:bCs/>
                <w:sz w:val="24"/>
                <w:szCs w:val="24"/>
                <w:bdr w:val="none" w:sz="0" w:space="0" w:color="auto" w:frame="1"/>
                <w:shd w:val="clear" w:color="auto" w:fill="FFFFFF"/>
                <w:lang w:val="uk-UA"/>
              </w:rPr>
            </w:pPr>
            <w:r w:rsidRPr="0036269C">
              <w:rPr>
                <w:rFonts w:ascii="Times New Roman" w:eastAsia="Calibri" w:hAnsi="Times New Roman"/>
                <w:bCs/>
                <w:sz w:val="24"/>
                <w:szCs w:val="24"/>
                <w:bdr w:val="none" w:sz="0" w:space="0" w:color="auto" w:frame="1"/>
                <w:shd w:val="clear" w:color="auto" w:fill="FFFFFF"/>
                <w:lang w:val="uk-UA"/>
              </w:rPr>
              <w:t>позбавлених батьківського піклування</w:t>
            </w:r>
          </w:p>
        </w:tc>
        <w:tc>
          <w:tcPr>
            <w:tcW w:w="33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hAnsi="Times New Roman"/>
                <w:sz w:val="24"/>
                <w:szCs w:val="24"/>
                <w:lang w:val="uk-UA" w:eastAsia="ru-RU"/>
              </w:rPr>
              <w:t>Ромашина К.А.  –  гол. спец.  служби у справах дітей</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rFonts w:ascii="Times New Roman" w:hAnsi="Times New Roman"/>
                <w:sz w:val="24"/>
                <w:szCs w:val="24"/>
                <w:lang w:val="uk-UA" w:eastAsia="uk-UA"/>
              </w:rPr>
            </w:pPr>
            <w:r w:rsidRPr="0036269C">
              <w:rPr>
                <w:rFonts w:ascii="Times New Roman" w:hAnsi="Times New Roman"/>
                <w:sz w:val="24"/>
                <w:szCs w:val="24"/>
                <w:lang w:val="uk-UA" w:eastAsia="uk-UA"/>
              </w:rPr>
              <w:t>19.06.25</w:t>
            </w:r>
          </w:p>
        </w:tc>
      </w:tr>
      <w:tr w:rsidR="0036269C" w:rsidRPr="0036269C" w:rsidTr="00B05577">
        <w:trPr>
          <w:trHeight w:val="159"/>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23</w:t>
            </w:r>
          </w:p>
        </w:tc>
        <w:tc>
          <w:tcPr>
            <w:tcW w:w="4819" w:type="dxa"/>
            <w:tcBorders>
              <w:top w:val="single" w:sz="4" w:space="0" w:color="auto"/>
              <w:left w:val="single" w:sz="4" w:space="0" w:color="auto"/>
              <w:bottom w:val="single" w:sz="4" w:space="0" w:color="auto"/>
              <w:right w:val="single" w:sz="4" w:space="0" w:color="auto"/>
            </w:tcBorders>
            <w:hideMark/>
          </w:tcPr>
          <w:p w:rsidR="0036269C" w:rsidRPr="0036269C" w:rsidRDefault="0036269C" w:rsidP="0036269C">
            <w:pPr>
              <w:spacing w:after="0" w:line="240" w:lineRule="auto"/>
              <w:jc w:val="both"/>
              <w:rPr>
                <w:rFonts w:ascii="Times New Roman" w:hAnsi="Times New Roman"/>
                <w:sz w:val="24"/>
                <w:szCs w:val="24"/>
                <w:lang w:val="uk-UA" w:eastAsia="uk-UA"/>
              </w:rPr>
            </w:pPr>
            <w:r w:rsidRPr="0036269C">
              <w:rPr>
                <w:rFonts w:ascii="Times New Roman" w:hAnsi="Times New Roman"/>
                <w:sz w:val="24"/>
                <w:szCs w:val="24"/>
                <w:lang w:val="uk-UA" w:eastAsia="uk-UA"/>
              </w:rPr>
              <w:t>Різне</w:t>
            </w:r>
          </w:p>
        </w:tc>
        <w:tc>
          <w:tcPr>
            <w:tcW w:w="3323" w:type="dxa"/>
            <w:tcBorders>
              <w:top w:val="single" w:sz="4" w:space="0" w:color="auto"/>
              <w:left w:val="single" w:sz="4" w:space="0" w:color="auto"/>
              <w:bottom w:val="single" w:sz="4" w:space="0" w:color="auto"/>
              <w:right w:val="single" w:sz="4" w:space="0" w:color="auto"/>
            </w:tcBorders>
            <w:hideMark/>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За бажанням</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rPr>
                <w:lang w:val="uk-UA"/>
              </w:rPr>
            </w:pPr>
            <w:r w:rsidRPr="0036269C">
              <w:rPr>
                <w:rFonts w:ascii="Times New Roman" w:hAnsi="Times New Roman"/>
                <w:sz w:val="24"/>
                <w:szCs w:val="24"/>
                <w:lang w:val="uk-UA" w:eastAsia="uk-UA"/>
              </w:rPr>
              <w:t>19.06.25</w:t>
            </w:r>
          </w:p>
        </w:tc>
      </w:tr>
    </w:tbl>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Голосували за затвердження порядку денного за основу і в цілому: </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lastRenderedPageBreak/>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Рішення прийнято:  порядок денний узято за основу.</w:t>
      </w:r>
    </w:p>
    <w:p w:rsidR="0036269C" w:rsidRPr="0036269C" w:rsidRDefault="0036269C" w:rsidP="0036269C">
      <w:pPr>
        <w:spacing w:after="0" w:line="240" w:lineRule="auto"/>
        <w:rPr>
          <w:rFonts w:ascii="Times New Roman" w:eastAsiaTheme="minorHAnsi" w:hAnsi="Times New Roman"/>
          <w:bCs/>
          <w:i/>
          <w:sz w:val="24"/>
          <w:szCs w:val="24"/>
          <w:lang w:val="uk-UA"/>
        </w:rPr>
      </w:pPr>
    </w:p>
    <w:p w:rsidR="0036269C" w:rsidRPr="0036269C" w:rsidRDefault="0036269C" w:rsidP="0036269C">
      <w:pPr>
        <w:spacing w:after="0" w:line="240" w:lineRule="auto"/>
        <w:rPr>
          <w:rFonts w:ascii="Times New Roman" w:eastAsiaTheme="minorHAnsi" w:hAnsi="Times New Roman"/>
          <w:bCs/>
          <w:i/>
          <w:sz w:val="24"/>
          <w:szCs w:val="24"/>
          <w:lang w:val="uk-UA"/>
        </w:rPr>
      </w:pPr>
      <w:r w:rsidRPr="0036269C">
        <w:rPr>
          <w:rFonts w:ascii="Times New Roman" w:eastAsiaTheme="minorHAnsi" w:hAnsi="Times New Roman"/>
          <w:bCs/>
          <w:i/>
          <w:sz w:val="24"/>
          <w:szCs w:val="24"/>
          <w:lang w:val="uk-UA"/>
        </w:rPr>
        <w:t>Перейшли до розгляду питань по суті:</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sz w:val="24"/>
          <w:szCs w:val="24"/>
          <w:lang w:val="uk-UA" w:eastAsia="uk-UA"/>
        </w:rPr>
        <w:t>Калінчук Г.А. – нач. управління соціального захисту населення</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rPr>
      </w:pPr>
      <w:r w:rsidRPr="0036269C">
        <w:rPr>
          <w:rFonts w:ascii="Times New Roman" w:eastAsiaTheme="minorHAnsi" w:hAnsi="Times New Roman"/>
          <w:sz w:val="24"/>
          <w:szCs w:val="24"/>
          <w:lang w:val="uk-UA"/>
        </w:rPr>
        <w:t xml:space="preserve">Голосували: по  проєкту № 1 „ </w:t>
      </w:r>
      <w:r w:rsidRPr="0036269C">
        <w:rPr>
          <w:rFonts w:ascii="Times New Roman" w:hAnsi="Times New Roman"/>
          <w:sz w:val="24"/>
          <w:szCs w:val="24"/>
          <w:lang w:val="uk-UA"/>
        </w:rPr>
        <w:t xml:space="preserve">Про погодження внесення змін   до </w:t>
      </w:r>
      <w:r w:rsidRPr="0036269C">
        <w:rPr>
          <w:rFonts w:ascii="Times New Roman" w:hAnsi="Times New Roman"/>
          <w:b/>
          <w:sz w:val="24"/>
          <w:szCs w:val="24"/>
          <w:lang w:val="uk-UA"/>
        </w:rPr>
        <w:t>м</w:t>
      </w:r>
      <w:r w:rsidRPr="0036269C">
        <w:rPr>
          <w:rFonts w:ascii="Times New Roman" w:hAnsi="Times New Roman"/>
          <w:sz w:val="24"/>
          <w:szCs w:val="24"/>
          <w:lang w:val="uk-UA"/>
        </w:rPr>
        <w:t>іської комплексної Програми підтримки  Захисників і Захисниць України та членів їх сімей на 2025 рік прогноз на 2026-2027 роки</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rPr>
      </w:pPr>
      <w:r w:rsidRPr="0036269C">
        <w:rPr>
          <w:rFonts w:ascii="Times New Roman" w:eastAsiaTheme="minorHAnsi" w:hAnsi="Times New Roman"/>
          <w:bCs/>
          <w:sz w:val="24"/>
          <w:szCs w:val="24"/>
          <w:lang w:val="uk-UA"/>
        </w:rPr>
        <w:t xml:space="preserve">Слухали </w:t>
      </w:r>
      <w:r w:rsidRPr="0036269C">
        <w:rPr>
          <w:rFonts w:ascii="Times New Roman" w:eastAsiaTheme="minorHAnsi" w:hAnsi="Times New Roman"/>
          <w:sz w:val="24"/>
          <w:szCs w:val="24"/>
          <w:lang w:val="uk-UA"/>
        </w:rPr>
        <w:t>:</w:t>
      </w:r>
      <w:r w:rsidRPr="0036269C">
        <w:rPr>
          <w:rFonts w:ascii="Times New Roman" w:hAnsi="Times New Roman"/>
          <w:sz w:val="24"/>
          <w:szCs w:val="24"/>
          <w:lang w:val="uk-UA" w:eastAsia="uk-UA"/>
        </w:rPr>
        <w:t>Калінчук Г.А. – нач. управління соціального захисту населення</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color w:val="000000"/>
          <w:sz w:val="24"/>
          <w:szCs w:val="24"/>
          <w:shd w:val="clear" w:color="auto" w:fill="FFFFFF"/>
          <w:lang w:val="uk-UA" w:eastAsia="ru-RU"/>
        </w:rPr>
      </w:pPr>
      <w:r w:rsidRPr="0036269C">
        <w:rPr>
          <w:rFonts w:ascii="Times New Roman" w:eastAsiaTheme="minorHAnsi" w:hAnsi="Times New Roman"/>
          <w:sz w:val="24"/>
          <w:szCs w:val="24"/>
          <w:lang w:val="uk-UA"/>
        </w:rPr>
        <w:t xml:space="preserve">Голосували: по  проєкту № 2 „ </w:t>
      </w:r>
      <w:r w:rsidRPr="0036269C">
        <w:rPr>
          <w:rFonts w:ascii="Times New Roman" w:hAnsi="Times New Roman"/>
          <w:sz w:val="24"/>
          <w:szCs w:val="24"/>
          <w:lang w:val="uk-UA" w:eastAsia="ru-RU"/>
        </w:rPr>
        <w:t xml:space="preserve">Про створення  </w:t>
      </w:r>
      <w:r w:rsidRPr="0036269C">
        <w:rPr>
          <w:rFonts w:ascii="Times New Roman" w:hAnsi="Times New Roman"/>
          <w:color w:val="000000"/>
          <w:sz w:val="24"/>
          <w:szCs w:val="24"/>
          <w:shd w:val="clear" w:color="auto" w:fill="FFFFFF"/>
          <w:lang w:val="uk-UA" w:eastAsia="ru-RU"/>
        </w:rPr>
        <w:t>комісії з питань розрахунків обсягів компенсації витрат  автомобільним транспортом загального користування</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hd w:val="clear" w:color="auto" w:fill="FFFFFF"/>
        <w:spacing w:after="0" w:line="240" w:lineRule="auto"/>
        <w:jc w:val="both"/>
        <w:rPr>
          <w:rFonts w:ascii="Times New Roman" w:hAnsi="Times New Roman"/>
          <w:sz w:val="24"/>
          <w:szCs w:val="24"/>
          <w:lang w:val="uk-UA" w:eastAsia="uk-UA"/>
        </w:rPr>
      </w:pPr>
      <w:r w:rsidRPr="0036269C">
        <w:rPr>
          <w:rFonts w:ascii="Times New Roman" w:eastAsiaTheme="minorHAnsi" w:hAnsi="Times New Roman"/>
          <w:sz w:val="24"/>
          <w:szCs w:val="24"/>
          <w:lang w:val="uk-UA"/>
        </w:rPr>
        <w:t>Слухали:</w:t>
      </w:r>
      <w:r w:rsidRPr="0036269C">
        <w:rPr>
          <w:rFonts w:ascii="Times New Roman" w:eastAsiaTheme="minorHAnsi" w:hAnsi="Times New Roman"/>
          <w:bCs/>
          <w:sz w:val="24"/>
          <w:szCs w:val="24"/>
          <w:lang w:val="uk-UA"/>
        </w:rPr>
        <w:t xml:space="preserve"> </w:t>
      </w:r>
      <w:r w:rsidRPr="0036269C">
        <w:rPr>
          <w:rFonts w:ascii="Times New Roman" w:hAnsi="Times New Roman"/>
          <w:sz w:val="24"/>
          <w:szCs w:val="24"/>
          <w:lang w:val="uk-UA" w:eastAsia="uk-UA"/>
        </w:rPr>
        <w:t>Калінчук Г.А. – нач. управління соціального захисту населення</w:t>
      </w:r>
    </w:p>
    <w:p w:rsidR="0036269C" w:rsidRPr="0036269C" w:rsidRDefault="0036269C" w:rsidP="0036269C">
      <w:pPr>
        <w:shd w:val="clear" w:color="auto" w:fill="FFFFFF"/>
        <w:spacing w:after="0" w:line="240" w:lineRule="auto"/>
        <w:jc w:val="both"/>
        <w:rPr>
          <w:rFonts w:ascii="Times New Roman" w:hAnsi="Times New Roman"/>
          <w:bCs/>
          <w:sz w:val="24"/>
          <w:szCs w:val="24"/>
          <w:lang w:val="uk-UA" w:eastAsia="ru-RU"/>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3 „ </w:t>
      </w:r>
      <w:r w:rsidRPr="0036269C">
        <w:rPr>
          <w:rFonts w:ascii="Times New Roman" w:hAnsi="Times New Roman"/>
          <w:sz w:val="24"/>
          <w:szCs w:val="24"/>
          <w:lang w:val="uk-UA" w:eastAsia="ru-RU"/>
        </w:rPr>
        <w:t>Про  передачу балансоутримувачу вартості додаткових робіт з реконструкції електричних</w:t>
      </w:r>
      <w:r w:rsidR="00904568">
        <w:rPr>
          <w:rFonts w:ascii="Times New Roman" w:hAnsi="Times New Roman"/>
          <w:sz w:val="24"/>
          <w:szCs w:val="24"/>
          <w:lang w:val="uk-UA" w:eastAsia="ru-RU"/>
        </w:rPr>
        <w:t xml:space="preserve"> </w:t>
      </w:r>
      <w:r w:rsidRPr="0036269C">
        <w:rPr>
          <w:rFonts w:ascii="Times New Roman" w:hAnsi="Times New Roman"/>
          <w:sz w:val="24"/>
          <w:szCs w:val="24"/>
          <w:lang w:val="uk-UA" w:eastAsia="ru-RU"/>
        </w:rPr>
        <w:t xml:space="preserve">мереж  в частині встановлення сонячної фотоелектричної станції (СЕС)потужністю 5кВТ </w:t>
      </w:r>
      <w:r w:rsidRPr="0036269C">
        <w:rPr>
          <w:rFonts w:ascii="Times New Roman" w:hAnsi="Times New Roman"/>
          <w:sz w:val="24"/>
          <w:szCs w:val="24"/>
          <w:lang w:val="en-US" w:eastAsia="ru-RU"/>
        </w:rPr>
        <w:t>DC</w:t>
      </w:r>
      <w:r w:rsidRPr="0036269C">
        <w:rPr>
          <w:rFonts w:ascii="Times New Roman" w:hAnsi="Times New Roman"/>
          <w:sz w:val="24"/>
          <w:szCs w:val="24"/>
          <w:lang w:val="uk-UA" w:eastAsia="ru-RU"/>
        </w:rPr>
        <w:t xml:space="preserve">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 7, секція 1.»</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hd w:val="clear" w:color="auto" w:fill="FFFFFF"/>
        <w:spacing w:after="0" w:line="240" w:lineRule="auto"/>
        <w:jc w:val="both"/>
        <w:rPr>
          <w:rFonts w:ascii="Times New Roman" w:eastAsiaTheme="minorHAnsi" w:hAnsi="Times New Roman"/>
          <w:sz w:val="24"/>
          <w:szCs w:val="24"/>
          <w:lang w:val="uk-UA"/>
        </w:rPr>
      </w:pPr>
    </w:p>
    <w:p w:rsidR="0036269C" w:rsidRPr="0036269C" w:rsidRDefault="0036269C" w:rsidP="0036269C">
      <w:pPr>
        <w:shd w:val="clear" w:color="auto" w:fill="FFFFFF"/>
        <w:spacing w:after="0" w:line="240" w:lineRule="auto"/>
        <w:jc w:val="both"/>
        <w:rPr>
          <w:rFonts w:ascii="Times New Roman" w:hAnsi="Times New Roman"/>
          <w:bCs/>
          <w:sz w:val="24"/>
          <w:szCs w:val="24"/>
          <w:lang w:val="uk-UA" w:eastAsia="ru-RU"/>
        </w:rPr>
      </w:pPr>
      <w:r w:rsidRPr="0036269C">
        <w:rPr>
          <w:rFonts w:ascii="Times New Roman" w:eastAsiaTheme="minorHAnsi" w:hAnsi="Times New Roman"/>
          <w:sz w:val="24"/>
          <w:szCs w:val="24"/>
          <w:lang w:val="uk-UA"/>
        </w:rPr>
        <w:t>Слухали:</w:t>
      </w:r>
      <w:r w:rsidRPr="0036269C">
        <w:rPr>
          <w:rFonts w:ascii="Times New Roman" w:eastAsiaTheme="minorHAnsi" w:hAnsi="Times New Roman"/>
          <w:bCs/>
          <w:sz w:val="24"/>
          <w:szCs w:val="24"/>
          <w:lang w:val="uk-UA"/>
        </w:rPr>
        <w:t xml:space="preserve"> </w:t>
      </w:r>
      <w:r w:rsidRPr="0036269C">
        <w:rPr>
          <w:rFonts w:ascii="Times New Roman" w:hAnsi="Times New Roman"/>
          <w:sz w:val="24"/>
          <w:szCs w:val="24"/>
          <w:lang w:val="uk-UA" w:eastAsia="ru-RU"/>
        </w:rPr>
        <w:t>Панчишин Г.Ю. – нач. відділу освіти</w:t>
      </w:r>
    </w:p>
    <w:p w:rsidR="0036269C" w:rsidRPr="0036269C" w:rsidRDefault="0036269C" w:rsidP="0036269C">
      <w:pPr>
        <w:shd w:val="clear" w:color="auto" w:fill="FFFFFF"/>
        <w:spacing w:after="0" w:line="240" w:lineRule="auto"/>
        <w:jc w:val="both"/>
        <w:rPr>
          <w:rFonts w:ascii="Times New Roman" w:hAnsi="Times New Roman"/>
          <w:bCs/>
          <w:sz w:val="24"/>
          <w:szCs w:val="24"/>
          <w:lang w:val="uk-UA" w:eastAsia="ru-RU"/>
        </w:rPr>
      </w:pPr>
    </w:p>
    <w:p w:rsidR="0036269C" w:rsidRPr="0036269C" w:rsidRDefault="0036269C" w:rsidP="0036269C">
      <w:pPr>
        <w:spacing w:after="0" w:line="220" w:lineRule="atLeast"/>
        <w:rPr>
          <w:rFonts w:ascii="Times New Roman" w:hAnsi="Times New Roman"/>
          <w:sz w:val="26"/>
          <w:szCs w:val="26"/>
          <w:lang w:val="uk-UA" w:eastAsia="uk-UA"/>
        </w:rPr>
      </w:pPr>
      <w:r w:rsidRPr="0036269C">
        <w:rPr>
          <w:rFonts w:ascii="Times New Roman" w:eastAsiaTheme="minorHAnsi" w:hAnsi="Times New Roman"/>
          <w:sz w:val="24"/>
          <w:szCs w:val="24"/>
          <w:lang w:val="uk-UA"/>
        </w:rPr>
        <w:t xml:space="preserve">Голосували: по  проєкту № 4 „ </w:t>
      </w:r>
      <w:r w:rsidRPr="0036269C">
        <w:rPr>
          <w:rFonts w:ascii="Times New Roman" w:hAnsi="Times New Roman"/>
          <w:color w:val="000000"/>
          <w:sz w:val="24"/>
          <w:szCs w:val="24"/>
          <w:lang w:val="uk-UA" w:eastAsia="uk-UA"/>
        </w:rPr>
        <w:t xml:space="preserve">Про  погодження </w:t>
      </w:r>
      <w:r w:rsidRPr="0036269C">
        <w:rPr>
          <w:rFonts w:ascii="Times New Roman" w:hAnsi="Times New Roman"/>
          <w:sz w:val="26"/>
          <w:szCs w:val="26"/>
          <w:lang w:val="uk-UA" w:eastAsia="uk-UA"/>
        </w:rPr>
        <w:t xml:space="preserve"> внесення змін до  «Програми  розвитку освіти Новороздільської територіальної  громади на 2025 рік та прогноз на 2026-2027 роки</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12</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Слухали:</w:t>
      </w:r>
      <w:r w:rsidRPr="0036269C">
        <w:rPr>
          <w:rFonts w:ascii="Times New Roman" w:eastAsiaTheme="minorHAnsi" w:hAnsi="Times New Roman"/>
          <w:bCs/>
          <w:sz w:val="24"/>
          <w:szCs w:val="24"/>
          <w:lang w:val="uk-UA"/>
        </w:rPr>
        <w:t xml:space="preserve"> </w:t>
      </w:r>
      <w:r w:rsidRPr="0036269C">
        <w:rPr>
          <w:rFonts w:ascii="Times New Roman" w:hAnsi="Times New Roman"/>
          <w:sz w:val="24"/>
          <w:szCs w:val="24"/>
          <w:lang w:val="uk-UA" w:eastAsia="ru-RU"/>
        </w:rPr>
        <w:t>Панчишин Г.Ю. – нач. відділу освіти</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0" w:lineRule="atLeast"/>
        <w:ind w:right="-284"/>
        <w:jc w:val="both"/>
        <w:outlineLvl w:val="0"/>
        <w:rPr>
          <w:rFonts w:ascii="Times New Roman" w:hAnsi="Times New Roman"/>
          <w:bCs/>
          <w:kern w:val="36"/>
          <w:sz w:val="24"/>
          <w:szCs w:val="24"/>
          <w:lang w:val="uk-UA" w:eastAsia="uk-UA"/>
        </w:rPr>
      </w:pPr>
      <w:r w:rsidRPr="0036269C">
        <w:rPr>
          <w:rFonts w:ascii="Times New Roman" w:eastAsiaTheme="minorHAnsi" w:hAnsi="Times New Roman"/>
          <w:sz w:val="24"/>
          <w:szCs w:val="24"/>
          <w:lang w:val="uk-UA"/>
        </w:rPr>
        <w:t xml:space="preserve">Голосували по проєкту  № 5 </w:t>
      </w:r>
      <w:r w:rsidRPr="0036269C">
        <w:rPr>
          <w:rFonts w:ascii="Times New Roman" w:eastAsiaTheme="minorHAnsi" w:hAnsi="Times New Roman"/>
          <w:b/>
          <w:i/>
          <w:sz w:val="24"/>
          <w:szCs w:val="24"/>
          <w:lang w:val="uk-UA"/>
        </w:rPr>
        <w:t xml:space="preserve"> «</w:t>
      </w:r>
      <w:r w:rsidRPr="0036269C">
        <w:rPr>
          <w:rFonts w:ascii="Times New Roman" w:hAnsi="Times New Roman"/>
          <w:bCs/>
          <w:kern w:val="36"/>
          <w:sz w:val="24"/>
          <w:szCs w:val="24"/>
          <w:lang w:val="uk-UA" w:eastAsia="uk-UA"/>
        </w:rPr>
        <w:t>Про організацію обліку дітей дошкільного, шкільного віку  та учнів Новороздільської територіальної громади</w:t>
      </w:r>
      <w:r w:rsidRPr="0036269C">
        <w:rPr>
          <w:rFonts w:ascii="Times New Roman" w:eastAsiaTheme="minorHAnsi" w:hAnsi="Times New Roman"/>
          <w:sz w:val="24"/>
          <w:szCs w:val="24"/>
          <w:lang w:val="uk-UA"/>
        </w:rPr>
        <w:t xml:space="preserve">». </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w:t>
      </w:r>
      <w:r w:rsidRPr="0036269C">
        <w:rPr>
          <w:rFonts w:ascii="Times New Roman" w:eastAsiaTheme="minorHAnsi" w:hAnsi="Times New Roman"/>
          <w:sz w:val="24"/>
          <w:szCs w:val="24"/>
          <w:lang w:val="uk-UA"/>
        </w:rPr>
        <w:tab/>
      </w:r>
      <w:r w:rsidRPr="0036269C">
        <w:rPr>
          <w:rFonts w:ascii="Times New Roman" w:eastAsiaTheme="minorHAnsi" w:hAnsi="Times New Roman"/>
          <w:sz w:val="24"/>
          <w:szCs w:val="24"/>
          <w:lang w:val="uk-UA"/>
        </w:rPr>
        <w:tab/>
        <w:t>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Рішення прийнято</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Слухали:</w:t>
      </w:r>
      <w:r w:rsidRPr="0036269C">
        <w:rPr>
          <w:rFonts w:ascii="Times New Roman" w:eastAsiaTheme="minorHAnsi" w:hAnsi="Times New Roman"/>
          <w:bCs/>
          <w:sz w:val="24"/>
          <w:szCs w:val="24"/>
          <w:lang w:val="uk-UA"/>
        </w:rPr>
        <w:t xml:space="preserve"> </w:t>
      </w:r>
      <w:r w:rsidRPr="0036269C">
        <w:rPr>
          <w:rFonts w:ascii="Times New Roman" w:hAnsi="Times New Roman"/>
          <w:sz w:val="24"/>
          <w:szCs w:val="24"/>
          <w:lang w:val="uk-UA" w:eastAsia="ru-RU"/>
        </w:rPr>
        <w:t>Панчишин Г.Ю. – нач. відділу освіти</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0" w:lineRule="atLeast"/>
        <w:ind w:right="-284"/>
        <w:jc w:val="both"/>
        <w:outlineLvl w:val="0"/>
        <w:rPr>
          <w:rFonts w:ascii="Times New Roman" w:hAnsi="Times New Roman"/>
          <w:bCs/>
          <w:kern w:val="36"/>
          <w:sz w:val="24"/>
          <w:szCs w:val="24"/>
          <w:lang w:eastAsia="uk-UA"/>
        </w:rPr>
      </w:pPr>
      <w:r w:rsidRPr="0036269C">
        <w:rPr>
          <w:rFonts w:ascii="Times New Roman" w:eastAsiaTheme="minorHAnsi" w:hAnsi="Times New Roman"/>
          <w:sz w:val="24"/>
          <w:szCs w:val="24"/>
          <w:lang w:val="uk-UA"/>
        </w:rPr>
        <w:t xml:space="preserve">Голосували по проєкту № 6 </w:t>
      </w:r>
      <w:r w:rsidRPr="0036269C">
        <w:rPr>
          <w:rFonts w:ascii="Times New Roman" w:eastAsiaTheme="minorHAnsi" w:hAnsi="Times New Roman"/>
          <w:b/>
          <w:i/>
          <w:sz w:val="24"/>
          <w:szCs w:val="24"/>
          <w:lang w:val="uk-UA"/>
        </w:rPr>
        <w:t xml:space="preserve"> «</w:t>
      </w:r>
      <w:r w:rsidRPr="0036269C">
        <w:rPr>
          <w:rFonts w:ascii="Times New Roman" w:hAnsi="Times New Roman"/>
          <w:bCs/>
          <w:kern w:val="36"/>
          <w:sz w:val="24"/>
          <w:szCs w:val="24"/>
          <w:lang w:eastAsia="uk-UA"/>
        </w:rPr>
        <w:t xml:space="preserve">Про формування мережі закладів освіти </w:t>
      </w:r>
      <w:r w:rsidRPr="0036269C">
        <w:rPr>
          <w:rFonts w:ascii="Times New Roman" w:hAnsi="Times New Roman"/>
          <w:bCs/>
          <w:kern w:val="36"/>
          <w:sz w:val="24"/>
          <w:szCs w:val="24"/>
          <w:lang w:val="uk-UA" w:eastAsia="uk-UA"/>
        </w:rPr>
        <w:t xml:space="preserve"> </w:t>
      </w:r>
      <w:r w:rsidRPr="0036269C">
        <w:rPr>
          <w:rFonts w:ascii="Times New Roman" w:hAnsi="Times New Roman"/>
          <w:bCs/>
          <w:kern w:val="36"/>
          <w:sz w:val="24"/>
          <w:szCs w:val="24"/>
          <w:lang w:eastAsia="uk-UA"/>
        </w:rPr>
        <w:t>Новороздільської територіальної громади</w:t>
      </w:r>
      <w:r w:rsidRPr="0036269C">
        <w:rPr>
          <w:rFonts w:ascii="Times New Roman" w:hAnsi="Times New Roman"/>
          <w:bCs/>
          <w:kern w:val="36"/>
          <w:sz w:val="24"/>
          <w:szCs w:val="24"/>
          <w:lang w:val="uk-UA" w:eastAsia="uk-UA"/>
        </w:rPr>
        <w:t xml:space="preserve"> </w:t>
      </w:r>
      <w:r w:rsidRPr="0036269C">
        <w:rPr>
          <w:rFonts w:ascii="Times New Roman" w:hAnsi="Times New Roman"/>
          <w:bCs/>
          <w:kern w:val="36"/>
          <w:sz w:val="24"/>
          <w:szCs w:val="24"/>
          <w:lang w:eastAsia="uk-UA"/>
        </w:rPr>
        <w:t>на 2025-2026 н.р.</w:t>
      </w:r>
      <w:r w:rsidRPr="0036269C">
        <w:rPr>
          <w:rFonts w:ascii="Times New Roman" w:eastAsiaTheme="minorHAnsi" w:hAnsi="Times New Roman"/>
          <w:b/>
          <w:sz w:val="24"/>
          <w:szCs w:val="24"/>
          <w:lang w:val="uk-UA"/>
        </w:rPr>
        <w:t>"</w:t>
      </w:r>
    </w:p>
    <w:p w:rsidR="0036269C" w:rsidRPr="0036269C" w:rsidRDefault="0036269C" w:rsidP="0036269C">
      <w:pPr>
        <w:spacing w:after="0" w:line="240" w:lineRule="auto"/>
        <w:rPr>
          <w:rFonts w:ascii="Times New Roman" w:hAnsi="Times New Roman"/>
          <w:sz w:val="24"/>
          <w:szCs w:val="24"/>
          <w:lang w:val="uk-UA" w:eastAsia="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Рішення прийнято</w:t>
      </w:r>
    </w:p>
    <w:p w:rsidR="0036269C" w:rsidRPr="0036269C" w:rsidRDefault="0036269C" w:rsidP="0036269C">
      <w:pPr>
        <w:spacing w:after="0" w:line="240" w:lineRule="auto"/>
        <w:jc w:val="both"/>
        <w:rPr>
          <w:rFonts w:ascii="Times New Roman" w:hAnsi="Times New Roman"/>
          <w:sz w:val="24"/>
          <w:szCs w:val="20"/>
          <w:lang w:val="uk-UA" w:eastAsia="ru-RU"/>
        </w:rPr>
      </w:pPr>
    </w:p>
    <w:p w:rsidR="0036269C" w:rsidRPr="0036269C" w:rsidRDefault="0036269C" w:rsidP="0036269C">
      <w:pPr>
        <w:widowControl w:val="0"/>
        <w:autoSpaceDE w:val="0"/>
        <w:autoSpaceDN w:val="0"/>
        <w:adjustRightInd w:val="0"/>
        <w:spacing w:after="0" w:line="240" w:lineRule="auto"/>
        <w:rPr>
          <w:rFonts w:ascii="Times New Roman" w:eastAsia="Calibri" w:hAnsi="Times New Roman"/>
          <w:sz w:val="24"/>
          <w:szCs w:val="24"/>
          <w:lang w:val="uk-UA"/>
        </w:rPr>
      </w:pPr>
      <w:r w:rsidRPr="0036269C">
        <w:rPr>
          <w:rFonts w:ascii="Times New Roman" w:eastAsiaTheme="minorHAnsi" w:hAnsi="Times New Roman"/>
          <w:sz w:val="24"/>
          <w:szCs w:val="24"/>
          <w:lang w:val="uk-UA"/>
        </w:rPr>
        <w:t xml:space="preserve">Слухали: </w:t>
      </w:r>
      <w:r w:rsidRPr="0036269C">
        <w:rPr>
          <w:rFonts w:ascii="Times New Roman" w:eastAsia="Calibri" w:hAnsi="Times New Roman"/>
          <w:sz w:val="24"/>
          <w:szCs w:val="24"/>
          <w:lang w:val="uk-UA"/>
        </w:rPr>
        <w:t>Уляну Кравець</w:t>
      </w:r>
      <w:r w:rsidRPr="0036269C">
        <w:rPr>
          <w:rFonts w:ascii="Times New Roman" w:hAnsi="Times New Roman"/>
          <w:sz w:val="24"/>
          <w:szCs w:val="24"/>
          <w:lang w:val="uk-UA" w:eastAsia="uk-UA"/>
        </w:rPr>
        <w:t xml:space="preserve"> –  </w:t>
      </w:r>
      <w:r w:rsidRPr="0036269C">
        <w:rPr>
          <w:rFonts w:ascii="Times New Roman" w:eastAsia="Calibri" w:hAnsi="Times New Roman"/>
          <w:sz w:val="24"/>
          <w:szCs w:val="24"/>
          <w:lang w:val="uk-UA"/>
        </w:rPr>
        <w:t>гол. спец.</w:t>
      </w:r>
      <w:r w:rsidRPr="0036269C">
        <w:rPr>
          <w:rFonts w:ascii="Times New Roman" w:hAnsi="Times New Roman"/>
          <w:sz w:val="24"/>
          <w:szCs w:val="24"/>
          <w:lang w:val="uk-UA" w:eastAsia="uk-UA"/>
        </w:rPr>
        <w:t>управління культури, спорту та гуманітарної політики</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hd w:val="clear" w:color="auto" w:fill="FFFFFF"/>
        <w:spacing w:after="0" w:line="240" w:lineRule="auto"/>
        <w:rPr>
          <w:rFonts w:ascii="Times New Roman" w:eastAsia="Calibri" w:hAnsi="Times New Roman"/>
          <w:color w:val="000000"/>
          <w:sz w:val="24"/>
          <w:szCs w:val="24"/>
          <w:lang w:val="uk-UA"/>
        </w:rPr>
      </w:pPr>
      <w:r w:rsidRPr="0036269C">
        <w:rPr>
          <w:rFonts w:ascii="Times New Roman" w:eastAsiaTheme="minorHAnsi" w:hAnsi="Times New Roman"/>
          <w:sz w:val="24"/>
          <w:szCs w:val="24"/>
          <w:lang w:val="uk-UA"/>
        </w:rPr>
        <w:t>Голосували по проєкту № 7  «</w:t>
      </w:r>
      <w:r w:rsidRPr="0036269C">
        <w:rPr>
          <w:rFonts w:ascii="Times New Roman" w:eastAsia="Calibri" w:hAnsi="Times New Roman"/>
          <w:color w:val="000000"/>
          <w:sz w:val="24"/>
          <w:szCs w:val="24"/>
          <w:lang w:val="uk-UA"/>
        </w:rPr>
        <w:t xml:space="preserve">Про погодження внесення змін до </w:t>
      </w:r>
      <w:r w:rsidRPr="0036269C">
        <w:rPr>
          <w:rFonts w:ascii="Times New Roman" w:hAnsi="Times New Roman"/>
          <w:bCs/>
          <w:color w:val="000000"/>
          <w:sz w:val="24"/>
          <w:szCs w:val="24"/>
          <w:bdr w:val="none" w:sz="0" w:space="0" w:color="auto" w:frame="1"/>
          <w:lang w:val="uk-UA"/>
        </w:rPr>
        <w:t>Програми</w:t>
      </w:r>
      <w:r w:rsidRPr="0036269C">
        <w:rPr>
          <w:rFonts w:ascii="Times New Roman" w:hAnsi="Times New Roman"/>
          <w:color w:val="000000"/>
          <w:sz w:val="24"/>
          <w:szCs w:val="24"/>
          <w:lang w:val="uk-UA"/>
        </w:rPr>
        <w:t xml:space="preserve"> Молодь Розділля на 2025 та прогноз на 2026-2027 роки</w:t>
      </w:r>
      <w:r w:rsidRPr="0036269C">
        <w:rPr>
          <w:rFonts w:ascii="Times New Roman" w:eastAsiaTheme="minorHAnsi" w:hAnsi="Times New Roman"/>
          <w:sz w:val="24"/>
          <w:szCs w:val="24"/>
          <w:lang w:val="uk-UA"/>
        </w:rPr>
        <w:t>»</w:t>
      </w:r>
    </w:p>
    <w:p w:rsidR="0036269C" w:rsidRPr="0036269C" w:rsidRDefault="0036269C" w:rsidP="0036269C">
      <w:pPr>
        <w:spacing w:after="0" w:line="240" w:lineRule="auto"/>
        <w:rPr>
          <w:rFonts w:ascii="Times New Roman" w:eastAsia="Calibri" w:hAnsi="Times New Roman"/>
          <w:sz w:val="24"/>
          <w:szCs w:val="24"/>
          <w:lang w:val="uk-UA" w:eastAsia="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w:t>
      </w:r>
      <w:r w:rsidRPr="0036269C">
        <w:rPr>
          <w:rFonts w:ascii="Times New Roman" w:eastAsiaTheme="minorHAnsi" w:hAnsi="Times New Roman"/>
          <w:sz w:val="24"/>
          <w:szCs w:val="24"/>
          <w:lang w:val="uk-UA"/>
        </w:rPr>
        <w:tab/>
      </w:r>
      <w:r w:rsidRPr="0036269C">
        <w:rPr>
          <w:rFonts w:ascii="Times New Roman" w:eastAsiaTheme="minorHAnsi" w:hAnsi="Times New Roman"/>
          <w:sz w:val="24"/>
          <w:szCs w:val="24"/>
          <w:lang w:val="uk-UA"/>
        </w:rPr>
        <w:tab/>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Рішення    прийнято</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eastAsiaTheme="minorHAnsi" w:hAnsi="Times New Roman"/>
          <w:bCs/>
          <w:sz w:val="24"/>
          <w:szCs w:val="24"/>
          <w:lang w:val="uk-UA"/>
        </w:rPr>
        <w:t xml:space="preserve">Слухали </w:t>
      </w:r>
      <w:r w:rsidRPr="0036269C">
        <w:rPr>
          <w:rFonts w:ascii="Times New Roman" w:eastAsiaTheme="minorHAnsi" w:hAnsi="Times New Roman"/>
          <w:sz w:val="24"/>
          <w:szCs w:val="24"/>
          <w:lang w:val="uk-UA"/>
        </w:rPr>
        <w:t>:</w:t>
      </w:r>
      <w:r w:rsidRPr="0036269C">
        <w:rPr>
          <w:rFonts w:ascii="Times New Roman" w:eastAsiaTheme="minorHAnsi" w:hAnsi="Times New Roman"/>
          <w:bCs/>
          <w:sz w:val="24"/>
          <w:szCs w:val="24"/>
          <w:lang w:val="uk-UA"/>
        </w:rPr>
        <w:t xml:space="preserve"> </w:t>
      </w:r>
      <w:r w:rsidRPr="0036269C">
        <w:rPr>
          <w:rFonts w:ascii="Times New Roman" w:hAnsi="Times New Roman"/>
          <w:bCs/>
          <w:sz w:val="24"/>
          <w:szCs w:val="24"/>
          <w:lang w:val="uk-UA" w:eastAsia="uk-UA"/>
        </w:rPr>
        <w:t xml:space="preserve">Білоуса А.М- </w:t>
      </w:r>
      <w:r w:rsidRPr="0036269C">
        <w:rPr>
          <w:rFonts w:ascii="Times New Roman" w:hAnsi="Times New Roman"/>
          <w:bCs/>
          <w:sz w:val="24"/>
          <w:szCs w:val="24"/>
          <w:lang w:val="uk-UA" w:eastAsia="ru-RU"/>
        </w:rPr>
        <w:t>нач. управління ЖКГ</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hd w:val="clear" w:color="auto" w:fill="FFFFFF"/>
        <w:suppressAutoHyphens/>
        <w:spacing w:after="0" w:line="322" w:lineRule="exact"/>
        <w:jc w:val="both"/>
        <w:rPr>
          <w:rFonts w:ascii="Times New Roman" w:hAnsi="Times New Roman"/>
          <w:sz w:val="24"/>
          <w:szCs w:val="24"/>
          <w:lang w:val="uk-UA" w:eastAsia="uk-UA"/>
        </w:rPr>
      </w:pPr>
      <w:r w:rsidRPr="0036269C">
        <w:rPr>
          <w:rFonts w:ascii="Times New Roman" w:eastAsiaTheme="minorHAnsi" w:hAnsi="Times New Roman"/>
          <w:sz w:val="24"/>
          <w:szCs w:val="24"/>
          <w:lang w:val="uk-UA"/>
        </w:rPr>
        <w:t xml:space="preserve">Голосували: по проєкту № 8 „ </w:t>
      </w:r>
      <w:r w:rsidRPr="0036269C">
        <w:rPr>
          <w:rFonts w:ascii="Times New Roman" w:hAnsi="Times New Roman"/>
          <w:sz w:val="24"/>
          <w:szCs w:val="24"/>
          <w:lang w:val="uk-UA" w:eastAsia="uk-UA"/>
        </w:rPr>
        <w:t xml:space="preserve">Про погодження внесення змін  до  </w:t>
      </w:r>
      <w:r w:rsidRPr="0036269C">
        <w:rPr>
          <w:rFonts w:ascii="Times New Roman" w:eastAsia="Calibri" w:hAnsi="Times New Roman"/>
          <w:sz w:val="24"/>
          <w:szCs w:val="24"/>
          <w:lang w:val="uk-UA" w:eastAsia="uk-UA"/>
        </w:rPr>
        <w:t xml:space="preserve">Програми  </w:t>
      </w:r>
      <w:r w:rsidRPr="0036269C">
        <w:rPr>
          <w:rFonts w:ascii="Times New Roman" w:hAnsi="Times New Roman"/>
          <w:sz w:val="24"/>
          <w:szCs w:val="24"/>
          <w:lang w:eastAsia="ru-RU"/>
        </w:rPr>
        <w:t>благоустрою   на 202</w:t>
      </w:r>
      <w:r w:rsidRPr="0036269C">
        <w:rPr>
          <w:rFonts w:ascii="Times New Roman" w:hAnsi="Times New Roman"/>
          <w:sz w:val="24"/>
          <w:szCs w:val="24"/>
          <w:lang w:val="uk-UA" w:eastAsia="ru-RU"/>
        </w:rPr>
        <w:t>5 рік</w:t>
      </w:r>
      <w:r w:rsidRPr="0036269C">
        <w:rPr>
          <w:rFonts w:ascii="Times New Roman" w:hAnsi="Times New Roman"/>
          <w:sz w:val="24"/>
          <w:szCs w:val="24"/>
          <w:lang w:eastAsia="ru-RU"/>
        </w:rPr>
        <w:t xml:space="preserve"> </w:t>
      </w:r>
      <w:r w:rsidRPr="0036269C">
        <w:rPr>
          <w:rFonts w:ascii="Times New Roman" w:hAnsi="Times New Roman"/>
          <w:sz w:val="24"/>
          <w:szCs w:val="24"/>
          <w:lang w:val="uk-UA" w:eastAsia="uk-UA"/>
        </w:rPr>
        <w:t xml:space="preserve"> </w:t>
      </w:r>
      <w:r w:rsidRPr="0036269C">
        <w:rPr>
          <w:rFonts w:ascii="Times New Roman" w:hAnsi="Times New Roman"/>
          <w:sz w:val="24"/>
          <w:szCs w:val="24"/>
          <w:lang w:eastAsia="ru-RU"/>
        </w:rPr>
        <w:t>та прогноз на 20</w:t>
      </w:r>
      <w:r w:rsidRPr="0036269C">
        <w:rPr>
          <w:rFonts w:ascii="Times New Roman" w:hAnsi="Times New Roman"/>
          <w:sz w:val="24"/>
          <w:szCs w:val="24"/>
          <w:lang w:val="uk-UA" w:eastAsia="ru-RU"/>
        </w:rPr>
        <w:t>26</w:t>
      </w:r>
      <w:r w:rsidRPr="0036269C">
        <w:rPr>
          <w:rFonts w:ascii="Times New Roman" w:hAnsi="Times New Roman"/>
          <w:sz w:val="24"/>
          <w:szCs w:val="24"/>
          <w:lang w:eastAsia="ru-RU"/>
        </w:rPr>
        <w:t>-</w:t>
      </w:r>
      <w:r w:rsidRPr="0036269C">
        <w:rPr>
          <w:rFonts w:ascii="Times New Roman" w:hAnsi="Times New Roman"/>
          <w:sz w:val="24"/>
          <w:szCs w:val="24"/>
          <w:lang w:val="uk-UA" w:eastAsia="ru-RU"/>
        </w:rPr>
        <w:t>2027</w:t>
      </w:r>
      <w:r w:rsidRPr="0036269C">
        <w:rPr>
          <w:rFonts w:ascii="Times New Roman" w:hAnsi="Times New Roman"/>
          <w:sz w:val="24"/>
          <w:szCs w:val="24"/>
          <w:lang w:eastAsia="ru-RU"/>
        </w:rPr>
        <w:t xml:space="preserve"> роки</w:t>
      </w:r>
      <w:r w:rsidRPr="0036269C">
        <w:rPr>
          <w:rFonts w:ascii="Times New Roman" w:hAnsi="Times New Roman"/>
          <w:sz w:val="24"/>
          <w:szCs w:val="24"/>
          <w:lang w:val="uk-UA" w:eastAsia="ru-RU"/>
        </w:rPr>
        <w:t xml:space="preserve"> »</w:t>
      </w:r>
    </w:p>
    <w:p w:rsidR="0036269C" w:rsidRPr="0036269C" w:rsidRDefault="0036269C" w:rsidP="00362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12</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не голосували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Рішення  прийнято: </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bCs/>
          <w:sz w:val="24"/>
          <w:szCs w:val="24"/>
          <w:lang w:val="uk-UA"/>
        </w:rPr>
        <w:t xml:space="preserve">Слухали </w:t>
      </w:r>
      <w:r w:rsidRPr="0036269C">
        <w:rPr>
          <w:rFonts w:ascii="Times New Roman" w:eastAsiaTheme="minorHAnsi" w:hAnsi="Times New Roman"/>
          <w:sz w:val="24"/>
          <w:szCs w:val="24"/>
          <w:lang w:val="uk-UA"/>
        </w:rPr>
        <w:t>:</w:t>
      </w:r>
      <w:r w:rsidRPr="0036269C">
        <w:rPr>
          <w:rFonts w:ascii="Times New Roman" w:eastAsiaTheme="minorHAnsi" w:hAnsi="Times New Roman"/>
          <w:bCs/>
          <w:sz w:val="24"/>
          <w:szCs w:val="24"/>
          <w:lang w:val="uk-UA"/>
        </w:rPr>
        <w:t xml:space="preserve"> </w:t>
      </w:r>
      <w:r w:rsidRPr="0036269C">
        <w:rPr>
          <w:rFonts w:ascii="Times New Roman" w:hAnsi="Times New Roman"/>
          <w:sz w:val="24"/>
          <w:szCs w:val="24"/>
          <w:lang w:val="uk-UA" w:eastAsia="ru-RU"/>
        </w:rPr>
        <w:t>Ратича М. – гол. спец. відділу НС правоохоронної та ОМР</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Calibri" w:hAnsi="Times New Roman"/>
          <w:sz w:val="24"/>
          <w:szCs w:val="24"/>
          <w:lang w:val="uk-UA" w:eastAsia="ru-RU"/>
        </w:rPr>
      </w:pPr>
      <w:r w:rsidRPr="0036269C">
        <w:rPr>
          <w:rFonts w:ascii="Times New Roman" w:eastAsiaTheme="minorHAnsi" w:hAnsi="Times New Roman"/>
          <w:sz w:val="24"/>
          <w:szCs w:val="24"/>
          <w:lang w:val="uk-UA"/>
        </w:rPr>
        <w:t>Голосували: по проєкту № 9  «</w:t>
      </w:r>
      <w:r w:rsidRPr="0036269C">
        <w:rPr>
          <w:rFonts w:ascii="Times New Roman" w:eastAsia="Calibri" w:hAnsi="Times New Roman"/>
          <w:sz w:val="24"/>
          <w:szCs w:val="24"/>
          <w:lang w:eastAsia="ru-RU"/>
        </w:rPr>
        <w:t xml:space="preserve">Про погодження внесення змін </w:t>
      </w:r>
      <w:r w:rsidRPr="0036269C">
        <w:rPr>
          <w:rFonts w:ascii="Times New Roman" w:eastAsia="Calibri" w:hAnsi="Times New Roman"/>
          <w:sz w:val="24"/>
          <w:szCs w:val="24"/>
          <w:lang w:val="uk-UA" w:eastAsia="ru-RU"/>
        </w:rPr>
        <w:t xml:space="preserve">до </w:t>
      </w:r>
      <w:r w:rsidRPr="0036269C">
        <w:rPr>
          <w:rFonts w:ascii="Times New Roman" w:eastAsia="Calibri" w:hAnsi="Times New Roman"/>
          <w:sz w:val="24"/>
          <w:szCs w:val="24"/>
          <w:lang w:eastAsia="ru-RU"/>
        </w:rPr>
        <w:t>Програми</w:t>
      </w:r>
      <w:r w:rsidRPr="0036269C">
        <w:rPr>
          <w:rFonts w:ascii="Times New Roman" w:eastAsia="Calibri" w:hAnsi="Times New Roman"/>
          <w:sz w:val="24"/>
          <w:szCs w:val="24"/>
          <w:lang w:val="uk-UA" w:eastAsia="ru-RU"/>
        </w:rPr>
        <w:t xml:space="preserve"> вдосконалення та розвитку складових елементів міської автоматизованої системи  централізованого оповіщення  </w:t>
      </w:r>
      <w:r w:rsidRPr="0036269C">
        <w:rPr>
          <w:rFonts w:ascii="Times New Roman" w:eastAsia="Calibri" w:hAnsi="Times New Roman"/>
          <w:sz w:val="24"/>
          <w:szCs w:val="24"/>
          <w:lang w:eastAsia="ru-RU"/>
        </w:rPr>
        <w:t xml:space="preserve">в </w:t>
      </w:r>
      <w:r w:rsidRPr="0036269C">
        <w:rPr>
          <w:rFonts w:ascii="Times New Roman" w:eastAsia="Calibri" w:hAnsi="Times New Roman"/>
          <w:sz w:val="24"/>
          <w:szCs w:val="24"/>
          <w:lang w:val="uk-UA" w:eastAsia="ru-RU"/>
        </w:rPr>
        <w:t xml:space="preserve">Новороздільській територіальній громаді  на </w:t>
      </w:r>
      <w:r w:rsidRPr="0036269C">
        <w:rPr>
          <w:rFonts w:ascii="Times New Roman" w:eastAsia="Calibri" w:hAnsi="Times New Roman"/>
          <w:sz w:val="24"/>
          <w:szCs w:val="24"/>
          <w:lang w:val="uk-UA"/>
        </w:rPr>
        <w:t>2025 р., прогноз на 2026-2027 роки</w:t>
      </w:r>
      <w:r w:rsidRPr="0036269C">
        <w:rPr>
          <w:rFonts w:ascii="Times New Roman" w:hAnsi="Times New Roman"/>
          <w:sz w:val="24"/>
          <w:szCs w:val="24"/>
          <w:lang w:val="uk-UA"/>
        </w:rPr>
        <w:t>»</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lastRenderedPageBreak/>
        <w:t>не голосували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Рішення  прийнято: </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hAnsi="Times New Roman"/>
          <w:bCs/>
          <w:sz w:val="24"/>
          <w:szCs w:val="24"/>
          <w:lang w:val="uk-UA" w:eastAsia="uk-UA"/>
        </w:rPr>
      </w:pPr>
      <w:r w:rsidRPr="0036269C">
        <w:rPr>
          <w:rFonts w:ascii="Times New Roman" w:eastAsiaTheme="minorHAnsi" w:hAnsi="Times New Roman"/>
          <w:bCs/>
          <w:sz w:val="24"/>
          <w:szCs w:val="24"/>
          <w:lang w:val="uk-UA"/>
        </w:rPr>
        <w:t xml:space="preserve">Слухали </w:t>
      </w:r>
      <w:r w:rsidRPr="0036269C">
        <w:rPr>
          <w:rFonts w:ascii="Times New Roman" w:eastAsiaTheme="minorHAnsi" w:hAnsi="Times New Roman"/>
          <w:sz w:val="24"/>
          <w:szCs w:val="24"/>
          <w:lang w:val="uk-UA"/>
        </w:rPr>
        <w:t>:</w:t>
      </w:r>
      <w:r w:rsidRPr="0036269C">
        <w:rPr>
          <w:rFonts w:ascii="Times New Roman" w:eastAsiaTheme="minorHAnsi" w:hAnsi="Times New Roman"/>
          <w:bCs/>
          <w:sz w:val="24"/>
          <w:szCs w:val="24"/>
          <w:lang w:val="uk-UA"/>
        </w:rPr>
        <w:t xml:space="preserve"> </w:t>
      </w:r>
      <w:r w:rsidRPr="0036269C">
        <w:rPr>
          <w:rFonts w:ascii="Times New Roman" w:hAnsi="Times New Roman"/>
          <w:sz w:val="24"/>
          <w:szCs w:val="24"/>
          <w:lang w:val="uk-UA" w:eastAsia="ru-RU"/>
        </w:rPr>
        <w:t>Ратича М. – гол. спец. відділу НС правоохоронної та ОМР</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jc w:val="both"/>
        <w:rPr>
          <w:rFonts w:ascii="Times New Roman" w:hAnsi="Times New Roman"/>
          <w:sz w:val="24"/>
          <w:szCs w:val="24"/>
          <w:lang w:eastAsia="ru-RU"/>
        </w:rPr>
      </w:pPr>
      <w:r w:rsidRPr="0036269C">
        <w:rPr>
          <w:rFonts w:ascii="Times New Roman" w:eastAsiaTheme="minorHAnsi" w:hAnsi="Times New Roman"/>
          <w:sz w:val="24"/>
          <w:szCs w:val="24"/>
          <w:lang w:val="uk-UA"/>
        </w:rPr>
        <w:t>Голосували: по проєкту № 10</w:t>
      </w:r>
      <w:r w:rsidRPr="0036269C">
        <w:rPr>
          <w:rFonts w:ascii="Times New Roman" w:eastAsiaTheme="minorHAnsi" w:hAnsi="Times New Roman"/>
          <w:b/>
          <w:sz w:val="24"/>
          <w:szCs w:val="24"/>
          <w:lang w:val="uk-UA"/>
        </w:rPr>
        <w:t xml:space="preserve"> «</w:t>
      </w:r>
      <w:r w:rsidRPr="0036269C">
        <w:rPr>
          <w:rFonts w:ascii="Times New Roman" w:hAnsi="Times New Roman"/>
          <w:sz w:val="24"/>
          <w:szCs w:val="24"/>
          <w:lang w:eastAsia="ru-RU"/>
        </w:rPr>
        <w:t xml:space="preserve">Про погодження внесення змін до Програми підтримки </w:t>
      </w:r>
      <w:r w:rsidRPr="0036269C">
        <w:rPr>
          <w:rFonts w:ascii="Times New Roman" w:hAnsi="Times New Roman"/>
          <w:sz w:val="24"/>
          <w:szCs w:val="24"/>
          <w:lang w:val="uk-UA" w:eastAsia="ru-RU"/>
        </w:rPr>
        <w:t xml:space="preserve"> </w:t>
      </w:r>
      <w:r w:rsidRPr="0036269C">
        <w:rPr>
          <w:rFonts w:ascii="Times New Roman" w:hAnsi="Times New Roman"/>
          <w:sz w:val="24"/>
          <w:szCs w:val="24"/>
          <w:lang w:eastAsia="ru-RU"/>
        </w:rPr>
        <w:t xml:space="preserve">державної політики національного спротиву  </w:t>
      </w:r>
      <w:r w:rsidRPr="0036269C">
        <w:rPr>
          <w:rFonts w:ascii="Times New Roman" w:hAnsi="Times New Roman"/>
          <w:sz w:val="24"/>
          <w:szCs w:val="24"/>
          <w:lang w:val="uk-UA" w:eastAsia="ru-RU"/>
        </w:rPr>
        <w:t xml:space="preserve"> на 2025 рік, прогноз на 2026-2027 роки.</w:t>
      </w:r>
      <w:r w:rsidRPr="0036269C">
        <w:rPr>
          <w:rFonts w:ascii="Times New Roman" w:eastAsiaTheme="minorHAnsi" w:hAnsi="Times New Roman"/>
          <w:sz w:val="24"/>
          <w:szCs w:val="24"/>
          <w:lang w:val="uk-UA"/>
        </w:rPr>
        <w:t xml:space="preserve">» </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Рішення прийнято. </w:t>
      </w:r>
    </w:p>
    <w:p w:rsidR="0036269C" w:rsidRPr="0036269C" w:rsidRDefault="0036269C" w:rsidP="0036269C">
      <w:pPr>
        <w:tabs>
          <w:tab w:val="left" w:pos="7740"/>
        </w:tabs>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eastAsiaTheme="minorHAnsi" w:hAnsi="Times New Roman"/>
          <w:bCs/>
          <w:sz w:val="24"/>
          <w:szCs w:val="24"/>
          <w:lang w:val="uk-UA"/>
        </w:rPr>
        <w:t xml:space="preserve">Слухали </w:t>
      </w:r>
      <w:r w:rsidRPr="0036269C">
        <w:rPr>
          <w:rFonts w:ascii="Times New Roman" w:eastAsiaTheme="minorHAnsi" w:hAnsi="Times New Roman"/>
          <w:sz w:val="24"/>
          <w:szCs w:val="24"/>
          <w:lang w:val="uk-UA"/>
        </w:rPr>
        <w:t>:</w:t>
      </w:r>
      <w:r w:rsidRPr="0036269C">
        <w:rPr>
          <w:rFonts w:ascii="Times New Roman" w:eastAsiaTheme="minorHAnsi" w:hAnsi="Times New Roman"/>
          <w:bCs/>
          <w:sz w:val="24"/>
          <w:szCs w:val="24"/>
          <w:lang w:val="uk-UA"/>
        </w:rPr>
        <w:t xml:space="preserve"> </w:t>
      </w:r>
      <w:r w:rsidRPr="0036269C">
        <w:rPr>
          <w:rFonts w:ascii="Times New Roman" w:hAnsi="Times New Roman"/>
          <w:sz w:val="24"/>
          <w:szCs w:val="24"/>
          <w:lang w:val="uk-UA" w:eastAsia="ru-RU"/>
        </w:rPr>
        <w:t>Наконечну З.С. – заст. нач. фінансового управління</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eastAsiaTheme="minorHAnsi" w:hAnsi="Times New Roman"/>
          <w:lang w:val="uk-UA"/>
        </w:rPr>
        <w:t>Голосували: по  проєкту № 11 „</w:t>
      </w:r>
      <w:r w:rsidRPr="0036269C">
        <w:rPr>
          <w:rFonts w:ascii="Times New Roman" w:hAnsi="Times New Roman"/>
          <w:sz w:val="24"/>
          <w:szCs w:val="24"/>
          <w:lang w:val="uk-UA" w:eastAsia="uk-UA"/>
        </w:rPr>
        <w:t xml:space="preserve"> Про погодження внесення змін до показників міського бюджету на 2025 рік </w:t>
      </w:r>
      <w:r w:rsidRPr="0036269C">
        <w:rPr>
          <w:rFonts w:ascii="Times New Roman" w:hAnsi="Times New Roman"/>
          <w:lang w:val="uk-UA"/>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tabs>
          <w:tab w:val="left" w:pos="7740"/>
        </w:tabs>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hAnsi="Times New Roman"/>
          <w:sz w:val="24"/>
          <w:szCs w:val="24"/>
          <w:lang w:val="uk-UA"/>
        </w:rPr>
      </w:pPr>
      <w:r w:rsidRPr="0036269C">
        <w:rPr>
          <w:rFonts w:ascii="Times New Roman" w:eastAsiaTheme="minorHAnsi" w:hAnsi="Times New Roman"/>
          <w:bCs/>
          <w:sz w:val="24"/>
          <w:szCs w:val="24"/>
          <w:lang w:val="uk-UA"/>
        </w:rPr>
        <w:t xml:space="preserve">Слухали </w:t>
      </w:r>
      <w:r w:rsidRPr="0036269C">
        <w:rPr>
          <w:rFonts w:ascii="Times New Roman" w:eastAsiaTheme="minorHAnsi" w:hAnsi="Times New Roman"/>
          <w:sz w:val="24"/>
          <w:szCs w:val="24"/>
          <w:lang w:val="uk-UA"/>
        </w:rPr>
        <w:t>:</w:t>
      </w:r>
      <w:r w:rsidRPr="0036269C">
        <w:rPr>
          <w:rFonts w:ascii="Times New Roman" w:eastAsiaTheme="minorHAnsi" w:hAnsi="Times New Roman"/>
          <w:bCs/>
          <w:sz w:val="24"/>
          <w:szCs w:val="24"/>
          <w:lang w:val="uk-UA"/>
        </w:rPr>
        <w:t xml:space="preserve"> </w:t>
      </w:r>
      <w:r w:rsidRPr="0036269C">
        <w:rPr>
          <w:rFonts w:ascii="Times New Roman" w:hAnsi="Times New Roman"/>
          <w:sz w:val="24"/>
          <w:szCs w:val="24"/>
          <w:lang w:val="uk-UA" w:eastAsia="ru-RU"/>
        </w:rPr>
        <w:t>Ратича М. – гол. спец. відділу НС правоохоронної та ОМР</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Голосували: по  проєкту № 12-1 „</w:t>
      </w:r>
      <w:r w:rsidRPr="0036269C">
        <w:rPr>
          <w:rFonts w:ascii="Times New Roman" w:hAnsi="Times New Roman"/>
          <w:sz w:val="24"/>
          <w:szCs w:val="24"/>
          <w:lang w:val="uk-UA" w:eastAsia="ru-RU"/>
        </w:rPr>
        <w:t>Про внесення змін  до рішення № 122 від 20.04.2021р.  виконавчого комітету  Новороздільської міської ради</w:t>
      </w:r>
      <w:r w:rsidRPr="0036269C">
        <w:rPr>
          <w:rFonts w:ascii="Times New Roman" w:hAnsi="Times New Roman"/>
          <w:sz w:val="24"/>
          <w:szCs w:val="24"/>
          <w:lang w:val="uk-UA"/>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36269C">
        <w:rPr>
          <w:rFonts w:ascii="Times New Roman" w:eastAsiaTheme="minorHAnsi" w:hAnsi="Times New Roman"/>
          <w:sz w:val="24"/>
          <w:szCs w:val="24"/>
          <w:lang w:val="uk-UA"/>
        </w:rPr>
        <w:t xml:space="preserve">Голосували: по  проєкту № 12-2 </w:t>
      </w:r>
      <w:r w:rsidRPr="0036269C">
        <w:rPr>
          <w:rFonts w:ascii="Times New Roman" w:eastAsia="MS Mincho" w:hAnsi="Times New Roman"/>
          <w:sz w:val="24"/>
          <w:szCs w:val="24"/>
          <w:lang w:val="uk-UA" w:eastAsia="ru-RU"/>
        </w:rPr>
        <w:t xml:space="preserve"> </w:t>
      </w:r>
      <w:r w:rsidRPr="0036269C">
        <w:rPr>
          <w:rFonts w:ascii="Times New Roman" w:hAnsi="Times New Roman"/>
          <w:sz w:val="24"/>
          <w:szCs w:val="24"/>
          <w:lang w:val="uk-UA" w:eastAsia="ru-RU"/>
        </w:rPr>
        <w:t>«</w:t>
      </w:r>
      <w:r w:rsidRPr="0036269C">
        <w:rPr>
          <w:rFonts w:ascii="Times New Roman" w:hAnsi="Times New Roman"/>
          <w:sz w:val="24"/>
          <w:szCs w:val="24"/>
          <w:lang w:eastAsia="ru-RU"/>
        </w:rPr>
        <w:t xml:space="preserve">Про внесення змін до рішення виконавчого комітету Новороздільської міської ради № 319 </w:t>
      </w:r>
      <w:r w:rsidRPr="0036269C">
        <w:rPr>
          <w:rFonts w:ascii="Times New Roman" w:hAnsi="Times New Roman"/>
          <w:sz w:val="24"/>
          <w:szCs w:val="24"/>
          <w:lang w:val="uk-UA" w:eastAsia="ru-RU"/>
        </w:rPr>
        <w:t xml:space="preserve"> </w:t>
      </w:r>
      <w:r w:rsidRPr="0036269C">
        <w:rPr>
          <w:rFonts w:ascii="Times New Roman" w:hAnsi="Times New Roman"/>
          <w:sz w:val="24"/>
          <w:szCs w:val="24"/>
          <w:lang w:eastAsia="ru-RU"/>
        </w:rPr>
        <w:t xml:space="preserve">від 20.10.2022 року «Про міську комісію з питань </w:t>
      </w:r>
      <w:r w:rsidRPr="0036269C">
        <w:rPr>
          <w:rFonts w:ascii="Times New Roman" w:hAnsi="Times New Roman"/>
          <w:sz w:val="24"/>
          <w:szCs w:val="24"/>
          <w:lang w:val="uk-UA" w:eastAsia="ru-RU"/>
        </w:rPr>
        <w:t xml:space="preserve"> </w:t>
      </w:r>
      <w:r w:rsidRPr="0036269C">
        <w:rPr>
          <w:rFonts w:ascii="Times New Roman" w:hAnsi="Times New Roman"/>
          <w:sz w:val="24"/>
          <w:szCs w:val="24"/>
          <w:lang w:eastAsia="ru-RU"/>
        </w:rPr>
        <w:t>техногенно-екологічної безпеки і надзвичайних ситуацій</w:t>
      </w:r>
      <w:r w:rsidRPr="0036269C">
        <w:rPr>
          <w:rFonts w:ascii="Times New Roman" w:hAnsi="Times New Roman"/>
          <w:sz w:val="24"/>
          <w:szCs w:val="24"/>
          <w:lang w:val="uk-UA"/>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12</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rPr>
      </w:pPr>
      <w:r w:rsidRPr="0036269C">
        <w:rPr>
          <w:rFonts w:ascii="Times New Roman" w:eastAsiaTheme="minorHAnsi" w:hAnsi="Times New Roman"/>
          <w:bCs/>
          <w:sz w:val="24"/>
          <w:szCs w:val="24"/>
          <w:lang w:val="uk-UA"/>
        </w:rPr>
        <w:t xml:space="preserve">Слухали </w:t>
      </w:r>
      <w:r w:rsidRPr="0036269C">
        <w:rPr>
          <w:rFonts w:ascii="Times New Roman" w:eastAsiaTheme="minorHAnsi" w:hAnsi="Times New Roman"/>
          <w:sz w:val="24"/>
          <w:szCs w:val="24"/>
          <w:lang w:val="uk-UA"/>
        </w:rPr>
        <w:t>:</w:t>
      </w:r>
      <w:r w:rsidRPr="0036269C">
        <w:rPr>
          <w:rFonts w:ascii="Times New Roman" w:eastAsiaTheme="minorHAnsi" w:hAnsi="Times New Roman"/>
          <w:bCs/>
          <w:sz w:val="24"/>
          <w:szCs w:val="24"/>
          <w:lang w:val="uk-UA"/>
        </w:rPr>
        <w:t xml:space="preserve"> </w:t>
      </w:r>
      <w:r w:rsidRPr="0036269C">
        <w:rPr>
          <w:rFonts w:ascii="Times New Roman" w:hAnsi="Times New Roman"/>
          <w:bCs/>
          <w:sz w:val="24"/>
          <w:szCs w:val="24"/>
          <w:lang w:val="uk-UA" w:eastAsia="ru-RU"/>
        </w:rPr>
        <w:t>Щепниого В.В.  – гол. спец. відділу КМ та приватизації управління ЖКГ</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jc w:val="both"/>
        <w:rPr>
          <w:rFonts w:ascii="Times New Roman" w:hAnsi="Times New Roman"/>
          <w:sz w:val="26"/>
          <w:szCs w:val="26"/>
          <w:lang w:val="uk-UA" w:eastAsia="ar-SA"/>
        </w:rPr>
      </w:pPr>
      <w:r w:rsidRPr="0036269C">
        <w:rPr>
          <w:rFonts w:ascii="Times New Roman" w:eastAsiaTheme="minorHAnsi" w:hAnsi="Times New Roman"/>
          <w:sz w:val="24"/>
          <w:szCs w:val="24"/>
          <w:lang w:val="uk-UA"/>
        </w:rPr>
        <w:t xml:space="preserve">Голосували: по  проєкту № 13 „ </w:t>
      </w:r>
      <w:r w:rsidRPr="0036269C">
        <w:rPr>
          <w:rFonts w:ascii="Times New Roman" w:hAnsi="Times New Roman"/>
          <w:noProof/>
          <w:sz w:val="24"/>
          <w:szCs w:val="24"/>
          <w:lang w:val="uk-UA" w:eastAsia="ru-RU"/>
        </w:rPr>
        <w:t>Про затвердження  нового складу  Робочої групи з питань реклами»</w:t>
      </w:r>
      <w:r w:rsidRPr="0036269C">
        <w:rPr>
          <w:rFonts w:ascii="Times New Roman" w:hAnsi="Times New Roman"/>
          <w:sz w:val="26"/>
          <w:szCs w:val="26"/>
          <w:lang w:val="uk-UA" w:eastAsia="ar-SA"/>
        </w:rPr>
        <w:t xml:space="preserve"> </w:t>
      </w:r>
    </w:p>
    <w:p w:rsidR="0036269C" w:rsidRPr="0036269C" w:rsidRDefault="0036269C" w:rsidP="0036269C">
      <w:pPr>
        <w:spacing w:after="0" w:line="240" w:lineRule="auto"/>
        <w:jc w:val="both"/>
        <w:rPr>
          <w:rFonts w:ascii="Times New Roman" w:hAnsi="Times New Roman"/>
          <w:sz w:val="26"/>
          <w:szCs w:val="26"/>
          <w:lang w:val="uk-UA" w:eastAsia="ar-S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lastRenderedPageBreak/>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tabs>
          <w:tab w:val="left" w:pos="7740"/>
        </w:tabs>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bCs/>
          <w:sz w:val="24"/>
          <w:szCs w:val="24"/>
          <w:lang w:val="uk-UA"/>
        </w:rPr>
        <w:t xml:space="preserve">Слухали </w:t>
      </w:r>
      <w:r w:rsidRPr="0036269C">
        <w:rPr>
          <w:rFonts w:ascii="Times New Roman" w:eastAsiaTheme="minorHAnsi" w:hAnsi="Times New Roman"/>
          <w:sz w:val="24"/>
          <w:szCs w:val="24"/>
          <w:lang w:val="uk-UA"/>
        </w:rPr>
        <w:t>:</w:t>
      </w:r>
      <w:r w:rsidRPr="0036269C">
        <w:rPr>
          <w:rFonts w:ascii="Times New Roman" w:eastAsiaTheme="minorHAnsi" w:hAnsi="Times New Roman"/>
          <w:bCs/>
          <w:sz w:val="24"/>
          <w:szCs w:val="24"/>
          <w:lang w:val="uk-UA"/>
        </w:rPr>
        <w:t xml:space="preserve"> </w:t>
      </w:r>
      <w:r w:rsidRPr="0036269C">
        <w:rPr>
          <w:rFonts w:ascii="Times New Roman" w:hAnsi="Times New Roman"/>
          <w:bCs/>
          <w:sz w:val="24"/>
          <w:szCs w:val="24"/>
          <w:lang w:val="uk-UA" w:eastAsia="uk-UA"/>
        </w:rPr>
        <w:t xml:space="preserve">Білоуса А.М- </w:t>
      </w:r>
      <w:r w:rsidRPr="0036269C">
        <w:rPr>
          <w:rFonts w:ascii="Times New Roman" w:hAnsi="Times New Roman"/>
          <w:bCs/>
          <w:sz w:val="24"/>
          <w:szCs w:val="24"/>
          <w:lang w:val="uk-UA" w:eastAsia="ru-RU"/>
        </w:rPr>
        <w:t>нач. управління ЖКГ</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jc w:val="both"/>
        <w:rPr>
          <w:rFonts w:ascii="Times New Roman" w:hAnsi="Times New Roman"/>
          <w:noProof/>
          <w:sz w:val="24"/>
          <w:szCs w:val="24"/>
          <w:lang w:val="uk-UA" w:eastAsia="ru-RU"/>
        </w:rPr>
      </w:pPr>
      <w:r w:rsidRPr="0036269C">
        <w:rPr>
          <w:rFonts w:ascii="Times New Roman" w:eastAsiaTheme="minorHAnsi" w:hAnsi="Times New Roman"/>
          <w:sz w:val="24"/>
          <w:szCs w:val="24"/>
          <w:lang w:val="uk-UA"/>
        </w:rPr>
        <w:t>Голосували: по  проєкту № 14-1  „</w:t>
      </w:r>
      <w:r w:rsidRPr="0036269C">
        <w:rPr>
          <w:rFonts w:ascii="Times New Roman" w:hAnsi="Times New Roman"/>
          <w:sz w:val="26"/>
          <w:szCs w:val="26"/>
          <w:lang w:val="uk-UA" w:eastAsia="ar-SA"/>
        </w:rPr>
        <w:t xml:space="preserve"> Про встановлення тарифів на послугу з</w:t>
      </w:r>
      <w:r w:rsidRPr="0036269C">
        <w:rPr>
          <w:rFonts w:ascii="Times New Roman" w:hAnsi="Times New Roman"/>
          <w:noProof/>
          <w:sz w:val="24"/>
          <w:szCs w:val="24"/>
          <w:lang w:val="uk-UA" w:eastAsia="ru-RU"/>
        </w:rPr>
        <w:t xml:space="preserve"> </w:t>
      </w:r>
      <w:r w:rsidRPr="0036269C">
        <w:rPr>
          <w:rFonts w:ascii="Times New Roman" w:hAnsi="Times New Roman"/>
          <w:sz w:val="26"/>
          <w:szCs w:val="26"/>
          <w:lang w:val="uk-UA" w:eastAsia="ar-SA"/>
        </w:rPr>
        <w:t xml:space="preserve">управління побутовими відходами (послугу на здійснення </w:t>
      </w:r>
      <w:r w:rsidRPr="0036269C">
        <w:rPr>
          <w:rFonts w:ascii="Times New Roman" w:hAnsi="Times New Roman"/>
          <w:noProof/>
          <w:sz w:val="24"/>
          <w:szCs w:val="24"/>
          <w:lang w:val="uk-UA" w:eastAsia="ru-RU"/>
        </w:rPr>
        <w:t xml:space="preserve"> </w:t>
      </w:r>
      <w:r w:rsidRPr="0036269C">
        <w:rPr>
          <w:rFonts w:ascii="Times New Roman" w:hAnsi="Times New Roman"/>
          <w:sz w:val="26"/>
          <w:szCs w:val="26"/>
          <w:lang w:val="uk-UA" w:eastAsia="ar-SA"/>
        </w:rPr>
        <w:t>операцій із</w:t>
      </w:r>
      <w:r w:rsidRPr="0036269C">
        <w:rPr>
          <w:rFonts w:ascii="Times New Roman" w:eastAsia="Calibri" w:hAnsi="Times New Roman"/>
          <w:sz w:val="26"/>
          <w:szCs w:val="26"/>
          <w:shd w:val="clear" w:color="auto" w:fill="FFFFFF"/>
          <w:lang w:val="uk-UA"/>
        </w:rPr>
        <w:t xml:space="preserve"> збирання та перевезення  побутових відходів)</w:t>
      </w:r>
      <w:r w:rsidRPr="0036269C">
        <w:rPr>
          <w:rFonts w:ascii="Times New Roman" w:hAnsi="Times New Roman"/>
          <w:noProof/>
          <w:sz w:val="24"/>
          <w:szCs w:val="24"/>
          <w:lang w:val="uk-UA" w:eastAsia="ru-RU"/>
        </w:rPr>
        <w:t xml:space="preserve"> </w:t>
      </w:r>
      <w:r w:rsidRPr="0036269C">
        <w:rPr>
          <w:rFonts w:ascii="Times New Roman" w:hAnsi="Times New Roman"/>
          <w:sz w:val="26"/>
          <w:szCs w:val="26"/>
          <w:lang w:val="uk-UA" w:eastAsia="ar-SA"/>
        </w:rPr>
        <w:t xml:space="preserve">для КП «Розділжитлосервіс» на території </w:t>
      </w:r>
    </w:p>
    <w:p w:rsidR="0036269C" w:rsidRPr="0036269C" w:rsidRDefault="0036269C" w:rsidP="0036269C">
      <w:pPr>
        <w:suppressAutoHyphens/>
        <w:spacing w:after="0" w:line="240" w:lineRule="auto"/>
        <w:rPr>
          <w:rFonts w:ascii="Times New Roman" w:hAnsi="Times New Roman"/>
          <w:b/>
          <w:sz w:val="26"/>
          <w:szCs w:val="26"/>
          <w:lang w:val="uk-UA" w:eastAsia="ar-SA"/>
        </w:rPr>
      </w:pPr>
      <w:r w:rsidRPr="0036269C">
        <w:rPr>
          <w:rFonts w:ascii="Times New Roman" w:hAnsi="Times New Roman"/>
          <w:sz w:val="26"/>
          <w:szCs w:val="26"/>
          <w:lang w:val="uk-UA" w:eastAsia="ar-SA"/>
        </w:rPr>
        <w:t>населеного пункту м. Новий Розділ</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uppressAutoHyphens/>
        <w:spacing w:after="0" w:line="240" w:lineRule="auto"/>
        <w:rPr>
          <w:rFonts w:ascii="Times New Roman" w:hAnsi="Times New Roman"/>
          <w:sz w:val="26"/>
          <w:szCs w:val="26"/>
          <w:lang w:val="uk-UA" w:eastAsia="ar-SA"/>
        </w:rPr>
      </w:pPr>
      <w:r w:rsidRPr="0036269C">
        <w:rPr>
          <w:rFonts w:ascii="Times New Roman" w:eastAsiaTheme="minorHAnsi" w:hAnsi="Times New Roman"/>
          <w:sz w:val="24"/>
          <w:szCs w:val="24"/>
          <w:lang w:val="uk-UA"/>
        </w:rPr>
        <w:t>Голосували: по  проєкту № 14-2  „</w:t>
      </w:r>
      <w:r w:rsidRPr="0036269C">
        <w:rPr>
          <w:rFonts w:ascii="Times New Roman" w:hAnsi="Times New Roman"/>
          <w:sz w:val="26"/>
          <w:szCs w:val="26"/>
          <w:lang w:val="uk-UA" w:eastAsia="ar-SA"/>
        </w:rPr>
        <w:t xml:space="preserve"> Про встановлення тарифів на послугу з управління побутовими відходами (послугу на здійснення  операцій із</w:t>
      </w:r>
      <w:r w:rsidRPr="0036269C">
        <w:rPr>
          <w:rFonts w:ascii="Times New Roman" w:eastAsia="Calibri" w:hAnsi="Times New Roman"/>
          <w:sz w:val="26"/>
          <w:szCs w:val="26"/>
          <w:shd w:val="clear" w:color="auto" w:fill="FFFFFF"/>
          <w:lang w:val="uk-UA"/>
        </w:rPr>
        <w:t xml:space="preserve"> збирання та перевезення  побутових відходів)</w:t>
      </w:r>
      <w:r w:rsidRPr="0036269C">
        <w:rPr>
          <w:rFonts w:ascii="Times New Roman" w:hAnsi="Times New Roman"/>
          <w:sz w:val="26"/>
          <w:szCs w:val="26"/>
          <w:lang w:val="uk-UA" w:eastAsia="ar-SA"/>
        </w:rPr>
        <w:t xml:space="preserve"> для КП «Розділжитлосервіс» </w:t>
      </w:r>
      <w:r w:rsidRPr="0036269C">
        <w:rPr>
          <w:rFonts w:eastAsia="Calibri"/>
          <w:bCs/>
          <w:sz w:val="26"/>
          <w:szCs w:val="26"/>
          <w:lang w:val="uk-UA"/>
        </w:rPr>
        <w:t xml:space="preserve"> </w:t>
      </w:r>
      <w:r w:rsidRPr="0036269C">
        <w:rPr>
          <w:rFonts w:ascii="Times New Roman" w:hAnsi="Times New Roman"/>
          <w:sz w:val="26"/>
          <w:szCs w:val="26"/>
          <w:lang w:val="uk-UA" w:eastAsia="ar-SA"/>
        </w:rPr>
        <w:t xml:space="preserve">на території населених пунктів </w:t>
      </w:r>
      <w:r w:rsidRPr="0036269C">
        <w:rPr>
          <w:rFonts w:ascii="Times New Roman" w:hAnsi="Times New Roman"/>
          <w:bCs/>
          <w:sz w:val="26"/>
          <w:szCs w:val="26"/>
          <w:lang w:val="uk-UA" w:eastAsia="uk-UA"/>
        </w:rPr>
        <w:t>с.Берездівці та  с.Гранки-Кути</w:t>
      </w:r>
      <w:r w:rsidRPr="0036269C">
        <w:rPr>
          <w:rFonts w:ascii="Times New Roman" w:eastAsia="Calibri" w:hAnsi="Times New Roman"/>
          <w:bCs/>
          <w:sz w:val="26"/>
          <w:szCs w:val="26"/>
          <w:lang w:val="uk-UA"/>
        </w:rPr>
        <w:t xml:space="preserve"> </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uppressAutoHyphens/>
        <w:spacing w:after="0" w:line="240" w:lineRule="auto"/>
        <w:rPr>
          <w:rFonts w:ascii="Times New Roman" w:hAnsi="Times New Roman"/>
          <w:sz w:val="26"/>
          <w:szCs w:val="26"/>
          <w:lang w:val="uk-UA" w:eastAsia="ar-SA"/>
        </w:rPr>
      </w:pPr>
      <w:r w:rsidRPr="0036269C">
        <w:rPr>
          <w:rFonts w:ascii="Times New Roman" w:eastAsiaTheme="minorHAnsi" w:hAnsi="Times New Roman"/>
          <w:sz w:val="24"/>
          <w:szCs w:val="24"/>
          <w:lang w:val="uk-UA"/>
        </w:rPr>
        <w:t>Голосували: по  проєкту № 14-3  „</w:t>
      </w:r>
      <w:r w:rsidRPr="0036269C">
        <w:rPr>
          <w:rFonts w:ascii="Times New Roman" w:hAnsi="Times New Roman"/>
          <w:sz w:val="26"/>
          <w:szCs w:val="26"/>
          <w:lang w:val="uk-UA" w:eastAsia="ar-SA"/>
        </w:rPr>
        <w:t xml:space="preserve"> Про встановлення тарифів на послугу з управління  побутовими відходами (послугу на здійснення  операцій із</w:t>
      </w:r>
      <w:r w:rsidRPr="0036269C">
        <w:rPr>
          <w:rFonts w:ascii="Times New Roman" w:eastAsia="Calibri" w:hAnsi="Times New Roman"/>
          <w:sz w:val="26"/>
          <w:szCs w:val="26"/>
          <w:shd w:val="clear" w:color="auto" w:fill="FFFFFF"/>
          <w:lang w:val="uk-UA"/>
        </w:rPr>
        <w:t xml:space="preserve"> збирання та перевезення  побутових відходів)</w:t>
      </w:r>
      <w:r w:rsidRPr="0036269C">
        <w:rPr>
          <w:rFonts w:ascii="Times New Roman" w:hAnsi="Times New Roman"/>
          <w:sz w:val="26"/>
          <w:szCs w:val="26"/>
          <w:lang w:val="uk-UA" w:eastAsia="ar-SA"/>
        </w:rPr>
        <w:t xml:space="preserve"> для КП «Розділжитлосервіс» на території населених пунктів с. Дорішнє та  с.Горішнє</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uppressAutoHyphens/>
        <w:spacing w:after="0" w:line="240" w:lineRule="auto"/>
        <w:rPr>
          <w:rFonts w:ascii="Times New Roman" w:hAnsi="Times New Roman"/>
          <w:sz w:val="26"/>
          <w:szCs w:val="26"/>
          <w:lang w:val="uk-UA" w:eastAsia="ar-SA"/>
        </w:rPr>
      </w:pPr>
      <w:r w:rsidRPr="0036269C">
        <w:rPr>
          <w:rFonts w:ascii="Times New Roman" w:eastAsiaTheme="minorHAnsi" w:hAnsi="Times New Roman"/>
          <w:sz w:val="24"/>
          <w:szCs w:val="24"/>
          <w:lang w:val="uk-UA"/>
        </w:rPr>
        <w:t>Голосували: по  проєкту № 14-4  „</w:t>
      </w:r>
      <w:r w:rsidRPr="0036269C">
        <w:rPr>
          <w:rFonts w:ascii="Times New Roman" w:hAnsi="Times New Roman"/>
          <w:sz w:val="26"/>
          <w:szCs w:val="26"/>
          <w:lang w:val="uk-UA" w:eastAsia="ar-SA"/>
        </w:rPr>
        <w:t xml:space="preserve"> Про встановлення тарифів на послугу з управління  побутовими відходами (послугу на здійснення  операцій із</w:t>
      </w:r>
      <w:r w:rsidRPr="0036269C">
        <w:rPr>
          <w:rFonts w:ascii="Times New Roman" w:eastAsia="Calibri" w:hAnsi="Times New Roman"/>
          <w:sz w:val="26"/>
          <w:szCs w:val="26"/>
          <w:shd w:val="clear" w:color="auto" w:fill="FFFFFF"/>
          <w:lang w:val="uk-UA"/>
        </w:rPr>
        <w:t xml:space="preserve"> збирання та перевезення  побутових відходів)</w:t>
      </w:r>
      <w:r w:rsidRPr="0036269C">
        <w:rPr>
          <w:rFonts w:ascii="Times New Roman" w:hAnsi="Times New Roman"/>
          <w:sz w:val="26"/>
          <w:szCs w:val="26"/>
          <w:lang w:val="uk-UA" w:eastAsia="ar-SA"/>
        </w:rPr>
        <w:t xml:space="preserve"> для КП «Розділжитлосервіс» на території населених пунктів </w:t>
      </w:r>
      <w:r w:rsidRPr="0036269C">
        <w:rPr>
          <w:rFonts w:ascii="Times New Roman" w:hAnsi="Times New Roman"/>
          <w:bCs/>
          <w:sz w:val="26"/>
          <w:szCs w:val="26"/>
          <w:lang w:val="uk-UA" w:eastAsia="uk-UA"/>
        </w:rPr>
        <w:t>с.Станківці, с.Тужанівці, с.Підгірці</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bCs/>
          <w:sz w:val="24"/>
          <w:szCs w:val="24"/>
          <w:lang w:val="uk-UA" w:eastAsia="uk-UA"/>
        </w:rPr>
        <w:t>Романів С.Я. – секретаря житлової комісії</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Default="0036269C" w:rsidP="0036269C">
      <w:pPr>
        <w:autoSpaceDE w:val="0"/>
        <w:autoSpaceDN w:val="0"/>
        <w:adjustRightInd w:val="0"/>
        <w:spacing w:after="0" w:line="240" w:lineRule="auto"/>
        <w:ind w:right="283"/>
        <w:jc w:val="both"/>
        <w:rPr>
          <w:rFonts w:ascii="Times New Roman" w:hAnsi="Times New Roman"/>
          <w:sz w:val="24"/>
          <w:szCs w:val="24"/>
          <w:lang w:val="uk-UA" w:eastAsia="ru-RU"/>
        </w:rPr>
      </w:pPr>
      <w:r w:rsidRPr="0036269C">
        <w:rPr>
          <w:rFonts w:ascii="Times New Roman" w:eastAsiaTheme="minorHAnsi" w:hAnsi="Times New Roman"/>
          <w:sz w:val="24"/>
          <w:szCs w:val="24"/>
          <w:lang w:val="uk-UA"/>
        </w:rPr>
        <w:t>Голосували: по  проєкту № 15 „</w:t>
      </w:r>
      <w:r w:rsidRPr="0036269C">
        <w:rPr>
          <w:rFonts w:ascii="Times New Roman" w:eastAsia="Calibri" w:hAnsi="Times New Roman"/>
          <w:sz w:val="24"/>
          <w:szCs w:val="24"/>
          <w:lang w:val="uk-UA" w:eastAsia="uk-UA"/>
        </w:rPr>
        <w:t>Про квартирний облік, обмін та надання житлової площі</w:t>
      </w:r>
      <w:r w:rsidRPr="0036269C">
        <w:rPr>
          <w:rFonts w:ascii="Times New Roman" w:hAnsi="Times New Roman"/>
          <w:sz w:val="24"/>
          <w:szCs w:val="24"/>
          <w:lang w:val="uk-UA" w:eastAsia="ru-RU"/>
        </w:rPr>
        <w:t>»</w:t>
      </w:r>
    </w:p>
    <w:p w:rsidR="00904568" w:rsidRPr="0036269C" w:rsidRDefault="00904568" w:rsidP="0036269C">
      <w:pPr>
        <w:autoSpaceDE w:val="0"/>
        <w:autoSpaceDN w:val="0"/>
        <w:adjustRightInd w:val="0"/>
        <w:spacing w:after="0" w:line="240" w:lineRule="auto"/>
        <w:ind w:right="283"/>
        <w:jc w:val="both"/>
        <w:rPr>
          <w:rFonts w:ascii="Times New Roman" w:eastAsia="Calibri" w:hAnsi="Times New Roman"/>
          <w:sz w:val="24"/>
          <w:szCs w:val="24"/>
          <w:lang w:eastAsia="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lastRenderedPageBreak/>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bCs/>
          <w:sz w:val="24"/>
          <w:szCs w:val="24"/>
          <w:lang w:val="uk-UA" w:eastAsia="uk-UA"/>
        </w:rPr>
        <w:t xml:space="preserve">Білоуса А.М- </w:t>
      </w:r>
      <w:r w:rsidRPr="0036269C">
        <w:rPr>
          <w:rFonts w:ascii="Times New Roman" w:hAnsi="Times New Roman"/>
          <w:bCs/>
          <w:sz w:val="24"/>
          <w:szCs w:val="24"/>
          <w:lang w:val="uk-UA" w:eastAsia="ru-RU"/>
        </w:rPr>
        <w:t>нач. управління ЖКГ</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ind w:right="-102"/>
        <w:rPr>
          <w:rFonts w:ascii="Times New Roman" w:eastAsia="MS Mincho"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16-1 „ </w:t>
      </w:r>
      <w:r w:rsidRPr="0036269C">
        <w:rPr>
          <w:rFonts w:ascii="Times New Roman" w:eastAsia="MS Mincho" w:hAnsi="Times New Roman"/>
          <w:sz w:val="24"/>
          <w:szCs w:val="24"/>
          <w:lang w:val="uk-UA" w:eastAsia="ru-RU"/>
        </w:rPr>
        <w:t xml:space="preserve">Про передачу у приватну власність квартири комунального житлового фонду, яка належать Новороздільській міській раді </w:t>
      </w:r>
      <w:r w:rsidRPr="0036269C">
        <w:rPr>
          <w:rFonts w:ascii="Times New Roman" w:hAnsi="Times New Roman"/>
          <w:sz w:val="24"/>
          <w:szCs w:val="24"/>
          <w:lang w:val="uk-UA" w:eastAsia="ru-RU"/>
        </w:rPr>
        <w:t>»</w:t>
      </w:r>
    </w:p>
    <w:p w:rsidR="0036269C" w:rsidRPr="0036269C" w:rsidRDefault="0036269C" w:rsidP="0036269C">
      <w:pPr>
        <w:tabs>
          <w:tab w:val="left" w:pos="3627"/>
        </w:tabs>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ind w:right="-102"/>
        <w:rPr>
          <w:rFonts w:ascii="Times New Roman" w:eastAsiaTheme="minorHAnsi" w:hAnsi="Times New Roman"/>
          <w:sz w:val="24"/>
          <w:szCs w:val="24"/>
          <w:lang w:val="uk-UA"/>
        </w:rPr>
      </w:pPr>
    </w:p>
    <w:p w:rsidR="0036269C" w:rsidRPr="0036269C" w:rsidRDefault="0036269C" w:rsidP="0036269C">
      <w:pPr>
        <w:spacing w:after="0" w:line="240" w:lineRule="auto"/>
        <w:ind w:right="-102"/>
        <w:rPr>
          <w:rFonts w:ascii="Times New Roman" w:eastAsia="MS Mincho"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16-2 „ </w:t>
      </w:r>
      <w:r w:rsidRPr="0036269C">
        <w:rPr>
          <w:rFonts w:ascii="Times New Roman" w:eastAsia="MS Mincho" w:hAnsi="Times New Roman"/>
          <w:sz w:val="24"/>
          <w:szCs w:val="24"/>
          <w:lang w:val="uk-UA" w:eastAsia="ru-RU"/>
        </w:rPr>
        <w:t xml:space="preserve">Про передачу у приватну власність квартири комунального житлового фонду, яка належать Новороздільській міській раді </w:t>
      </w:r>
      <w:r w:rsidRPr="0036269C">
        <w:rPr>
          <w:rFonts w:ascii="Times New Roman" w:hAnsi="Times New Roman"/>
          <w:sz w:val="24"/>
          <w:szCs w:val="24"/>
          <w:lang w:val="uk-UA" w:eastAsia="ru-RU"/>
        </w:rPr>
        <w:t>»</w:t>
      </w:r>
    </w:p>
    <w:p w:rsidR="0036269C" w:rsidRPr="0036269C" w:rsidRDefault="0036269C" w:rsidP="0036269C">
      <w:pPr>
        <w:tabs>
          <w:tab w:val="left" w:pos="3627"/>
        </w:tabs>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ind w:right="-102"/>
        <w:rPr>
          <w:rFonts w:ascii="Times New Roman" w:eastAsiaTheme="minorHAnsi" w:hAnsi="Times New Roman"/>
          <w:sz w:val="24"/>
          <w:szCs w:val="24"/>
          <w:lang w:val="uk-UA"/>
        </w:rPr>
      </w:pPr>
    </w:p>
    <w:p w:rsidR="0036269C" w:rsidRPr="0036269C" w:rsidRDefault="0036269C" w:rsidP="0036269C">
      <w:pPr>
        <w:spacing w:after="0" w:line="240" w:lineRule="auto"/>
        <w:ind w:right="-102"/>
        <w:rPr>
          <w:rFonts w:ascii="Times New Roman" w:eastAsia="MS Mincho" w:hAnsi="Times New Roman"/>
          <w:sz w:val="24"/>
          <w:szCs w:val="24"/>
          <w:lang w:val="uk-UA" w:eastAsia="ru-RU"/>
        </w:rPr>
      </w:pPr>
      <w:r w:rsidRPr="0036269C">
        <w:rPr>
          <w:rFonts w:ascii="Times New Roman" w:eastAsiaTheme="minorHAnsi" w:hAnsi="Times New Roman"/>
          <w:sz w:val="24"/>
          <w:szCs w:val="24"/>
          <w:lang w:val="uk-UA"/>
        </w:rPr>
        <w:t xml:space="preserve">Голосували: про  зняття з розгляду проєкту № 16-3 „ </w:t>
      </w:r>
      <w:r w:rsidRPr="0036269C">
        <w:rPr>
          <w:rFonts w:ascii="Times New Roman" w:eastAsia="MS Mincho" w:hAnsi="Times New Roman"/>
          <w:sz w:val="24"/>
          <w:szCs w:val="24"/>
          <w:lang w:val="uk-UA" w:eastAsia="ru-RU"/>
        </w:rPr>
        <w:t xml:space="preserve">Про передачу у приватну власність квартири комунального житлового фонду, яка належать Новороздільській міській раді </w:t>
      </w:r>
      <w:r w:rsidRPr="0036269C">
        <w:rPr>
          <w:rFonts w:ascii="Times New Roman" w:hAnsi="Times New Roman"/>
          <w:sz w:val="24"/>
          <w:szCs w:val="24"/>
          <w:lang w:val="uk-UA" w:eastAsia="ru-RU"/>
        </w:rPr>
        <w:t>»</w:t>
      </w:r>
    </w:p>
    <w:p w:rsidR="0036269C" w:rsidRPr="0036269C" w:rsidRDefault="0036269C" w:rsidP="0036269C">
      <w:pPr>
        <w:tabs>
          <w:tab w:val="left" w:pos="3627"/>
        </w:tabs>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Проєет знято з розгляду як дублікат</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bCs/>
          <w:sz w:val="24"/>
          <w:szCs w:val="24"/>
          <w:lang w:val="uk-UA" w:eastAsia="uk-UA"/>
        </w:rPr>
        <w:t xml:space="preserve">Білоуса А.М- </w:t>
      </w:r>
      <w:r w:rsidRPr="0036269C">
        <w:rPr>
          <w:rFonts w:ascii="Times New Roman" w:hAnsi="Times New Roman"/>
          <w:bCs/>
          <w:sz w:val="24"/>
          <w:szCs w:val="24"/>
          <w:lang w:val="uk-UA" w:eastAsia="ru-RU"/>
        </w:rPr>
        <w:t>нач. управління ЖКГ</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17 „ </w:t>
      </w:r>
      <w:r w:rsidRPr="0036269C">
        <w:rPr>
          <w:rFonts w:ascii="Times New Roman" w:hAnsi="Times New Roman"/>
          <w:sz w:val="24"/>
          <w:szCs w:val="24"/>
          <w:lang w:eastAsia="ru-RU"/>
        </w:rPr>
        <w:t xml:space="preserve">Про надання дозволу на </w:t>
      </w:r>
      <w:r w:rsidRPr="0036269C">
        <w:rPr>
          <w:rFonts w:ascii="Times New Roman" w:hAnsi="Times New Roman"/>
          <w:sz w:val="24"/>
          <w:szCs w:val="24"/>
          <w:lang w:val="uk-UA" w:eastAsia="ru-RU"/>
        </w:rPr>
        <w:t xml:space="preserve">видалення   </w:t>
      </w:r>
      <w:r w:rsidRPr="0036269C">
        <w:rPr>
          <w:rFonts w:ascii="Times New Roman" w:hAnsi="Times New Roman"/>
          <w:sz w:val="24"/>
          <w:szCs w:val="24"/>
          <w:lang w:eastAsia="ru-RU"/>
        </w:rPr>
        <w:t xml:space="preserve">зелених насаджень </w:t>
      </w:r>
      <w:r w:rsidRPr="0036269C">
        <w:rPr>
          <w:rFonts w:ascii="Times New Roman" w:hAnsi="Times New Roman"/>
          <w:sz w:val="24"/>
          <w:szCs w:val="24"/>
          <w:lang w:val="uk-UA" w:eastAsia="ru-RU"/>
        </w:rPr>
        <w:t>на території Новороздільської ТГ»</w:t>
      </w:r>
    </w:p>
    <w:p w:rsidR="0036269C" w:rsidRPr="0036269C" w:rsidRDefault="0036269C" w:rsidP="0036269C">
      <w:pPr>
        <w:spacing w:after="0" w:line="240" w:lineRule="auto"/>
        <w:jc w:val="both"/>
        <w:rPr>
          <w:rFonts w:ascii="Times New Roman" w:eastAsia="Calibri" w:hAnsi="Times New Roman"/>
          <w:bCs/>
          <w:iCs/>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bCs/>
          <w:sz w:val="24"/>
          <w:szCs w:val="24"/>
          <w:lang w:val="uk-UA" w:eastAsia="uk-UA"/>
        </w:rPr>
        <w:t xml:space="preserve">Білоуса А.М- </w:t>
      </w:r>
      <w:r w:rsidRPr="0036269C">
        <w:rPr>
          <w:rFonts w:ascii="Times New Roman" w:hAnsi="Times New Roman"/>
          <w:bCs/>
          <w:sz w:val="24"/>
          <w:szCs w:val="24"/>
          <w:lang w:val="uk-UA" w:eastAsia="ru-RU"/>
        </w:rPr>
        <w:t>нач. управління ЖКГ</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jc w:val="both"/>
        <w:rPr>
          <w:rFonts w:ascii="Times New Roman" w:eastAsia="MS Mincho"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18 „ </w:t>
      </w:r>
      <w:r w:rsidRPr="0036269C">
        <w:rPr>
          <w:rFonts w:ascii="Times New Roman" w:eastAsia="MS Mincho" w:hAnsi="Times New Roman"/>
          <w:sz w:val="24"/>
          <w:szCs w:val="24"/>
          <w:lang w:val="uk-UA" w:eastAsia="ru-RU"/>
        </w:rPr>
        <w:t>Про затвердження заходів з підготовки житлового фонду, об’єктів та закладів охорони здоров’я, закладів освіти, закладів культури, соціальної сфери  та об’єктів життєзабезпечення населених  пунктів Новороздільської територіальної громади до роботи в осінньо-зимовий період 2025/26 років</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eastAsia="MS Mincho"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lastRenderedPageBreak/>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bCs/>
          <w:sz w:val="24"/>
          <w:szCs w:val="24"/>
          <w:lang w:val="uk-UA" w:eastAsia="ru-RU"/>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bCs/>
          <w:sz w:val="24"/>
          <w:szCs w:val="24"/>
          <w:lang w:val="uk-UA" w:eastAsia="ru-RU"/>
        </w:rPr>
        <w:t>Яворського О.І.  –гол. спец. відділу КМ та приватизації управління ЖКГ</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904568" w:rsidRDefault="0036269C" w:rsidP="0036269C">
      <w:pPr>
        <w:spacing w:after="0" w:line="240" w:lineRule="auto"/>
        <w:rPr>
          <w:rFonts w:ascii="Times New Roman" w:hAnsi="Times New Roman"/>
          <w:bCs/>
          <w:sz w:val="24"/>
          <w:szCs w:val="24"/>
          <w:lang w:val="uk-UA" w:eastAsia="ru-RU"/>
        </w:rPr>
      </w:pPr>
      <w:r w:rsidRPr="0036269C">
        <w:rPr>
          <w:rFonts w:ascii="Times New Roman" w:eastAsiaTheme="minorHAnsi" w:hAnsi="Times New Roman"/>
          <w:sz w:val="24"/>
          <w:szCs w:val="24"/>
          <w:lang w:val="uk-UA"/>
        </w:rPr>
        <w:t xml:space="preserve">Голосували: по  проєкту № 19-1 „ </w:t>
      </w:r>
      <w:r w:rsidRPr="0036269C">
        <w:rPr>
          <w:rFonts w:ascii="Times New Roman" w:hAnsi="Times New Roman"/>
          <w:bCs/>
          <w:sz w:val="24"/>
          <w:szCs w:val="24"/>
          <w:lang w:val="uk-UA" w:eastAsia="ru-RU"/>
        </w:rPr>
        <w:t xml:space="preserve">Про затвердження Висновку про вартість  </w:t>
      </w:r>
      <w:r w:rsidRPr="0036269C">
        <w:rPr>
          <w:rFonts w:ascii="Times New Roman" w:eastAsia="Andale Sans UI" w:hAnsi="Times New Roman"/>
          <w:kern w:val="2"/>
          <w:sz w:val="24"/>
          <w:szCs w:val="24"/>
          <w:lang w:val="uk-UA" w:eastAsia="ru-RU"/>
        </w:rPr>
        <w:t>вбудованих нежитлових приміщень на І-му поверсі у житловому будинку, загальною площею 80,90 м</w:t>
      </w:r>
      <w:r w:rsidRPr="0036269C">
        <w:rPr>
          <w:rFonts w:ascii="Times New Roman" w:eastAsia="Andale Sans UI" w:hAnsi="Times New Roman"/>
          <w:kern w:val="2"/>
          <w:sz w:val="24"/>
          <w:szCs w:val="24"/>
          <w:vertAlign w:val="superscript"/>
          <w:lang w:val="uk-UA" w:eastAsia="ru-RU"/>
        </w:rPr>
        <w:t>2</w:t>
      </w:r>
      <w:r w:rsidRPr="0036269C">
        <w:rPr>
          <w:rFonts w:ascii="Times New Roman" w:eastAsia="Andale Sans UI" w:hAnsi="Times New Roman"/>
          <w:kern w:val="2"/>
          <w:sz w:val="24"/>
          <w:szCs w:val="24"/>
          <w:lang w:val="uk-UA" w:eastAsia="ru-RU"/>
        </w:rPr>
        <w:t>,  розташованого по пр. Шевченка, 5-Б, м. Новий Розділ,  Львівської області</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eastAsia="MS Mincho"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bCs/>
          <w:sz w:val="24"/>
          <w:szCs w:val="24"/>
          <w:lang w:val="uk-UA" w:eastAsia="ru-RU"/>
        </w:rPr>
      </w:pPr>
      <w:r w:rsidRPr="0036269C">
        <w:rPr>
          <w:rFonts w:ascii="Times New Roman" w:eastAsiaTheme="minorHAnsi" w:hAnsi="Times New Roman"/>
          <w:sz w:val="24"/>
          <w:szCs w:val="24"/>
          <w:lang w:val="uk-UA"/>
        </w:rPr>
        <w:t xml:space="preserve">Голосували: по  проєкту № 19-2 „ </w:t>
      </w:r>
      <w:r w:rsidRPr="0036269C">
        <w:rPr>
          <w:rFonts w:ascii="Times New Roman" w:hAnsi="Times New Roman"/>
          <w:bCs/>
          <w:sz w:val="24"/>
          <w:szCs w:val="24"/>
          <w:lang w:val="uk-UA" w:eastAsia="ru-RU"/>
        </w:rPr>
        <w:t xml:space="preserve">Про затвердження Висновку про вартість  </w:t>
      </w:r>
      <w:r w:rsidRPr="0036269C">
        <w:rPr>
          <w:rFonts w:ascii="Times New Roman" w:eastAsia="Andale Sans UI" w:hAnsi="Times New Roman"/>
          <w:kern w:val="2"/>
          <w:sz w:val="24"/>
          <w:szCs w:val="24"/>
          <w:lang w:val="uk-UA" w:eastAsia="ru-RU"/>
        </w:rPr>
        <w:t xml:space="preserve">частини приміщень спортивного залу </w:t>
      </w:r>
      <w:r w:rsidRPr="0036269C">
        <w:rPr>
          <w:rFonts w:ascii="Times New Roman" w:hAnsi="Times New Roman"/>
          <w:bCs/>
          <w:sz w:val="24"/>
          <w:szCs w:val="24"/>
          <w:lang w:val="uk-UA" w:eastAsia="ru-RU"/>
        </w:rPr>
        <w:t xml:space="preserve"> </w:t>
      </w:r>
      <w:r w:rsidRPr="0036269C">
        <w:rPr>
          <w:rFonts w:ascii="Times New Roman" w:eastAsia="Andale Sans UI" w:hAnsi="Times New Roman"/>
          <w:kern w:val="2"/>
          <w:sz w:val="24"/>
          <w:szCs w:val="24"/>
          <w:lang w:val="uk-UA" w:eastAsia="ru-RU"/>
        </w:rPr>
        <w:t>КУ МБК «Молодість»</w:t>
      </w:r>
      <w:r w:rsidRPr="0036269C">
        <w:rPr>
          <w:rFonts w:ascii="Times New Roman" w:hAnsi="Times New Roman"/>
          <w:bCs/>
          <w:sz w:val="24"/>
          <w:szCs w:val="24"/>
          <w:lang w:val="uk-UA" w:eastAsia="ru-RU"/>
        </w:rPr>
        <w:t>, загальною площею 432,88 м</w:t>
      </w:r>
      <w:r w:rsidRPr="0036269C">
        <w:rPr>
          <w:rFonts w:ascii="Times New Roman" w:hAnsi="Times New Roman"/>
          <w:bCs/>
          <w:sz w:val="24"/>
          <w:szCs w:val="24"/>
          <w:vertAlign w:val="superscript"/>
          <w:lang w:val="uk-UA" w:eastAsia="ru-RU"/>
        </w:rPr>
        <w:t>2</w:t>
      </w:r>
      <w:r w:rsidRPr="0036269C">
        <w:rPr>
          <w:rFonts w:ascii="Times New Roman" w:hAnsi="Times New Roman"/>
          <w:bCs/>
          <w:sz w:val="24"/>
          <w:szCs w:val="24"/>
          <w:lang w:val="uk-UA" w:eastAsia="ru-RU"/>
        </w:rPr>
        <w:t>,  розташованої по пр. Шевченка, 13, м. Новий Розділ,  Стрийського району, Львівської області</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eastAsia="MS Mincho"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19-3 „ </w:t>
      </w:r>
      <w:r w:rsidRPr="0036269C">
        <w:rPr>
          <w:rFonts w:ascii="Times New Roman" w:hAnsi="Times New Roman"/>
          <w:bCs/>
          <w:sz w:val="24"/>
          <w:szCs w:val="24"/>
          <w:lang w:val="uk-UA" w:eastAsia="ru-RU"/>
        </w:rPr>
        <w:t xml:space="preserve">Про намір передачі в оренду </w:t>
      </w:r>
      <w:r w:rsidRPr="0036269C">
        <w:rPr>
          <w:rFonts w:ascii="Times New Roman" w:hAnsi="Times New Roman"/>
          <w:sz w:val="24"/>
          <w:szCs w:val="24"/>
          <w:lang w:val="uk-UA" w:eastAsia="ru-RU"/>
        </w:rPr>
        <w:t>вбудованих  нежитлових приміщень на І-му поверсі у  житловому будинку, загальною площею 80,90 м</w:t>
      </w:r>
      <w:r w:rsidRPr="0036269C">
        <w:rPr>
          <w:rFonts w:ascii="Times New Roman" w:hAnsi="Times New Roman"/>
          <w:sz w:val="24"/>
          <w:szCs w:val="24"/>
          <w:vertAlign w:val="superscript"/>
          <w:lang w:val="uk-UA" w:eastAsia="ru-RU"/>
        </w:rPr>
        <w:t>2</w:t>
      </w:r>
      <w:r w:rsidRPr="0036269C">
        <w:rPr>
          <w:rFonts w:ascii="Times New Roman" w:hAnsi="Times New Roman"/>
          <w:sz w:val="24"/>
          <w:szCs w:val="24"/>
          <w:lang w:val="uk-UA" w:eastAsia="ru-RU"/>
        </w:rPr>
        <w:t xml:space="preserve">,  розташованого по пр. Шевченка, 5-Б, м. Новий Розділ,  </w:t>
      </w:r>
      <w:r w:rsidRPr="0036269C">
        <w:rPr>
          <w:rFonts w:ascii="Times New Roman" w:eastAsia="Andale Sans UI" w:hAnsi="Times New Roman"/>
          <w:kern w:val="2"/>
          <w:sz w:val="24"/>
          <w:szCs w:val="24"/>
          <w:lang w:val="uk-UA" w:eastAsia="ru-RU"/>
        </w:rPr>
        <w:t>Львівської області, шляхом проведення аукціону</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eastAsia="MS Mincho"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bCs/>
          <w:sz w:val="24"/>
          <w:szCs w:val="24"/>
          <w:lang w:val="uk-UA" w:eastAsia="uk-UA"/>
        </w:rPr>
        <w:t xml:space="preserve">Білоуса А.М- </w:t>
      </w:r>
      <w:r w:rsidRPr="0036269C">
        <w:rPr>
          <w:rFonts w:ascii="Times New Roman" w:hAnsi="Times New Roman"/>
          <w:bCs/>
          <w:sz w:val="24"/>
          <w:szCs w:val="24"/>
          <w:lang w:val="uk-UA" w:eastAsia="ru-RU"/>
        </w:rPr>
        <w:t>нач. управління ЖКГ</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jc w:val="both"/>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20 „ </w:t>
      </w:r>
      <w:r w:rsidRPr="0036269C">
        <w:rPr>
          <w:rFonts w:ascii="Times New Roman" w:hAnsi="Times New Roman"/>
          <w:sz w:val="24"/>
          <w:szCs w:val="24"/>
          <w:lang w:val="uk-UA" w:eastAsia="ru-RU"/>
        </w:rPr>
        <w:t>Про надання  дозволу на проведення благоустрою території »</w:t>
      </w:r>
    </w:p>
    <w:p w:rsidR="0036269C" w:rsidRPr="0036269C" w:rsidRDefault="0036269C" w:rsidP="0036269C">
      <w:pPr>
        <w:tabs>
          <w:tab w:val="left" w:pos="708"/>
        </w:tabs>
        <w:spacing w:after="0" w:line="240" w:lineRule="auto"/>
        <w:jc w:val="both"/>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bCs/>
          <w:sz w:val="24"/>
          <w:szCs w:val="24"/>
          <w:lang w:val="uk-UA" w:eastAsia="uk-UA"/>
        </w:rPr>
        <w:t xml:space="preserve">Білоуса А.М- </w:t>
      </w:r>
      <w:r w:rsidRPr="0036269C">
        <w:rPr>
          <w:rFonts w:ascii="Times New Roman" w:hAnsi="Times New Roman"/>
          <w:bCs/>
          <w:sz w:val="24"/>
          <w:szCs w:val="24"/>
          <w:lang w:val="uk-UA" w:eastAsia="ru-RU"/>
        </w:rPr>
        <w:t>нач. управління ЖКГ</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ind w:right="571"/>
        <w:jc w:val="both"/>
        <w:rPr>
          <w:rFonts w:ascii="Times New Roman" w:hAnsi="Times New Roman"/>
          <w:sz w:val="26"/>
          <w:szCs w:val="26"/>
          <w:lang w:val="uk-UA" w:eastAsia="ru-RU"/>
        </w:rPr>
      </w:pPr>
      <w:r w:rsidRPr="0036269C">
        <w:rPr>
          <w:rFonts w:ascii="Times New Roman" w:eastAsiaTheme="minorHAnsi" w:hAnsi="Times New Roman"/>
          <w:sz w:val="24"/>
          <w:szCs w:val="24"/>
          <w:lang w:val="uk-UA"/>
        </w:rPr>
        <w:t xml:space="preserve">Голосували: по  проєкту № 21 „ </w:t>
      </w:r>
      <w:r w:rsidRPr="0036269C">
        <w:rPr>
          <w:rFonts w:ascii="Times New Roman" w:hAnsi="Times New Roman"/>
          <w:sz w:val="26"/>
          <w:szCs w:val="26"/>
          <w:lang w:val="uk-UA" w:eastAsia="ru-RU"/>
        </w:rPr>
        <w:t>Про надання дозволу на проведення благоустрою на території Новороздільської територіальної громади</w:t>
      </w:r>
      <w:r w:rsidRPr="0036269C">
        <w:rPr>
          <w:rFonts w:ascii="Times New Roman" w:hAnsi="Times New Roman"/>
          <w:sz w:val="24"/>
          <w:szCs w:val="24"/>
          <w:lang w:val="uk-UA" w:eastAsia="ru-RU"/>
        </w:rPr>
        <w:t>»</w:t>
      </w:r>
    </w:p>
    <w:p w:rsidR="0036269C" w:rsidRPr="0036269C" w:rsidRDefault="0036269C" w:rsidP="0036269C">
      <w:pPr>
        <w:shd w:val="clear" w:color="auto" w:fill="FFFFFF"/>
        <w:suppressAutoHyphens/>
        <w:spacing w:after="0" w:line="240" w:lineRule="auto"/>
        <w:jc w:val="both"/>
        <w:rPr>
          <w:rFonts w:ascii="Times New Roman" w:hAnsi="Times New Roman"/>
          <w:sz w:val="24"/>
          <w:szCs w:val="24"/>
          <w:lang w:val="uk-UA" w:eastAsia="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lastRenderedPageBreak/>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bCs/>
          <w:sz w:val="24"/>
          <w:szCs w:val="24"/>
          <w:lang w:val="uk-UA" w:eastAsia="ru-RU"/>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sz w:val="24"/>
          <w:szCs w:val="24"/>
          <w:lang w:val="uk-UA" w:eastAsia="ru-RU"/>
        </w:rPr>
        <w:t>Ромашину К.А.  –  гол. спец.  служби у справах дітей</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tabs>
          <w:tab w:val="left" w:pos="708"/>
          <w:tab w:val="center" w:pos="4153"/>
          <w:tab w:val="right" w:pos="8306"/>
        </w:tabs>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22 „ </w:t>
      </w:r>
      <w:r w:rsidRPr="0036269C">
        <w:rPr>
          <w:rFonts w:ascii="Times New Roman" w:hAnsi="Times New Roman"/>
          <w:sz w:val="24"/>
          <w:szCs w:val="24"/>
          <w:lang w:val="uk-UA" w:eastAsia="ru-RU"/>
        </w:rPr>
        <w:t xml:space="preserve">Про затвердження положення та складу місцевої комісії  </w:t>
      </w:r>
      <w:r w:rsidRPr="0036269C">
        <w:rPr>
          <w:rFonts w:ascii="Times New Roman" w:eastAsia="Calibri" w:hAnsi="Times New Roman"/>
          <w:bCs/>
          <w:sz w:val="24"/>
          <w:szCs w:val="24"/>
          <w:bdr w:val="none" w:sz="0" w:space="0" w:color="auto" w:frame="1"/>
          <w:shd w:val="clear" w:color="auto" w:fill="FFFFFF"/>
          <w:lang w:val="uk-UA"/>
        </w:rPr>
        <w:t xml:space="preserve">з питань формування пропозицій, </w:t>
      </w:r>
      <w:r w:rsidRPr="0036269C">
        <w:rPr>
          <w:rFonts w:ascii="Times New Roman" w:eastAsia="Calibri" w:hAnsi="Times New Roman"/>
          <w:bCs/>
          <w:sz w:val="24"/>
          <w:szCs w:val="24"/>
          <w:bdr w:val="none" w:sz="0" w:space="0" w:color="auto" w:frame="1"/>
          <w:shd w:val="clear" w:color="auto" w:fill="FFFFFF"/>
        </w:rPr>
        <w:t>щодо потреби у 2025 році субвенції з державного бюджету місцевим бюджетам на реалізацію</w:t>
      </w:r>
      <w:r w:rsidRPr="0036269C">
        <w:rPr>
          <w:rFonts w:ascii="Times New Roman" w:hAnsi="Times New Roman"/>
          <w:sz w:val="24"/>
          <w:szCs w:val="24"/>
          <w:lang w:val="uk-UA" w:eastAsia="ru-RU"/>
        </w:rPr>
        <w:t xml:space="preserve"> </w:t>
      </w:r>
      <w:r w:rsidRPr="0036269C">
        <w:rPr>
          <w:rFonts w:ascii="Times New Roman" w:eastAsia="Calibri" w:hAnsi="Times New Roman"/>
          <w:bCs/>
          <w:sz w:val="24"/>
          <w:szCs w:val="24"/>
          <w:bdr w:val="none" w:sz="0" w:space="0" w:color="auto" w:frame="1"/>
          <w:shd w:val="clear" w:color="auto" w:fill="FFFFFF"/>
          <w:lang w:val="uk-UA"/>
        </w:rPr>
        <w:t>публічного інвестиційного проекту із забезпечення житлом дитячих будинків сімейного типу, дітей-сиріт та дітей, позбавлених батьківського піклування</w:t>
      </w:r>
      <w:r w:rsidRPr="0036269C">
        <w:rPr>
          <w:rFonts w:ascii="Times New Roman" w:hAnsi="Times New Roman"/>
          <w:sz w:val="24"/>
          <w:szCs w:val="24"/>
          <w:lang w:val="uk-UA" w:eastAsia="ru-RU"/>
        </w:rPr>
        <w:t>»</w:t>
      </w:r>
    </w:p>
    <w:p w:rsidR="0036269C" w:rsidRPr="0036269C" w:rsidRDefault="0036269C" w:rsidP="0036269C">
      <w:pPr>
        <w:shd w:val="clear" w:color="auto" w:fill="FFFFFF"/>
        <w:spacing w:after="0" w:line="240" w:lineRule="auto"/>
        <w:jc w:val="both"/>
        <w:outlineLvl w:val="0"/>
        <w:rPr>
          <w:rFonts w:ascii="Times New Roman" w:hAnsi="Times New Roman"/>
          <w:sz w:val="24"/>
          <w:szCs w:val="24"/>
          <w:lang w:val="uk-UA" w:eastAsia="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12</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15:20 год Головуюча Яценко Ярина оголосила перерву в засіданні.</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16:00 гол. заідання поновлено.</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Головуюча Яценко Ярина запропонувала включити до порядку денного иптання опіки та піклування,захисткправ дітей, надання матеріальної допомоги окремим категоріям громадян та провести його в закритому режимі після проходження трискодового тесту, після чого в знеособленому вигляді оприлюднити рішення у встановленому законом порядку:</w:t>
      </w:r>
    </w:p>
    <w:p w:rsidR="0036269C" w:rsidRPr="0036269C" w:rsidRDefault="0036269C" w:rsidP="0036269C">
      <w:pPr>
        <w:spacing w:after="0" w:line="240" w:lineRule="auto"/>
        <w:rPr>
          <w:rFonts w:ascii="Times New Roman" w:eastAsiaTheme="minorHAnsi" w:hAnsi="Times New Roman"/>
          <w:bCs/>
          <w:sz w:val="24"/>
          <w:szCs w:val="24"/>
          <w:lang w:val="uk-UA"/>
        </w:rPr>
      </w:pPr>
    </w:p>
    <w:tbl>
      <w:tblPr>
        <w:tblW w:w="10127" w:type="dxa"/>
        <w:tblInd w:w="-292" w:type="dxa"/>
        <w:tblLayout w:type="fixed"/>
        <w:tblCellMar>
          <w:left w:w="71" w:type="dxa"/>
          <w:right w:w="71" w:type="dxa"/>
        </w:tblCellMar>
        <w:tblLook w:val="04A0" w:firstRow="1" w:lastRow="0" w:firstColumn="1" w:lastColumn="0" w:noHBand="0" w:noVBand="1"/>
      </w:tblPr>
      <w:tblGrid>
        <w:gridCol w:w="710"/>
        <w:gridCol w:w="5023"/>
        <w:gridCol w:w="3260"/>
        <w:gridCol w:w="1134"/>
      </w:tblGrid>
      <w:tr w:rsidR="0036269C" w:rsidRPr="0036269C" w:rsidTr="00B05577">
        <w:trPr>
          <w:trHeight w:val="1018"/>
        </w:trPr>
        <w:tc>
          <w:tcPr>
            <w:tcW w:w="710" w:type="dxa"/>
            <w:tcBorders>
              <w:top w:val="single" w:sz="6" w:space="0" w:color="auto"/>
              <w:left w:val="single" w:sz="6" w:space="0" w:color="auto"/>
              <w:bottom w:val="single" w:sz="4" w:space="0" w:color="auto"/>
              <w:right w:val="single" w:sz="6" w:space="0" w:color="auto"/>
            </w:tcBorders>
            <w:hideMark/>
          </w:tcPr>
          <w:p w:rsidR="0036269C" w:rsidRPr="0036269C" w:rsidRDefault="0036269C" w:rsidP="0036269C">
            <w:pPr>
              <w:spacing w:after="0" w:line="240" w:lineRule="auto"/>
              <w:rPr>
                <w:rFonts w:ascii="Times New Roman" w:hAnsi="Times New Roman"/>
                <w:b/>
                <w:sz w:val="24"/>
                <w:szCs w:val="24"/>
                <w:lang w:val="uk-UA" w:eastAsia="uk-UA"/>
              </w:rPr>
            </w:pPr>
          </w:p>
          <w:p w:rsidR="0036269C" w:rsidRPr="0036269C" w:rsidRDefault="0036269C" w:rsidP="0036269C">
            <w:pPr>
              <w:spacing w:after="0" w:line="240" w:lineRule="auto"/>
              <w:rPr>
                <w:rFonts w:ascii="Times New Roman" w:hAnsi="Times New Roman"/>
                <w:b/>
                <w:sz w:val="24"/>
                <w:szCs w:val="24"/>
                <w:lang w:val="uk-UA" w:eastAsia="uk-UA"/>
              </w:rPr>
            </w:pPr>
          </w:p>
        </w:tc>
        <w:tc>
          <w:tcPr>
            <w:tcW w:w="5023" w:type="dxa"/>
            <w:tcBorders>
              <w:top w:val="single" w:sz="6" w:space="0" w:color="auto"/>
              <w:left w:val="single" w:sz="6" w:space="0" w:color="auto"/>
              <w:bottom w:val="single" w:sz="4" w:space="0" w:color="auto"/>
              <w:right w:val="single" w:sz="6" w:space="0" w:color="auto"/>
            </w:tcBorders>
            <w:hideMark/>
          </w:tcPr>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ab/>
            </w:r>
          </w:p>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36269C" w:rsidRPr="0036269C" w:rsidRDefault="0036269C" w:rsidP="0036269C">
            <w:pPr>
              <w:spacing w:after="0" w:line="240" w:lineRule="auto"/>
              <w:rPr>
                <w:rFonts w:ascii="Times New Roman" w:hAnsi="Times New Roman"/>
                <w:b/>
                <w:sz w:val="24"/>
                <w:szCs w:val="24"/>
                <w:lang w:val="uk-UA" w:eastAsia="uk-UA"/>
              </w:rPr>
            </w:pPr>
          </w:p>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Дата</w:t>
            </w:r>
          </w:p>
          <w:p w:rsidR="0036269C" w:rsidRPr="0036269C" w:rsidRDefault="0036269C" w:rsidP="0036269C">
            <w:pPr>
              <w:spacing w:after="0" w:line="240" w:lineRule="auto"/>
              <w:rPr>
                <w:rFonts w:ascii="Times New Roman" w:hAnsi="Times New Roman"/>
                <w:b/>
                <w:sz w:val="24"/>
                <w:szCs w:val="24"/>
                <w:lang w:val="uk-UA" w:eastAsia="uk-UA"/>
              </w:rPr>
            </w:pPr>
            <w:r w:rsidRPr="0036269C">
              <w:rPr>
                <w:rFonts w:ascii="Times New Roman" w:hAnsi="Times New Roman"/>
                <w:b/>
                <w:sz w:val="24"/>
                <w:szCs w:val="24"/>
                <w:lang w:val="uk-UA" w:eastAsia="uk-UA"/>
              </w:rPr>
              <w:t>проведен- ня</w:t>
            </w:r>
          </w:p>
        </w:tc>
      </w:tr>
      <w:tr w:rsidR="0036269C" w:rsidRPr="0036269C" w:rsidTr="00B05577">
        <w:trPr>
          <w:trHeight w:val="301"/>
        </w:trPr>
        <w:tc>
          <w:tcPr>
            <w:tcW w:w="10127" w:type="dxa"/>
            <w:gridSpan w:val="4"/>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jc w:val="center"/>
              <w:rPr>
                <w:rFonts w:ascii="Times New Roman" w:hAnsi="Times New Roman"/>
                <w:sz w:val="24"/>
                <w:szCs w:val="24"/>
                <w:lang w:val="uk-UA" w:eastAsia="uk-UA"/>
              </w:rPr>
            </w:pPr>
            <w:r w:rsidRPr="0036269C">
              <w:rPr>
                <w:rFonts w:ascii="Times New Roman" w:hAnsi="Times New Roman"/>
                <w:sz w:val="24"/>
                <w:szCs w:val="24"/>
                <w:lang w:val="uk-UA" w:eastAsia="uk-UA"/>
              </w:rPr>
              <w:t>Пропонується для розгляд в закритому режимі</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23</w:t>
            </w:r>
          </w:p>
        </w:tc>
        <w:tc>
          <w:tcPr>
            <w:tcW w:w="50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36269C">
              <w:rPr>
                <w:rFonts w:ascii="Times New Roman" w:hAnsi="Times New Roman"/>
                <w:sz w:val="24"/>
                <w:szCs w:val="24"/>
                <w:lang w:val="uk-UA"/>
              </w:rPr>
              <w:t>Про захист прав дітей</w:t>
            </w:r>
          </w:p>
        </w:tc>
        <w:tc>
          <w:tcPr>
            <w:tcW w:w="326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36269C">
              <w:rPr>
                <w:rFonts w:ascii="Times New Roman" w:hAnsi="Times New Roman"/>
                <w:sz w:val="24"/>
                <w:szCs w:val="24"/>
                <w:lang w:val="uk-UA" w:eastAsia="ru-RU"/>
              </w:rPr>
              <w:t>Ромашина К.А.  –  гол. спец.  служби у справах дітей</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24</w:t>
            </w:r>
          </w:p>
        </w:tc>
        <w:tc>
          <w:tcPr>
            <w:tcW w:w="50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36269C">
              <w:rPr>
                <w:rFonts w:ascii="Times New Roman" w:hAnsi="Times New Roman"/>
                <w:sz w:val="24"/>
                <w:szCs w:val="24"/>
                <w:lang w:val="uk-UA"/>
              </w:rPr>
              <w:t>Про надання одноразової матеріальної допомоги</w:t>
            </w:r>
          </w:p>
        </w:tc>
        <w:tc>
          <w:tcPr>
            <w:tcW w:w="326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36269C">
              <w:rPr>
                <w:rFonts w:ascii="Times New Roman" w:hAnsi="Times New Roman"/>
                <w:bCs/>
                <w:sz w:val="24"/>
                <w:szCs w:val="24"/>
                <w:lang w:val="uk-UA"/>
              </w:rPr>
              <w:t>Ганачевська О.Р. – заст. міського голови</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lang w:val="uk-UA"/>
              </w:rPr>
            </w:pPr>
            <w:r w:rsidRPr="0036269C">
              <w:rPr>
                <w:rFonts w:ascii="Times New Roman" w:hAnsi="Times New Roman"/>
                <w:sz w:val="24"/>
                <w:szCs w:val="24"/>
                <w:lang w:val="uk-UA" w:eastAsia="uk-UA"/>
              </w:rPr>
              <w:t>19.06.25</w:t>
            </w:r>
          </w:p>
        </w:tc>
      </w:tr>
      <w:tr w:rsidR="0036269C" w:rsidRPr="0036269C" w:rsidTr="00B05577">
        <w:trPr>
          <w:trHeight w:val="682"/>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25</w:t>
            </w:r>
          </w:p>
        </w:tc>
        <w:tc>
          <w:tcPr>
            <w:tcW w:w="5023"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36269C">
              <w:rPr>
                <w:rFonts w:ascii="Times New Roman" w:hAnsi="Times New Roman"/>
                <w:sz w:val="24"/>
                <w:szCs w:val="24"/>
                <w:lang w:val="uk-UA"/>
              </w:rPr>
              <w:t>Питання опіки та піклування</w:t>
            </w:r>
          </w:p>
        </w:tc>
        <w:tc>
          <w:tcPr>
            <w:tcW w:w="326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36269C">
              <w:rPr>
                <w:rFonts w:ascii="Times New Roman" w:hAnsi="Times New Roman"/>
                <w:sz w:val="24"/>
                <w:szCs w:val="24"/>
                <w:lang w:val="uk-UA" w:eastAsia="ru-RU"/>
              </w:rPr>
              <w:t>Царик О.П.. – секретар ради</w:t>
            </w:r>
          </w:p>
        </w:tc>
        <w:tc>
          <w:tcPr>
            <w:tcW w:w="1134"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lang w:val="uk-UA"/>
              </w:rPr>
            </w:pPr>
            <w:r w:rsidRPr="0036269C">
              <w:rPr>
                <w:rFonts w:ascii="Times New Roman" w:hAnsi="Times New Roman"/>
                <w:sz w:val="24"/>
                <w:szCs w:val="24"/>
                <w:lang w:val="uk-UA" w:eastAsia="uk-UA"/>
              </w:rPr>
              <w:t>19.06.25</w:t>
            </w:r>
          </w:p>
        </w:tc>
      </w:tr>
      <w:tr w:rsidR="0036269C" w:rsidRPr="0036269C" w:rsidTr="00B05577">
        <w:trPr>
          <w:trHeight w:val="159"/>
        </w:trPr>
        <w:tc>
          <w:tcPr>
            <w:tcW w:w="710" w:type="dxa"/>
            <w:tcBorders>
              <w:top w:val="single" w:sz="4" w:space="0" w:color="auto"/>
              <w:left w:val="single" w:sz="4" w:space="0" w:color="auto"/>
              <w:bottom w:val="single" w:sz="4" w:space="0" w:color="auto"/>
              <w:right w:val="single" w:sz="4" w:space="0" w:color="auto"/>
            </w:tcBorders>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26</w:t>
            </w:r>
          </w:p>
        </w:tc>
        <w:tc>
          <w:tcPr>
            <w:tcW w:w="5023" w:type="dxa"/>
            <w:tcBorders>
              <w:top w:val="single" w:sz="4" w:space="0" w:color="auto"/>
              <w:left w:val="single" w:sz="4" w:space="0" w:color="auto"/>
              <w:bottom w:val="single" w:sz="4" w:space="0" w:color="auto"/>
              <w:right w:val="single" w:sz="4" w:space="0" w:color="auto"/>
            </w:tcBorders>
            <w:hideMark/>
          </w:tcPr>
          <w:p w:rsidR="0036269C" w:rsidRPr="0036269C" w:rsidRDefault="0036269C" w:rsidP="0036269C">
            <w:pPr>
              <w:spacing w:after="0" w:line="240" w:lineRule="auto"/>
              <w:jc w:val="both"/>
              <w:rPr>
                <w:rFonts w:ascii="Times New Roman" w:hAnsi="Times New Roman"/>
                <w:sz w:val="24"/>
                <w:szCs w:val="24"/>
                <w:lang w:val="uk-UA" w:eastAsia="uk-UA"/>
              </w:rPr>
            </w:pPr>
            <w:r w:rsidRPr="0036269C">
              <w:rPr>
                <w:rFonts w:ascii="Times New Roman" w:hAnsi="Times New Roman"/>
                <w:sz w:val="24"/>
                <w:szCs w:val="24"/>
                <w:lang w:val="uk-UA" w:eastAsia="uk-UA"/>
              </w:rPr>
              <w:t>Різне</w:t>
            </w:r>
          </w:p>
        </w:tc>
        <w:tc>
          <w:tcPr>
            <w:tcW w:w="3260" w:type="dxa"/>
            <w:tcBorders>
              <w:top w:val="single" w:sz="4" w:space="0" w:color="auto"/>
              <w:left w:val="single" w:sz="4" w:space="0" w:color="auto"/>
              <w:bottom w:val="single" w:sz="4" w:space="0" w:color="auto"/>
              <w:right w:val="single" w:sz="4" w:space="0" w:color="auto"/>
            </w:tcBorders>
            <w:hideMark/>
          </w:tcPr>
          <w:p w:rsidR="0036269C" w:rsidRPr="0036269C" w:rsidRDefault="0036269C" w:rsidP="0036269C">
            <w:pPr>
              <w:spacing w:after="0" w:line="240" w:lineRule="auto"/>
              <w:rPr>
                <w:rFonts w:ascii="Times New Roman" w:hAnsi="Times New Roman"/>
                <w:sz w:val="24"/>
                <w:szCs w:val="24"/>
                <w:lang w:val="uk-UA" w:eastAsia="uk-UA"/>
              </w:rPr>
            </w:pPr>
            <w:r w:rsidRPr="0036269C">
              <w:rPr>
                <w:rFonts w:ascii="Times New Roman" w:hAnsi="Times New Roman"/>
                <w:sz w:val="24"/>
                <w:szCs w:val="24"/>
                <w:lang w:val="uk-UA" w:eastAsia="uk-UA"/>
              </w:rPr>
              <w:t>За бажанням</w:t>
            </w:r>
          </w:p>
        </w:tc>
        <w:tc>
          <w:tcPr>
            <w:tcW w:w="1134" w:type="dxa"/>
            <w:tcBorders>
              <w:top w:val="single" w:sz="4" w:space="0" w:color="auto"/>
              <w:left w:val="single" w:sz="4" w:space="0" w:color="auto"/>
              <w:bottom w:val="single" w:sz="4" w:space="0" w:color="auto"/>
              <w:right w:val="single" w:sz="4" w:space="0" w:color="auto"/>
            </w:tcBorders>
            <w:hideMark/>
          </w:tcPr>
          <w:p w:rsidR="0036269C" w:rsidRPr="0036269C" w:rsidRDefault="0036269C" w:rsidP="0036269C">
            <w:pPr>
              <w:spacing w:after="0" w:line="240" w:lineRule="auto"/>
              <w:rPr>
                <w:lang w:val="uk-UA"/>
              </w:rPr>
            </w:pPr>
            <w:r w:rsidRPr="0036269C">
              <w:rPr>
                <w:rFonts w:ascii="Times New Roman" w:hAnsi="Times New Roman"/>
                <w:sz w:val="24"/>
                <w:szCs w:val="24"/>
                <w:lang w:val="uk-UA" w:eastAsia="uk-UA"/>
              </w:rPr>
              <w:t>19.06.25</w:t>
            </w:r>
          </w:p>
        </w:tc>
      </w:tr>
    </w:tbl>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Голосували за включення до порядку денного проєктів</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11</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Проєкти №№; 23, 24,25 включити до порядку денного</w:t>
      </w:r>
    </w:p>
    <w:p w:rsidR="0036269C" w:rsidRPr="0036269C" w:rsidRDefault="0036269C" w:rsidP="0036269C">
      <w:pPr>
        <w:tabs>
          <w:tab w:val="left" w:pos="2464"/>
        </w:tabs>
        <w:spacing w:after="0" w:line="240" w:lineRule="auto"/>
        <w:jc w:val="both"/>
        <w:rPr>
          <w:rFonts w:ascii="Times New Roman" w:eastAsiaTheme="minorHAnsi" w:hAnsi="Times New Roman"/>
          <w:color w:val="FF0000"/>
          <w:sz w:val="24"/>
          <w:szCs w:val="24"/>
          <w:lang w:val="uk-UA" w:eastAsia="ru-RU"/>
        </w:rPr>
      </w:pPr>
    </w:p>
    <w:p w:rsidR="0036269C" w:rsidRPr="0036269C" w:rsidRDefault="0036269C" w:rsidP="0036269C">
      <w:pPr>
        <w:spacing w:after="0" w:line="240" w:lineRule="auto"/>
        <w:rPr>
          <w:rFonts w:ascii="Times New Roman" w:eastAsiaTheme="minorHAnsi" w:hAnsi="Times New Roman"/>
          <w:i/>
          <w:sz w:val="24"/>
          <w:szCs w:val="24"/>
          <w:lang w:val="uk-UA"/>
        </w:rPr>
      </w:pPr>
      <w:r w:rsidRPr="0036269C">
        <w:rPr>
          <w:rFonts w:ascii="Times New Roman" w:eastAsiaTheme="minorHAnsi" w:hAnsi="Times New Roman"/>
          <w:b/>
          <w:sz w:val="24"/>
          <w:szCs w:val="24"/>
          <w:u w:val="single"/>
          <w:lang w:val="uk-UA"/>
        </w:rPr>
        <w:t xml:space="preserve">Перед початком розгляду проектів порядку денного  </w:t>
      </w:r>
      <w:r w:rsidRPr="0036269C">
        <w:rPr>
          <w:rFonts w:ascii="Times New Roman" w:eastAsiaTheme="minorHAnsi" w:hAnsi="Times New Roman"/>
          <w:sz w:val="24"/>
          <w:szCs w:val="24"/>
          <w:lang w:val="uk-UA"/>
        </w:rPr>
        <w:t>№№ 23,24,25</w:t>
      </w:r>
      <w:r w:rsidRPr="0036269C">
        <w:rPr>
          <w:rFonts w:ascii="Times New Roman" w:eastAsiaTheme="minorHAnsi" w:hAnsi="Times New Roman"/>
          <w:i/>
          <w:sz w:val="24"/>
          <w:szCs w:val="24"/>
          <w:lang w:val="uk-UA"/>
        </w:rPr>
        <w:t xml:space="preserve"> члени виконкому Анатолій Мельніков за згодою інших членів виконкому, щоб переконатися у правильності своїх дій, запропонував пройти трискладовий тест у відповідності до Закону України «Про доступ до публічної інформації» та міжнародним законодавством у цій сфері, яке ратифікувала Україна.</w:t>
      </w:r>
    </w:p>
    <w:p w:rsidR="0036269C" w:rsidRPr="0036269C" w:rsidRDefault="0036269C" w:rsidP="0036269C">
      <w:pPr>
        <w:spacing w:after="0" w:line="240" w:lineRule="auto"/>
        <w:rPr>
          <w:rFonts w:ascii="Times New Roman" w:eastAsiaTheme="minorHAnsi" w:hAnsi="Times New Roman"/>
          <w:b/>
          <w:sz w:val="24"/>
          <w:szCs w:val="24"/>
          <w:u w:val="single"/>
          <w:lang w:val="uk-UA"/>
        </w:rPr>
      </w:pPr>
    </w:p>
    <w:p w:rsidR="0036269C" w:rsidRPr="0036269C" w:rsidRDefault="0036269C" w:rsidP="0036269C">
      <w:pPr>
        <w:spacing w:after="0" w:line="240" w:lineRule="auto"/>
        <w:rPr>
          <w:rFonts w:ascii="Times New Roman" w:eastAsiaTheme="minorHAnsi" w:hAnsi="Times New Roman"/>
          <w:b/>
          <w:sz w:val="24"/>
          <w:szCs w:val="24"/>
          <w:u w:val="single"/>
          <w:lang w:val="uk-UA"/>
        </w:rPr>
      </w:pPr>
      <w:r w:rsidRPr="0036269C">
        <w:rPr>
          <w:rFonts w:ascii="Times New Roman" w:eastAsiaTheme="minorHAnsi" w:hAnsi="Times New Roman"/>
          <w:b/>
          <w:sz w:val="24"/>
          <w:szCs w:val="24"/>
          <w:u w:val="single"/>
          <w:lang w:val="uk-UA"/>
        </w:rPr>
        <w:lastRenderedPageBreak/>
        <w:t>ТРИСКЛАДОВИЙ  ТЕСТ</w:t>
      </w:r>
    </w:p>
    <w:p w:rsidR="0036269C" w:rsidRPr="0036269C" w:rsidRDefault="0036269C" w:rsidP="0036269C">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p>
    <w:p w:rsidR="0036269C" w:rsidRPr="0036269C" w:rsidRDefault="0036269C" w:rsidP="0036269C">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r w:rsidRPr="0036269C">
        <w:rPr>
          <w:rFonts w:ascii="Times New Roman" w:eastAsiaTheme="minorHAnsi" w:hAnsi="Times New Roman"/>
          <w:sz w:val="24"/>
          <w:szCs w:val="24"/>
          <w:shd w:val="clear" w:color="auto" w:fill="FFFFFF"/>
          <w:lang w:val="uk-UA"/>
        </w:rPr>
        <w:t xml:space="preserve">1. констатуємо, що інформація  в проектах рішень </w:t>
      </w:r>
      <w:r w:rsidRPr="0036269C">
        <w:rPr>
          <w:rFonts w:ascii="Times New Roman" w:eastAsiaTheme="minorHAnsi" w:hAnsi="Times New Roman"/>
          <w:sz w:val="24"/>
          <w:szCs w:val="24"/>
          <w:lang w:val="uk-UA"/>
        </w:rPr>
        <w:t>№№ 23,24,25</w:t>
      </w:r>
      <w:r w:rsidRPr="0036269C">
        <w:rPr>
          <w:rFonts w:ascii="Times New Roman" w:eastAsiaTheme="minorHAnsi" w:hAnsi="Times New Roman"/>
          <w:i/>
          <w:sz w:val="24"/>
          <w:szCs w:val="24"/>
          <w:lang w:val="uk-UA"/>
        </w:rPr>
        <w:t xml:space="preserve"> </w:t>
      </w:r>
      <w:r w:rsidRPr="0036269C">
        <w:rPr>
          <w:rFonts w:ascii="Times New Roman" w:eastAsiaTheme="minorHAnsi" w:hAnsi="Times New Roman"/>
          <w:sz w:val="24"/>
          <w:szCs w:val="24"/>
          <w:shd w:val="clear" w:color="auto" w:fill="FFFFFF"/>
          <w:lang w:val="uk-UA"/>
        </w:rPr>
        <w:t>виконкому може були віднесена до інформації з обмеженим доступом встановлюємо  </w:t>
      </w:r>
      <w:r w:rsidRPr="0036269C">
        <w:rPr>
          <w:rFonts w:ascii="Times New Roman" w:eastAsiaTheme="minorHAnsi" w:hAnsi="Times New Roman"/>
          <w:b/>
          <w:bCs/>
          <w:sz w:val="24"/>
          <w:szCs w:val="24"/>
          <w:lang w:val="uk-UA"/>
        </w:rPr>
        <w:t>вид інформації</w:t>
      </w:r>
      <w:r w:rsidRPr="0036269C">
        <w:rPr>
          <w:rFonts w:ascii="Times New Roman" w:eastAsiaTheme="minorHAnsi" w:hAnsi="Times New Roman"/>
          <w:sz w:val="24"/>
          <w:szCs w:val="24"/>
          <w:shd w:val="clear" w:color="auto" w:fill="FFFFFF"/>
          <w:lang w:val="uk-UA"/>
        </w:rPr>
        <w:t> з обмеженим доступом, (конфіденційна, таємна або службова). –</w:t>
      </w:r>
      <w:r w:rsidRPr="0036269C">
        <w:rPr>
          <w:rFonts w:ascii="Times New Roman" w:eastAsiaTheme="minorHAnsi" w:hAnsi="Times New Roman"/>
          <w:b/>
          <w:sz w:val="24"/>
          <w:szCs w:val="24"/>
          <w:shd w:val="clear" w:color="auto" w:fill="FFFFFF"/>
          <w:lang w:val="uk-UA"/>
        </w:rPr>
        <w:t xml:space="preserve"> конфіденційна</w:t>
      </w:r>
      <w:r w:rsidRPr="0036269C">
        <w:rPr>
          <w:rFonts w:ascii="Times New Roman" w:eastAsiaTheme="minorHAnsi" w:hAnsi="Times New Roman"/>
          <w:sz w:val="24"/>
          <w:szCs w:val="24"/>
          <w:shd w:val="clear" w:color="auto" w:fill="FFFFFF"/>
          <w:lang w:val="uk-UA"/>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36269C" w:rsidRPr="0036269C" w:rsidRDefault="0036269C" w:rsidP="0036269C">
      <w:pPr>
        <w:spacing w:after="0" w:line="240" w:lineRule="auto"/>
        <w:ind w:firstLine="567"/>
        <w:jc w:val="both"/>
        <w:rPr>
          <w:rFonts w:ascii="Times New Roman" w:eastAsiaTheme="minorHAnsi" w:hAnsi="Times New Roman"/>
          <w:sz w:val="24"/>
          <w:szCs w:val="24"/>
          <w:shd w:val="clear" w:color="auto" w:fill="FFFFFF"/>
          <w:lang w:val="uk-UA"/>
        </w:rPr>
      </w:pPr>
    </w:p>
    <w:p w:rsidR="0036269C" w:rsidRPr="0036269C" w:rsidRDefault="0036269C" w:rsidP="0036269C">
      <w:pPr>
        <w:spacing w:after="0" w:line="240" w:lineRule="auto"/>
        <w:ind w:firstLine="567"/>
        <w:jc w:val="both"/>
        <w:rPr>
          <w:rFonts w:ascii="Times New Roman" w:eastAsiaTheme="minorHAnsi" w:hAnsi="Times New Roman"/>
          <w:sz w:val="24"/>
          <w:szCs w:val="24"/>
          <w:shd w:val="clear" w:color="auto" w:fill="FFFFFF"/>
          <w:lang w:val="uk-UA"/>
        </w:rPr>
      </w:pPr>
      <w:r w:rsidRPr="0036269C">
        <w:rPr>
          <w:rFonts w:ascii="Times New Roman" w:eastAsiaTheme="minorHAnsi" w:hAnsi="Times New Roman"/>
          <w:sz w:val="24"/>
          <w:szCs w:val="24"/>
          <w:shd w:val="clear" w:color="auto" w:fill="FFFFFF"/>
          <w:lang w:val="uk-UA"/>
        </w:rPr>
        <w:t>2. чи буде розголошенням інформації, під час обговорення цих проєктів  завдана </w:t>
      </w:r>
      <w:r w:rsidRPr="0036269C">
        <w:rPr>
          <w:rFonts w:ascii="Times New Roman" w:eastAsiaTheme="minorHAnsi" w:hAnsi="Times New Roman"/>
          <w:b/>
          <w:bCs/>
          <w:sz w:val="24"/>
          <w:szCs w:val="24"/>
          <w:lang w:val="uk-UA"/>
        </w:rPr>
        <w:t>істотна шкода</w:t>
      </w:r>
      <w:r w:rsidRPr="0036269C">
        <w:rPr>
          <w:rFonts w:ascii="Times New Roman" w:eastAsiaTheme="minorHAnsi" w:hAnsi="Times New Roman"/>
          <w:sz w:val="24"/>
          <w:szCs w:val="24"/>
          <w:shd w:val="clear" w:color="auto" w:fill="FFFFFF"/>
          <w:lang w:val="uk-UA"/>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36269C">
        <w:rPr>
          <w:rFonts w:ascii="Times New Roman" w:eastAsiaTheme="minorHAnsi" w:hAnsi="Times New Roman"/>
          <w:bCs/>
          <w:sz w:val="24"/>
          <w:szCs w:val="24"/>
          <w:lang w:val="uk-UA"/>
        </w:rPr>
        <w:t>недоторканість приватного життя</w:t>
      </w:r>
      <w:r w:rsidRPr="0036269C">
        <w:rPr>
          <w:rFonts w:ascii="Times New Roman" w:eastAsiaTheme="minorHAnsi" w:hAnsi="Times New Roman"/>
          <w:sz w:val="24"/>
          <w:szCs w:val="24"/>
          <w:shd w:val="clear" w:color="auto" w:fill="FFFFFF"/>
          <w:lang w:val="uk-UA"/>
        </w:rPr>
        <w:t>. Відповідь позитивна.</w:t>
      </w:r>
    </w:p>
    <w:p w:rsidR="0036269C" w:rsidRPr="0036269C" w:rsidRDefault="0036269C" w:rsidP="0036269C">
      <w:pPr>
        <w:spacing w:after="0" w:line="240" w:lineRule="auto"/>
        <w:ind w:firstLine="567"/>
        <w:jc w:val="both"/>
        <w:rPr>
          <w:rFonts w:ascii="Times New Roman" w:eastAsiaTheme="minorHAnsi" w:hAnsi="Times New Roman"/>
          <w:sz w:val="24"/>
          <w:szCs w:val="24"/>
          <w:shd w:val="clear" w:color="auto" w:fill="FFFFFF"/>
          <w:lang w:val="uk-UA"/>
        </w:rPr>
      </w:pPr>
    </w:p>
    <w:p w:rsidR="0036269C" w:rsidRPr="0036269C" w:rsidRDefault="0036269C" w:rsidP="0036269C">
      <w:pPr>
        <w:spacing w:after="0" w:line="240" w:lineRule="auto"/>
        <w:ind w:firstLine="567"/>
        <w:jc w:val="both"/>
        <w:rPr>
          <w:rFonts w:ascii="Times New Roman" w:eastAsiaTheme="minorHAnsi" w:hAnsi="Times New Roman"/>
          <w:sz w:val="24"/>
          <w:szCs w:val="24"/>
          <w:lang w:val="uk-UA"/>
        </w:rPr>
      </w:pPr>
      <w:r w:rsidRPr="0036269C">
        <w:rPr>
          <w:rFonts w:ascii="Times New Roman" w:eastAsiaTheme="minorHAnsi" w:hAnsi="Times New Roman"/>
          <w:sz w:val="24"/>
          <w:szCs w:val="24"/>
          <w:shd w:val="clear" w:color="auto" w:fill="FFFFFF"/>
          <w:lang w:val="uk-UA"/>
        </w:rPr>
        <w:t xml:space="preserve">3. </w:t>
      </w:r>
      <w:r w:rsidRPr="0036269C">
        <w:rPr>
          <w:rFonts w:ascii="Times New Roman" w:eastAsiaTheme="minorHAnsi" w:hAnsi="Times New Roman"/>
          <w:bCs/>
          <w:sz w:val="24"/>
          <w:szCs w:val="24"/>
          <w:lang w:val="uk-UA"/>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якщо оголосити у відкритому засіданні конфіденційну інформацію, то будуть порушені права громадян на захист персональних даних та недоторканості приватного життя, за що настає відповідальність, в тому чисті кримінальна  згідно </w:t>
      </w:r>
      <w:r w:rsidRPr="0036269C">
        <w:rPr>
          <w:rFonts w:ascii="Times New Roman" w:eastAsiaTheme="minorHAnsi" w:hAnsi="Times New Roman"/>
          <w:sz w:val="24"/>
          <w:szCs w:val="24"/>
          <w:lang w:val="uk-UA"/>
        </w:rPr>
        <w:t>статті 182 Кримінального кодексу України.</w:t>
      </w:r>
    </w:p>
    <w:p w:rsidR="0036269C" w:rsidRPr="0036269C" w:rsidRDefault="0036269C" w:rsidP="0036269C">
      <w:pPr>
        <w:spacing w:after="0" w:line="240" w:lineRule="auto"/>
        <w:jc w:val="both"/>
        <w:rPr>
          <w:rFonts w:ascii="Times New Roman" w:eastAsiaTheme="minorEastAsia" w:hAnsi="Times New Roman"/>
          <w:sz w:val="24"/>
          <w:szCs w:val="24"/>
          <w:lang w:val="uk-UA" w:eastAsia="ru-RU"/>
        </w:rPr>
      </w:pPr>
    </w:p>
    <w:p w:rsidR="0036269C" w:rsidRPr="0036269C" w:rsidRDefault="0036269C" w:rsidP="0036269C">
      <w:pPr>
        <w:spacing w:after="0" w:line="240" w:lineRule="auto"/>
        <w:jc w:val="both"/>
        <w:rPr>
          <w:rFonts w:ascii="Times New Roman" w:eastAsiaTheme="minorEastAsia" w:hAnsi="Times New Roman"/>
          <w:i/>
          <w:sz w:val="24"/>
          <w:szCs w:val="24"/>
          <w:lang w:val="uk-UA" w:eastAsia="ru-RU"/>
        </w:rPr>
      </w:pPr>
      <w:r w:rsidRPr="0036269C">
        <w:rPr>
          <w:rFonts w:ascii="Times New Roman" w:eastAsiaTheme="minorEastAsia" w:hAnsi="Times New Roman"/>
          <w:i/>
          <w:sz w:val="24"/>
          <w:szCs w:val="24"/>
          <w:lang w:val="uk-UA" w:eastAsia="ru-RU"/>
        </w:rPr>
        <w:t>Примітка:  незаконним поширенням (розповсюдженням) конфіденційної інформації про особу вважається у випадах, якщо, навіть, одна людина (яка не має на неї право) отримала цю інформацію.</w:t>
      </w:r>
    </w:p>
    <w:p w:rsidR="0036269C" w:rsidRPr="0036269C" w:rsidRDefault="0036269C" w:rsidP="0036269C">
      <w:pPr>
        <w:spacing w:after="0" w:line="240" w:lineRule="auto"/>
        <w:jc w:val="both"/>
        <w:rPr>
          <w:rFonts w:ascii="Times New Roman" w:eastAsiaTheme="minorHAnsi" w:hAnsi="Times New Roman"/>
          <w:i/>
          <w:sz w:val="24"/>
          <w:szCs w:val="24"/>
          <w:lang w:val="uk-UA"/>
        </w:rPr>
      </w:pPr>
    </w:p>
    <w:p w:rsidR="0036269C" w:rsidRPr="0036269C" w:rsidRDefault="0036269C" w:rsidP="0036269C">
      <w:pPr>
        <w:spacing w:after="0" w:line="240" w:lineRule="auto"/>
        <w:jc w:val="both"/>
        <w:rPr>
          <w:rFonts w:ascii="Times New Roman" w:eastAsiaTheme="minorHAnsi" w:hAnsi="Times New Roman"/>
          <w:i/>
          <w:sz w:val="24"/>
          <w:szCs w:val="24"/>
          <w:lang w:val="uk-UA"/>
        </w:rPr>
      </w:pPr>
      <w:r w:rsidRPr="0036269C">
        <w:rPr>
          <w:rFonts w:ascii="Times New Roman" w:eastAsiaTheme="minorHAnsi" w:hAnsi="Times New Roman"/>
          <w:i/>
          <w:sz w:val="24"/>
          <w:szCs w:val="24"/>
          <w:lang w:val="uk-UA"/>
        </w:rPr>
        <w:t xml:space="preserve">У зв’язку із тим, що в трискладовому тесті ми отримали три позитивні відповіді, головуюча поставила на голосування питання щодо розгляду проєктів (питань) порядку денного </w:t>
      </w:r>
      <w:r w:rsidRPr="0036269C">
        <w:rPr>
          <w:rFonts w:ascii="Times New Roman" w:eastAsiaTheme="minorHAnsi" w:hAnsi="Times New Roman"/>
          <w:sz w:val="24"/>
          <w:szCs w:val="24"/>
          <w:lang w:val="uk-UA"/>
        </w:rPr>
        <w:t>№№ 23,24,25</w:t>
      </w:r>
      <w:r w:rsidRPr="0036269C">
        <w:rPr>
          <w:rFonts w:ascii="Times New Roman" w:eastAsiaTheme="minorHAnsi" w:hAnsi="Times New Roman"/>
          <w:i/>
          <w:sz w:val="24"/>
          <w:szCs w:val="24"/>
          <w:lang w:val="uk-UA"/>
        </w:rPr>
        <w:t xml:space="preserve"> (перелічені), в режимі закритого засідання.</w:t>
      </w:r>
    </w:p>
    <w:p w:rsidR="0036269C" w:rsidRPr="0036269C" w:rsidRDefault="0036269C" w:rsidP="0036269C">
      <w:pPr>
        <w:spacing w:after="0" w:line="240" w:lineRule="auto"/>
        <w:rPr>
          <w:rFonts w:ascii="Times New Roman" w:eastAsiaTheme="minorHAnsi"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i/>
          <w:sz w:val="24"/>
          <w:szCs w:val="24"/>
          <w:lang w:val="uk-UA"/>
        </w:rPr>
      </w:pPr>
      <w:r w:rsidRPr="0036269C">
        <w:rPr>
          <w:rFonts w:ascii="Times New Roman" w:eastAsiaTheme="minorHAnsi" w:hAnsi="Times New Roman"/>
          <w:sz w:val="24"/>
          <w:szCs w:val="24"/>
          <w:lang w:val="uk-UA" w:eastAsia="ru-RU"/>
        </w:rPr>
        <w:t xml:space="preserve">Голосували пропозицію щодо </w:t>
      </w:r>
      <w:r w:rsidRPr="0036269C">
        <w:rPr>
          <w:rFonts w:ascii="Times New Roman" w:eastAsiaTheme="minorHAnsi" w:hAnsi="Times New Roman"/>
          <w:b/>
          <w:i/>
          <w:smallCaps/>
          <w:sz w:val="24"/>
          <w:szCs w:val="24"/>
          <w:lang w:val="uk-UA" w:eastAsia="ru-RU"/>
        </w:rPr>
        <w:t xml:space="preserve"> </w:t>
      </w:r>
      <w:r w:rsidRPr="0036269C">
        <w:rPr>
          <w:rFonts w:ascii="Times New Roman" w:eastAsiaTheme="minorHAnsi" w:hAnsi="Times New Roman"/>
          <w:i/>
          <w:sz w:val="24"/>
          <w:szCs w:val="24"/>
          <w:lang w:val="uk-UA"/>
        </w:rPr>
        <w:t xml:space="preserve">розгляду проєктів (питань) порядку денного </w:t>
      </w:r>
      <w:r w:rsidRPr="0036269C">
        <w:rPr>
          <w:rFonts w:ascii="Times New Roman" w:eastAsiaTheme="minorHAnsi" w:hAnsi="Times New Roman"/>
          <w:sz w:val="24"/>
          <w:szCs w:val="24"/>
          <w:lang w:val="uk-UA"/>
        </w:rPr>
        <w:t>№№ 23,24,25</w:t>
      </w:r>
      <w:r w:rsidRPr="0036269C">
        <w:rPr>
          <w:rFonts w:ascii="Times New Roman" w:eastAsiaTheme="minorHAnsi" w:hAnsi="Times New Roman"/>
          <w:i/>
          <w:sz w:val="24"/>
          <w:szCs w:val="24"/>
          <w:lang w:val="uk-UA"/>
        </w:rPr>
        <w:t xml:space="preserve"> (перелічені), в режимі закритого засідання</w:t>
      </w:r>
    </w:p>
    <w:p w:rsidR="0036269C" w:rsidRPr="0036269C" w:rsidRDefault="0036269C" w:rsidP="0036269C">
      <w:pPr>
        <w:spacing w:after="0" w:line="240" w:lineRule="auto"/>
        <w:rPr>
          <w:rFonts w:ascii="Times New Roman" w:eastAsia="MS Mincho" w:hAnsi="Times New Roman"/>
          <w:sz w:val="24"/>
          <w:szCs w:val="24"/>
          <w:lang w:val="uk-UA" w:eastAsia="ru-RU"/>
        </w:rPr>
      </w:pPr>
    </w:p>
    <w:p w:rsidR="0036269C" w:rsidRPr="0036269C" w:rsidRDefault="0036269C" w:rsidP="0036269C">
      <w:pPr>
        <w:tabs>
          <w:tab w:val="left" w:pos="2464"/>
        </w:tabs>
        <w:spacing w:after="0" w:line="240" w:lineRule="auto"/>
        <w:ind w:left="708" w:firstLine="708"/>
        <w:jc w:val="both"/>
        <w:rPr>
          <w:rFonts w:ascii="Times New Roman" w:eastAsiaTheme="minorHAnsi" w:hAnsi="Times New Roman"/>
          <w:sz w:val="24"/>
          <w:szCs w:val="24"/>
          <w:lang w:val="uk-UA" w:eastAsia="ru-RU"/>
        </w:rPr>
      </w:pPr>
      <w:r w:rsidRPr="0036269C">
        <w:rPr>
          <w:rFonts w:ascii="Times New Roman" w:eastAsiaTheme="minorHAnsi" w:hAnsi="Times New Roman"/>
          <w:sz w:val="24"/>
          <w:szCs w:val="24"/>
          <w:lang w:val="uk-UA" w:eastAsia="ru-RU"/>
        </w:rPr>
        <w:t xml:space="preserve">   за - 10</w:t>
      </w:r>
    </w:p>
    <w:p w:rsidR="0036269C" w:rsidRPr="0036269C" w:rsidRDefault="0036269C" w:rsidP="0036269C">
      <w:pPr>
        <w:tabs>
          <w:tab w:val="left" w:pos="2464"/>
        </w:tabs>
        <w:spacing w:after="0" w:line="240" w:lineRule="auto"/>
        <w:jc w:val="both"/>
        <w:rPr>
          <w:rFonts w:ascii="Times New Roman" w:eastAsiaTheme="minorHAnsi" w:hAnsi="Times New Roman"/>
          <w:sz w:val="24"/>
          <w:szCs w:val="24"/>
          <w:lang w:val="uk-UA" w:eastAsia="ru-RU"/>
        </w:rPr>
      </w:pPr>
      <w:r w:rsidRPr="0036269C">
        <w:rPr>
          <w:rFonts w:ascii="Times New Roman" w:eastAsiaTheme="minorHAnsi" w:hAnsi="Times New Roman"/>
          <w:sz w:val="24"/>
          <w:szCs w:val="24"/>
          <w:lang w:val="uk-UA" w:eastAsia="ru-RU"/>
        </w:rPr>
        <w:t xml:space="preserve">                     проти - 0</w:t>
      </w:r>
    </w:p>
    <w:p w:rsidR="0036269C" w:rsidRPr="0036269C" w:rsidRDefault="0036269C" w:rsidP="0036269C">
      <w:pPr>
        <w:tabs>
          <w:tab w:val="left" w:pos="2464"/>
        </w:tabs>
        <w:spacing w:after="0" w:line="240" w:lineRule="auto"/>
        <w:jc w:val="both"/>
        <w:rPr>
          <w:rFonts w:ascii="Times New Roman" w:eastAsiaTheme="minorHAnsi" w:hAnsi="Times New Roman"/>
          <w:sz w:val="24"/>
          <w:szCs w:val="24"/>
          <w:lang w:val="uk-UA" w:eastAsia="ru-RU"/>
        </w:rPr>
      </w:pPr>
      <w:r w:rsidRPr="0036269C">
        <w:rPr>
          <w:rFonts w:ascii="Times New Roman" w:eastAsiaTheme="minorHAnsi" w:hAnsi="Times New Roman"/>
          <w:sz w:val="24"/>
          <w:szCs w:val="24"/>
          <w:lang w:val="uk-UA" w:eastAsia="ru-RU"/>
        </w:rPr>
        <w:t xml:space="preserve">            утримались -  0</w:t>
      </w:r>
    </w:p>
    <w:p w:rsidR="0036269C" w:rsidRPr="0036269C" w:rsidRDefault="0036269C" w:rsidP="0036269C">
      <w:pPr>
        <w:tabs>
          <w:tab w:val="left" w:pos="2464"/>
        </w:tabs>
        <w:spacing w:after="0" w:line="240" w:lineRule="auto"/>
        <w:jc w:val="both"/>
        <w:rPr>
          <w:rFonts w:ascii="Times New Roman" w:eastAsiaTheme="minorHAnsi" w:hAnsi="Times New Roman"/>
          <w:sz w:val="24"/>
          <w:szCs w:val="24"/>
          <w:lang w:val="uk-UA" w:eastAsia="ru-RU"/>
        </w:rPr>
      </w:pPr>
      <w:r w:rsidRPr="0036269C">
        <w:rPr>
          <w:rFonts w:ascii="Times New Roman" w:eastAsiaTheme="minorHAnsi" w:hAnsi="Times New Roman"/>
          <w:sz w:val="24"/>
          <w:szCs w:val="24"/>
          <w:lang w:val="uk-UA" w:eastAsia="ru-RU"/>
        </w:rPr>
        <w:t xml:space="preserve">             не голосували -  0</w:t>
      </w:r>
    </w:p>
    <w:p w:rsidR="0036269C" w:rsidRPr="0036269C" w:rsidRDefault="0036269C" w:rsidP="0036269C">
      <w:pPr>
        <w:spacing w:after="0" w:line="240" w:lineRule="auto"/>
        <w:ind w:firstLine="567"/>
        <w:rPr>
          <w:rFonts w:ascii="Times New Roman" w:hAnsi="Times New Roman"/>
          <w:sz w:val="24"/>
          <w:szCs w:val="24"/>
          <w:lang w:val="uk-UA"/>
        </w:rPr>
      </w:pPr>
    </w:p>
    <w:p w:rsidR="0036269C" w:rsidRPr="0036269C" w:rsidRDefault="0036269C" w:rsidP="0036269C">
      <w:pPr>
        <w:spacing w:after="0" w:line="240" w:lineRule="auto"/>
        <w:rPr>
          <w:rFonts w:ascii="Times New Roman" w:eastAsiaTheme="minorHAnsi" w:hAnsi="Times New Roman"/>
          <w:i/>
          <w:sz w:val="24"/>
          <w:szCs w:val="24"/>
          <w:lang w:val="uk-UA"/>
        </w:rPr>
      </w:pPr>
      <w:r w:rsidRPr="0036269C">
        <w:rPr>
          <w:rFonts w:ascii="Times New Roman" w:hAnsi="Times New Roman"/>
          <w:sz w:val="24"/>
          <w:szCs w:val="24"/>
          <w:lang w:val="uk-UA"/>
        </w:rPr>
        <w:t xml:space="preserve">рішення прийнято. </w:t>
      </w:r>
      <w:r w:rsidRPr="0036269C">
        <w:rPr>
          <w:rFonts w:ascii="Times New Roman" w:eastAsiaTheme="minorHAnsi" w:hAnsi="Times New Roman"/>
          <w:i/>
          <w:sz w:val="24"/>
          <w:szCs w:val="24"/>
          <w:lang w:val="uk-UA"/>
        </w:rPr>
        <w:t xml:space="preserve"> Проєкти  (питання) порядку денного </w:t>
      </w:r>
      <w:r w:rsidRPr="0036269C">
        <w:rPr>
          <w:rFonts w:ascii="Times New Roman" w:eastAsiaTheme="minorHAnsi" w:hAnsi="Times New Roman"/>
          <w:sz w:val="24"/>
          <w:szCs w:val="24"/>
          <w:lang w:val="uk-UA"/>
        </w:rPr>
        <w:t>№№ 23,24,25</w:t>
      </w:r>
      <w:r w:rsidRPr="0036269C">
        <w:rPr>
          <w:rFonts w:ascii="Times New Roman" w:eastAsiaTheme="minorHAnsi" w:hAnsi="Times New Roman"/>
          <w:i/>
          <w:sz w:val="24"/>
          <w:szCs w:val="24"/>
          <w:lang w:val="uk-UA"/>
        </w:rPr>
        <w:t xml:space="preserve"> (перелічені) розглянути в режимі закритого засідання</w:t>
      </w:r>
    </w:p>
    <w:p w:rsidR="0036269C" w:rsidRPr="0036269C" w:rsidRDefault="0036269C" w:rsidP="0036269C">
      <w:pPr>
        <w:spacing w:after="0" w:line="240" w:lineRule="auto"/>
        <w:rPr>
          <w:rFonts w:ascii="Times New Roman" w:eastAsiaTheme="minorHAnsi" w:hAnsi="Times New Roman"/>
          <w:i/>
          <w:sz w:val="24"/>
          <w:szCs w:val="24"/>
          <w:lang w:val="uk-UA"/>
        </w:rPr>
      </w:pPr>
    </w:p>
    <w:p w:rsidR="0036269C" w:rsidRPr="0036269C" w:rsidRDefault="0036269C" w:rsidP="0036269C">
      <w:pPr>
        <w:spacing w:after="0" w:line="240" w:lineRule="auto"/>
        <w:rPr>
          <w:rFonts w:ascii="Times New Roman" w:eastAsiaTheme="minorHAnsi" w:hAnsi="Times New Roman"/>
          <w:bCs/>
          <w:i/>
          <w:sz w:val="24"/>
          <w:szCs w:val="24"/>
          <w:lang w:val="uk-UA"/>
        </w:rPr>
      </w:pPr>
      <w:r w:rsidRPr="0036269C">
        <w:rPr>
          <w:rFonts w:ascii="Times New Roman" w:eastAsiaTheme="minorHAnsi" w:hAnsi="Times New Roman"/>
          <w:bCs/>
          <w:i/>
          <w:sz w:val="24"/>
          <w:szCs w:val="24"/>
          <w:lang w:val="uk-UA"/>
        </w:rPr>
        <w:t>Перейшли до розгляду пеитань по суті:</w:t>
      </w:r>
    </w:p>
    <w:p w:rsidR="0036269C" w:rsidRPr="0036269C" w:rsidRDefault="0036269C" w:rsidP="0036269C">
      <w:pPr>
        <w:spacing w:after="0" w:line="240" w:lineRule="auto"/>
        <w:rPr>
          <w:rFonts w:ascii="Times New Roman" w:eastAsiaTheme="minorHAnsi" w:hAnsi="Times New Roman"/>
          <w:bCs/>
          <w:i/>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bCs/>
          <w:sz w:val="24"/>
          <w:szCs w:val="24"/>
          <w:lang w:val="uk-UA"/>
        </w:rPr>
        <w:t xml:space="preserve">Слухали : </w:t>
      </w:r>
      <w:r w:rsidRPr="0036269C">
        <w:rPr>
          <w:rFonts w:ascii="Times New Roman" w:hAnsi="Times New Roman"/>
          <w:sz w:val="24"/>
          <w:szCs w:val="24"/>
          <w:lang w:val="uk-UA" w:eastAsia="ru-RU"/>
        </w:rPr>
        <w:t>Ромашину К.А.  –  гол. спец.  служби у справах дітей</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contextualSpacing/>
        <w:rPr>
          <w:rFonts w:ascii="Times New Roman" w:hAnsi="Times New Roman"/>
          <w:sz w:val="24"/>
          <w:szCs w:val="24"/>
          <w:lang w:val="uk-UA" w:eastAsia="ru-RU"/>
        </w:rPr>
      </w:pPr>
      <w:r w:rsidRPr="0036269C">
        <w:rPr>
          <w:rFonts w:ascii="Times New Roman" w:eastAsiaTheme="minorHAnsi" w:hAnsi="Times New Roman"/>
          <w:sz w:val="24"/>
          <w:szCs w:val="24"/>
          <w:lang w:val="uk-UA"/>
        </w:rPr>
        <w:t>Голосували: по  проєкту № 1-1 „</w:t>
      </w:r>
      <w:r w:rsidRPr="0036269C">
        <w:rPr>
          <w:rFonts w:ascii="Times New Roman" w:hAnsi="Times New Roman"/>
          <w:sz w:val="24"/>
          <w:szCs w:val="24"/>
          <w:lang w:val="uk-UA" w:eastAsia="ru-RU"/>
        </w:rPr>
        <w:t>Про продовження строку перебування</w:t>
      </w:r>
      <w:r w:rsidR="00904568">
        <w:rPr>
          <w:rFonts w:ascii="Times New Roman" w:hAnsi="Times New Roman"/>
          <w:sz w:val="24"/>
          <w:szCs w:val="24"/>
          <w:lang w:val="uk-UA" w:eastAsia="ru-RU"/>
        </w:rPr>
        <w:t xml:space="preserve"> дітей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hAnsi="Times New Roman"/>
          <w:sz w:val="24"/>
          <w:szCs w:val="24"/>
          <w:lang w:val="uk-UA" w:eastAsia="ru-RU"/>
        </w:rPr>
        <w:t>,</w:t>
      </w:r>
      <w:r w:rsidR="00904568" w:rsidRPr="00904568">
        <w:rPr>
          <w:rFonts w:ascii="Times New Roman" w:hAnsi="Times New Roman"/>
          <w:i/>
          <w:sz w:val="24"/>
          <w:szCs w:val="24"/>
          <w:lang w:val="uk-UA" w:eastAsia="ru-RU"/>
        </w:rPr>
        <w:t xml:space="preserve"> (персональні дані)</w:t>
      </w:r>
      <w:r w:rsidR="00904568">
        <w:rPr>
          <w:rFonts w:ascii="Times New Roman" w:hAnsi="Times New Roman"/>
          <w:i/>
          <w:sz w:val="24"/>
          <w:szCs w:val="24"/>
          <w:lang w:val="uk-UA" w:eastAsia="ru-RU"/>
        </w:rPr>
        <w:t xml:space="preserve"> </w:t>
      </w:r>
      <w:r w:rsidRPr="0036269C">
        <w:rPr>
          <w:rFonts w:ascii="Times New Roman" w:hAnsi="Times New Roman"/>
          <w:sz w:val="24"/>
          <w:szCs w:val="24"/>
          <w:lang w:val="uk-UA" w:eastAsia="ru-RU"/>
        </w:rPr>
        <w:t xml:space="preserve">р.н та  </w:t>
      </w:r>
      <w:r w:rsidR="00904568" w:rsidRPr="00904568">
        <w:rPr>
          <w:rFonts w:ascii="Times New Roman" w:hAnsi="Times New Roman"/>
          <w:i/>
          <w:sz w:val="24"/>
          <w:szCs w:val="24"/>
          <w:lang w:val="uk-UA" w:eastAsia="ru-RU"/>
        </w:rPr>
        <w:t>(персональні дані)</w:t>
      </w:r>
      <w:r w:rsidRPr="0036269C">
        <w:rPr>
          <w:rFonts w:ascii="Times New Roman" w:hAnsi="Times New Roman"/>
          <w:sz w:val="24"/>
          <w:szCs w:val="24"/>
          <w:lang w:val="uk-UA" w:eastAsia="ru-RU"/>
        </w:rPr>
        <w:t xml:space="preserve">,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hAnsi="Times New Roman"/>
          <w:sz w:val="24"/>
          <w:szCs w:val="24"/>
          <w:lang w:val="uk-UA" w:eastAsia="ru-RU"/>
        </w:rPr>
        <w:t>р.н в сім’ї патронатного вихователя»</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1-2 „ </w:t>
      </w:r>
      <w:r w:rsidRPr="0036269C">
        <w:rPr>
          <w:rFonts w:ascii="Times New Roman" w:hAnsi="Times New Roman"/>
          <w:sz w:val="24"/>
          <w:szCs w:val="24"/>
          <w:lang w:val="uk-UA" w:eastAsia="ru-RU"/>
        </w:rPr>
        <w:t xml:space="preserve">Про надання статусу дитини позбавленої батьківського піклування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hAnsi="Times New Roman"/>
          <w:sz w:val="24"/>
          <w:szCs w:val="24"/>
          <w:lang w:val="uk-UA" w:eastAsia="ru-RU"/>
        </w:rPr>
        <w:t>р.н. »</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tabs>
          <w:tab w:val="left" w:pos="708"/>
          <w:tab w:val="center" w:pos="4677"/>
          <w:tab w:val="right" w:pos="9355"/>
        </w:tabs>
        <w:spacing w:after="0" w:line="240" w:lineRule="auto"/>
        <w:jc w:val="both"/>
        <w:rPr>
          <w:rFonts w:ascii="Times New Roman" w:hAnsi="Times New Roman"/>
          <w:sz w:val="24"/>
          <w:szCs w:val="24"/>
          <w:lang w:eastAsia="ru-RU"/>
        </w:rPr>
      </w:pPr>
      <w:r w:rsidRPr="0036269C">
        <w:rPr>
          <w:rFonts w:ascii="Times New Roman" w:eastAsiaTheme="minorHAnsi" w:hAnsi="Times New Roman"/>
          <w:sz w:val="24"/>
          <w:szCs w:val="24"/>
          <w:lang w:val="uk-UA" w:eastAsia="ru-RU"/>
        </w:rPr>
        <w:t xml:space="preserve">Голосували: по  проєкту № 1-3 „ </w:t>
      </w:r>
      <w:r w:rsidRPr="0036269C">
        <w:rPr>
          <w:rFonts w:ascii="Times New Roman" w:hAnsi="Times New Roman"/>
          <w:sz w:val="24"/>
          <w:szCs w:val="24"/>
          <w:lang w:eastAsia="ru-RU"/>
        </w:rPr>
        <w:t xml:space="preserve">Про встановлення  піклування над дитиною </w:t>
      </w:r>
      <w:r w:rsidRPr="0036269C">
        <w:rPr>
          <w:rFonts w:ascii="Times New Roman" w:hAnsi="Times New Roman"/>
          <w:sz w:val="24"/>
          <w:szCs w:val="24"/>
          <w:lang w:val="uk-UA" w:eastAsia="ru-RU"/>
        </w:rPr>
        <w:t xml:space="preserve"> </w:t>
      </w:r>
      <w:r w:rsidRPr="0036269C">
        <w:rPr>
          <w:rFonts w:ascii="Times New Roman" w:hAnsi="Times New Roman"/>
          <w:sz w:val="24"/>
          <w:szCs w:val="24"/>
          <w:lang w:eastAsia="ru-RU"/>
        </w:rPr>
        <w:t xml:space="preserve">позбавленою батьківського піклування </w:t>
      </w:r>
      <w:r w:rsidRPr="0036269C">
        <w:rPr>
          <w:rFonts w:ascii="Times New Roman" w:hAnsi="Times New Roman"/>
          <w:sz w:val="24"/>
          <w:szCs w:val="24"/>
          <w:lang w:val="uk-UA" w:eastAsia="ru-RU"/>
        </w:rPr>
        <w:t xml:space="preserve">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hAnsi="Times New Roman"/>
          <w:sz w:val="24"/>
          <w:szCs w:val="24"/>
          <w:lang w:eastAsia="ru-RU"/>
        </w:rPr>
        <w:t xml:space="preserve">р.н </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1-4„ </w:t>
      </w:r>
      <w:r w:rsidRPr="0036269C">
        <w:rPr>
          <w:rFonts w:ascii="Times New Roman" w:hAnsi="Times New Roman"/>
          <w:sz w:val="24"/>
          <w:szCs w:val="24"/>
          <w:lang w:val="uk-UA" w:eastAsia="ru-RU"/>
        </w:rPr>
        <w:t xml:space="preserve">Про надання статусу дитини позбавленої батьківського піклування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hAnsi="Times New Roman"/>
          <w:sz w:val="24"/>
          <w:szCs w:val="24"/>
          <w:lang w:val="uk-UA" w:eastAsia="ru-RU"/>
        </w:rPr>
        <w:t>р.н »</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1-5 „ </w:t>
      </w:r>
      <w:r w:rsidRPr="0036269C">
        <w:rPr>
          <w:rFonts w:ascii="Times New Roman" w:eastAsia="Calibri" w:hAnsi="Times New Roman"/>
          <w:sz w:val="24"/>
          <w:szCs w:val="24"/>
          <w:lang w:val="uk-UA" w:eastAsia="ru-RU"/>
        </w:rPr>
        <w:t xml:space="preserve">Про встановлення опіки  над дитиною  позбавленою батьківського піклування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eastAsia="Calibri" w:hAnsi="Times New Roman"/>
          <w:sz w:val="24"/>
          <w:szCs w:val="24"/>
          <w:lang w:val="uk-UA" w:eastAsia="ru-RU"/>
        </w:rPr>
        <w:t xml:space="preserve">р.н </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1-6 „ </w:t>
      </w:r>
      <w:r w:rsidRPr="0036269C">
        <w:rPr>
          <w:rFonts w:ascii="Times New Roman" w:eastAsia="Calibri" w:hAnsi="Times New Roman"/>
          <w:sz w:val="24"/>
          <w:szCs w:val="24"/>
          <w:lang w:val="uk-UA" w:eastAsia="ru-RU"/>
        </w:rPr>
        <w:t xml:space="preserve">Про встановлення  опіки над дітьми   позбавлених батьківського піклування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eastAsia="Calibri" w:hAnsi="Times New Roman"/>
          <w:sz w:val="24"/>
          <w:szCs w:val="24"/>
          <w:lang w:val="uk-UA" w:eastAsia="ru-RU"/>
        </w:rPr>
        <w:t xml:space="preserve">р.н.. та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eastAsia="Calibri" w:hAnsi="Times New Roman"/>
          <w:sz w:val="24"/>
          <w:szCs w:val="24"/>
          <w:lang w:val="uk-UA" w:eastAsia="ru-RU"/>
        </w:rPr>
        <w:t xml:space="preserve"> р.н. </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1-7„ </w:t>
      </w:r>
      <w:r w:rsidRPr="0036269C">
        <w:rPr>
          <w:rFonts w:ascii="Times New Roman" w:hAnsi="Times New Roman"/>
          <w:sz w:val="24"/>
          <w:szCs w:val="24"/>
          <w:lang w:val="uk-UA" w:eastAsia="ru-RU"/>
        </w:rPr>
        <w:t>Про надання дозволу на укладення договору  купівлі-продажу (відчуження), квартири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hAnsi="Times New Roman"/>
          <w:sz w:val="24"/>
          <w:szCs w:val="24"/>
          <w:lang w:val="uk-UA" w:eastAsia="ru-RU"/>
        </w:rPr>
        <w:t>м. Новий Розділ, Стрийський район,  Львівська область»</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rPr>
      </w:pPr>
      <w:r w:rsidRPr="0036269C">
        <w:rPr>
          <w:rFonts w:ascii="Times New Roman" w:eastAsiaTheme="minorHAnsi" w:hAnsi="Times New Roman"/>
          <w:bCs/>
          <w:sz w:val="24"/>
          <w:szCs w:val="24"/>
          <w:lang w:val="uk-UA"/>
        </w:rPr>
        <w:t xml:space="preserve">Слухали </w:t>
      </w:r>
      <w:r w:rsidRPr="0036269C">
        <w:rPr>
          <w:rFonts w:ascii="Times New Roman" w:eastAsiaTheme="minorHAnsi" w:hAnsi="Times New Roman"/>
          <w:sz w:val="24"/>
          <w:szCs w:val="24"/>
          <w:lang w:val="uk-UA"/>
        </w:rPr>
        <w:t>:</w:t>
      </w:r>
      <w:r w:rsidRPr="0036269C">
        <w:rPr>
          <w:rFonts w:ascii="Times New Roman" w:eastAsiaTheme="minorHAnsi" w:hAnsi="Times New Roman"/>
          <w:bCs/>
          <w:sz w:val="24"/>
          <w:szCs w:val="24"/>
          <w:lang w:val="uk-UA"/>
        </w:rPr>
        <w:t xml:space="preserve"> </w:t>
      </w:r>
      <w:r w:rsidRPr="0036269C">
        <w:rPr>
          <w:rFonts w:ascii="Times New Roman" w:hAnsi="Times New Roman"/>
          <w:bCs/>
          <w:sz w:val="24"/>
          <w:szCs w:val="24"/>
        </w:rPr>
        <w:t>Ганачевську О.Р. – заступника міського голови</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hAnsi="Times New Roman"/>
          <w:sz w:val="24"/>
          <w:szCs w:val="24"/>
          <w:lang w:eastAsia="uk-UA"/>
        </w:rPr>
      </w:pPr>
      <w:r w:rsidRPr="0036269C">
        <w:rPr>
          <w:rFonts w:ascii="Times New Roman" w:eastAsiaTheme="minorHAnsi" w:hAnsi="Times New Roman"/>
          <w:sz w:val="24"/>
          <w:szCs w:val="24"/>
          <w:lang w:val="uk-UA"/>
        </w:rPr>
        <w:t xml:space="preserve">Голосували: по  проєкту № 2-1 „ </w:t>
      </w:r>
      <w:r w:rsidRPr="0036269C">
        <w:rPr>
          <w:rFonts w:ascii="Times New Roman" w:hAnsi="Times New Roman"/>
          <w:sz w:val="24"/>
          <w:szCs w:val="24"/>
          <w:lang w:eastAsia="uk-UA"/>
        </w:rPr>
        <w:t>Про надання одноразової  матеріальної допомоги</w:t>
      </w:r>
      <w:r w:rsidRPr="0036269C">
        <w:rPr>
          <w:rFonts w:ascii="Times New Roman" w:hAnsi="Times New Roman"/>
          <w:sz w:val="24"/>
          <w:szCs w:val="24"/>
          <w:lang w:val="uk-UA" w:eastAsia="ru-RU"/>
        </w:rPr>
        <w:t>»</w:t>
      </w:r>
    </w:p>
    <w:p w:rsidR="0036269C" w:rsidRPr="0036269C" w:rsidRDefault="0036269C" w:rsidP="0036269C">
      <w:pPr>
        <w:tabs>
          <w:tab w:val="left" w:pos="7740"/>
        </w:tabs>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eastAsia="uk-UA"/>
        </w:rPr>
      </w:pPr>
      <w:r w:rsidRPr="0036269C">
        <w:rPr>
          <w:rFonts w:ascii="Times New Roman" w:eastAsiaTheme="minorHAnsi" w:hAnsi="Times New Roman"/>
          <w:sz w:val="24"/>
          <w:szCs w:val="24"/>
          <w:lang w:val="uk-UA"/>
        </w:rPr>
        <w:t xml:space="preserve">Голосували: по  проєкту № 2-2 „ </w:t>
      </w:r>
      <w:r w:rsidRPr="0036269C">
        <w:rPr>
          <w:rFonts w:ascii="Times New Roman" w:hAnsi="Times New Roman"/>
          <w:sz w:val="24"/>
          <w:szCs w:val="24"/>
          <w:lang w:eastAsia="uk-UA"/>
        </w:rPr>
        <w:t>Про надання  одноразової допомоги учасникам  бойових дій і військовослужбовцям</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eastAsia="uk-UA"/>
        </w:rPr>
      </w:pPr>
      <w:r w:rsidRPr="0036269C">
        <w:rPr>
          <w:rFonts w:ascii="Times New Roman" w:eastAsiaTheme="minorHAnsi" w:hAnsi="Times New Roman"/>
          <w:sz w:val="24"/>
          <w:szCs w:val="24"/>
          <w:lang w:val="uk-UA"/>
        </w:rPr>
        <w:t xml:space="preserve">Голосували: по  проєкту № 2-3 „ </w:t>
      </w:r>
      <w:r w:rsidRPr="0036269C">
        <w:rPr>
          <w:rFonts w:ascii="Times New Roman" w:hAnsi="Times New Roman"/>
          <w:sz w:val="24"/>
          <w:szCs w:val="24"/>
          <w:lang w:eastAsia="uk-UA"/>
        </w:rPr>
        <w:t>Про надання одноразової допомоги  сім’ям учасників бойових дій і військовослужбовців</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2-4 „ </w:t>
      </w:r>
      <w:r w:rsidRPr="0036269C">
        <w:rPr>
          <w:rFonts w:ascii="Times New Roman" w:hAnsi="Times New Roman"/>
          <w:sz w:val="24"/>
          <w:szCs w:val="24"/>
          <w:lang w:eastAsia="uk-UA"/>
        </w:rPr>
        <w:t>Про надання  одноразової допомоги учасникам бойових дій в Афганістані</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jc w:val="both"/>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2-5 „ </w:t>
      </w:r>
      <w:r w:rsidRPr="0036269C">
        <w:rPr>
          <w:rFonts w:ascii="Times New Roman" w:hAnsi="Times New Roman"/>
          <w:sz w:val="24"/>
          <w:szCs w:val="24"/>
          <w:lang w:val="uk-UA" w:eastAsia="ru-RU"/>
        </w:rPr>
        <w:t xml:space="preserve">Про надання матеріальної допомоги Владковській Ользі Романівні на поховання  </w:t>
      </w:r>
      <w:r w:rsidR="00904568" w:rsidRPr="00904568">
        <w:rPr>
          <w:rFonts w:ascii="Times New Roman" w:hAnsi="Times New Roman"/>
          <w:i/>
          <w:sz w:val="24"/>
          <w:szCs w:val="24"/>
          <w:lang w:val="uk-UA" w:eastAsia="ru-RU"/>
        </w:rPr>
        <w:t>(персональні дані)</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jc w:val="both"/>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2-6 „ </w:t>
      </w:r>
      <w:r w:rsidRPr="0036269C">
        <w:rPr>
          <w:rFonts w:ascii="Times New Roman" w:hAnsi="Times New Roman"/>
          <w:sz w:val="24"/>
          <w:szCs w:val="24"/>
          <w:lang w:val="uk-UA" w:eastAsia="ru-RU"/>
        </w:rPr>
        <w:t xml:space="preserve">Про надання матеріальної допомоги Каліновіч Катерині Михайлівні на поховання  </w:t>
      </w:r>
      <w:r w:rsidR="00904568" w:rsidRPr="00904568">
        <w:rPr>
          <w:rFonts w:ascii="Times New Roman" w:hAnsi="Times New Roman"/>
          <w:i/>
          <w:sz w:val="24"/>
          <w:szCs w:val="24"/>
          <w:lang w:val="uk-UA" w:eastAsia="ru-RU"/>
        </w:rPr>
        <w:t>(персональні дані)</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hd w:val="clear" w:color="auto" w:fill="FFFFFF"/>
        <w:spacing w:after="0" w:line="240" w:lineRule="auto"/>
        <w:jc w:val="both"/>
        <w:rPr>
          <w:rFonts w:ascii="Times New Roman" w:hAnsi="Times New Roman"/>
          <w:bCs/>
          <w:sz w:val="24"/>
          <w:szCs w:val="24"/>
          <w:lang w:val="uk-UA" w:eastAsia="ru-RU"/>
        </w:rPr>
      </w:pPr>
      <w:r w:rsidRPr="0036269C">
        <w:rPr>
          <w:rFonts w:ascii="Times New Roman" w:eastAsiaTheme="minorHAnsi" w:hAnsi="Times New Roman"/>
          <w:sz w:val="24"/>
          <w:szCs w:val="24"/>
          <w:lang w:val="uk-UA"/>
        </w:rPr>
        <w:t>Слухали:</w:t>
      </w:r>
      <w:r w:rsidRPr="0036269C">
        <w:rPr>
          <w:rFonts w:ascii="Times New Roman" w:eastAsiaTheme="minorHAnsi" w:hAnsi="Times New Roman"/>
          <w:bCs/>
          <w:sz w:val="24"/>
          <w:szCs w:val="24"/>
          <w:lang w:val="uk-UA"/>
        </w:rPr>
        <w:t xml:space="preserve"> </w:t>
      </w:r>
      <w:r w:rsidRPr="0036269C">
        <w:rPr>
          <w:rFonts w:ascii="Times New Roman" w:hAnsi="Times New Roman"/>
          <w:sz w:val="24"/>
          <w:szCs w:val="24"/>
          <w:lang w:val="uk-UA" w:eastAsia="ru-RU"/>
        </w:rPr>
        <w:t>Царик О.П. – секретаря ради</w:t>
      </w:r>
    </w:p>
    <w:p w:rsidR="0036269C" w:rsidRPr="0036269C" w:rsidRDefault="0036269C" w:rsidP="0036269C">
      <w:pPr>
        <w:shd w:val="clear" w:color="auto" w:fill="FFFFFF"/>
        <w:spacing w:after="0" w:line="240" w:lineRule="auto"/>
        <w:jc w:val="both"/>
        <w:rPr>
          <w:rFonts w:ascii="Times New Roman" w:hAnsi="Times New Roman"/>
          <w:bCs/>
          <w:sz w:val="24"/>
          <w:szCs w:val="24"/>
          <w:lang w:val="uk-UA" w:eastAsia="ru-RU"/>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3-1 „ </w:t>
      </w:r>
      <w:r w:rsidRPr="0036269C">
        <w:rPr>
          <w:rFonts w:ascii="Times New Roman" w:hAnsi="Times New Roman"/>
          <w:sz w:val="24"/>
          <w:szCs w:val="24"/>
          <w:lang w:val="uk-UA" w:eastAsia="ru-RU"/>
        </w:rPr>
        <w:t xml:space="preserve">Про затвердження висновку опікунської ради про доцільність призначення </w:t>
      </w:r>
      <w:r w:rsidR="00904568" w:rsidRPr="00904568">
        <w:rPr>
          <w:rFonts w:ascii="Times New Roman" w:hAnsi="Times New Roman"/>
          <w:i/>
          <w:sz w:val="24"/>
          <w:szCs w:val="24"/>
          <w:lang w:val="uk-UA" w:eastAsia="ru-RU"/>
        </w:rPr>
        <w:t>(персональні дані)</w:t>
      </w:r>
      <w:r w:rsidRPr="0036269C">
        <w:rPr>
          <w:rFonts w:ascii="Times New Roman" w:hAnsi="Times New Roman"/>
          <w:sz w:val="24"/>
          <w:szCs w:val="24"/>
          <w:lang w:val="uk-UA" w:eastAsia="ru-RU"/>
        </w:rPr>
        <w:t xml:space="preserve">.  опікуном </w:t>
      </w:r>
      <w:r w:rsidR="00904568" w:rsidRPr="00904568">
        <w:rPr>
          <w:rFonts w:ascii="Times New Roman" w:hAnsi="Times New Roman"/>
          <w:i/>
          <w:sz w:val="24"/>
          <w:szCs w:val="24"/>
          <w:lang w:val="uk-UA" w:eastAsia="ru-RU"/>
        </w:rPr>
        <w:t>(персональні дані)</w:t>
      </w:r>
      <w:r w:rsidRPr="0036269C">
        <w:rPr>
          <w:rFonts w:ascii="Times New Roman" w:hAnsi="Times New Roman"/>
          <w:sz w:val="24"/>
          <w:szCs w:val="24"/>
          <w:lang w:val="uk-UA" w:eastAsia="ru-RU"/>
        </w:rPr>
        <w:t>. у разі визнання її недієздатною в судовому порядку</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hd w:val="clear" w:color="auto" w:fill="FFFFFF"/>
        <w:spacing w:after="0" w:line="240" w:lineRule="auto"/>
        <w:jc w:val="both"/>
        <w:rPr>
          <w:rFonts w:ascii="Times New Roman" w:hAnsi="Times New Roman"/>
          <w:bCs/>
          <w:sz w:val="24"/>
          <w:szCs w:val="24"/>
          <w:lang w:val="uk-UA" w:eastAsia="ru-RU"/>
        </w:rPr>
      </w:pPr>
    </w:p>
    <w:p w:rsidR="0036269C" w:rsidRPr="0036269C" w:rsidRDefault="0036269C" w:rsidP="0036269C">
      <w:pPr>
        <w:spacing w:after="0" w:line="240" w:lineRule="auto"/>
        <w:rPr>
          <w:rFonts w:ascii="Times New Roman" w:hAnsi="Times New Roman"/>
          <w:sz w:val="24"/>
          <w:szCs w:val="24"/>
          <w:lang w:val="uk-UA" w:eastAsia="ru-RU"/>
        </w:rPr>
      </w:pPr>
      <w:r w:rsidRPr="0036269C">
        <w:rPr>
          <w:rFonts w:ascii="Times New Roman" w:eastAsiaTheme="minorHAnsi" w:hAnsi="Times New Roman"/>
          <w:sz w:val="24"/>
          <w:szCs w:val="24"/>
          <w:lang w:val="uk-UA"/>
        </w:rPr>
        <w:t xml:space="preserve">Голосували: по  проєкту № 3-2 „ </w:t>
      </w:r>
      <w:r w:rsidRPr="0036269C">
        <w:rPr>
          <w:rFonts w:ascii="Times New Roman" w:hAnsi="Times New Roman"/>
          <w:sz w:val="24"/>
          <w:szCs w:val="24"/>
          <w:lang w:val="uk-UA" w:eastAsia="ru-RU"/>
        </w:rPr>
        <w:t xml:space="preserve">Про затвердження подання опікунської ради про доцільність призначення </w:t>
      </w:r>
      <w:r w:rsidR="00904568" w:rsidRPr="00904568">
        <w:rPr>
          <w:rFonts w:ascii="Times New Roman" w:hAnsi="Times New Roman"/>
          <w:i/>
          <w:sz w:val="24"/>
          <w:szCs w:val="24"/>
          <w:lang w:val="uk-UA" w:eastAsia="ru-RU"/>
        </w:rPr>
        <w:t>(персональні дані)</w:t>
      </w:r>
      <w:r w:rsidRPr="0036269C">
        <w:rPr>
          <w:rFonts w:ascii="Times New Roman" w:hAnsi="Times New Roman"/>
          <w:sz w:val="24"/>
          <w:szCs w:val="24"/>
          <w:lang w:val="uk-UA" w:eastAsia="ru-RU"/>
        </w:rPr>
        <w:t xml:space="preserve">. опікуном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36269C">
        <w:rPr>
          <w:rFonts w:ascii="Times New Roman" w:hAnsi="Times New Roman"/>
          <w:sz w:val="24"/>
          <w:szCs w:val="24"/>
          <w:lang w:val="uk-UA" w:eastAsia="ru-RU"/>
        </w:rPr>
        <w:t>у разі визнання його недієздатним в судовому порядку</w:t>
      </w:r>
      <w:r w:rsidRPr="0036269C">
        <w:rPr>
          <w:rFonts w:ascii="Times New Roman" w:hAnsi="Times New Roman"/>
          <w:sz w:val="24"/>
          <w:szCs w:val="24"/>
          <w:lang w:eastAsia="uk-UA"/>
        </w:rPr>
        <w:t xml:space="preserve"> </w:t>
      </w:r>
      <w:r w:rsidRPr="0036269C">
        <w:rPr>
          <w:rFonts w:ascii="Times New Roman" w:hAnsi="Times New Roman"/>
          <w:sz w:val="24"/>
          <w:szCs w:val="24"/>
          <w:lang w:val="uk-UA" w:eastAsia="ru-RU"/>
        </w:rPr>
        <w:t>»</w:t>
      </w:r>
    </w:p>
    <w:p w:rsidR="0036269C" w:rsidRPr="0036269C" w:rsidRDefault="0036269C" w:rsidP="0036269C">
      <w:pPr>
        <w:spacing w:after="0" w:line="240" w:lineRule="auto"/>
        <w:rPr>
          <w:rFonts w:ascii="Times New Roman" w:hAnsi="Times New Roman"/>
          <w:sz w:val="24"/>
          <w:szCs w:val="24"/>
          <w:lang w:val="uk-UA" w:eastAsia="ru-RU"/>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за -  10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проти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утримались -  0</w:t>
      </w: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 xml:space="preserve">             не голосували -  0</w:t>
      </w:r>
    </w:p>
    <w:p w:rsidR="0036269C" w:rsidRPr="0036269C" w:rsidRDefault="0036269C" w:rsidP="0036269C">
      <w:pPr>
        <w:spacing w:after="0" w:line="240" w:lineRule="auto"/>
        <w:rPr>
          <w:rFonts w:ascii="Times New Roman" w:eastAsiaTheme="minorHAnsi" w:hAnsi="Times New Roman"/>
          <w:bCs/>
          <w:sz w:val="24"/>
          <w:szCs w:val="24"/>
          <w:lang w:val="uk-UA"/>
        </w:rPr>
      </w:pPr>
      <w:r w:rsidRPr="0036269C">
        <w:rPr>
          <w:rFonts w:ascii="Times New Roman" w:eastAsiaTheme="minorHAnsi" w:hAnsi="Times New Roman"/>
          <w:sz w:val="24"/>
          <w:szCs w:val="24"/>
          <w:lang w:val="uk-UA"/>
        </w:rPr>
        <w:t>Рішення  прийнято.</w:t>
      </w:r>
      <w:r w:rsidRPr="0036269C">
        <w:rPr>
          <w:rFonts w:ascii="Times New Roman" w:eastAsiaTheme="minorHAnsi" w:hAnsi="Times New Roman"/>
          <w:bCs/>
          <w:sz w:val="24"/>
          <w:szCs w:val="24"/>
          <w:lang w:val="uk-UA"/>
        </w:rPr>
        <w:t xml:space="preserve"> </w:t>
      </w:r>
    </w:p>
    <w:p w:rsidR="0036269C" w:rsidRPr="0036269C" w:rsidRDefault="0036269C" w:rsidP="0036269C">
      <w:pPr>
        <w:spacing w:after="0" w:line="240" w:lineRule="auto"/>
        <w:rPr>
          <w:rFonts w:ascii="Times New Roman" w:eastAsiaTheme="minorHAnsi" w:hAnsi="Times New Roman"/>
          <w:bCs/>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16.30 год. головуюча Яценко Я.В. оголосила   засідання виконавчого комітету завершеним.</w:t>
      </w: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p>
    <w:p w:rsidR="0036269C" w:rsidRPr="0036269C" w:rsidRDefault="0036269C" w:rsidP="0036269C">
      <w:pPr>
        <w:spacing w:after="0" w:line="240" w:lineRule="auto"/>
        <w:rPr>
          <w:rFonts w:ascii="Times New Roman" w:eastAsiaTheme="minorHAnsi" w:hAnsi="Times New Roman"/>
          <w:sz w:val="24"/>
          <w:szCs w:val="24"/>
          <w:lang w:val="uk-UA"/>
        </w:rPr>
      </w:pPr>
      <w:r w:rsidRPr="0036269C">
        <w:rPr>
          <w:rFonts w:ascii="Times New Roman" w:eastAsiaTheme="minorHAnsi" w:hAnsi="Times New Roman"/>
          <w:sz w:val="24"/>
          <w:szCs w:val="24"/>
          <w:lang w:val="uk-UA"/>
        </w:rPr>
        <w:t>Керуючий справами виконкому</w:t>
      </w:r>
      <w:r w:rsidRPr="0036269C">
        <w:rPr>
          <w:rFonts w:ascii="Times New Roman" w:eastAsiaTheme="minorHAnsi" w:hAnsi="Times New Roman"/>
          <w:sz w:val="24"/>
          <w:szCs w:val="24"/>
          <w:lang w:val="uk-UA"/>
        </w:rPr>
        <w:tab/>
      </w:r>
      <w:r w:rsidRPr="0036269C">
        <w:rPr>
          <w:rFonts w:ascii="Times New Roman" w:eastAsiaTheme="minorHAnsi" w:hAnsi="Times New Roman"/>
          <w:sz w:val="24"/>
          <w:szCs w:val="24"/>
          <w:lang w:val="uk-UA"/>
        </w:rPr>
        <w:tab/>
      </w:r>
      <w:r w:rsidRPr="0036269C">
        <w:rPr>
          <w:rFonts w:ascii="Times New Roman" w:eastAsiaTheme="minorHAnsi" w:hAnsi="Times New Roman"/>
          <w:sz w:val="24"/>
          <w:szCs w:val="24"/>
          <w:lang w:val="uk-UA"/>
        </w:rPr>
        <w:tab/>
      </w:r>
      <w:r w:rsidRPr="0036269C">
        <w:rPr>
          <w:rFonts w:ascii="Times New Roman" w:eastAsiaTheme="minorHAnsi" w:hAnsi="Times New Roman"/>
          <w:sz w:val="24"/>
          <w:szCs w:val="24"/>
          <w:lang w:val="uk-UA"/>
        </w:rPr>
        <w:tab/>
      </w:r>
      <w:r w:rsidRPr="0036269C">
        <w:rPr>
          <w:rFonts w:ascii="Times New Roman" w:eastAsiaTheme="minorHAnsi" w:hAnsi="Times New Roman"/>
          <w:sz w:val="24"/>
          <w:szCs w:val="24"/>
          <w:lang w:val="uk-UA"/>
        </w:rPr>
        <w:tab/>
        <w:t>А. В. Мельніков</w:t>
      </w: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36269C" w:rsidRDefault="0036269C" w:rsidP="00711C6D">
      <w:pPr>
        <w:spacing w:after="0" w:line="240" w:lineRule="auto"/>
        <w:jc w:val="center"/>
        <w:rPr>
          <w:rFonts w:ascii="Times New Roman" w:eastAsia="Calibri" w:hAnsi="Times New Roman"/>
          <w:sz w:val="24"/>
          <w:lang w:val="uk-UA"/>
        </w:rPr>
      </w:pPr>
    </w:p>
    <w:p w:rsidR="00904568" w:rsidRPr="00904568" w:rsidRDefault="00904568" w:rsidP="00904568">
      <w:pPr>
        <w:spacing w:after="0" w:line="240" w:lineRule="auto"/>
        <w:jc w:val="center"/>
        <w:rPr>
          <w:rFonts w:ascii="Times New Roman" w:eastAsia="Calibri" w:hAnsi="Times New Roman"/>
          <w:sz w:val="24"/>
          <w:lang w:val="uk-UA"/>
        </w:rPr>
      </w:pPr>
    </w:p>
    <w:p w:rsidR="00904568" w:rsidRPr="00904568" w:rsidRDefault="00904568" w:rsidP="00904568">
      <w:pPr>
        <w:spacing w:after="0" w:line="240" w:lineRule="auto"/>
        <w:jc w:val="center"/>
        <w:rPr>
          <w:rFonts w:ascii="Times New Roman" w:eastAsiaTheme="minorHAnsi" w:hAnsi="Times New Roman"/>
          <w:b/>
          <w:sz w:val="24"/>
          <w:szCs w:val="24"/>
          <w:lang w:val="uk-UA"/>
        </w:rPr>
      </w:pPr>
      <w:r w:rsidRPr="00904568">
        <w:rPr>
          <w:rFonts w:ascii="Times New Roman" w:eastAsiaTheme="minorHAnsi" w:hAnsi="Times New Roman"/>
          <w:b/>
          <w:sz w:val="24"/>
          <w:szCs w:val="24"/>
          <w:lang w:val="uk-UA"/>
        </w:rPr>
        <w:lastRenderedPageBreak/>
        <w:t>ДОДАТОК</w:t>
      </w:r>
    </w:p>
    <w:p w:rsidR="00904568" w:rsidRPr="00904568" w:rsidRDefault="00904568" w:rsidP="00904568">
      <w:pPr>
        <w:spacing w:after="0" w:line="240" w:lineRule="auto"/>
        <w:jc w:val="center"/>
        <w:rPr>
          <w:rFonts w:ascii="Times New Roman" w:eastAsiaTheme="minorHAnsi" w:hAnsi="Times New Roman"/>
          <w:b/>
          <w:sz w:val="24"/>
          <w:szCs w:val="24"/>
          <w:lang w:val="uk-UA"/>
        </w:rPr>
      </w:pPr>
      <w:r w:rsidRPr="00904568">
        <w:rPr>
          <w:rFonts w:ascii="Times New Roman" w:eastAsiaTheme="minorHAnsi" w:hAnsi="Times New Roman"/>
          <w:b/>
          <w:sz w:val="24"/>
          <w:szCs w:val="24"/>
          <w:lang w:val="uk-UA"/>
        </w:rPr>
        <w:t>ДО ПРОТОКОЛУ ВИКОНАВЧОГО  КОМІТЕТУ</w:t>
      </w:r>
    </w:p>
    <w:p w:rsidR="00904568" w:rsidRPr="00904568" w:rsidRDefault="00904568" w:rsidP="00904568">
      <w:pPr>
        <w:spacing w:after="0" w:line="240" w:lineRule="auto"/>
        <w:jc w:val="center"/>
        <w:rPr>
          <w:rFonts w:ascii="Times New Roman" w:eastAsiaTheme="minorHAnsi" w:hAnsi="Times New Roman"/>
          <w:b/>
          <w:sz w:val="24"/>
          <w:szCs w:val="24"/>
          <w:lang w:val="uk-UA"/>
        </w:rPr>
      </w:pPr>
      <w:r w:rsidRPr="00904568">
        <w:rPr>
          <w:rFonts w:ascii="Times New Roman" w:eastAsiaTheme="minorHAnsi" w:hAnsi="Times New Roman"/>
          <w:b/>
          <w:sz w:val="24"/>
          <w:szCs w:val="24"/>
          <w:lang w:val="uk-UA"/>
        </w:rPr>
        <w:t>№ 9 від  22 червня 2025 року</w:t>
      </w:r>
    </w:p>
    <w:tbl>
      <w:tblPr>
        <w:tblW w:w="10776" w:type="dxa"/>
        <w:tblInd w:w="-859" w:type="dxa"/>
        <w:tblLayout w:type="fixed"/>
        <w:tblCellMar>
          <w:left w:w="71" w:type="dxa"/>
          <w:right w:w="71" w:type="dxa"/>
        </w:tblCellMar>
        <w:tblLook w:val="0000" w:firstRow="0" w:lastRow="0" w:firstColumn="0" w:lastColumn="0" w:noHBand="0" w:noVBand="0"/>
      </w:tblPr>
      <w:tblGrid>
        <w:gridCol w:w="540"/>
        <w:gridCol w:w="5273"/>
        <w:gridCol w:w="2693"/>
        <w:gridCol w:w="851"/>
        <w:gridCol w:w="1029"/>
        <w:gridCol w:w="390"/>
      </w:tblGrid>
      <w:tr w:rsidR="00904568" w:rsidRPr="00904568" w:rsidTr="00B05577">
        <w:trPr>
          <w:trHeight w:val="1575"/>
        </w:trPr>
        <w:tc>
          <w:tcPr>
            <w:tcW w:w="54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br w:type="page"/>
              <w:t>№</w:t>
            </w:r>
          </w:p>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з/п</w:t>
            </w:r>
          </w:p>
        </w:tc>
        <w:tc>
          <w:tcPr>
            <w:tcW w:w="5273" w:type="dxa"/>
            <w:tcBorders>
              <w:top w:val="single" w:sz="6" w:space="0" w:color="auto"/>
              <w:left w:val="single" w:sz="6" w:space="0" w:color="auto"/>
              <w:bottom w:val="single" w:sz="4" w:space="0" w:color="auto"/>
              <w:right w:val="single" w:sz="6" w:space="0" w:color="auto"/>
            </w:tcBorders>
          </w:tcPr>
          <w:p w:rsidR="00904568" w:rsidRPr="00904568" w:rsidRDefault="00904568" w:rsidP="00904568">
            <w:pPr>
              <w:spacing w:after="0" w:line="240" w:lineRule="auto"/>
              <w:jc w:val="center"/>
              <w:rPr>
                <w:rFonts w:ascii="Times New Roman" w:eastAsiaTheme="minorHAnsi" w:hAnsi="Times New Roman"/>
                <w:sz w:val="24"/>
                <w:szCs w:val="24"/>
                <w:lang w:val="uk-UA"/>
              </w:rPr>
            </w:pPr>
          </w:p>
          <w:p w:rsidR="00904568" w:rsidRPr="00904568" w:rsidRDefault="00904568" w:rsidP="00904568">
            <w:pPr>
              <w:spacing w:after="0" w:line="240" w:lineRule="auto"/>
              <w:jc w:val="center"/>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СЛУХАЛИ</w:t>
            </w:r>
          </w:p>
        </w:tc>
        <w:tc>
          <w:tcPr>
            <w:tcW w:w="2693"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jc w:val="center"/>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Доповідачі</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jc w:val="center"/>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номер</w:t>
            </w:r>
          </w:p>
          <w:p w:rsidR="00904568" w:rsidRPr="00904568" w:rsidRDefault="00904568" w:rsidP="00904568">
            <w:pPr>
              <w:spacing w:after="0" w:line="240" w:lineRule="auto"/>
              <w:jc w:val="center"/>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рішен-ня, що дода- ється</w:t>
            </w: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ДАТА</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Сторінка</w:t>
            </w:r>
          </w:p>
        </w:tc>
      </w:tr>
      <w:tr w:rsidR="00904568" w:rsidRPr="00904568" w:rsidTr="00B05577">
        <w:trPr>
          <w:trHeight w:val="1268"/>
        </w:trPr>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w:t>
            </w:r>
          </w:p>
        </w:tc>
        <w:tc>
          <w:tcPr>
            <w:tcW w:w="5273" w:type="dxa"/>
            <w:tcBorders>
              <w:top w:val="single" w:sz="4" w:space="0" w:color="auto"/>
              <w:bottom w:val="single" w:sz="4" w:space="0" w:color="auto"/>
            </w:tcBorders>
          </w:tcPr>
          <w:p w:rsidR="00904568" w:rsidRPr="00904568" w:rsidRDefault="00904568" w:rsidP="00904568">
            <w:pPr>
              <w:spacing w:after="0" w:line="240" w:lineRule="auto"/>
              <w:contextualSpacing/>
              <w:rPr>
                <w:rFonts w:ascii="Times New Roman" w:hAnsi="Times New Roman"/>
                <w:sz w:val="24"/>
                <w:szCs w:val="24"/>
                <w:lang w:val="uk-UA" w:eastAsia="ru-RU"/>
              </w:rPr>
            </w:pPr>
            <w:r w:rsidRPr="00904568">
              <w:rPr>
                <w:rFonts w:ascii="Times New Roman" w:hAnsi="Times New Roman"/>
                <w:sz w:val="24"/>
                <w:szCs w:val="24"/>
                <w:lang w:val="uk-UA" w:eastAsia="ru-RU"/>
              </w:rPr>
              <w:t>Про продовження строку перебування дітей</w:t>
            </w:r>
          </w:p>
          <w:p w:rsidR="00904568" w:rsidRPr="00904568" w:rsidRDefault="00904568" w:rsidP="00904568">
            <w:pPr>
              <w:spacing w:after="0" w:line="240" w:lineRule="auto"/>
              <w:contextualSpacing/>
              <w:rPr>
                <w:rFonts w:ascii="Times New Roman" w:hAnsi="Times New Roman"/>
                <w:sz w:val="24"/>
                <w:szCs w:val="24"/>
                <w:lang w:val="uk-UA" w:eastAsia="ru-RU"/>
              </w:rPr>
            </w:pP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hAnsi="Times New Roman"/>
                <w:sz w:val="24"/>
                <w:szCs w:val="24"/>
                <w:lang w:val="uk-UA" w:eastAsia="ru-RU"/>
              </w:rPr>
              <w:t xml:space="preserve">р.н та </w:t>
            </w:r>
          </w:p>
          <w:p w:rsidR="00904568" w:rsidRPr="00904568" w:rsidRDefault="00904568" w:rsidP="00904568">
            <w:pPr>
              <w:spacing w:after="0" w:line="240" w:lineRule="auto"/>
              <w:contextualSpacing/>
              <w:rPr>
                <w:rFonts w:ascii="Times New Roman" w:hAnsi="Times New Roman"/>
                <w:sz w:val="24"/>
                <w:szCs w:val="24"/>
                <w:lang w:val="uk-UA" w:eastAsia="ru-RU"/>
              </w:rPr>
            </w:pP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hAnsi="Times New Roman"/>
                <w:sz w:val="24"/>
                <w:szCs w:val="24"/>
                <w:lang w:val="uk-UA" w:eastAsia="ru-RU"/>
              </w:rPr>
              <w:t>р.н</w:t>
            </w:r>
          </w:p>
          <w:p w:rsidR="00904568" w:rsidRPr="00904568" w:rsidRDefault="00904568" w:rsidP="00904568">
            <w:pPr>
              <w:spacing w:after="0" w:line="240" w:lineRule="auto"/>
              <w:contextualSpacing/>
              <w:rPr>
                <w:rFonts w:ascii="Times New Roman" w:hAnsi="Times New Roman"/>
                <w:sz w:val="24"/>
                <w:szCs w:val="24"/>
                <w:lang w:val="uk-UA" w:eastAsia="ru-RU"/>
              </w:rPr>
            </w:pPr>
            <w:r w:rsidRPr="00904568">
              <w:rPr>
                <w:rFonts w:ascii="Times New Roman" w:hAnsi="Times New Roman"/>
                <w:sz w:val="24"/>
                <w:szCs w:val="24"/>
                <w:lang w:val="uk-UA" w:eastAsia="ru-RU"/>
              </w:rPr>
              <w:t xml:space="preserve">в сім’ї патронатного вихователя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04568">
              <w:rPr>
                <w:rFonts w:ascii="Times New Roman" w:hAnsi="Times New Roman"/>
                <w:sz w:val="24"/>
                <w:szCs w:val="24"/>
                <w:lang w:val="uk-UA" w:eastAsia="ru-RU"/>
              </w:rPr>
              <w:t>Ромашина К.А.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vanish/>
                <w:sz w:val="24"/>
                <w:szCs w:val="24"/>
                <w:lang w:val="uk-UA"/>
              </w:rPr>
            </w:pPr>
          </w:p>
          <w:p w:rsidR="00904568" w:rsidRPr="00904568" w:rsidRDefault="00904568" w:rsidP="00904568">
            <w:pPr>
              <w:numPr>
                <w:ilvl w:val="0"/>
                <w:numId w:val="32"/>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hAnsi="Times New Roman"/>
              </w:rPr>
            </w:pPr>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rPr>
            </w:pPr>
            <w:r w:rsidRPr="00904568">
              <w:rPr>
                <w:rFonts w:ascii="Times New Roman" w:hAnsi="Times New Roman"/>
                <w:sz w:val="24"/>
                <w:szCs w:val="24"/>
                <w:lang w:val="uk-UA"/>
              </w:rPr>
              <w:t xml:space="preserve">Про погодження внесення змін  </w:t>
            </w:r>
          </w:p>
          <w:p w:rsidR="00904568" w:rsidRPr="00904568" w:rsidRDefault="00904568" w:rsidP="00904568">
            <w:pPr>
              <w:spacing w:after="0" w:line="240" w:lineRule="auto"/>
              <w:rPr>
                <w:rFonts w:ascii="Times New Roman" w:hAnsi="Times New Roman"/>
                <w:sz w:val="24"/>
                <w:szCs w:val="24"/>
                <w:lang w:val="uk-UA"/>
              </w:rPr>
            </w:pPr>
            <w:r w:rsidRPr="00904568">
              <w:rPr>
                <w:rFonts w:ascii="Times New Roman" w:hAnsi="Times New Roman"/>
                <w:sz w:val="24"/>
                <w:szCs w:val="24"/>
                <w:lang w:val="uk-UA"/>
              </w:rPr>
              <w:t xml:space="preserve">до </w:t>
            </w:r>
            <w:r w:rsidRPr="00904568">
              <w:rPr>
                <w:rFonts w:ascii="Times New Roman" w:hAnsi="Times New Roman"/>
                <w:b/>
                <w:sz w:val="24"/>
                <w:szCs w:val="24"/>
                <w:lang w:val="uk-UA"/>
              </w:rPr>
              <w:t>м</w:t>
            </w:r>
            <w:r w:rsidRPr="00904568">
              <w:rPr>
                <w:rFonts w:ascii="Times New Roman" w:hAnsi="Times New Roman"/>
                <w:sz w:val="24"/>
                <w:szCs w:val="24"/>
                <w:lang w:val="uk-UA"/>
              </w:rPr>
              <w:t xml:space="preserve">іської комплексної Програми підтримки </w:t>
            </w:r>
          </w:p>
          <w:p w:rsidR="00904568" w:rsidRPr="00904568" w:rsidRDefault="00904568" w:rsidP="00904568">
            <w:pPr>
              <w:spacing w:after="0" w:line="240" w:lineRule="auto"/>
              <w:rPr>
                <w:rFonts w:ascii="Times New Roman" w:hAnsi="Times New Roman"/>
                <w:sz w:val="24"/>
                <w:szCs w:val="24"/>
                <w:lang w:val="uk-UA"/>
              </w:rPr>
            </w:pPr>
            <w:r w:rsidRPr="00904568">
              <w:rPr>
                <w:rFonts w:ascii="Times New Roman" w:hAnsi="Times New Roman"/>
                <w:sz w:val="24"/>
                <w:szCs w:val="24"/>
                <w:lang w:val="uk-UA"/>
              </w:rPr>
              <w:t>Захисників і Захисниць України та</w:t>
            </w:r>
          </w:p>
          <w:p w:rsidR="00904568" w:rsidRPr="00904568" w:rsidRDefault="00904568" w:rsidP="00904568">
            <w:pPr>
              <w:spacing w:after="0" w:line="240" w:lineRule="auto"/>
              <w:rPr>
                <w:rFonts w:ascii="Times New Roman" w:hAnsi="Times New Roman"/>
                <w:sz w:val="24"/>
                <w:szCs w:val="24"/>
                <w:lang w:val="uk-UA"/>
              </w:rPr>
            </w:pPr>
            <w:r w:rsidRPr="00904568">
              <w:rPr>
                <w:rFonts w:ascii="Times New Roman" w:hAnsi="Times New Roman"/>
                <w:sz w:val="24"/>
                <w:szCs w:val="24"/>
                <w:lang w:val="uk-UA"/>
              </w:rPr>
              <w:t>членів їх сімей на 2025 рік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sz w:val="24"/>
                <w:szCs w:val="24"/>
                <w:lang w:val="uk-UA" w:eastAsia="uk-UA"/>
              </w:rPr>
            </w:pPr>
            <w:r w:rsidRPr="00904568">
              <w:rPr>
                <w:rFonts w:ascii="Times New Roman" w:hAnsi="Times New Roman"/>
                <w:sz w:val="24"/>
                <w:szCs w:val="24"/>
                <w:lang w:val="uk-UA" w:eastAsia="uk-UA"/>
              </w:rPr>
              <w:t>Калінчук Г.А. – нач.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color w:val="000000"/>
                <w:sz w:val="24"/>
                <w:szCs w:val="24"/>
                <w:shd w:val="clear" w:color="auto" w:fill="FFFFFF"/>
                <w:lang w:val="uk-UA" w:eastAsia="ru-RU"/>
              </w:rPr>
            </w:pPr>
            <w:r w:rsidRPr="00904568">
              <w:rPr>
                <w:rFonts w:ascii="Times New Roman" w:hAnsi="Times New Roman"/>
                <w:sz w:val="24"/>
                <w:szCs w:val="24"/>
                <w:lang w:val="uk-UA" w:eastAsia="ru-RU"/>
              </w:rPr>
              <w:t xml:space="preserve">Про створення  </w:t>
            </w:r>
            <w:r w:rsidRPr="00904568">
              <w:rPr>
                <w:rFonts w:ascii="Times New Roman" w:hAnsi="Times New Roman"/>
                <w:color w:val="000000"/>
                <w:sz w:val="24"/>
                <w:szCs w:val="24"/>
                <w:shd w:val="clear" w:color="auto" w:fill="FFFFFF"/>
                <w:lang w:val="uk-UA" w:eastAsia="ru-RU"/>
              </w:rPr>
              <w:t>комісії з питань</w:t>
            </w:r>
          </w:p>
          <w:p w:rsidR="00904568" w:rsidRPr="00904568" w:rsidRDefault="00904568" w:rsidP="00904568">
            <w:pPr>
              <w:spacing w:after="0" w:line="240" w:lineRule="auto"/>
              <w:rPr>
                <w:rFonts w:ascii="Times New Roman" w:hAnsi="Times New Roman"/>
                <w:color w:val="000000"/>
                <w:sz w:val="24"/>
                <w:szCs w:val="24"/>
                <w:shd w:val="clear" w:color="auto" w:fill="FFFFFF"/>
                <w:lang w:val="uk-UA" w:eastAsia="ru-RU"/>
              </w:rPr>
            </w:pPr>
            <w:r w:rsidRPr="00904568">
              <w:rPr>
                <w:rFonts w:ascii="Times New Roman" w:hAnsi="Times New Roman"/>
                <w:color w:val="000000"/>
                <w:sz w:val="24"/>
                <w:szCs w:val="24"/>
                <w:shd w:val="clear" w:color="auto" w:fill="FFFFFF"/>
                <w:lang w:val="uk-UA" w:eastAsia="ru-RU"/>
              </w:rPr>
              <w:t xml:space="preserve">розрахунків обсягів компенсації витрат   </w:t>
            </w:r>
          </w:p>
          <w:p w:rsidR="00904568" w:rsidRPr="00904568" w:rsidRDefault="00904568" w:rsidP="00904568">
            <w:pPr>
              <w:spacing w:after="0" w:line="240" w:lineRule="auto"/>
              <w:rPr>
                <w:rFonts w:ascii="Times New Roman" w:hAnsi="Times New Roman"/>
                <w:color w:val="000000"/>
                <w:sz w:val="24"/>
                <w:szCs w:val="24"/>
                <w:shd w:val="clear" w:color="auto" w:fill="FFFFFF"/>
                <w:lang w:val="uk-UA" w:eastAsia="ru-RU"/>
              </w:rPr>
            </w:pPr>
            <w:r w:rsidRPr="00904568">
              <w:rPr>
                <w:rFonts w:ascii="Times New Roman" w:hAnsi="Times New Roman"/>
                <w:color w:val="000000"/>
                <w:sz w:val="24"/>
                <w:szCs w:val="24"/>
                <w:shd w:val="clear" w:color="auto" w:fill="FFFFFF"/>
                <w:lang w:val="uk-UA" w:eastAsia="ru-RU"/>
              </w:rPr>
              <w:t>автомобільним транспортом</w:t>
            </w:r>
          </w:p>
          <w:p w:rsidR="00904568" w:rsidRPr="00904568" w:rsidRDefault="00904568" w:rsidP="00904568">
            <w:pPr>
              <w:spacing w:after="0" w:line="240" w:lineRule="auto"/>
              <w:rPr>
                <w:rFonts w:ascii="Times New Roman" w:hAnsi="Times New Roman"/>
                <w:color w:val="000000"/>
                <w:sz w:val="24"/>
                <w:szCs w:val="24"/>
                <w:shd w:val="clear" w:color="auto" w:fill="FFFFFF"/>
                <w:lang w:val="uk-UA" w:eastAsia="ru-RU"/>
              </w:rPr>
            </w:pPr>
            <w:r w:rsidRPr="00904568">
              <w:rPr>
                <w:rFonts w:ascii="Times New Roman" w:hAnsi="Times New Roman"/>
                <w:color w:val="000000"/>
                <w:sz w:val="24"/>
                <w:szCs w:val="24"/>
                <w:shd w:val="clear" w:color="auto" w:fill="FFFFFF"/>
                <w:lang w:val="uk-UA" w:eastAsia="ru-RU"/>
              </w:rPr>
              <w:t>загального користування</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sz w:val="24"/>
                <w:szCs w:val="24"/>
                <w:lang w:val="uk-UA" w:eastAsia="uk-UA"/>
              </w:rPr>
            </w:pPr>
            <w:r w:rsidRPr="00904568">
              <w:rPr>
                <w:rFonts w:ascii="Times New Roman" w:hAnsi="Times New Roman"/>
                <w:sz w:val="24"/>
                <w:szCs w:val="24"/>
                <w:lang w:val="uk-UA" w:eastAsia="uk-UA"/>
              </w:rPr>
              <w:t>Калінчук Г.А. – нач.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4</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 xml:space="preserve">Про  передачу балансоутримувачу </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 xml:space="preserve">вартості додаткових робіт з реконструкції електричних мереж  в частині встановлення сонячної фотоелектричної станції (СЕС)потужністю 5кВТ </w:t>
            </w:r>
            <w:r w:rsidRPr="00904568">
              <w:rPr>
                <w:rFonts w:ascii="Times New Roman" w:hAnsi="Times New Roman"/>
                <w:sz w:val="24"/>
                <w:szCs w:val="24"/>
                <w:lang w:val="en-US" w:eastAsia="ru-RU"/>
              </w:rPr>
              <w:t>DC</w:t>
            </w:r>
            <w:r w:rsidRPr="00904568">
              <w:rPr>
                <w:rFonts w:ascii="Times New Roman" w:hAnsi="Times New Roman"/>
                <w:sz w:val="24"/>
                <w:szCs w:val="24"/>
                <w:lang w:val="uk-UA" w:eastAsia="ru-RU"/>
              </w:rPr>
              <w:t xml:space="preserve"> з ємністю акумуляторів 10кВТ*год у будівлі  Управління соціального захисту  населення Новороздільської міської ради за адресою</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м. Новий Розділ, вул.Чорновола, 7, секція 1</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sz w:val="24"/>
                <w:szCs w:val="24"/>
                <w:lang w:val="uk-UA" w:eastAsia="uk-UA"/>
              </w:rPr>
            </w:pPr>
            <w:r w:rsidRPr="00904568">
              <w:rPr>
                <w:rFonts w:ascii="Times New Roman" w:hAnsi="Times New Roman"/>
                <w:sz w:val="24"/>
                <w:szCs w:val="24"/>
                <w:lang w:val="uk-UA" w:eastAsia="uk-UA"/>
              </w:rPr>
              <w:t>Калінчук Г.А. – нач.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5</w:t>
            </w:r>
          </w:p>
        </w:tc>
        <w:tc>
          <w:tcPr>
            <w:tcW w:w="5273" w:type="dxa"/>
            <w:tcBorders>
              <w:top w:val="single" w:sz="4" w:space="0" w:color="auto"/>
              <w:bottom w:val="single" w:sz="4" w:space="0" w:color="auto"/>
            </w:tcBorders>
          </w:tcPr>
          <w:p w:rsidR="00904568" w:rsidRPr="00904568" w:rsidRDefault="00904568" w:rsidP="00904568">
            <w:pPr>
              <w:spacing w:after="0" w:line="220" w:lineRule="atLeast"/>
              <w:rPr>
                <w:rFonts w:ascii="Times New Roman" w:hAnsi="Times New Roman"/>
                <w:sz w:val="26"/>
                <w:szCs w:val="26"/>
                <w:lang w:val="uk-UA" w:eastAsia="uk-UA"/>
              </w:rPr>
            </w:pPr>
            <w:r w:rsidRPr="00904568">
              <w:rPr>
                <w:rFonts w:ascii="Times New Roman" w:hAnsi="Times New Roman"/>
                <w:color w:val="000000"/>
                <w:sz w:val="24"/>
                <w:szCs w:val="24"/>
                <w:lang w:val="uk-UA" w:eastAsia="uk-UA"/>
              </w:rPr>
              <w:t xml:space="preserve">Про  погодження </w:t>
            </w:r>
            <w:r w:rsidRPr="00904568">
              <w:rPr>
                <w:rFonts w:ascii="Times New Roman" w:hAnsi="Times New Roman"/>
                <w:sz w:val="26"/>
                <w:szCs w:val="26"/>
                <w:lang w:val="uk-UA" w:eastAsia="uk-UA"/>
              </w:rPr>
              <w:t xml:space="preserve"> внесення змін до  «Програми розвитку освіти Новороздільської територіальної </w:t>
            </w:r>
          </w:p>
          <w:p w:rsidR="00904568" w:rsidRPr="00904568" w:rsidRDefault="00904568" w:rsidP="00904568">
            <w:pPr>
              <w:spacing w:after="0" w:line="220" w:lineRule="atLeast"/>
              <w:rPr>
                <w:rFonts w:ascii="Times New Roman" w:hAnsi="Times New Roman"/>
                <w:sz w:val="26"/>
                <w:szCs w:val="26"/>
                <w:lang w:val="uk-UA" w:eastAsia="uk-UA"/>
              </w:rPr>
            </w:pPr>
            <w:r w:rsidRPr="00904568">
              <w:rPr>
                <w:rFonts w:ascii="Times New Roman" w:hAnsi="Times New Roman"/>
                <w:sz w:val="26"/>
                <w:szCs w:val="26"/>
                <w:lang w:val="uk-UA" w:eastAsia="uk-UA"/>
              </w:rPr>
              <w:t>громади на 2025 рік та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bCs/>
                <w:sz w:val="24"/>
                <w:szCs w:val="24"/>
                <w:lang w:val="uk-UA" w:eastAsia="ru-RU"/>
              </w:rPr>
            </w:pPr>
            <w:r w:rsidRPr="00904568">
              <w:rPr>
                <w:rFonts w:ascii="Times New Roman" w:hAnsi="Times New Roman"/>
                <w:sz w:val="24"/>
                <w:szCs w:val="24"/>
                <w:lang w:val="uk-UA" w:eastAsia="ru-RU"/>
              </w:rPr>
              <w:t>Панчишин Г.Ю. – нач. відділу освіти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6</w:t>
            </w:r>
          </w:p>
        </w:tc>
        <w:tc>
          <w:tcPr>
            <w:tcW w:w="5273" w:type="dxa"/>
            <w:tcBorders>
              <w:top w:val="single" w:sz="4" w:space="0" w:color="auto"/>
              <w:bottom w:val="single" w:sz="4" w:space="0" w:color="auto"/>
            </w:tcBorders>
          </w:tcPr>
          <w:p w:rsidR="00904568" w:rsidRPr="00904568" w:rsidRDefault="00904568" w:rsidP="00904568">
            <w:pPr>
              <w:spacing w:after="0" w:line="0" w:lineRule="atLeast"/>
              <w:jc w:val="both"/>
              <w:outlineLvl w:val="0"/>
              <w:rPr>
                <w:rFonts w:ascii="Times New Roman" w:hAnsi="Times New Roman"/>
                <w:bCs/>
                <w:kern w:val="36"/>
                <w:sz w:val="24"/>
                <w:szCs w:val="24"/>
                <w:lang w:val="uk-UA" w:eastAsia="uk-UA"/>
              </w:rPr>
            </w:pPr>
            <w:r w:rsidRPr="00904568">
              <w:rPr>
                <w:rFonts w:ascii="Times New Roman" w:hAnsi="Times New Roman"/>
                <w:bCs/>
                <w:kern w:val="36"/>
                <w:sz w:val="24"/>
                <w:szCs w:val="24"/>
                <w:lang w:val="uk-UA" w:eastAsia="uk-UA"/>
              </w:rPr>
              <w:t>Про організацію обліку дітей дошкільного, шкільного віку та учнів Новороздільської територіальної громади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Панчишин Г.Ю. – нач. відділу освіти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7</w:t>
            </w:r>
          </w:p>
        </w:tc>
        <w:tc>
          <w:tcPr>
            <w:tcW w:w="5273" w:type="dxa"/>
            <w:tcBorders>
              <w:top w:val="single" w:sz="4" w:space="0" w:color="auto"/>
              <w:bottom w:val="single" w:sz="4" w:space="0" w:color="auto"/>
            </w:tcBorders>
          </w:tcPr>
          <w:p w:rsidR="00904568" w:rsidRPr="00904568" w:rsidRDefault="00904568" w:rsidP="00904568">
            <w:pPr>
              <w:spacing w:after="0" w:line="0" w:lineRule="atLeast"/>
              <w:jc w:val="both"/>
              <w:outlineLvl w:val="0"/>
              <w:rPr>
                <w:rFonts w:ascii="Times New Roman" w:hAnsi="Times New Roman"/>
                <w:bCs/>
                <w:kern w:val="36"/>
                <w:sz w:val="24"/>
                <w:szCs w:val="24"/>
                <w:lang w:eastAsia="uk-UA"/>
              </w:rPr>
            </w:pPr>
            <w:r w:rsidRPr="00904568">
              <w:rPr>
                <w:rFonts w:ascii="Times New Roman" w:hAnsi="Times New Roman"/>
                <w:bCs/>
                <w:kern w:val="36"/>
                <w:sz w:val="24"/>
                <w:szCs w:val="24"/>
                <w:lang w:eastAsia="uk-UA"/>
              </w:rPr>
              <w:t xml:space="preserve">Про формування мережі закладів освіти </w:t>
            </w:r>
          </w:p>
          <w:p w:rsidR="00904568" w:rsidRPr="00904568" w:rsidRDefault="00904568" w:rsidP="00904568">
            <w:pPr>
              <w:spacing w:after="0" w:line="0" w:lineRule="atLeast"/>
              <w:jc w:val="both"/>
              <w:outlineLvl w:val="0"/>
              <w:rPr>
                <w:rFonts w:ascii="Times New Roman" w:hAnsi="Times New Roman"/>
                <w:bCs/>
                <w:kern w:val="36"/>
                <w:sz w:val="24"/>
                <w:szCs w:val="24"/>
                <w:lang w:eastAsia="uk-UA"/>
              </w:rPr>
            </w:pPr>
            <w:r w:rsidRPr="00904568">
              <w:rPr>
                <w:rFonts w:ascii="Times New Roman" w:hAnsi="Times New Roman"/>
                <w:bCs/>
                <w:kern w:val="36"/>
                <w:sz w:val="24"/>
                <w:szCs w:val="24"/>
                <w:lang w:eastAsia="uk-UA"/>
              </w:rPr>
              <w:t>Новороздільської територіальної громади</w:t>
            </w:r>
          </w:p>
          <w:p w:rsidR="00904568" w:rsidRPr="00904568" w:rsidRDefault="00904568" w:rsidP="00904568">
            <w:pPr>
              <w:spacing w:after="0" w:line="0" w:lineRule="atLeast"/>
              <w:jc w:val="both"/>
              <w:outlineLvl w:val="0"/>
              <w:rPr>
                <w:rFonts w:ascii="Times New Roman" w:hAnsi="Times New Roman"/>
                <w:bCs/>
                <w:kern w:val="36"/>
                <w:sz w:val="24"/>
                <w:szCs w:val="24"/>
                <w:lang w:eastAsia="uk-UA"/>
              </w:rPr>
            </w:pPr>
            <w:r w:rsidRPr="00904568">
              <w:rPr>
                <w:rFonts w:ascii="Times New Roman" w:hAnsi="Times New Roman"/>
                <w:bCs/>
                <w:kern w:val="36"/>
                <w:sz w:val="24"/>
                <w:szCs w:val="24"/>
                <w:lang w:eastAsia="uk-UA"/>
              </w:rPr>
              <w:t>на 2025-2026 н.р.</w:t>
            </w:r>
            <w:r w:rsidRPr="00904568">
              <w:rPr>
                <w:rFonts w:ascii="Times New Roman" w:hAnsi="Times New Roman"/>
                <w:sz w:val="24"/>
                <w:szCs w:val="24"/>
                <w:lang w:val="uk-UA"/>
              </w:rPr>
              <w:tab/>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sz w:val="24"/>
                <w:szCs w:val="24"/>
                <w:lang w:val="uk-UA" w:eastAsia="uk-UA"/>
              </w:rPr>
            </w:pPr>
            <w:r w:rsidRPr="00904568">
              <w:rPr>
                <w:rFonts w:ascii="Times New Roman" w:hAnsi="Times New Roman"/>
                <w:sz w:val="24"/>
                <w:szCs w:val="24"/>
                <w:lang w:val="uk-UA" w:eastAsia="ru-RU"/>
              </w:rPr>
              <w:t>Панчишин Г.Ю. – нач. відділу освіти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8</w:t>
            </w:r>
          </w:p>
        </w:tc>
        <w:tc>
          <w:tcPr>
            <w:tcW w:w="5273" w:type="dxa"/>
            <w:tcBorders>
              <w:top w:val="single" w:sz="4" w:space="0" w:color="auto"/>
              <w:bottom w:val="single" w:sz="4" w:space="0" w:color="auto"/>
            </w:tcBorders>
          </w:tcPr>
          <w:p w:rsidR="00904568" w:rsidRPr="00904568" w:rsidRDefault="00904568" w:rsidP="00904568">
            <w:pPr>
              <w:shd w:val="clear" w:color="auto" w:fill="FFFFFF"/>
              <w:spacing w:after="0" w:line="240" w:lineRule="auto"/>
              <w:rPr>
                <w:rFonts w:ascii="Times New Roman" w:eastAsia="Calibri" w:hAnsi="Times New Roman"/>
                <w:color w:val="000000"/>
                <w:sz w:val="24"/>
                <w:szCs w:val="24"/>
                <w:lang w:val="uk-UA"/>
              </w:rPr>
            </w:pPr>
            <w:r w:rsidRPr="00904568">
              <w:rPr>
                <w:rFonts w:ascii="Times New Roman" w:eastAsia="Calibri" w:hAnsi="Times New Roman"/>
                <w:color w:val="000000"/>
                <w:sz w:val="24"/>
                <w:szCs w:val="24"/>
                <w:lang w:val="uk-UA"/>
              </w:rPr>
              <w:t xml:space="preserve">Про погодження внесення змін </w:t>
            </w:r>
          </w:p>
          <w:p w:rsidR="00904568" w:rsidRPr="00904568" w:rsidRDefault="00904568" w:rsidP="00904568">
            <w:pPr>
              <w:shd w:val="clear" w:color="auto" w:fill="FFFFFF"/>
              <w:spacing w:after="0" w:line="240" w:lineRule="auto"/>
              <w:rPr>
                <w:rFonts w:ascii="Times New Roman" w:hAnsi="Times New Roman"/>
                <w:color w:val="000000"/>
                <w:sz w:val="24"/>
                <w:szCs w:val="24"/>
                <w:lang w:val="uk-UA"/>
              </w:rPr>
            </w:pPr>
            <w:r w:rsidRPr="00904568">
              <w:rPr>
                <w:rFonts w:ascii="Times New Roman" w:eastAsia="Calibri" w:hAnsi="Times New Roman"/>
                <w:color w:val="000000"/>
                <w:sz w:val="24"/>
                <w:szCs w:val="24"/>
                <w:lang w:val="uk-UA"/>
              </w:rPr>
              <w:t xml:space="preserve">до </w:t>
            </w:r>
            <w:r w:rsidRPr="00904568">
              <w:rPr>
                <w:rFonts w:ascii="Times New Roman" w:hAnsi="Times New Roman"/>
                <w:bCs/>
                <w:color w:val="000000"/>
                <w:sz w:val="24"/>
                <w:szCs w:val="24"/>
                <w:bdr w:val="none" w:sz="0" w:space="0" w:color="auto" w:frame="1"/>
                <w:lang w:val="uk-UA"/>
              </w:rPr>
              <w:t>Програми</w:t>
            </w:r>
            <w:r w:rsidRPr="00904568">
              <w:rPr>
                <w:rFonts w:ascii="Times New Roman" w:hAnsi="Times New Roman"/>
                <w:color w:val="000000"/>
                <w:sz w:val="24"/>
                <w:szCs w:val="24"/>
                <w:lang w:val="uk-UA"/>
              </w:rPr>
              <w:t xml:space="preserve"> Молодь Розділля </w:t>
            </w:r>
          </w:p>
          <w:p w:rsidR="00904568" w:rsidRPr="00904568" w:rsidRDefault="00904568" w:rsidP="00904568">
            <w:pPr>
              <w:shd w:val="clear" w:color="auto" w:fill="FFFFFF"/>
              <w:spacing w:after="0" w:line="240" w:lineRule="auto"/>
              <w:rPr>
                <w:rFonts w:ascii="Times New Roman" w:hAnsi="Times New Roman"/>
                <w:sz w:val="24"/>
                <w:szCs w:val="24"/>
                <w:lang w:val="uk-UA"/>
              </w:rPr>
            </w:pPr>
            <w:r w:rsidRPr="00904568">
              <w:rPr>
                <w:rFonts w:ascii="Times New Roman" w:hAnsi="Times New Roman"/>
                <w:color w:val="000000"/>
                <w:sz w:val="24"/>
                <w:szCs w:val="24"/>
                <w:lang w:val="uk-UA"/>
              </w:rPr>
              <w:t>на 2025 та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eastAsia="Calibri" w:hAnsi="Times New Roman"/>
                <w:sz w:val="24"/>
                <w:szCs w:val="24"/>
                <w:lang w:val="uk-UA"/>
              </w:rPr>
            </w:pPr>
            <w:r w:rsidRPr="00904568">
              <w:rPr>
                <w:rFonts w:ascii="Times New Roman" w:eastAsia="Calibri" w:hAnsi="Times New Roman"/>
                <w:sz w:val="24"/>
                <w:szCs w:val="24"/>
                <w:lang w:val="uk-UA"/>
              </w:rPr>
              <w:t>Уляни Кравець</w:t>
            </w:r>
            <w:r w:rsidRPr="00904568">
              <w:rPr>
                <w:rFonts w:ascii="Times New Roman" w:hAnsi="Times New Roman"/>
                <w:sz w:val="24"/>
                <w:szCs w:val="24"/>
                <w:lang w:val="uk-UA" w:eastAsia="uk-UA"/>
              </w:rPr>
              <w:t xml:space="preserve"> –  </w:t>
            </w:r>
            <w:r w:rsidRPr="00904568">
              <w:rPr>
                <w:rFonts w:ascii="Times New Roman" w:eastAsia="Calibri" w:hAnsi="Times New Roman"/>
                <w:sz w:val="24"/>
                <w:szCs w:val="24"/>
                <w:lang w:val="uk-UA"/>
              </w:rPr>
              <w:t xml:space="preserve">гол. спец. </w:t>
            </w:r>
            <w:r w:rsidRPr="00904568">
              <w:rPr>
                <w:rFonts w:ascii="Times New Roman" w:hAnsi="Times New Roman"/>
                <w:sz w:val="24"/>
                <w:szCs w:val="24"/>
                <w:lang w:val="uk-UA" w:eastAsia="uk-UA"/>
              </w:rPr>
              <w:t>управління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9</w:t>
            </w:r>
          </w:p>
        </w:tc>
        <w:tc>
          <w:tcPr>
            <w:tcW w:w="5273" w:type="dxa"/>
            <w:tcBorders>
              <w:top w:val="single" w:sz="4" w:space="0" w:color="auto"/>
              <w:bottom w:val="single" w:sz="4" w:space="0" w:color="auto"/>
            </w:tcBorders>
          </w:tcPr>
          <w:p w:rsidR="00904568" w:rsidRPr="00904568" w:rsidRDefault="00904568" w:rsidP="00904568">
            <w:pPr>
              <w:shd w:val="clear" w:color="auto" w:fill="FFFFFF"/>
              <w:suppressAutoHyphens/>
              <w:spacing w:after="0" w:line="322" w:lineRule="exact"/>
              <w:jc w:val="both"/>
              <w:rPr>
                <w:rFonts w:ascii="Times New Roman" w:hAnsi="Times New Roman"/>
                <w:sz w:val="24"/>
                <w:szCs w:val="24"/>
                <w:lang w:val="uk-UA" w:eastAsia="uk-UA"/>
              </w:rPr>
            </w:pPr>
            <w:r w:rsidRPr="00904568">
              <w:rPr>
                <w:rFonts w:ascii="Times New Roman" w:hAnsi="Times New Roman"/>
                <w:sz w:val="24"/>
                <w:szCs w:val="24"/>
                <w:lang w:val="uk-UA" w:eastAsia="uk-UA"/>
              </w:rPr>
              <w:t xml:space="preserve">Про погодження внесення змін  до </w:t>
            </w:r>
          </w:p>
          <w:p w:rsidR="00904568" w:rsidRPr="00904568" w:rsidRDefault="00904568" w:rsidP="00904568">
            <w:pPr>
              <w:spacing w:after="0" w:line="240" w:lineRule="auto"/>
              <w:rPr>
                <w:rFonts w:ascii="Times New Roman" w:hAnsi="Times New Roman"/>
                <w:sz w:val="24"/>
                <w:szCs w:val="24"/>
                <w:lang w:eastAsia="ru-RU"/>
              </w:rPr>
            </w:pPr>
            <w:r w:rsidRPr="00904568">
              <w:rPr>
                <w:rFonts w:ascii="Times New Roman" w:eastAsia="Calibri" w:hAnsi="Times New Roman"/>
                <w:sz w:val="24"/>
                <w:szCs w:val="24"/>
                <w:lang w:val="uk-UA" w:eastAsia="uk-UA"/>
              </w:rPr>
              <w:t xml:space="preserve">Програми  </w:t>
            </w:r>
            <w:r w:rsidRPr="00904568">
              <w:rPr>
                <w:rFonts w:ascii="Times New Roman" w:hAnsi="Times New Roman"/>
                <w:sz w:val="24"/>
                <w:szCs w:val="24"/>
                <w:lang w:eastAsia="ru-RU"/>
              </w:rPr>
              <w:t>благоустрою   на 202</w:t>
            </w:r>
            <w:r w:rsidRPr="00904568">
              <w:rPr>
                <w:rFonts w:ascii="Times New Roman" w:hAnsi="Times New Roman"/>
                <w:sz w:val="24"/>
                <w:szCs w:val="24"/>
                <w:lang w:val="uk-UA" w:eastAsia="ru-RU"/>
              </w:rPr>
              <w:t>5 рік</w:t>
            </w:r>
            <w:r w:rsidRPr="00904568">
              <w:rPr>
                <w:rFonts w:ascii="Times New Roman" w:hAnsi="Times New Roman"/>
                <w:sz w:val="24"/>
                <w:szCs w:val="24"/>
                <w:lang w:eastAsia="ru-RU"/>
              </w:rPr>
              <w:t xml:space="preserve"> </w:t>
            </w:r>
          </w:p>
          <w:p w:rsidR="00904568" w:rsidRPr="00904568" w:rsidRDefault="00904568" w:rsidP="00904568">
            <w:pPr>
              <w:shd w:val="clear" w:color="auto" w:fill="FFFFFF"/>
              <w:suppressAutoHyphens/>
              <w:spacing w:after="0" w:line="322" w:lineRule="exact"/>
              <w:jc w:val="both"/>
              <w:rPr>
                <w:rFonts w:ascii="Times New Roman" w:hAnsi="Times New Roman"/>
                <w:sz w:val="24"/>
                <w:szCs w:val="24"/>
                <w:lang w:val="uk-UA" w:eastAsia="uk-UA"/>
              </w:rPr>
            </w:pPr>
            <w:r w:rsidRPr="00904568">
              <w:rPr>
                <w:rFonts w:ascii="Times New Roman" w:hAnsi="Times New Roman"/>
                <w:sz w:val="24"/>
                <w:szCs w:val="24"/>
                <w:lang w:eastAsia="ru-RU"/>
              </w:rPr>
              <w:t>та прогноз на 20</w:t>
            </w:r>
            <w:r w:rsidRPr="00904568">
              <w:rPr>
                <w:rFonts w:ascii="Times New Roman" w:hAnsi="Times New Roman"/>
                <w:sz w:val="24"/>
                <w:szCs w:val="24"/>
                <w:lang w:val="uk-UA" w:eastAsia="ru-RU"/>
              </w:rPr>
              <w:t>26</w:t>
            </w:r>
            <w:r w:rsidRPr="00904568">
              <w:rPr>
                <w:rFonts w:ascii="Times New Roman" w:hAnsi="Times New Roman"/>
                <w:sz w:val="24"/>
                <w:szCs w:val="24"/>
                <w:lang w:eastAsia="ru-RU"/>
              </w:rPr>
              <w:t>-</w:t>
            </w:r>
            <w:r w:rsidRPr="00904568">
              <w:rPr>
                <w:rFonts w:ascii="Times New Roman" w:hAnsi="Times New Roman"/>
                <w:sz w:val="24"/>
                <w:szCs w:val="24"/>
                <w:lang w:val="uk-UA" w:eastAsia="ru-RU"/>
              </w:rPr>
              <w:t>2027</w:t>
            </w:r>
            <w:r w:rsidRPr="00904568">
              <w:rPr>
                <w:rFonts w:ascii="Times New Roman" w:hAnsi="Times New Roman"/>
                <w:sz w:val="24"/>
                <w:szCs w:val="24"/>
                <w:lang w:eastAsia="ru-RU"/>
              </w:rPr>
              <w:t xml:space="preserve"> роки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bCs/>
                <w:sz w:val="24"/>
                <w:szCs w:val="24"/>
                <w:lang w:val="uk-UA" w:eastAsia="ru-RU"/>
              </w:rPr>
            </w:pPr>
            <w:r w:rsidRPr="00904568">
              <w:rPr>
                <w:rFonts w:ascii="Times New Roman" w:hAnsi="Times New Roman"/>
                <w:bCs/>
                <w:sz w:val="24"/>
                <w:szCs w:val="24"/>
                <w:lang w:val="uk-UA" w:eastAsia="uk-UA"/>
              </w:rPr>
              <w:t xml:space="preserve">Білоус А.М- </w:t>
            </w:r>
            <w:r w:rsidRPr="00904568">
              <w:rPr>
                <w:rFonts w:ascii="Times New Roman" w:hAnsi="Times New Roman"/>
                <w:bCs/>
                <w:sz w:val="24"/>
                <w:szCs w:val="24"/>
                <w:lang w:val="uk-UA" w:eastAsia="ru-RU"/>
              </w:rPr>
              <w:t>нач.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10</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eastAsia="Calibri" w:hAnsi="Times New Roman"/>
                <w:sz w:val="24"/>
                <w:szCs w:val="24"/>
                <w:lang w:val="uk-UA" w:eastAsia="ru-RU"/>
              </w:rPr>
            </w:pPr>
            <w:r w:rsidRPr="00904568">
              <w:rPr>
                <w:rFonts w:ascii="Times New Roman" w:eastAsia="Calibri" w:hAnsi="Times New Roman"/>
                <w:sz w:val="24"/>
                <w:szCs w:val="24"/>
                <w:lang w:eastAsia="ru-RU"/>
              </w:rPr>
              <w:t xml:space="preserve">Про погодження внесення змін </w:t>
            </w:r>
            <w:r w:rsidRPr="00904568">
              <w:rPr>
                <w:rFonts w:ascii="Times New Roman" w:eastAsia="Calibri" w:hAnsi="Times New Roman"/>
                <w:sz w:val="24"/>
                <w:szCs w:val="24"/>
                <w:lang w:val="uk-UA" w:eastAsia="ru-RU"/>
              </w:rPr>
              <w:t xml:space="preserve">до </w:t>
            </w:r>
            <w:r w:rsidRPr="00904568">
              <w:rPr>
                <w:rFonts w:ascii="Times New Roman" w:eastAsia="Calibri" w:hAnsi="Times New Roman"/>
                <w:sz w:val="24"/>
                <w:szCs w:val="24"/>
                <w:lang w:eastAsia="ru-RU"/>
              </w:rPr>
              <w:t>Програми</w:t>
            </w:r>
          </w:p>
          <w:p w:rsidR="00904568" w:rsidRPr="00904568" w:rsidRDefault="00904568" w:rsidP="00904568">
            <w:pPr>
              <w:spacing w:after="0" w:line="240" w:lineRule="auto"/>
              <w:rPr>
                <w:rFonts w:ascii="Times New Roman" w:eastAsia="Calibri" w:hAnsi="Times New Roman"/>
                <w:sz w:val="24"/>
                <w:szCs w:val="24"/>
                <w:lang w:val="uk-UA" w:eastAsia="ru-RU"/>
              </w:rPr>
            </w:pPr>
            <w:r w:rsidRPr="00904568">
              <w:rPr>
                <w:rFonts w:ascii="Times New Roman" w:eastAsia="Calibri" w:hAnsi="Times New Roman"/>
                <w:sz w:val="24"/>
                <w:szCs w:val="24"/>
                <w:lang w:val="uk-UA" w:eastAsia="ru-RU"/>
              </w:rPr>
              <w:t xml:space="preserve">вдосконалення та розвитку складових елементів міської автоматизованої системи </w:t>
            </w:r>
          </w:p>
          <w:p w:rsidR="00904568" w:rsidRPr="00904568" w:rsidRDefault="00904568" w:rsidP="00904568">
            <w:pPr>
              <w:spacing w:after="0" w:line="240" w:lineRule="auto"/>
              <w:rPr>
                <w:rFonts w:ascii="Times New Roman" w:eastAsia="Calibri" w:hAnsi="Times New Roman"/>
                <w:sz w:val="24"/>
                <w:szCs w:val="24"/>
                <w:lang w:val="uk-UA" w:eastAsia="ru-RU"/>
              </w:rPr>
            </w:pPr>
            <w:r w:rsidRPr="00904568">
              <w:rPr>
                <w:rFonts w:ascii="Times New Roman" w:eastAsia="Calibri" w:hAnsi="Times New Roman"/>
                <w:sz w:val="24"/>
                <w:szCs w:val="24"/>
                <w:lang w:val="uk-UA" w:eastAsia="ru-RU"/>
              </w:rPr>
              <w:t xml:space="preserve">централізованого оповіщення </w:t>
            </w:r>
          </w:p>
          <w:p w:rsidR="00904568" w:rsidRPr="00904568" w:rsidRDefault="00904568" w:rsidP="0090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904568">
              <w:rPr>
                <w:rFonts w:ascii="Times New Roman" w:eastAsia="Calibri" w:hAnsi="Times New Roman"/>
                <w:sz w:val="24"/>
                <w:szCs w:val="24"/>
                <w:lang w:eastAsia="ru-RU"/>
              </w:rPr>
              <w:t xml:space="preserve">в </w:t>
            </w:r>
            <w:r w:rsidRPr="00904568">
              <w:rPr>
                <w:rFonts w:ascii="Times New Roman" w:eastAsia="Calibri" w:hAnsi="Times New Roman"/>
                <w:sz w:val="24"/>
                <w:szCs w:val="24"/>
                <w:lang w:val="uk-UA" w:eastAsia="ru-RU"/>
              </w:rPr>
              <w:t xml:space="preserve">Новороздільській територіальній громаді </w:t>
            </w:r>
          </w:p>
          <w:p w:rsidR="00904568" w:rsidRPr="00904568" w:rsidRDefault="00904568" w:rsidP="0090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904568">
              <w:rPr>
                <w:rFonts w:ascii="Times New Roman" w:eastAsia="Calibri" w:hAnsi="Times New Roman"/>
                <w:sz w:val="24"/>
                <w:szCs w:val="24"/>
                <w:lang w:val="uk-UA" w:eastAsia="ru-RU"/>
              </w:rPr>
              <w:lastRenderedPageBreak/>
              <w:t xml:space="preserve">на </w:t>
            </w:r>
            <w:r w:rsidRPr="00904568">
              <w:rPr>
                <w:rFonts w:ascii="Times New Roman" w:eastAsia="Calibri" w:hAnsi="Times New Roman"/>
                <w:sz w:val="24"/>
                <w:szCs w:val="24"/>
                <w:lang w:val="uk-UA"/>
              </w:rPr>
              <w:t>2025 р.,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bCs/>
                <w:color w:val="7030A0"/>
                <w:sz w:val="24"/>
                <w:szCs w:val="24"/>
                <w:lang w:val="uk-UA" w:eastAsia="uk-UA"/>
              </w:rPr>
            </w:pPr>
            <w:r w:rsidRPr="00904568">
              <w:rPr>
                <w:rFonts w:ascii="Times New Roman" w:hAnsi="Times New Roman"/>
                <w:sz w:val="24"/>
                <w:szCs w:val="24"/>
                <w:lang w:val="uk-UA" w:eastAsia="ru-RU"/>
              </w:rPr>
              <w:lastRenderedPageBreak/>
              <w:t>Ратич М. – гол. спец. відділу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11</w:t>
            </w:r>
          </w:p>
        </w:tc>
        <w:tc>
          <w:tcPr>
            <w:tcW w:w="5273" w:type="dxa"/>
            <w:tcBorders>
              <w:top w:val="single" w:sz="4" w:space="0" w:color="auto"/>
              <w:bottom w:val="single" w:sz="4" w:space="0" w:color="auto"/>
            </w:tcBorders>
          </w:tcPr>
          <w:p w:rsidR="00904568" w:rsidRPr="00904568" w:rsidRDefault="00904568" w:rsidP="00904568">
            <w:pPr>
              <w:spacing w:after="0" w:line="240" w:lineRule="auto"/>
              <w:jc w:val="both"/>
              <w:rPr>
                <w:rFonts w:ascii="Times New Roman" w:hAnsi="Times New Roman"/>
                <w:sz w:val="24"/>
                <w:szCs w:val="24"/>
                <w:lang w:eastAsia="ru-RU"/>
              </w:rPr>
            </w:pPr>
            <w:r w:rsidRPr="00904568">
              <w:rPr>
                <w:rFonts w:ascii="Times New Roman" w:hAnsi="Times New Roman"/>
                <w:sz w:val="24"/>
                <w:szCs w:val="24"/>
                <w:lang w:eastAsia="ru-RU"/>
              </w:rPr>
              <w:t xml:space="preserve">Про погодження внесення змін до Програми підтримки державної політики національного спротиву  </w:t>
            </w:r>
            <w:r w:rsidRPr="00904568">
              <w:rPr>
                <w:rFonts w:ascii="Times New Roman" w:hAnsi="Times New Roman"/>
                <w:sz w:val="24"/>
                <w:szCs w:val="24"/>
                <w:lang w:val="uk-UA" w:eastAsia="ru-RU"/>
              </w:rPr>
              <w:t>на 2025 рік, прогноз на 2026-2027 роки.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Ратич М. – гол. спец. відділу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12</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uk-UA"/>
              </w:rPr>
            </w:pPr>
            <w:r w:rsidRPr="00904568">
              <w:rPr>
                <w:rFonts w:ascii="Times New Roman" w:hAnsi="Times New Roman"/>
                <w:sz w:val="24"/>
                <w:szCs w:val="24"/>
                <w:lang w:val="uk-UA" w:eastAsia="uk-UA"/>
              </w:rPr>
              <w:t>Про погодження внесення змін до показників міського бюджету на 2025 рік</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Наконечна З.С. – заст. нач.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13</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Про внесення змін  до рішення № 122 від 20.04.2021р. виконавчого комітету  Новороздільської міської ради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Ратич М. – гол. спец. відділу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14</w:t>
            </w:r>
          </w:p>
        </w:tc>
        <w:tc>
          <w:tcPr>
            <w:tcW w:w="5273" w:type="dxa"/>
            <w:tcBorders>
              <w:top w:val="single" w:sz="4" w:space="0" w:color="auto"/>
              <w:bottom w:val="single" w:sz="4" w:space="0" w:color="auto"/>
            </w:tcBorders>
          </w:tcPr>
          <w:p w:rsidR="00904568" w:rsidRPr="00904568" w:rsidRDefault="00904568" w:rsidP="0090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04568">
              <w:rPr>
                <w:rFonts w:ascii="Times New Roman" w:hAnsi="Times New Roman"/>
                <w:sz w:val="24"/>
                <w:szCs w:val="24"/>
                <w:lang w:eastAsia="ru-RU"/>
              </w:rPr>
              <w:t xml:space="preserve">Про внесення змін до рішення виконавчого </w:t>
            </w:r>
          </w:p>
          <w:p w:rsidR="00904568" w:rsidRPr="00904568" w:rsidRDefault="00904568" w:rsidP="0090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04568">
              <w:rPr>
                <w:rFonts w:ascii="Times New Roman" w:hAnsi="Times New Roman"/>
                <w:sz w:val="24"/>
                <w:szCs w:val="24"/>
                <w:lang w:eastAsia="ru-RU"/>
              </w:rPr>
              <w:t xml:space="preserve">комітету Новороздільської міської ради № 319 </w:t>
            </w:r>
          </w:p>
          <w:p w:rsidR="00904568" w:rsidRPr="00904568" w:rsidRDefault="00904568" w:rsidP="0090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04568">
              <w:rPr>
                <w:rFonts w:ascii="Times New Roman" w:hAnsi="Times New Roman"/>
                <w:sz w:val="24"/>
                <w:szCs w:val="24"/>
                <w:lang w:eastAsia="ru-RU"/>
              </w:rPr>
              <w:t>від 20.10.2022 року «Про міську комісію з питань техногенно-екологічної безпеки і надзвичайних ситуацій»</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bCs/>
                <w:sz w:val="24"/>
                <w:szCs w:val="24"/>
                <w:lang w:val="uk-UA" w:eastAsia="ru-RU"/>
              </w:rPr>
            </w:pPr>
            <w:r w:rsidRPr="00904568">
              <w:rPr>
                <w:rFonts w:ascii="Times New Roman" w:hAnsi="Times New Roman"/>
                <w:sz w:val="24"/>
                <w:szCs w:val="24"/>
                <w:lang w:val="uk-UA" w:eastAsia="ru-RU"/>
              </w:rPr>
              <w:t>Ратич М. – гол. спец. відділу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15</w:t>
            </w:r>
          </w:p>
        </w:tc>
        <w:tc>
          <w:tcPr>
            <w:tcW w:w="5273" w:type="dxa"/>
            <w:tcBorders>
              <w:top w:val="single" w:sz="4" w:space="0" w:color="auto"/>
              <w:bottom w:val="single" w:sz="4" w:space="0" w:color="auto"/>
            </w:tcBorders>
          </w:tcPr>
          <w:p w:rsidR="00904568" w:rsidRPr="00904568" w:rsidRDefault="00904568" w:rsidP="00904568">
            <w:pPr>
              <w:spacing w:after="0" w:line="240" w:lineRule="auto"/>
              <w:jc w:val="both"/>
              <w:rPr>
                <w:rFonts w:ascii="Times New Roman" w:hAnsi="Times New Roman"/>
                <w:sz w:val="26"/>
                <w:szCs w:val="26"/>
                <w:lang w:val="uk-UA" w:eastAsia="ar-SA"/>
              </w:rPr>
            </w:pPr>
            <w:r w:rsidRPr="00904568">
              <w:rPr>
                <w:rFonts w:ascii="Times New Roman" w:hAnsi="Times New Roman"/>
                <w:noProof/>
                <w:sz w:val="24"/>
                <w:szCs w:val="24"/>
                <w:lang w:val="uk-UA" w:eastAsia="ru-RU"/>
              </w:rPr>
              <w:t>Про затвердження  нового складу Робочої групи з питань реклами</w:t>
            </w:r>
            <w:r w:rsidRPr="00904568">
              <w:rPr>
                <w:rFonts w:ascii="Times New Roman" w:hAnsi="Times New Roman"/>
                <w:sz w:val="26"/>
                <w:szCs w:val="26"/>
                <w:lang w:val="uk-UA" w:eastAsia="ar-SA"/>
              </w:rPr>
              <w:t xml:space="preserve">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bCs/>
                <w:sz w:val="24"/>
                <w:szCs w:val="24"/>
                <w:lang w:val="uk-UA" w:eastAsia="ru-RU"/>
              </w:rPr>
            </w:pPr>
            <w:r w:rsidRPr="00904568">
              <w:rPr>
                <w:rFonts w:ascii="Times New Roman" w:hAnsi="Times New Roman"/>
                <w:bCs/>
                <w:sz w:val="24"/>
                <w:szCs w:val="24"/>
                <w:lang w:val="uk-UA" w:eastAsia="ru-RU"/>
              </w:rPr>
              <w:t>Щепний В.В.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26</w:t>
            </w:r>
          </w:p>
        </w:tc>
        <w:tc>
          <w:tcPr>
            <w:tcW w:w="5273" w:type="dxa"/>
            <w:tcBorders>
              <w:top w:val="single" w:sz="4" w:space="0" w:color="auto"/>
              <w:bottom w:val="single" w:sz="4" w:space="0" w:color="auto"/>
            </w:tcBorders>
          </w:tcPr>
          <w:p w:rsidR="00904568" w:rsidRPr="00904568" w:rsidRDefault="00904568" w:rsidP="00904568">
            <w:pPr>
              <w:spacing w:after="0" w:line="240" w:lineRule="auto"/>
              <w:jc w:val="both"/>
              <w:rPr>
                <w:rFonts w:ascii="Times New Roman" w:hAnsi="Times New Roman"/>
                <w:noProof/>
                <w:sz w:val="24"/>
                <w:szCs w:val="24"/>
                <w:lang w:val="uk-UA" w:eastAsia="ru-RU"/>
              </w:rPr>
            </w:pPr>
            <w:r w:rsidRPr="00904568">
              <w:rPr>
                <w:rFonts w:ascii="Times New Roman" w:hAnsi="Times New Roman"/>
                <w:sz w:val="24"/>
                <w:szCs w:val="24"/>
                <w:lang w:val="uk-UA" w:eastAsia="ar-SA"/>
              </w:rPr>
              <w:t>Про встановлення тарифів на послугу з</w:t>
            </w:r>
            <w:r w:rsidRPr="00904568">
              <w:rPr>
                <w:rFonts w:ascii="Times New Roman" w:hAnsi="Times New Roman"/>
                <w:noProof/>
                <w:sz w:val="24"/>
                <w:szCs w:val="24"/>
                <w:lang w:val="uk-UA" w:eastAsia="ru-RU"/>
              </w:rPr>
              <w:t xml:space="preserve"> </w:t>
            </w:r>
            <w:r w:rsidRPr="00904568">
              <w:rPr>
                <w:rFonts w:ascii="Times New Roman" w:hAnsi="Times New Roman"/>
                <w:sz w:val="24"/>
                <w:szCs w:val="24"/>
                <w:lang w:val="uk-UA" w:eastAsia="ar-SA"/>
              </w:rPr>
              <w:t>управління побутовими відходами (послугу на здійснення операцій із</w:t>
            </w:r>
            <w:r w:rsidRPr="00904568">
              <w:rPr>
                <w:rFonts w:ascii="Times New Roman" w:eastAsia="Calibri" w:hAnsi="Times New Roman"/>
                <w:sz w:val="24"/>
                <w:szCs w:val="24"/>
                <w:shd w:val="clear" w:color="auto" w:fill="FFFFFF"/>
                <w:lang w:val="uk-UA"/>
              </w:rPr>
              <w:t xml:space="preserve"> збирання та перевезення  побутових відходів)</w:t>
            </w:r>
            <w:r w:rsidRPr="00904568">
              <w:rPr>
                <w:rFonts w:ascii="Times New Roman" w:hAnsi="Times New Roman"/>
                <w:noProof/>
                <w:sz w:val="24"/>
                <w:szCs w:val="24"/>
                <w:lang w:val="uk-UA" w:eastAsia="ru-RU"/>
              </w:rPr>
              <w:t xml:space="preserve"> </w:t>
            </w:r>
            <w:r w:rsidRPr="00904568">
              <w:rPr>
                <w:rFonts w:ascii="Times New Roman" w:hAnsi="Times New Roman"/>
                <w:sz w:val="24"/>
                <w:szCs w:val="24"/>
                <w:lang w:val="uk-UA" w:eastAsia="ar-SA"/>
              </w:rPr>
              <w:t xml:space="preserve">для КП «Розділжитлосервіс» на території </w:t>
            </w:r>
            <w:r w:rsidRPr="00904568">
              <w:rPr>
                <w:rFonts w:ascii="Times New Roman" w:hAnsi="Times New Roman"/>
                <w:noProof/>
                <w:sz w:val="24"/>
                <w:szCs w:val="24"/>
                <w:lang w:val="uk-UA" w:eastAsia="ru-RU"/>
              </w:rPr>
              <w:t xml:space="preserve"> </w:t>
            </w:r>
            <w:r w:rsidRPr="00904568">
              <w:rPr>
                <w:rFonts w:ascii="Times New Roman" w:hAnsi="Times New Roman"/>
                <w:sz w:val="24"/>
                <w:szCs w:val="24"/>
                <w:lang w:val="uk-UA" w:eastAsia="ar-SA"/>
              </w:rPr>
              <w:t>населеного пункту м. Новий Розділ</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widowControl w:val="0"/>
              <w:autoSpaceDE w:val="0"/>
              <w:autoSpaceDN w:val="0"/>
              <w:adjustRightInd w:val="0"/>
              <w:spacing w:after="0" w:line="240" w:lineRule="auto"/>
              <w:rPr>
                <w:rFonts w:ascii="Times New Roman" w:hAnsi="Times New Roman"/>
                <w:sz w:val="24"/>
                <w:szCs w:val="24"/>
                <w:lang w:val="uk-UA" w:eastAsia="uk-UA"/>
              </w:rPr>
            </w:pPr>
            <w:r w:rsidRPr="00904568">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17</w:t>
            </w:r>
          </w:p>
        </w:tc>
        <w:tc>
          <w:tcPr>
            <w:tcW w:w="5273" w:type="dxa"/>
            <w:tcBorders>
              <w:top w:val="single" w:sz="4" w:space="0" w:color="auto"/>
              <w:bottom w:val="single" w:sz="4" w:space="0" w:color="auto"/>
            </w:tcBorders>
          </w:tcPr>
          <w:p w:rsidR="00904568" w:rsidRPr="00904568" w:rsidRDefault="00904568" w:rsidP="00904568">
            <w:pPr>
              <w:suppressAutoHyphens/>
              <w:spacing w:after="0" w:line="240" w:lineRule="auto"/>
              <w:rPr>
                <w:rFonts w:ascii="Times New Roman" w:hAnsi="Times New Roman"/>
                <w:sz w:val="24"/>
                <w:szCs w:val="24"/>
                <w:lang w:val="uk-UA" w:eastAsia="ar-SA"/>
              </w:rPr>
            </w:pPr>
            <w:r w:rsidRPr="00904568">
              <w:rPr>
                <w:rFonts w:ascii="Times New Roman" w:hAnsi="Times New Roman"/>
                <w:sz w:val="24"/>
                <w:szCs w:val="24"/>
                <w:lang w:val="uk-UA" w:eastAsia="ar-SA"/>
              </w:rPr>
              <w:t>Про встановлення тарифів на послугу з управління побутовими відходами (послугу на здійснення  операцій із</w:t>
            </w:r>
            <w:r w:rsidRPr="00904568">
              <w:rPr>
                <w:rFonts w:ascii="Times New Roman" w:eastAsia="Calibri" w:hAnsi="Times New Roman"/>
                <w:sz w:val="24"/>
                <w:szCs w:val="24"/>
                <w:shd w:val="clear" w:color="auto" w:fill="FFFFFF"/>
                <w:lang w:val="uk-UA"/>
              </w:rPr>
              <w:t xml:space="preserve"> збирання та перевезення  побутових відходів) </w:t>
            </w:r>
            <w:r w:rsidRPr="00904568">
              <w:rPr>
                <w:rFonts w:ascii="Times New Roman" w:hAnsi="Times New Roman"/>
                <w:sz w:val="24"/>
                <w:szCs w:val="24"/>
                <w:lang w:val="uk-UA" w:eastAsia="ar-SA"/>
              </w:rPr>
              <w:t xml:space="preserve">для КП «Розділжитлосервіс» </w:t>
            </w:r>
            <w:r w:rsidRPr="00904568">
              <w:rPr>
                <w:rFonts w:eastAsia="Calibri"/>
                <w:bCs/>
                <w:sz w:val="24"/>
                <w:szCs w:val="24"/>
                <w:lang w:val="uk-UA"/>
              </w:rPr>
              <w:t xml:space="preserve"> </w:t>
            </w:r>
            <w:r w:rsidRPr="00904568">
              <w:rPr>
                <w:rFonts w:ascii="Times New Roman" w:hAnsi="Times New Roman"/>
                <w:sz w:val="24"/>
                <w:szCs w:val="24"/>
                <w:lang w:val="uk-UA" w:eastAsia="ar-SA"/>
              </w:rPr>
              <w:t>на території населених пунктів</w:t>
            </w:r>
            <w:r w:rsidRPr="00904568">
              <w:rPr>
                <w:rFonts w:ascii="Times New Roman" w:eastAsia="Calibri" w:hAnsi="Times New Roman"/>
                <w:sz w:val="24"/>
                <w:szCs w:val="24"/>
                <w:shd w:val="clear" w:color="auto" w:fill="FFFFFF"/>
                <w:lang w:val="uk-UA"/>
              </w:rPr>
              <w:t xml:space="preserve"> </w:t>
            </w:r>
            <w:r w:rsidRPr="00904568">
              <w:rPr>
                <w:rFonts w:ascii="Times New Roman" w:hAnsi="Times New Roman"/>
                <w:bCs/>
                <w:sz w:val="24"/>
                <w:szCs w:val="24"/>
                <w:lang w:val="uk-UA" w:eastAsia="uk-UA"/>
              </w:rPr>
              <w:t>с.Берездівці та  с.Гранки-Кути</w:t>
            </w:r>
            <w:r w:rsidRPr="00904568">
              <w:rPr>
                <w:rFonts w:ascii="Times New Roman" w:eastAsia="Calibri" w:hAnsi="Times New Roman"/>
                <w:bCs/>
                <w:sz w:val="24"/>
                <w:szCs w:val="24"/>
                <w:lang w:val="uk-UA"/>
              </w:rPr>
              <w:t xml:space="preserve">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eastAsia="uk-UA"/>
              </w:rPr>
              <w:t xml:space="preserve">Білоус А.М- </w:t>
            </w:r>
            <w:r w:rsidRPr="00904568">
              <w:rPr>
                <w:rFonts w:ascii="Times New Roman" w:hAnsi="Times New Roman"/>
                <w:bCs/>
                <w:sz w:val="24"/>
                <w:szCs w:val="24"/>
                <w:lang w:val="uk-UA" w:eastAsia="ru-RU"/>
              </w:rPr>
              <w:t>нач.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18</w:t>
            </w:r>
          </w:p>
        </w:tc>
        <w:tc>
          <w:tcPr>
            <w:tcW w:w="5273" w:type="dxa"/>
            <w:tcBorders>
              <w:top w:val="single" w:sz="4" w:space="0" w:color="auto"/>
              <w:bottom w:val="single" w:sz="4" w:space="0" w:color="auto"/>
            </w:tcBorders>
          </w:tcPr>
          <w:p w:rsidR="00904568" w:rsidRPr="00904568" w:rsidRDefault="00904568" w:rsidP="00904568">
            <w:pPr>
              <w:suppressAutoHyphens/>
              <w:spacing w:after="0" w:line="240" w:lineRule="auto"/>
              <w:rPr>
                <w:rFonts w:ascii="Times New Roman" w:hAnsi="Times New Roman"/>
                <w:sz w:val="24"/>
                <w:szCs w:val="24"/>
                <w:lang w:val="uk-UA" w:eastAsia="ar-SA"/>
              </w:rPr>
            </w:pPr>
            <w:r w:rsidRPr="00904568">
              <w:rPr>
                <w:rFonts w:ascii="Times New Roman" w:hAnsi="Times New Roman"/>
                <w:sz w:val="24"/>
                <w:szCs w:val="24"/>
                <w:lang w:val="uk-UA" w:eastAsia="ar-SA"/>
              </w:rPr>
              <w:t>Про встановлення тарифів на послугу з</w:t>
            </w:r>
          </w:p>
          <w:p w:rsidR="00904568" w:rsidRPr="00904568" w:rsidRDefault="00904568" w:rsidP="00904568">
            <w:pPr>
              <w:suppressAutoHyphens/>
              <w:spacing w:after="0" w:line="240" w:lineRule="auto"/>
              <w:rPr>
                <w:rFonts w:ascii="Times New Roman" w:hAnsi="Times New Roman"/>
                <w:sz w:val="24"/>
                <w:szCs w:val="24"/>
                <w:lang w:val="uk-UA" w:eastAsia="ar-SA"/>
              </w:rPr>
            </w:pPr>
            <w:r w:rsidRPr="00904568">
              <w:rPr>
                <w:rFonts w:ascii="Times New Roman" w:hAnsi="Times New Roman"/>
                <w:sz w:val="24"/>
                <w:szCs w:val="24"/>
                <w:lang w:val="uk-UA" w:eastAsia="ar-SA"/>
              </w:rPr>
              <w:t>управління  побутовими відходами (послугу на здійснення операцій із</w:t>
            </w:r>
            <w:r w:rsidRPr="00904568">
              <w:rPr>
                <w:rFonts w:ascii="Times New Roman" w:eastAsia="Calibri" w:hAnsi="Times New Roman"/>
                <w:sz w:val="24"/>
                <w:szCs w:val="24"/>
                <w:shd w:val="clear" w:color="auto" w:fill="FFFFFF"/>
                <w:lang w:val="uk-UA"/>
              </w:rPr>
              <w:t xml:space="preserve"> збирання та перевезення  побутових відходів)</w:t>
            </w:r>
            <w:r w:rsidRPr="00904568">
              <w:rPr>
                <w:rFonts w:ascii="Times New Roman" w:hAnsi="Times New Roman"/>
                <w:sz w:val="24"/>
                <w:szCs w:val="24"/>
                <w:lang w:val="uk-UA" w:eastAsia="ar-SA"/>
              </w:rPr>
              <w:t xml:space="preserve"> для КП «Розділжитлосервіс» на території населених пунктів с. Дорішнє та  с.Горішнє</w:t>
            </w:r>
            <w:r w:rsidRPr="00904568">
              <w:rPr>
                <w:rFonts w:ascii="Times New Roman" w:hAnsi="Times New Roman"/>
                <w:b/>
                <w:i/>
                <w:sz w:val="24"/>
                <w:szCs w:val="24"/>
                <w:lang w:val="uk-UA" w:eastAsia="ar-SA"/>
              </w:rPr>
              <w:tab/>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eastAsia="uk-UA"/>
              </w:rPr>
              <w:t xml:space="preserve">Білоус А.М- </w:t>
            </w:r>
            <w:r w:rsidRPr="00904568">
              <w:rPr>
                <w:rFonts w:ascii="Times New Roman" w:hAnsi="Times New Roman"/>
                <w:bCs/>
                <w:sz w:val="24"/>
                <w:szCs w:val="24"/>
                <w:lang w:val="uk-UA" w:eastAsia="ru-RU"/>
              </w:rPr>
              <w:t>нач.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c>
          <w:tcPr>
            <w:tcW w:w="5273" w:type="dxa"/>
            <w:tcBorders>
              <w:top w:val="single" w:sz="4" w:space="0" w:color="auto"/>
              <w:bottom w:val="single" w:sz="4" w:space="0" w:color="auto"/>
            </w:tcBorders>
          </w:tcPr>
          <w:p w:rsidR="00904568" w:rsidRPr="00904568" w:rsidRDefault="00904568" w:rsidP="00904568">
            <w:pPr>
              <w:suppressAutoHyphens/>
              <w:spacing w:after="0" w:line="240" w:lineRule="auto"/>
              <w:rPr>
                <w:rFonts w:ascii="Times New Roman" w:hAnsi="Times New Roman"/>
                <w:sz w:val="24"/>
                <w:szCs w:val="24"/>
                <w:lang w:val="uk-UA" w:eastAsia="ar-SA"/>
              </w:rPr>
            </w:pPr>
            <w:r w:rsidRPr="00904568">
              <w:rPr>
                <w:rFonts w:ascii="Times New Roman" w:hAnsi="Times New Roman"/>
                <w:sz w:val="24"/>
                <w:szCs w:val="24"/>
                <w:lang w:val="uk-UA" w:eastAsia="ar-SA"/>
              </w:rPr>
              <w:t>Про встановлення тарифів на послугу з</w:t>
            </w:r>
          </w:p>
          <w:p w:rsidR="00904568" w:rsidRPr="00904568" w:rsidRDefault="00904568" w:rsidP="00904568">
            <w:pPr>
              <w:suppressAutoHyphens/>
              <w:spacing w:after="0" w:line="240" w:lineRule="auto"/>
              <w:rPr>
                <w:rFonts w:ascii="Times New Roman" w:hAnsi="Times New Roman"/>
                <w:sz w:val="24"/>
                <w:szCs w:val="24"/>
                <w:lang w:val="uk-UA" w:eastAsia="ar-SA"/>
              </w:rPr>
            </w:pPr>
            <w:r w:rsidRPr="00904568">
              <w:rPr>
                <w:rFonts w:ascii="Times New Roman" w:hAnsi="Times New Roman"/>
                <w:sz w:val="24"/>
                <w:szCs w:val="24"/>
                <w:lang w:val="uk-UA" w:eastAsia="ar-SA"/>
              </w:rPr>
              <w:t>управління  побутовими відходами (послугу на здійснення операцій із</w:t>
            </w:r>
            <w:r w:rsidRPr="00904568">
              <w:rPr>
                <w:rFonts w:ascii="Times New Roman" w:eastAsia="Calibri" w:hAnsi="Times New Roman"/>
                <w:sz w:val="24"/>
                <w:szCs w:val="24"/>
                <w:shd w:val="clear" w:color="auto" w:fill="FFFFFF"/>
                <w:lang w:val="uk-UA"/>
              </w:rPr>
              <w:t xml:space="preserve"> збирання та перевезення  побутових відходів)</w:t>
            </w:r>
            <w:r w:rsidRPr="00904568">
              <w:rPr>
                <w:rFonts w:ascii="Times New Roman" w:hAnsi="Times New Roman"/>
                <w:sz w:val="24"/>
                <w:szCs w:val="24"/>
                <w:lang w:val="uk-UA" w:eastAsia="ar-SA"/>
              </w:rPr>
              <w:t xml:space="preserve"> для КП «Розділжитлосервіс» на території населених пунктів </w:t>
            </w:r>
            <w:r w:rsidRPr="00904568">
              <w:rPr>
                <w:rFonts w:ascii="Times New Roman" w:hAnsi="Times New Roman"/>
                <w:bCs/>
                <w:sz w:val="24"/>
                <w:szCs w:val="24"/>
                <w:lang w:val="uk-UA" w:eastAsia="uk-UA"/>
              </w:rPr>
              <w:t>с.Станківці, с.Тужанівці, с.Підгірці</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eastAsia="uk-UA"/>
              </w:rPr>
              <w:t xml:space="preserve">Білоус А.М- </w:t>
            </w:r>
            <w:r w:rsidRPr="00904568">
              <w:rPr>
                <w:rFonts w:ascii="Times New Roman" w:hAnsi="Times New Roman"/>
                <w:bCs/>
                <w:sz w:val="24"/>
                <w:szCs w:val="24"/>
                <w:lang w:val="uk-UA" w:eastAsia="ru-RU"/>
              </w:rPr>
              <w:t>нач.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19</w:t>
            </w:r>
          </w:p>
        </w:tc>
        <w:tc>
          <w:tcPr>
            <w:tcW w:w="5273" w:type="dxa"/>
            <w:tcBorders>
              <w:top w:val="single" w:sz="4" w:space="0" w:color="auto"/>
              <w:bottom w:val="single" w:sz="4" w:space="0" w:color="auto"/>
            </w:tcBorders>
          </w:tcPr>
          <w:p w:rsidR="00904568" w:rsidRPr="00904568" w:rsidRDefault="00904568" w:rsidP="00904568">
            <w:pPr>
              <w:autoSpaceDE w:val="0"/>
              <w:autoSpaceDN w:val="0"/>
              <w:adjustRightInd w:val="0"/>
              <w:spacing w:after="0" w:line="240" w:lineRule="auto"/>
              <w:jc w:val="both"/>
              <w:rPr>
                <w:rFonts w:ascii="Times New Roman" w:eastAsia="Calibri" w:hAnsi="Times New Roman"/>
                <w:sz w:val="24"/>
                <w:szCs w:val="24"/>
                <w:lang w:eastAsia="uk-UA"/>
              </w:rPr>
            </w:pPr>
            <w:r w:rsidRPr="00904568">
              <w:rPr>
                <w:rFonts w:ascii="Times New Roman" w:eastAsia="Calibri" w:hAnsi="Times New Roman"/>
                <w:sz w:val="24"/>
                <w:szCs w:val="24"/>
                <w:lang w:val="uk-UA" w:eastAsia="uk-UA"/>
              </w:rPr>
              <w:t>Про квартирний облік, обмін та надання житлової площі</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bCs/>
                <w:sz w:val="24"/>
                <w:szCs w:val="24"/>
                <w:lang w:val="uk-UA" w:eastAsia="uk-UA"/>
              </w:rPr>
            </w:pPr>
            <w:r w:rsidRPr="00904568">
              <w:rPr>
                <w:rFonts w:ascii="Times New Roman" w:hAnsi="Times New Roman"/>
                <w:bCs/>
                <w:sz w:val="24"/>
                <w:szCs w:val="24"/>
                <w:lang w:val="uk-UA" w:eastAsia="uk-UA"/>
              </w:rPr>
              <w:t>Романів С.Я. – секретар житлової комісії</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20</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eastAsia="MS Mincho" w:hAnsi="Times New Roman"/>
                <w:sz w:val="24"/>
                <w:szCs w:val="24"/>
                <w:lang w:val="uk-UA" w:eastAsia="ru-RU"/>
              </w:rPr>
            </w:pPr>
            <w:r w:rsidRPr="00904568">
              <w:rPr>
                <w:rFonts w:ascii="Times New Roman" w:eastAsia="MS Mincho" w:hAnsi="Times New Roman"/>
                <w:sz w:val="24"/>
                <w:szCs w:val="24"/>
                <w:lang w:val="uk-UA" w:eastAsia="ru-RU"/>
              </w:rPr>
              <w:t>Про передачу у приватну власність квартири</w:t>
            </w:r>
          </w:p>
          <w:p w:rsidR="00904568" w:rsidRPr="00904568" w:rsidRDefault="00904568" w:rsidP="00904568">
            <w:pPr>
              <w:spacing w:after="0" w:line="240" w:lineRule="auto"/>
              <w:rPr>
                <w:rFonts w:ascii="Times New Roman" w:eastAsia="MS Mincho" w:hAnsi="Times New Roman"/>
                <w:sz w:val="24"/>
                <w:szCs w:val="24"/>
                <w:lang w:val="uk-UA" w:eastAsia="ru-RU"/>
              </w:rPr>
            </w:pPr>
            <w:r w:rsidRPr="00904568">
              <w:rPr>
                <w:rFonts w:ascii="Times New Roman" w:eastAsia="MS Mincho" w:hAnsi="Times New Roman"/>
                <w:sz w:val="24"/>
                <w:szCs w:val="24"/>
                <w:lang w:val="uk-UA" w:eastAsia="ru-RU"/>
              </w:rPr>
              <w:t>комунального житлового фонду, яка належать</w:t>
            </w:r>
          </w:p>
          <w:p w:rsidR="00904568" w:rsidRPr="00904568" w:rsidRDefault="00904568" w:rsidP="00904568">
            <w:pPr>
              <w:spacing w:after="0" w:line="240" w:lineRule="auto"/>
              <w:rPr>
                <w:rFonts w:ascii="Times New Roman" w:eastAsia="MS Mincho" w:hAnsi="Times New Roman"/>
                <w:sz w:val="24"/>
                <w:szCs w:val="24"/>
                <w:lang w:val="uk-UA" w:eastAsia="ru-RU"/>
              </w:rPr>
            </w:pPr>
            <w:r w:rsidRPr="00904568">
              <w:rPr>
                <w:rFonts w:ascii="Times New Roman" w:eastAsia="MS Mincho" w:hAnsi="Times New Roman"/>
                <w:sz w:val="24"/>
                <w:szCs w:val="24"/>
                <w:lang w:val="uk-UA" w:eastAsia="ru-RU"/>
              </w:rPr>
              <w:t xml:space="preserve">Новороздільській міській раді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bCs/>
                <w:sz w:val="24"/>
                <w:szCs w:val="24"/>
                <w:lang w:val="uk-UA" w:eastAsia="uk-UA"/>
              </w:rPr>
            </w:pPr>
            <w:r w:rsidRPr="00904568">
              <w:rPr>
                <w:rFonts w:ascii="Times New Roman" w:hAnsi="Times New Roman"/>
                <w:bCs/>
                <w:sz w:val="24"/>
                <w:szCs w:val="24"/>
                <w:lang w:val="uk-UA" w:eastAsia="uk-UA"/>
              </w:rPr>
              <w:t xml:space="preserve">Білоус А.М- </w:t>
            </w:r>
            <w:r w:rsidRPr="00904568">
              <w:rPr>
                <w:rFonts w:ascii="Times New Roman" w:hAnsi="Times New Roman"/>
                <w:bCs/>
                <w:sz w:val="24"/>
                <w:szCs w:val="24"/>
                <w:lang w:val="uk-UA" w:eastAsia="ru-RU"/>
              </w:rPr>
              <w:t>нач.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21</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eastAsia="MS Mincho" w:hAnsi="Times New Roman"/>
                <w:sz w:val="24"/>
                <w:szCs w:val="24"/>
                <w:lang w:val="uk-UA" w:eastAsia="ru-RU"/>
              </w:rPr>
            </w:pPr>
            <w:r w:rsidRPr="00904568">
              <w:rPr>
                <w:rFonts w:ascii="Times New Roman" w:eastAsia="MS Mincho" w:hAnsi="Times New Roman"/>
                <w:sz w:val="24"/>
                <w:szCs w:val="24"/>
                <w:lang w:val="uk-UA" w:eastAsia="ru-RU"/>
              </w:rPr>
              <w:t>Про передачу у приватну власність квартири</w:t>
            </w:r>
          </w:p>
          <w:p w:rsidR="00904568" w:rsidRPr="00904568" w:rsidRDefault="00904568" w:rsidP="00904568">
            <w:pPr>
              <w:spacing w:after="0" w:line="240" w:lineRule="auto"/>
              <w:rPr>
                <w:rFonts w:ascii="Times New Roman" w:eastAsia="MS Mincho" w:hAnsi="Times New Roman"/>
                <w:sz w:val="24"/>
                <w:szCs w:val="24"/>
                <w:lang w:val="uk-UA" w:eastAsia="ru-RU"/>
              </w:rPr>
            </w:pPr>
            <w:r w:rsidRPr="00904568">
              <w:rPr>
                <w:rFonts w:ascii="Times New Roman" w:eastAsia="MS Mincho" w:hAnsi="Times New Roman"/>
                <w:sz w:val="24"/>
                <w:szCs w:val="24"/>
                <w:lang w:val="uk-UA" w:eastAsia="ru-RU"/>
              </w:rPr>
              <w:t>комунального житлового фонду, яка належать</w:t>
            </w:r>
          </w:p>
          <w:p w:rsidR="00904568" w:rsidRPr="00904568" w:rsidRDefault="00904568" w:rsidP="00904568">
            <w:pPr>
              <w:spacing w:after="0" w:line="240" w:lineRule="auto"/>
              <w:rPr>
                <w:rFonts w:ascii="Times New Roman" w:eastAsia="MS Mincho" w:hAnsi="Times New Roman"/>
                <w:sz w:val="24"/>
                <w:szCs w:val="24"/>
                <w:lang w:val="uk-UA" w:eastAsia="ru-RU"/>
              </w:rPr>
            </w:pPr>
            <w:r w:rsidRPr="00904568">
              <w:rPr>
                <w:rFonts w:ascii="Times New Roman" w:eastAsia="MS Mincho" w:hAnsi="Times New Roman"/>
                <w:sz w:val="24"/>
                <w:szCs w:val="24"/>
                <w:lang w:val="uk-UA" w:eastAsia="ru-RU"/>
              </w:rPr>
              <w:t xml:space="preserve">Новороздільській міській раді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bCs/>
                <w:sz w:val="24"/>
                <w:szCs w:val="24"/>
                <w:lang w:val="uk-UA" w:eastAsia="uk-UA"/>
              </w:rPr>
            </w:pPr>
            <w:r w:rsidRPr="00904568">
              <w:rPr>
                <w:rFonts w:ascii="Times New Roman" w:hAnsi="Times New Roman"/>
                <w:bCs/>
                <w:sz w:val="24"/>
                <w:szCs w:val="24"/>
                <w:lang w:val="uk-UA" w:eastAsia="uk-UA"/>
              </w:rPr>
              <w:t xml:space="preserve">Білоус А.М- </w:t>
            </w:r>
            <w:r w:rsidRPr="00904568">
              <w:rPr>
                <w:rFonts w:ascii="Times New Roman" w:hAnsi="Times New Roman"/>
                <w:bCs/>
                <w:sz w:val="24"/>
                <w:szCs w:val="24"/>
                <w:lang w:val="uk-UA" w:eastAsia="ru-RU"/>
              </w:rPr>
              <w:t>нач.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22</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eastAsia="ru-RU"/>
              </w:rPr>
              <w:t xml:space="preserve">Про надання дозволу на </w:t>
            </w:r>
            <w:r w:rsidRPr="00904568">
              <w:rPr>
                <w:rFonts w:ascii="Times New Roman" w:hAnsi="Times New Roman"/>
                <w:sz w:val="24"/>
                <w:szCs w:val="24"/>
                <w:lang w:val="uk-UA" w:eastAsia="ru-RU"/>
              </w:rPr>
              <w:t xml:space="preserve">видалення  </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eastAsia="ru-RU"/>
              </w:rPr>
              <w:t xml:space="preserve">зелених насаджень </w:t>
            </w:r>
            <w:r w:rsidRPr="00904568">
              <w:rPr>
                <w:rFonts w:ascii="Times New Roman" w:hAnsi="Times New Roman"/>
                <w:sz w:val="24"/>
                <w:szCs w:val="24"/>
                <w:lang w:val="uk-UA" w:eastAsia="ru-RU"/>
              </w:rPr>
              <w:t>на території</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Новороздільської ТГ</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bCs/>
                <w:sz w:val="24"/>
                <w:szCs w:val="24"/>
                <w:lang w:val="uk-UA" w:eastAsia="uk-UA"/>
              </w:rPr>
            </w:pPr>
            <w:r w:rsidRPr="00904568">
              <w:rPr>
                <w:rFonts w:ascii="Times New Roman" w:hAnsi="Times New Roman"/>
                <w:bCs/>
                <w:sz w:val="24"/>
                <w:szCs w:val="24"/>
                <w:lang w:val="uk-UA" w:eastAsia="uk-UA"/>
              </w:rPr>
              <w:t xml:space="preserve">Білоус А.М- </w:t>
            </w:r>
            <w:r w:rsidRPr="00904568">
              <w:rPr>
                <w:rFonts w:ascii="Times New Roman" w:hAnsi="Times New Roman"/>
                <w:bCs/>
                <w:sz w:val="24"/>
                <w:szCs w:val="24"/>
                <w:lang w:val="uk-UA" w:eastAsia="ru-RU"/>
              </w:rPr>
              <w:t>нач.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23</w:t>
            </w:r>
          </w:p>
        </w:tc>
        <w:tc>
          <w:tcPr>
            <w:tcW w:w="5273" w:type="dxa"/>
            <w:tcBorders>
              <w:top w:val="single" w:sz="4" w:space="0" w:color="auto"/>
              <w:bottom w:val="single" w:sz="4" w:space="0" w:color="auto"/>
            </w:tcBorders>
          </w:tcPr>
          <w:p w:rsidR="00904568" w:rsidRPr="00904568" w:rsidRDefault="00904568" w:rsidP="00904568">
            <w:pPr>
              <w:spacing w:after="0" w:line="240" w:lineRule="auto"/>
              <w:jc w:val="both"/>
              <w:rPr>
                <w:rFonts w:ascii="Times New Roman" w:eastAsia="MS Mincho" w:hAnsi="Times New Roman"/>
                <w:sz w:val="24"/>
                <w:szCs w:val="24"/>
                <w:lang w:val="uk-UA" w:eastAsia="ru-RU"/>
              </w:rPr>
            </w:pPr>
            <w:r w:rsidRPr="00904568">
              <w:rPr>
                <w:rFonts w:ascii="Times New Roman" w:eastAsia="MS Mincho" w:hAnsi="Times New Roman"/>
                <w:sz w:val="24"/>
                <w:szCs w:val="24"/>
                <w:lang w:val="uk-UA" w:eastAsia="ru-RU"/>
              </w:rPr>
              <w:t xml:space="preserve">Про затвердження заходів з підготовки житлового фонду, об’єктів та закладів охорони здоров’я, </w:t>
            </w:r>
            <w:r w:rsidRPr="00904568">
              <w:rPr>
                <w:rFonts w:ascii="Times New Roman" w:eastAsia="MS Mincho" w:hAnsi="Times New Roman"/>
                <w:sz w:val="24"/>
                <w:szCs w:val="24"/>
                <w:lang w:val="uk-UA" w:eastAsia="ru-RU"/>
              </w:rPr>
              <w:lastRenderedPageBreak/>
              <w:t xml:space="preserve">закладів освіти, закладів культури, соціальної сфери та об’єктів життєзабезпечення населених пунктів </w:t>
            </w:r>
          </w:p>
          <w:p w:rsidR="00904568" w:rsidRPr="00904568" w:rsidRDefault="00904568" w:rsidP="00904568">
            <w:pPr>
              <w:spacing w:after="0" w:line="240" w:lineRule="auto"/>
              <w:jc w:val="both"/>
              <w:rPr>
                <w:rFonts w:ascii="Times New Roman" w:eastAsia="MS Mincho" w:hAnsi="Times New Roman"/>
                <w:sz w:val="24"/>
                <w:szCs w:val="24"/>
                <w:lang w:val="uk-UA" w:eastAsia="ru-RU"/>
              </w:rPr>
            </w:pPr>
            <w:r w:rsidRPr="00904568">
              <w:rPr>
                <w:rFonts w:ascii="Times New Roman" w:eastAsia="MS Mincho" w:hAnsi="Times New Roman"/>
                <w:sz w:val="24"/>
                <w:szCs w:val="24"/>
                <w:lang w:val="uk-UA" w:eastAsia="ru-RU"/>
              </w:rPr>
              <w:t>Новороздільської територіальної громади</w:t>
            </w:r>
          </w:p>
          <w:p w:rsidR="00904568" w:rsidRPr="00904568" w:rsidRDefault="00904568" w:rsidP="00904568">
            <w:pPr>
              <w:spacing w:after="0" w:line="240" w:lineRule="auto"/>
              <w:jc w:val="both"/>
              <w:rPr>
                <w:rFonts w:ascii="Times New Roman" w:eastAsia="MS Mincho" w:hAnsi="Times New Roman"/>
                <w:sz w:val="24"/>
                <w:szCs w:val="24"/>
                <w:lang w:val="uk-UA" w:eastAsia="ru-RU"/>
              </w:rPr>
            </w:pPr>
            <w:r w:rsidRPr="00904568">
              <w:rPr>
                <w:rFonts w:ascii="Times New Roman" w:eastAsia="MS Mincho" w:hAnsi="Times New Roman"/>
                <w:sz w:val="24"/>
                <w:szCs w:val="24"/>
                <w:lang w:val="uk-UA" w:eastAsia="ru-RU"/>
              </w:rPr>
              <w:t>до роботи в осінньо-зимовий період 2025/26 років</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bCs/>
                <w:sz w:val="24"/>
                <w:szCs w:val="24"/>
                <w:lang w:val="uk-UA" w:eastAsia="ru-RU"/>
              </w:rPr>
            </w:pPr>
            <w:r w:rsidRPr="00904568">
              <w:rPr>
                <w:rFonts w:ascii="Times New Roman" w:hAnsi="Times New Roman"/>
                <w:bCs/>
                <w:sz w:val="24"/>
                <w:szCs w:val="24"/>
                <w:lang w:val="uk-UA" w:eastAsia="uk-UA"/>
              </w:rPr>
              <w:lastRenderedPageBreak/>
              <w:t xml:space="preserve">Білоус А.М- </w:t>
            </w:r>
            <w:r w:rsidRPr="00904568">
              <w:rPr>
                <w:rFonts w:ascii="Times New Roman" w:hAnsi="Times New Roman"/>
                <w:bCs/>
                <w:sz w:val="24"/>
                <w:szCs w:val="24"/>
                <w:lang w:val="uk-UA" w:eastAsia="ru-RU"/>
              </w:rPr>
              <w:t>нач.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24</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bCs/>
                <w:sz w:val="24"/>
                <w:szCs w:val="24"/>
                <w:lang w:val="uk-UA" w:eastAsia="ru-RU"/>
              </w:rPr>
            </w:pPr>
            <w:r w:rsidRPr="00904568">
              <w:rPr>
                <w:rFonts w:ascii="Times New Roman" w:hAnsi="Times New Roman"/>
                <w:bCs/>
                <w:sz w:val="24"/>
                <w:szCs w:val="24"/>
                <w:lang w:val="uk-UA" w:eastAsia="ru-RU"/>
              </w:rPr>
              <w:t xml:space="preserve">Про затвердження Висновку про вартість </w:t>
            </w:r>
          </w:p>
          <w:p w:rsidR="00904568" w:rsidRPr="00904568" w:rsidRDefault="00904568" w:rsidP="00904568">
            <w:pPr>
              <w:spacing w:after="0" w:line="240" w:lineRule="auto"/>
              <w:rPr>
                <w:rFonts w:ascii="Times New Roman" w:eastAsia="Andale Sans UI" w:hAnsi="Times New Roman"/>
                <w:kern w:val="2"/>
                <w:sz w:val="24"/>
                <w:szCs w:val="24"/>
                <w:lang w:val="uk-UA" w:eastAsia="ru-RU"/>
              </w:rPr>
            </w:pPr>
            <w:r w:rsidRPr="00904568">
              <w:rPr>
                <w:rFonts w:ascii="Times New Roman" w:eastAsia="Andale Sans UI" w:hAnsi="Times New Roman"/>
                <w:kern w:val="2"/>
                <w:sz w:val="24"/>
                <w:szCs w:val="24"/>
                <w:lang w:val="uk-UA" w:eastAsia="ru-RU"/>
              </w:rPr>
              <w:t>вбудованих нежитлових приміщень на І-му поверсі у житловому будинку, загальною площею 80,90 м</w:t>
            </w:r>
            <w:r w:rsidRPr="00904568">
              <w:rPr>
                <w:rFonts w:ascii="Times New Roman" w:eastAsia="Andale Sans UI" w:hAnsi="Times New Roman"/>
                <w:kern w:val="2"/>
                <w:sz w:val="24"/>
                <w:szCs w:val="24"/>
                <w:vertAlign w:val="superscript"/>
                <w:lang w:val="uk-UA" w:eastAsia="ru-RU"/>
              </w:rPr>
              <w:t>2</w:t>
            </w:r>
            <w:r w:rsidRPr="00904568">
              <w:rPr>
                <w:rFonts w:ascii="Times New Roman" w:eastAsia="Andale Sans UI" w:hAnsi="Times New Roman"/>
                <w:kern w:val="2"/>
                <w:sz w:val="24"/>
                <w:szCs w:val="24"/>
                <w:lang w:val="uk-UA" w:eastAsia="ru-RU"/>
              </w:rPr>
              <w:t xml:space="preserve">, розташованого по пр. Шевченка, 5-Б, м. Новий Розділ, </w:t>
            </w:r>
          </w:p>
          <w:p w:rsidR="00904568" w:rsidRPr="00904568" w:rsidRDefault="00904568" w:rsidP="00904568">
            <w:pPr>
              <w:spacing w:after="0" w:line="240" w:lineRule="auto"/>
              <w:rPr>
                <w:rFonts w:ascii="Times New Roman" w:eastAsia="Andale Sans UI" w:hAnsi="Times New Roman"/>
                <w:kern w:val="2"/>
                <w:sz w:val="24"/>
                <w:szCs w:val="24"/>
                <w:lang w:val="uk-UA" w:eastAsia="ru-RU"/>
              </w:rPr>
            </w:pPr>
            <w:r w:rsidRPr="00904568">
              <w:rPr>
                <w:rFonts w:ascii="Times New Roman" w:eastAsia="Andale Sans UI" w:hAnsi="Times New Roman"/>
                <w:kern w:val="2"/>
                <w:sz w:val="24"/>
                <w:szCs w:val="24"/>
                <w:lang w:val="uk-UA" w:eastAsia="ru-RU"/>
              </w:rPr>
              <w:t>Львівської області</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eastAsia="ru-RU"/>
              </w:rPr>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25</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bCs/>
                <w:sz w:val="24"/>
                <w:szCs w:val="24"/>
                <w:lang w:val="uk-UA" w:eastAsia="ru-RU"/>
              </w:rPr>
            </w:pPr>
            <w:r w:rsidRPr="00904568">
              <w:rPr>
                <w:rFonts w:ascii="Times New Roman" w:hAnsi="Times New Roman"/>
                <w:bCs/>
                <w:sz w:val="24"/>
                <w:szCs w:val="24"/>
                <w:lang w:val="uk-UA" w:eastAsia="ru-RU"/>
              </w:rPr>
              <w:t xml:space="preserve">Про затвердження Висновку про вартість </w:t>
            </w:r>
          </w:p>
          <w:p w:rsidR="00904568" w:rsidRPr="00904568" w:rsidRDefault="00904568" w:rsidP="00904568">
            <w:pPr>
              <w:spacing w:after="0" w:line="240" w:lineRule="auto"/>
              <w:rPr>
                <w:rFonts w:ascii="Times New Roman" w:eastAsia="Andale Sans UI" w:hAnsi="Times New Roman"/>
                <w:kern w:val="2"/>
                <w:sz w:val="24"/>
                <w:szCs w:val="24"/>
                <w:lang w:val="uk-UA" w:eastAsia="ru-RU"/>
              </w:rPr>
            </w:pPr>
            <w:r w:rsidRPr="00904568">
              <w:rPr>
                <w:rFonts w:ascii="Times New Roman" w:eastAsia="Andale Sans UI" w:hAnsi="Times New Roman"/>
                <w:kern w:val="2"/>
                <w:sz w:val="24"/>
                <w:szCs w:val="24"/>
                <w:lang w:val="uk-UA" w:eastAsia="ru-RU"/>
              </w:rPr>
              <w:t xml:space="preserve">частини приміщень спортивного залу </w:t>
            </w:r>
          </w:p>
          <w:p w:rsidR="00904568" w:rsidRPr="00904568" w:rsidRDefault="00904568" w:rsidP="00904568">
            <w:pPr>
              <w:spacing w:after="0" w:line="240" w:lineRule="auto"/>
              <w:rPr>
                <w:rFonts w:ascii="Times New Roman" w:hAnsi="Times New Roman"/>
                <w:bCs/>
                <w:sz w:val="24"/>
                <w:szCs w:val="24"/>
                <w:lang w:val="uk-UA" w:eastAsia="ru-RU"/>
              </w:rPr>
            </w:pPr>
            <w:r w:rsidRPr="00904568">
              <w:rPr>
                <w:rFonts w:ascii="Times New Roman" w:eastAsia="Andale Sans UI" w:hAnsi="Times New Roman"/>
                <w:kern w:val="2"/>
                <w:sz w:val="24"/>
                <w:szCs w:val="24"/>
                <w:lang w:val="uk-UA" w:eastAsia="ru-RU"/>
              </w:rPr>
              <w:t>КУ МБК «Молодість»</w:t>
            </w:r>
            <w:r w:rsidRPr="00904568">
              <w:rPr>
                <w:rFonts w:ascii="Times New Roman" w:hAnsi="Times New Roman"/>
                <w:bCs/>
                <w:sz w:val="24"/>
                <w:szCs w:val="24"/>
                <w:lang w:val="uk-UA" w:eastAsia="ru-RU"/>
              </w:rPr>
              <w:t>, загальною площею 432,88 м</w:t>
            </w:r>
            <w:r w:rsidRPr="00904568">
              <w:rPr>
                <w:rFonts w:ascii="Times New Roman" w:hAnsi="Times New Roman"/>
                <w:bCs/>
                <w:sz w:val="24"/>
                <w:szCs w:val="24"/>
                <w:vertAlign w:val="superscript"/>
                <w:lang w:val="uk-UA" w:eastAsia="ru-RU"/>
              </w:rPr>
              <w:t>2</w:t>
            </w:r>
            <w:r w:rsidRPr="00904568">
              <w:rPr>
                <w:rFonts w:ascii="Times New Roman" w:hAnsi="Times New Roman"/>
                <w:bCs/>
                <w:sz w:val="24"/>
                <w:szCs w:val="24"/>
                <w:lang w:val="uk-UA" w:eastAsia="ru-RU"/>
              </w:rPr>
              <w:t>,  розташованої по пр. Шевченка, 13, м. Новий Розділ,  Стрийського району, Львівської області</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eastAsia="ru-RU"/>
              </w:rPr>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26</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bCs/>
                <w:sz w:val="24"/>
                <w:szCs w:val="24"/>
                <w:lang w:val="uk-UA" w:eastAsia="ru-RU"/>
              </w:rPr>
              <w:t xml:space="preserve">Про намір передачі в оренду </w:t>
            </w:r>
            <w:r w:rsidRPr="00904568">
              <w:rPr>
                <w:rFonts w:ascii="Times New Roman" w:hAnsi="Times New Roman"/>
                <w:sz w:val="24"/>
                <w:szCs w:val="24"/>
                <w:lang w:val="uk-UA" w:eastAsia="ru-RU"/>
              </w:rPr>
              <w:t xml:space="preserve">вбудованих </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 xml:space="preserve">нежитлових приміщень на І-му поверсі у </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житловому будинку, загальною площею 80,90 м</w:t>
            </w:r>
            <w:r w:rsidRPr="00904568">
              <w:rPr>
                <w:rFonts w:ascii="Times New Roman" w:hAnsi="Times New Roman"/>
                <w:sz w:val="24"/>
                <w:szCs w:val="24"/>
                <w:vertAlign w:val="superscript"/>
                <w:lang w:val="uk-UA" w:eastAsia="ru-RU"/>
              </w:rPr>
              <w:t>2</w:t>
            </w:r>
            <w:r w:rsidRPr="00904568">
              <w:rPr>
                <w:rFonts w:ascii="Times New Roman" w:hAnsi="Times New Roman"/>
                <w:sz w:val="24"/>
                <w:szCs w:val="24"/>
                <w:lang w:val="uk-UA" w:eastAsia="ru-RU"/>
              </w:rPr>
              <w:t xml:space="preserve">, розташованого по пр. Шевченка, 5-Б, м. Новий Розділ,  </w:t>
            </w:r>
            <w:r w:rsidRPr="00904568">
              <w:rPr>
                <w:rFonts w:ascii="Times New Roman" w:eastAsia="Andale Sans UI" w:hAnsi="Times New Roman"/>
                <w:kern w:val="2"/>
                <w:sz w:val="24"/>
                <w:szCs w:val="24"/>
                <w:lang w:val="uk-UA" w:eastAsia="ru-RU"/>
              </w:rPr>
              <w:t>Львівської області, шляхом проведення аукціону</w:t>
            </w:r>
          </w:p>
          <w:p w:rsidR="00904568" w:rsidRPr="00904568" w:rsidRDefault="00904568" w:rsidP="00904568">
            <w:pPr>
              <w:spacing w:after="0" w:line="240" w:lineRule="auto"/>
              <w:rPr>
                <w:rFonts w:ascii="Times New Roman" w:hAnsi="Times New Roman"/>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eastAsia="ru-RU"/>
              </w:rPr>
              <w:t>Яворський О.І.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27</w:t>
            </w:r>
          </w:p>
        </w:tc>
        <w:tc>
          <w:tcPr>
            <w:tcW w:w="5273" w:type="dxa"/>
            <w:tcBorders>
              <w:top w:val="single" w:sz="4" w:space="0" w:color="auto"/>
              <w:bottom w:val="single" w:sz="4" w:space="0" w:color="auto"/>
            </w:tcBorders>
          </w:tcPr>
          <w:p w:rsidR="00904568" w:rsidRPr="00904568" w:rsidRDefault="00904568" w:rsidP="00904568">
            <w:pPr>
              <w:spacing w:after="0" w:line="240" w:lineRule="auto"/>
              <w:jc w:val="both"/>
              <w:rPr>
                <w:rFonts w:ascii="Times New Roman" w:hAnsi="Times New Roman"/>
                <w:sz w:val="24"/>
                <w:szCs w:val="24"/>
                <w:lang w:val="uk-UA" w:eastAsia="ru-RU"/>
              </w:rPr>
            </w:pPr>
            <w:r w:rsidRPr="00904568">
              <w:rPr>
                <w:rFonts w:ascii="Times New Roman" w:hAnsi="Times New Roman"/>
                <w:sz w:val="24"/>
                <w:szCs w:val="24"/>
                <w:lang w:val="uk-UA" w:eastAsia="ru-RU"/>
              </w:rPr>
              <w:t>Про надання  дозволу</w:t>
            </w:r>
          </w:p>
          <w:p w:rsidR="00904568" w:rsidRPr="00904568" w:rsidRDefault="00904568" w:rsidP="00904568">
            <w:pPr>
              <w:spacing w:after="0" w:line="240" w:lineRule="auto"/>
              <w:jc w:val="both"/>
              <w:rPr>
                <w:rFonts w:ascii="Times New Roman" w:hAnsi="Times New Roman"/>
                <w:sz w:val="24"/>
                <w:szCs w:val="24"/>
                <w:lang w:val="uk-UA" w:eastAsia="ru-RU"/>
              </w:rPr>
            </w:pPr>
            <w:r w:rsidRPr="00904568">
              <w:rPr>
                <w:rFonts w:ascii="Times New Roman" w:hAnsi="Times New Roman"/>
                <w:sz w:val="24"/>
                <w:szCs w:val="24"/>
                <w:lang w:val="uk-UA" w:eastAsia="ru-RU"/>
              </w:rPr>
              <w:t xml:space="preserve">на проведення благоустрою території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bCs/>
                <w:sz w:val="24"/>
                <w:szCs w:val="24"/>
                <w:lang w:val="uk-UA" w:eastAsia="ru-RU"/>
              </w:rPr>
            </w:pPr>
            <w:r w:rsidRPr="00904568">
              <w:rPr>
                <w:rFonts w:ascii="Times New Roman" w:hAnsi="Times New Roman"/>
                <w:sz w:val="24"/>
                <w:szCs w:val="24"/>
                <w:lang w:val="uk-UA" w:eastAsia="ru-RU"/>
              </w:rPr>
              <w:t>Мельник І.П.- нач. відділу архітектури та містобудування</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28</w:t>
            </w:r>
          </w:p>
        </w:tc>
        <w:tc>
          <w:tcPr>
            <w:tcW w:w="5273" w:type="dxa"/>
            <w:tcBorders>
              <w:top w:val="single" w:sz="4" w:space="0" w:color="auto"/>
              <w:bottom w:val="single" w:sz="4" w:space="0" w:color="auto"/>
            </w:tcBorders>
          </w:tcPr>
          <w:p w:rsidR="00904568" w:rsidRPr="00904568" w:rsidRDefault="00904568" w:rsidP="00904568">
            <w:pPr>
              <w:spacing w:after="0" w:line="240" w:lineRule="auto"/>
              <w:jc w:val="both"/>
              <w:rPr>
                <w:rFonts w:ascii="Times New Roman" w:hAnsi="Times New Roman"/>
                <w:sz w:val="26"/>
                <w:szCs w:val="26"/>
                <w:lang w:val="uk-UA" w:eastAsia="ru-RU"/>
              </w:rPr>
            </w:pPr>
            <w:r w:rsidRPr="00904568">
              <w:rPr>
                <w:rFonts w:ascii="Times New Roman" w:hAnsi="Times New Roman"/>
                <w:sz w:val="26"/>
                <w:szCs w:val="26"/>
                <w:lang w:val="uk-UA" w:eastAsia="ru-RU"/>
              </w:rPr>
              <w:t>Про надання дозволу на проведення</w:t>
            </w:r>
          </w:p>
          <w:p w:rsidR="00904568" w:rsidRPr="00904568" w:rsidRDefault="00904568" w:rsidP="00904568">
            <w:pPr>
              <w:spacing w:after="0" w:line="240" w:lineRule="auto"/>
              <w:jc w:val="both"/>
              <w:rPr>
                <w:rFonts w:ascii="Times New Roman" w:hAnsi="Times New Roman"/>
                <w:sz w:val="26"/>
                <w:szCs w:val="26"/>
                <w:lang w:val="uk-UA" w:eastAsia="ru-RU"/>
              </w:rPr>
            </w:pPr>
            <w:r w:rsidRPr="00904568">
              <w:rPr>
                <w:rFonts w:ascii="Times New Roman" w:hAnsi="Times New Roman"/>
                <w:sz w:val="26"/>
                <w:szCs w:val="26"/>
                <w:lang w:val="uk-UA" w:eastAsia="ru-RU"/>
              </w:rPr>
              <w:t>благоустрою на території Новороздільської</w:t>
            </w:r>
          </w:p>
          <w:p w:rsidR="00904568" w:rsidRPr="00904568" w:rsidRDefault="00904568" w:rsidP="00904568">
            <w:pPr>
              <w:spacing w:after="0" w:line="240" w:lineRule="auto"/>
              <w:jc w:val="both"/>
              <w:rPr>
                <w:rFonts w:ascii="Times New Roman" w:hAnsi="Times New Roman"/>
                <w:sz w:val="26"/>
                <w:szCs w:val="26"/>
                <w:lang w:val="uk-UA" w:eastAsia="ru-RU"/>
              </w:rPr>
            </w:pPr>
            <w:r w:rsidRPr="00904568">
              <w:rPr>
                <w:rFonts w:ascii="Times New Roman" w:hAnsi="Times New Roman"/>
                <w:sz w:val="26"/>
                <w:szCs w:val="26"/>
                <w:lang w:val="uk-UA" w:eastAsia="ru-RU"/>
              </w:rPr>
              <w:t>територіальної громади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color w:val="FF0000"/>
                <w:sz w:val="24"/>
                <w:szCs w:val="24"/>
                <w:lang w:val="uk-UA" w:eastAsia="ru-RU"/>
              </w:rPr>
            </w:pPr>
            <w:r w:rsidRPr="00904568">
              <w:rPr>
                <w:rFonts w:ascii="Times New Roman" w:hAnsi="Times New Roman"/>
                <w:sz w:val="24"/>
                <w:szCs w:val="24"/>
                <w:lang w:val="uk-UA" w:eastAsia="ru-RU"/>
              </w:rPr>
              <w:t>Мельник І.П.- нач. відділу архітектури та містобудування</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29</w:t>
            </w:r>
          </w:p>
        </w:tc>
        <w:tc>
          <w:tcPr>
            <w:tcW w:w="5273" w:type="dxa"/>
            <w:tcBorders>
              <w:top w:val="single" w:sz="4" w:space="0" w:color="auto"/>
              <w:bottom w:val="single" w:sz="4" w:space="0" w:color="auto"/>
            </w:tcBorders>
          </w:tcPr>
          <w:p w:rsidR="00904568" w:rsidRPr="00904568" w:rsidRDefault="00904568" w:rsidP="00904568">
            <w:pPr>
              <w:tabs>
                <w:tab w:val="left" w:pos="708"/>
                <w:tab w:val="center" w:pos="4153"/>
                <w:tab w:val="right" w:pos="8306"/>
              </w:tabs>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 xml:space="preserve">Про затвердження положення та складу місцевої комісії </w:t>
            </w:r>
            <w:r w:rsidRPr="00904568">
              <w:rPr>
                <w:rFonts w:ascii="Times New Roman" w:eastAsia="Calibri" w:hAnsi="Times New Roman"/>
                <w:bCs/>
                <w:sz w:val="24"/>
                <w:szCs w:val="24"/>
                <w:bdr w:val="none" w:sz="0" w:space="0" w:color="auto" w:frame="1"/>
                <w:shd w:val="clear" w:color="auto" w:fill="FFFFFF"/>
                <w:lang w:val="uk-UA"/>
              </w:rPr>
              <w:t xml:space="preserve">з питань формування пропозицій, </w:t>
            </w:r>
            <w:r w:rsidRPr="00904568">
              <w:rPr>
                <w:rFonts w:ascii="Times New Roman" w:eastAsia="Calibri" w:hAnsi="Times New Roman"/>
                <w:bCs/>
                <w:sz w:val="24"/>
                <w:szCs w:val="24"/>
                <w:bdr w:val="none" w:sz="0" w:space="0" w:color="auto" w:frame="1"/>
                <w:shd w:val="clear" w:color="auto" w:fill="FFFFFF"/>
              </w:rPr>
              <w:t>щодо потреби у 2025 році субвенції з державного бюджету місцевим бюджетам на реалізацію</w:t>
            </w:r>
            <w:r w:rsidRPr="00904568">
              <w:rPr>
                <w:rFonts w:ascii="Times New Roman" w:hAnsi="Times New Roman"/>
                <w:sz w:val="24"/>
                <w:szCs w:val="24"/>
                <w:lang w:val="uk-UA" w:eastAsia="ru-RU"/>
              </w:rPr>
              <w:t xml:space="preserve"> </w:t>
            </w:r>
            <w:r w:rsidRPr="00904568">
              <w:rPr>
                <w:rFonts w:ascii="Times New Roman" w:eastAsia="Calibri" w:hAnsi="Times New Roman"/>
                <w:bCs/>
                <w:sz w:val="24"/>
                <w:szCs w:val="24"/>
                <w:bdr w:val="none" w:sz="0" w:space="0" w:color="auto" w:frame="1"/>
                <w:shd w:val="clear" w:color="auto" w:fill="FFFFFF"/>
                <w:lang w:val="uk-UA"/>
              </w:rPr>
              <w:t xml:space="preserve">публічного інвестиційного проекту із забезпечення житлом дитячих будинків сімейного типу, дітей-сиріт та дітей, </w:t>
            </w:r>
            <w:r w:rsidRPr="00904568">
              <w:rPr>
                <w:rFonts w:ascii="Times New Roman" w:hAnsi="Times New Roman"/>
                <w:sz w:val="24"/>
                <w:szCs w:val="24"/>
                <w:lang w:val="uk-UA" w:eastAsia="ru-RU"/>
              </w:rPr>
              <w:t xml:space="preserve"> </w:t>
            </w:r>
            <w:r w:rsidRPr="00904568">
              <w:rPr>
                <w:rFonts w:ascii="Times New Roman" w:eastAsia="Calibri" w:hAnsi="Times New Roman"/>
                <w:bCs/>
                <w:sz w:val="24"/>
                <w:szCs w:val="24"/>
                <w:bdr w:val="none" w:sz="0" w:space="0" w:color="auto" w:frame="1"/>
                <w:shd w:val="clear" w:color="auto" w:fill="FFFFFF"/>
                <w:lang w:val="uk-UA"/>
              </w:rPr>
              <w:t>позбавлених батьківського піклування</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Ромашина К.А.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30</w:t>
            </w:r>
          </w:p>
        </w:tc>
        <w:tc>
          <w:tcPr>
            <w:tcW w:w="5273" w:type="dxa"/>
            <w:tcBorders>
              <w:top w:val="single" w:sz="4" w:space="0" w:color="auto"/>
              <w:bottom w:val="single" w:sz="4" w:space="0" w:color="auto"/>
            </w:tcBorders>
          </w:tcPr>
          <w:p w:rsidR="00904568" w:rsidRPr="00904568" w:rsidRDefault="00904568" w:rsidP="0090456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Про надання статусу дитини позбавленої</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батьківського піклування</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hAnsi="Times New Roman"/>
                <w:sz w:val="24"/>
                <w:szCs w:val="24"/>
                <w:lang w:val="uk-UA" w:eastAsia="ru-RU"/>
              </w:rPr>
              <w:t xml:space="preserve">р.н.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Ромашина К.А.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31</w:t>
            </w:r>
          </w:p>
        </w:tc>
        <w:tc>
          <w:tcPr>
            <w:tcW w:w="5273" w:type="dxa"/>
            <w:tcBorders>
              <w:top w:val="single" w:sz="4" w:space="0" w:color="auto"/>
              <w:bottom w:val="single" w:sz="4" w:space="0" w:color="auto"/>
            </w:tcBorders>
          </w:tcPr>
          <w:p w:rsidR="00904568" w:rsidRPr="00904568" w:rsidRDefault="00904568" w:rsidP="00904568">
            <w:pPr>
              <w:tabs>
                <w:tab w:val="left" w:pos="708"/>
                <w:tab w:val="center" w:pos="4677"/>
                <w:tab w:val="right" w:pos="9355"/>
              </w:tabs>
              <w:spacing w:after="0" w:line="240" w:lineRule="auto"/>
              <w:jc w:val="both"/>
              <w:rPr>
                <w:rFonts w:ascii="Times New Roman" w:hAnsi="Times New Roman"/>
                <w:sz w:val="24"/>
                <w:szCs w:val="24"/>
                <w:lang w:eastAsia="ru-RU"/>
              </w:rPr>
            </w:pPr>
            <w:r w:rsidRPr="00904568">
              <w:rPr>
                <w:rFonts w:ascii="Times New Roman" w:hAnsi="Times New Roman"/>
                <w:sz w:val="24"/>
                <w:szCs w:val="24"/>
                <w:lang w:eastAsia="ru-RU"/>
              </w:rPr>
              <w:t xml:space="preserve">Про встановлення  піклування над дитиною </w:t>
            </w:r>
          </w:p>
          <w:p w:rsidR="00904568" w:rsidRPr="00904568" w:rsidRDefault="00904568" w:rsidP="00904568">
            <w:pPr>
              <w:tabs>
                <w:tab w:val="left" w:pos="708"/>
                <w:tab w:val="center" w:pos="4677"/>
                <w:tab w:val="right" w:pos="9355"/>
              </w:tabs>
              <w:spacing w:after="0" w:line="240" w:lineRule="auto"/>
              <w:jc w:val="both"/>
              <w:rPr>
                <w:rFonts w:ascii="Times New Roman" w:hAnsi="Times New Roman"/>
                <w:sz w:val="24"/>
                <w:szCs w:val="24"/>
                <w:lang w:eastAsia="ru-RU"/>
              </w:rPr>
            </w:pPr>
            <w:r w:rsidRPr="00904568">
              <w:rPr>
                <w:rFonts w:ascii="Times New Roman" w:hAnsi="Times New Roman"/>
                <w:sz w:val="24"/>
                <w:szCs w:val="24"/>
                <w:lang w:eastAsia="ru-RU"/>
              </w:rPr>
              <w:t xml:space="preserve">позбавленою батьківського піклування </w:t>
            </w:r>
          </w:p>
          <w:p w:rsidR="00904568" w:rsidRPr="00904568" w:rsidRDefault="00904568" w:rsidP="00904568">
            <w:pPr>
              <w:tabs>
                <w:tab w:val="left" w:pos="708"/>
                <w:tab w:val="center" w:pos="4677"/>
                <w:tab w:val="right" w:pos="9355"/>
              </w:tabs>
              <w:spacing w:after="0" w:line="240" w:lineRule="auto"/>
              <w:jc w:val="both"/>
              <w:rPr>
                <w:rFonts w:ascii="Times New Roman" w:hAnsi="Times New Roman"/>
                <w:sz w:val="24"/>
                <w:szCs w:val="24"/>
                <w:lang w:eastAsia="ru-RU"/>
              </w:rPr>
            </w:pP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hAnsi="Times New Roman"/>
                <w:sz w:val="24"/>
                <w:szCs w:val="24"/>
                <w:lang w:eastAsia="ru-RU"/>
              </w:rPr>
              <w:t xml:space="preserve">р.н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Ромашина К.А.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32</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Про надання статусу дитини позбавленої</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батьківського піклування</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hAnsi="Times New Roman"/>
                <w:sz w:val="24"/>
                <w:szCs w:val="24"/>
                <w:lang w:val="uk-UA" w:eastAsia="ru-RU"/>
              </w:rPr>
              <w:t xml:space="preserve">р.н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Ромашина К.А.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33</w:t>
            </w:r>
          </w:p>
        </w:tc>
        <w:tc>
          <w:tcPr>
            <w:tcW w:w="5273" w:type="dxa"/>
            <w:tcBorders>
              <w:top w:val="single" w:sz="4" w:space="0" w:color="auto"/>
              <w:bottom w:val="single" w:sz="4" w:space="0" w:color="auto"/>
            </w:tcBorders>
          </w:tcPr>
          <w:p w:rsidR="00904568" w:rsidRPr="00904568" w:rsidRDefault="00904568" w:rsidP="00904568">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904568">
              <w:rPr>
                <w:rFonts w:ascii="Times New Roman" w:eastAsia="Calibri" w:hAnsi="Times New Roman"/>
                <w:sz w:val="24"/>
                <w:szCs w:val="24"/>
                <w:lang w:val="uk-UA" w:eastAsia="ru-RU"/>
              </w:rPr>
              <w:t xml:space="preserve">Про встановлення опіки  над дитиною </w:t>
            </w:r>
          </w:p>
          <w:p w:rsidR="00904568" w:rsidRPr="00904568" w:rsidRDefault="00904568" w:rsidP="00904568">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904568">
              <w:rPr>
                <w:rFonts w:ascii="Times New Roman" w:eastAsia="Calibri" w:hAnsi="Times New Roman"/>
                <w:sz w:val="24"/>
                <w:szCs w:val="24"/>
                <w:lang w:val="uk-UA" w:eastAsia="ru-RU"/>
              </w:rPr>
              <w:t xml:space="preserve">позбавленою батьківського піклування </w:t>
            </w:r>
          </w:p>
          <w:p w:rsidR="00904568" w:rsidRPr="00904568" w:rsidRDefault="00904568" w:rsidP="00904568">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eastAsia="Calibri" w:hAnsi="Times New Roman"/>
                <w:sz w:val="24"/>
                <w:szCs w:val="24"/>
                <w:lang w:val="uk-UA" w:eastAsia="ru-RU"/>
              </w:rPr>
              <w:t xml:space="preserve">р.н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Ромашина К.А.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34</w:t>
            </w:r>
          </w:p>
        </w:tc>
        <w:tc>
          <w:tcPr>
            <w:tcW w:w="5273" w:type="dxa"/>
            <w:tcBorders>
              <w:top w:val="single" w:sz="4" w:space="0" w:color="auto"/>
              <w:bottom w:val="single" w:sz="4" w:space="0" w:color="auto"/>
            </w:tcBorders>
          </w:tcPr>
          <w:p w:rsidR="00904568" w:rsidRPr="00904568" w:rsidRDefault="00904568" w:rsidP="00904568">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904568">
              <w:rPr>
                <w:rFonts w:ascii="Times New Roman" w:eastAsia="Calibri" w:hAnsi="Times New Roman"/>
                <w:sz w:val="24"/>
                <w:szCs w:val="24"/>
                <w:lang w:val="uk-UA" w:eastAsia="ru-RU"/>
              </w:rPr>
              <w:t xml:space="preserve">Про встановлення  опіки над дітьми  </w:t>
            </w:r>
          </w:p>
          <w:p w:rsidR="00904568" w:rsidRPr="00904568" w:rsidRDefault="00904568" w:rsidP="00904568">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904568">
              <w:rPr>
                <w:rFonts w:ascii="Times New Roman" w:eastAsia="Calibri" w:hAnsi="Times New Roman"/>
                <w:sz w:val="24"/>
                <w:szCs w:val="24"/>
                <w:lang w:val="uk-UA" w:eastAsia="ru-RU"/>
              </w:rPr>
              <w:t xml:space="preserve">позбавлених батьківського піклування </w:t>
            </w:r>
          </w:p>
          <w:p w:rsidR="00904568" w:rsidRPr="00904568" w:rsidRDefault="00904568" w:rsidP="00904568">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eastAsia="Calibri" w:hAnsi="Times New Roman"/>
                <w:sz w:val="24"/>
                <w:szCs w:val="24"/>
                <w:lang w:val="uk-UA" w:eastAsia="ru-RU"/>
              </w:rPr>
              <w:t xml:space="preserve">р.н.. </w:t>
            </w: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eastAsia="Calibri" w:hAnsi="Times New Roman"/>
                <w:sz w:val="24"/>
                <w:szCs w:val="24"/>
                <w:lang w:val="uk-UA" w:eastAsia="ru-RU"/>
              </w:rPr>
              <w:t xml:space="preserve"> р.н.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Ромашина К.А.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lastRenderedPageBreak/>
              <w:t>35</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 xml:space="preserve">Про надання дозволу на укладення договору </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купівлі-продажу (відчуження), квартири №</w:t>
            </w:r>
            <w:r w:rsidRPr="00904568">
              <w:rPr>
                <w:rFonts w:ascii="Times New Roman" w:hAnsi="Times New Roman"/>
                <w:i/>
                <w:sz w:val="24"/>
                <w:szCs w:val="24"/>
                <w:lang w:val="uk-UA" w:eastAsia="ru-RU"/>
              </w:rPr>
              <w:t>(персональні дані)</w:t>
            </w:r>
            <w:r w:rsidRPr="00904568">
              <w:rPr>
                <w:rFonts w:ascii="Times New Roman" w:hAnsi="Times New Roman"/>
                <w:sz w:val="24"/>
                <w:szCs w:val="24"/>
                <w:lang w:val="uk-UA" w:eastAsia="ru-RU"/>
              </w:rPr>
              <w:t xml:space="preserve">Стрийський район, </w:t>
            </w:r>
            <w:r>
              <w:rPr>
                <w:rFonts w:ascii="Times New Roman" w:hAnsi="Times New Roman"/>
                <w:sz w:val="24"/>
                <w:szCs w:val="24"/>
                <w:lang w:val="uk-UA" w:eastAsia="ru-RU"/>
              </w:rPr>
              <w:t xml:space="preserve"> </w:t>
            </w:r>
            <w:r w:rsidRPr="00904568">
              <w:rPr>
                <w:rFonts w:ascii="Times New Roman" w:hAnsi="Times New Roman"/>
                <w:sz w:val="24"/>
                <w:szCs w:val="24"/>
                <w:lang w:val="uk-UA" w:eastAsia="ru-RU"/>
              </w:rPr>
              <w:t>Львівська область</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Ромашина К.А.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36</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uk-UA"/>
              </w:rPr>
            </w:pPr>
            <w:r w:rsidRPr="00904568">
              <w:rPr>
                <w:rFonts w:ascii="Times New Roman" w:hAnsi="Times New Roman"/>
                <w:sz w:val="24"/>
                <w:szCs w:val="24"/>
                <w:lang w:val="uk-UA" w:eastAsia="uk-UA"/>
              </w:rPr>
              <w:t>Про надання одноразової  матеріальної допомоги</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37</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uk-UA"/>
              </w:rPr>
            </w:pPr>
            <w:r w:rsidRPr="00904568">
              <w:rPr>
                <w:rFonts w:ascii="Times New Roman" w:hAnsi="Times New Roman"/>
                <w:sz w:val="24"/>
                <w:szCs w:val="24"/>
                <w:lang w:val="uk-UA" w:eastAsia="uk-UA"/>
              </w:rPr>
              <w:t xml:space="preserve">Про надання  одноразової допомоги учасникам  бойових дій і військовослужбовцям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38</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uk-UA"/>
              </w:rPr>
            </w:pPr>
            <w:r w:rsidRPr="00904568">
              <w:rPr>
                <w:rFonts w:ascii="Times New Roman" w:hAnsi="Times New Roman"/>
                <w:sz w:val="24"/>
                <w:szCs w:val="24"/>
                <w:lang w:val="uk-UA" w:eastAsia="uk-UA"/>
              </w:rPr>
              <w:t>Про надання одноразової допомоги  сім’ям учасників бойових дій і військовослужбовців</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39</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uk-UA"/>
              </w:rPr>
            </w:pPr>
            <w:r w:rsidRPr="00904568">
              <w:rPr>
                <w:rFonts w:ascii="Times New Roman" w:hAnsi="Times New Roman"/>
                <w:sz w:val="24"/>
                <w:szCs w:val="24"/>
                <w:lang w:val="uk-UA" w:eastAsia="uk-UA"/>
              </w:rPr>
              <w:t>Про надання  одноразової допомоги учасникам бойових дій в Афганістані</w:t>
            </w:r>
            <w:r w:rsidRPr="00904568">
              <w:rPr>
                <w:rFonts w:ascii="Times New Roman" w:hAnsi="Times New Roman"/>
                <w:sz w:val="24"/>
                <w:szCs w:val="24"/>
                <w:lang w:val="uk-UA" w:eastAsia="ru-RU"/>
              </w:rPr>
              <w:t xml:space="preserve"> </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rPr>
          <w:trHeight w:val="784"/>
        </w:trPr>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40</w:t>
            </w:r>
          </w:p>
        </w:tc>
        <w:tc>
          <w:tcPr>
            <w:tcW w:w="5273" w:type="dxa"/>
            <w:tcBorders>
              <w:top w:val="single" w:sz="4" w:space="0" w:color="auto"/>
              <w:bottom w:val="single" w:sz="4" w:space="0" w:color="auto"/>
            </w:tcBorders>
          </w:tcPr>
          <w:p w:rsidR="00904568" w:rsidRPr="00904568" w:rsidRDefault="00904568" w:rsidP="00904568">
            <w:pPr>
              <w:spacing w:after="0" w:line="240" w:lineRule="auto"/>
              <w:jc w:val="both"/>
              <w:rPr>
                <w:rFonts w:ascii="Times New Roman" w:hAnsi="Times New Roman"/>
                <w:sz w:val="24"/>
                <w:szCs w:val="24"/>
                <w:lang w:val="uk-UA" w:eastAsia="ru-RU"/>
              </w:rPr>
            </w:pPr>
            <w:r w:rsidRPr="00904568">
              <w:rPr>
                <w:rFonts w:ascii="Times New Roman" w:hAnsi="Times New Roman"/>
                <w:sz w:val="24"/>
                <w:szCs w:val="24"/>
                <w:lang w:val="uk-UA" w:eastAsia="ru-RU"/>
              </w:rPr>
              <w:t>Про надання матеріальної допомоги</w:t>
            </w:r>
          </w:p>
          <w:p w:rsidR="00904568" w:rsidRPr="00904568" w:rsidRDefault="00904568" w:rsidP="00904568">
            <w:pPr>
              <w:spacing w:after="0" w:line="240" w:lineRule="auto"/>
              <w:jc w:val="both"/>
              <w:rPr>
                <w:rFonts w:ascii="Times New Roman" w:hAnsi="Times New Roman"/>
                <w:sz w:val="24"/>
                <w:szCs w:val="24"/>
                <w:lang w:val="uk-UA" w:eastAsia="ru-RU"/>
              </w:rPr>
            </w:pPr>
            <w:r w:rsidRPr="00904568">
              <w:rPr>
                <w:rFonts w:ascii="Times New Roman" w:hAnsi="Times New Roman"/>
                <w:sz w:val="24"/>
                <w:szCs w:val="24"/>
                <w:lang w:val="uk-UA" w:eastAsia="ru-RU"/>
              </w:rPr>
              <w:t>Владковській Ользі Романівні</w:t>
            </w:r>
          </w:p>
          <w:p w:rsidR="00904568" w:rsidRPr="00904568" w:rsidRDefault="00904568" w:rsidP="00904568">
            <w:pPr>
              <w:spacing w:after="0" w:line="240" w:lineRule="auto"/>
              <w:jc w:val="both"/>
              <w:rPr>
                <w:rFonts w:ascii="Times New Roman" w:hAnsi="Times New Roman"/>
                <w:sz w:val="24"/>
                <w:szCs w:val="24"/>
                <w:lang w:val="uk-UA" w:eastAsia="ru-RU"/>
              </w:rPr>
            </w:pPr>
            <w:r w:rsidRPr="00904568">
              <w:rPr>
                <w:rFonts w:ascii="Times New Roman" w:hAnsi="Times New Roman"/>
                <w:sz w:val="24"/>
                <w:szCs w:val="24"/>
                <w:lang w:val="uk-UA" w:eastAsia="ru-RU"/>
              </w:rPr>
              <w:t xml:space="preserve">на поховання  </w:t>
            </w:r>
            <w:r w:rsidRPr="00904568">
              <w:rPr>
                <w:rFonts w:ascii="Times New Roman" w:hAnsi="Times New Roman"/>
                <w:i/>
                <w:sz w:val="24"/>
                <w:szCs w:val="24"/>
                <w:lang w:val="uk-UA" w:eastAsia="ru-RU"/>
              </w:rPr>
              <w:t>(персональні дані)</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rPr>
          <w:trHeight w:val="784"/>
        </w:trPr>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41</w:t>
            </w:r>
          </w:p>
        </w:tc>
        <w:tc>
          <w:tcPr>
            <w:tcW w:w="5273" w:type="dxa"/>
            <w:tcBorders>
              <w:top w:val="single" w:sz="4" w:space="0" w:color="auto"/>
              <w:bottom w:val="single" w:sz="4" w:space="0" w:color="auto"/>
            </w:tcBorders>
          </w:tcPr>
          <w:p w:rsidR="00904568" w:rsidRPr="00904568" w:rsidRDefault="00904568" w:rsidP="00904568">
            <w:pPr>
              <w:spacing w:after="0" w:line="240" w:lineRule="auto"/>
              <w:jc w:val="both"/>
              <w:rPr>
                <w:rFonts w:ascii="Times New Roman" w:hAnsi="Times New Roman"/>
                <w:sz w:val="24"/>
                <w:szCs w:val="24"/>
                <w:lang w:val="uk-UA" w:eastAsia="ru-RU"/>
              </w:rPr>
            </w:pPr>
            <w:r w:rsidRPr="00904568">
              <w:rPr>
                <w:rFonts w:ascii="Times New Roman" w:hAnsi="Times New Roman"/>
                <w:sz w:val="24"/>
                <w:szCs w:val="24"/>
                <w:lang w:val="uk-UA" w:eastAsia="ru-RU"/>
              </w:rPr>
              <w:t>Про надання матеріальної допомоги</w:t>
            </w:r>
          </w:p>
          <w:p w:rsidR="00904568" w:rsidRPr="00904568" w:rsidRDefault="00904568" w:rsidP="00904568">
            <w:pPr>
              <w:spacing w:after="0" w:line="240" w:lineRule="auto"/>
              <w:jc w:val="both"/>
              <w:rPr>
                <w:rFonts w:ascii="Times New Roman" w:hAnsi="Times New Roman"/>
                <w:sz w:val="24"/>
                <w:szCs w:val="24"/>
                <w:lang w:val="uk-UA" w:eastAsia="ru-RU"/>
              </w:rPr>
            </w:pPr>
            <w:r w:rsidRPr="00904568">
              <w:rPr>
                <w:rFonts w:ascii="Times New Roman" w:hAnsi="Times New Roman"/>
                <w:sz w:val="24"/>
                <w:szCs w:val="24"/>
                <w:lang w:val="uk-UA" w:eastAsia="ru-RU"/>
              </w:rPr>
              <w:t>Каліновіч Катерині Михайлівні</w:t>
            </w:r>
          </w:p>
          <w:p w:rsidR="00904568" w:rsidRPr="00904568" w:rsidRDefault="00904568" w:rsidP="00904568">
            <w:pPr>
              <w:spacing w:after="0" w:line="240" w:lineRule="auto"/>
              <w:jc w:val="both"/>
              <w:rPr>
                <w:rFonts w:ascii="Times New Roman" w:hAnsi="Times New Roman"/>
                <w:sz w:val="24"/>
                <w:szCs w:val="24"/>
                <w:lang w:val="uk-UA" w:eastAsia="ru-RU"/>
              </w:rPr>
            </w:pPr>
            <w:r w:rsidRPr="00904568">
              <w:rPr>
                <w:rFonts w:ascii="Times New Roman" w:hAnsi="Times New Roman"/>
                <w:sz w:val="24"/>
                <w:szCs w:val="24"/>
                <w:lang w:val="uk-UA" w:eastAsia="ru-RU"/>
              </w:rPr>
              <w:t xml:space="preserve">на поховання  </w:t>
            </w:r>
            <w:r w:rsidRPr="00904568">
              <w:rPr>
                <w:rFonts w:ascii="Times New Roman" w:hAnsi="Times New Roman"/>
                <w:i/>
                <w:sz w:val="24"/>
                <w:szCs w:val="24"/>
                <w:lang w:val="uk-UA" w:eastAsia="ru-RU"/>
              </w:rPr>
              <w:t>(персональні дані)</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spacing w:after="0" w:line="240" w:lineRule="auto"/>
            </w:pPr>
            <w:r w:rsidRPr="00904568">
              <w:rPr>
                <w:rFonts w:ascii="Times New Roman" w:hAnsi="Times New Roman"/>
                <w:bCs/>
                <w:sz w:val="24"/>
                <w:szCs w:val="24"/>
                <w:lang w:val="uk-UA"/>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rPr>
          <w:trHeight w:val="784"/>
        </w:trPr>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42</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Про затвердження висновку опікунської ради</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 xml:space="preserve">про доцільність призначення </w:t>
            </w:r>
            <w:r w:rsidRPr="00904568">
              <w:rPr>
                <w:rFonts w:ascii="Times New Roman" w:hAnsi="Times New Roman"/>
                <w:i/>
                <w:sz w:val="24"/>
                <w:szCs w:val="24"/>
                <w:lang w:val="uk-UA" w:eastAsia="ru-RU"/>
              </w:rPr>
              <w:t>(персональні дані)</w:t>
            </w:r>
            <w:r w:rsidRPr="00904568">
              <w:rPr>
                <w:rFonts w:ascii="Times New Roman" w:hAnsi="Times New Roman"/>
                <w:sz w:val="24"/>
                <w:szCs w:val="24"/>
                <w:lang w:val="uk-UA" w:eastAsia="ru-RU"/>
              </w:rPr>
              <w:t xml:space="preserve">. </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 xml:space="preserve">опікуном </w:t>
            </w: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hAnsi="Times New Roman"/>
                <w:sz w:val="24"/>
                <w:szCs w:val="24"/>
                <w:lang w:val="uk-UA" w:eastAsia="ru-RU"/>
              </w:rPr>
              <w:t>у разі визнання її</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недієздатною в судовому порядку</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04568">
              <w:rPr>
                <w:rFonts w:ascii="Times New Roman" w:hAnsi="Times New Roman"/>
                <w:sz w:val="24"/>
                <w:szCs w:val="24"/>
                <w:lang w:val="uk-UA" w:eastAsia="ru-RU"/>
              </w:rPr>
              <w:t>Царик О.П.. – секретар ради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r w:rsidR="00904568" w:rsidRPr="00904568" w:rsidTr="00B05577">
        <w:trPr>
          <w:trHeight w:val="784"/>
        </w:trPr>
        <w:tc>
          <w:tcPr>
            <w:tcW w:w="540" w:type="dxa"/>
            <w:tcBorders>
              <w:top w:val="single" w:sz="6" w:space="0" w:color="auto"/>
              <w:left w:val="single" w:sz="6" w:space="0" w:color="auto"/>
              <w:bottom w:val="single" w:sz="6" w:space="0" w:color="auto"/>
              <w:right w:val="single" w:sz="4"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43</w:t>
            </w:r>
          </w:p>
        </w:tc>
        <w:tc>
          <w:tcPr>
            <w:tcW w:w="5273" w:type="dxa"/>
            <w:tcBorders>
              <w:top w:val="single" w:sz="4" w:space="0" w:color="auto"/>
              <w:bottom w:val="single" w:sz="4" w:space="0" w:color="auto"/>
            </w:tcBorders>
          </w:tcPr>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Про затвердження подання опікунської ради</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 xml:space="preserve">про доцільність призначення </w:t>
            </w:r>
            <w:r w:rsidRPr="00904568">
              <w:rPr>
                <w:rFonts w:ascii="Times New Roman" w:hAnsi="Times New Roman"/>
                <w:i/>
                <w:sz w:val="24"/>
                <w:szCs w:val="24"/>
                <w:lang w:val="uk-UA" w:eastAsia="ru-RU"/>
              </w:rPr>
              <w:t>(персональні дані)</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 xml:space="preserve">опікуном </w:t>
            </w: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Pr="00904568">
              <w:rPr>
                <w:rFonts w:ascii="Times New Roman" w:hAnsi="Times New Roman"/>
                <w:sz w:val="24"/>
                <w:szCs w:val="24"/>
                <w:lang w:val="uk-UA" w:eastAsia="ru-RU"/>
              </w:rPr>
              <w:t>у разі визнання його</w:t>
            </w:r>
          </w:p>
          <w:p w:rsidR="00904568" w:rsidRPr="00904568" w:rsidRDefault="00904568" w:rsidP="00904568">
            <w:pPr>
              <w:spacing w:after="0" w:line="240" w:lineRule="auto"/>
              <w:rPr>
                <w:rFonts w:ascii="Times New Roman" w:hAnsi="Times New Roman"/>
                <w:sz w:val="24"/>
                <w:szCs w:val="24"/>
                <w:lang w:val="uk-UA" w:eastAsia="ru-RU"/>
              </w:rPr>
            </w:pPr>
            <w:r w:rsidRPr="00904568">
              <w:rPr>
                <w:rFonts w:ascii="Times New Roman" w:hAnsi="Times New Roman"/>
                <w:sz w:val="24"/>
                <w:szCs w:val="24"/>
                <w:lang w:val="uk-UA" w:eastAsia="ru-RU"/>
              </w:rPr>
              <w:t>недієздатним в судовому порядку</w:t>
            </w:r>
          </w:p>
        </w:tc>
        <w:tc>
          <w:tcPr>
            <w:tcW w:w="2693" w:type="dxa"/>
            <w:tcBorders>
              <w:top w:val="single" w:sz="4" w:space="0" w:color="auto"/>
              <w:left w:val="single" w:sz="4" w:space="0" w:color="auto"/>
              <w:bottom w:val="single" w:sz="4" w:space="0" w:color="auto"/>
              <w:right w:val="single" w:sz="4" w:space="0" w:color="auto"/>
            </w:tcBorders>
          </w:tcPr>
          <w:p w:rsidR="00904568" w:rsidRPr="00904568" w:rsidRDefault="00904568" w:rsidP="0090456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04568">
              <w:rPr>
                <w:rFonts w:ascii="Times New Roman" w:hAnsi="Times New Roman"/>
                <w:sz w:val="24"/>
                <w:szCs w:val="24"/>
                <w:lang w:val="uk-UA" w:eastAsia="ru-RU"/>
              </w:rPr>
              <w:t>Царик О.П.. – секретар ради</w:t>
            </w:r>
          </w:p>
        </w:tc>
        <w:tc>
          <w:tcPr>
            <w:tcW w:w="851"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numPr>
                <w:ilvl w:val="0"/>
                <w:numId w:val="32"/>
              </w:numPr>
              <w:spacing w:after="0" w:line="240" w:lineRule="auto"/>
              <w:ind w:left="0" w:firstLine="0"/>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904568" w:rsidRPr="00904568" w:rsidRDefault="00904568" w:rsidP="00904568">
            <w:r w:rsidRPr="00904568">
              <w:rPr>
                <w:rFonts w:ascii="Times New Roman" w:eastAsiaTheme="minorHAnsi" w:hAnsi="Times New Roman"/>
                <w:sz w:val="24"/>
                <w:szCs w:val="24"/>
                <w:lang w:val="uk-UA"/>
              </w:rPr>
              <w:t>19.06.25</w:t>
            </w:r>
          </w:p>
        </w:tc>
        <w:tc>
          <w:tcPr>
            <w:tcW w:w="390" w:type="dxa"/>
            <w:tcBorders>
              <w:top w:val="single" w:sz="6" w:space="0" w:color="auto"/>
              <w:left w:val="single" w:sz="6" w:space="0" w:color="auto"/>
              <w:bottom w:val="single" w:sz="6" w:space="0" w:color="auto"/>
              <w:right w:val="single" w:sz="6" w:space="0" w:color="auto"/>
            </w:tcBorders>
          </w:tcPr>
          <w:p w:rsidR="00904568" w:rsidRPr="00904568" w:rsidRDefault="00904568" w:rsidP="00904568">
            <w:pPr>
              <w:spacing w:after="0" w:line="240" w:lineRule="auto"/>
              <w:rPr>
                <w:rFonts w:ascii="Times New Roman" w:eastAsiaTheme="minorHAnsi" w:hAnsi="Times New Roman"/>
                <w:sz w:val="24"/>
                <w:szCs w:val="24"/>
                <w:lang w:val="uk-UA"/>
              </w:rPr>
            </w:pPr>
          </w:p>
        </w:tc>
      </w:tr>
    </w:tbl>
    <w:p w:rsidR="00904568" w:rsidRPr="00904568" w:rsidRDefault="00904568" w:rsidP="00904568">
      <w:pPr>
        <w:spacing w:after="0" w:line="240" w:lineRule="auto"/>
        <w:rPr>
          <w:rFonts w:ascii="Times New Roman" w:eastAsiaTheme="minorHAnsi" w:hAnsi="Times New Roman"/>
          <w:sz w:val="24"/>
          <w:szCs w:val="24"/>
          <w:lang w:val="uk-UA"/>
        </w:rPr>
      </w:pPr>
    </w:p>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 xml:space="preserve">Міський голова                             </w:t>
      </w:r>
      <w:r w:rsidRPr="00904568">
        <w:rPr>
          <w:rFonts w:ascii="Times New Roman" w:eastAsiaTheme="minorHAnsi" w:hAnsi="Times New Roman"/>
          <w:sz w:val="24"/>
          <w:szCs w:val="24"/>
          <w:lang w:val="uk-UA"/>
        </w:rPr>
        <w:tab/>
      </w:r>
      <w:r w:rsidRPr="00904568">
        <w:rPr>
          <w:rFonts w:ascii="Times New Roman" w:eastAsiaTheme="minorHAnsi" w:hAnsi="Times New Roman"/>
          <w:sz w:val="24"/>
          <w:szCs w:val="24"/>
          <w:lang w:val="uk-UA"/>
        </w:rPr>
        <w:tab/>
      </w:r>
      <w:r w:rsidRPr="00904568">
        <w:rPr>
          <w:rFonts w:ascii="Times New Roman" w:eastAsiaTheme="minorHAnsi" w:hAnsi="Times New Roman"/>
          <w:sz w:val="24"/>
          <w:szCs w:val="24"/>
          <w:lang w:val="uk-UA"/>
        </w:rPr>
        <w:tab/>
      </w:r>
      <w:r w:rsidRPr="00904568">
        <w:rPr>
          <w:rFonts w:ascii="Times New Roman" w:eastAsiaTheme="minorHAnsi" w:hAnsi="Times New Roman"/>
          <w:sz w:val="24"/>
          <w:szCs w:val="24"/>
          <w:lang w:val="uk-UA"/>
        </w:rPr>
        <w:tab/>
      </w:r>
      <w:r w:rsidRPr="00904568">
        <w:rPr>
          <w:rFonts w:ascii="Times New Roman" w:eastAsiaTheme="minorHAnsi" w:hAnsi="Times New Roman"/>
          <w:sz w:val="24"/>
          <w:szCs w:val="24"/>
          <w:lang w:val="uk-UA"/>
        </w:rPr>
        <w:tab/>
        <w:t xml:space="preserve">Ярина ЯЦЕНКО </w:t>
      </w:r>
    </w:p>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ab/>
      </w:r>
      <w:r w:rsidRPr="00904568">
        <w:rPr>
          <w:rFonts w:ascii="Times New Roman" w:eastAsiaTheme="minorHAnsi" w:hAnsi="Times New Roman"/>
          <w:sz w:val="24"/>
          <w:szCs w:val="24"/>
          <w:lang w:val="uk-UA"/>
        </w:rPr>
        <w:tab/>
      </w:r>
      <w:r w:rsidRPr="00904568">
        <w:rPr>
          <w:rFonts w:ascii="Times New Roman" w:eastAsiaTheme="minorHAnsi" w:hAnsi="Times New Roman"/>
          <w:sz w:val="24"/>
          <w:szCs w:val="24"/>
          <w:lang w:val="uk-UA"/>
        </w:rPr>
        <w:tab/>
      </w:r>
      <w:r w:rsidRPr="00904568">
        <w:rPr>
          <w:rFonts w:ascii="Times New Roman" w:eastAsiaTheme="minorHAnsi" w:hAnsi="Times New Roman"/>
          <w:sz w:val="24"/>
          <w:szCs w:val="24"/>
          <w:lang w:val="uk-UA"/>
        </w:rPr>
        <w:tab/>
      </w:r>
    </w:p>
    <w:p w:rsidR="00904568" w:rsidRPr="00904568" w:rsidRDefault="00904568" w:rsidP="00904568">
      <w:pPr>
        <w:spacing w:after="0" w:line="240" w:lineRule="auto"/>
        <w:rPr>
          <w:rFonts w:ascii="Times New Roman" w:eastAsiaTheme="minorHAnsi" w:hAnsi="Times New Roman"/>
          <w:sz w:val="24"/>
          <w:szCs w:val="24"/>
          <w:lang w:val="uk-UA"/>
        </w:rPr>
      </w:pPr>
      <w:r w:rsidRPr="00904568">
        <w:rPr>
          <w:rFonts w:ascii="Times New Roman" w:eastAsiaTheme="minorHAnsi" w:hAnsi="Times New Roman"/>
          <w:sz w:val="24"/>
          <w:szCs w:val="24"/>
          <w:lang w:val="uk-UA"/>
        </w:rPr>
        <w:t>Керуючий справами виконкому</w:t>
      </w:r>
      <w:r w:rsidRPr="00904568">
        <w:rPr>
          <w:rFonts w:ascii="Times New Roman" w:eastAsiaTheme="minorHAnsi" w:hAnsi="Times New Roman"/>
          <w:sz w:val="24"/>
          <w:szCs w:val="24"/>
          <w:lang w:val="uk-UA"/>
        </w:rPr>
        <w:tab/>
        <w:t xml:space="preserve">      </w:t>
      </w:r>
      <w:r w:rsidRPr="00904568">
        <w:rPr>
          <w:rFonts w:ascii="Times New Roman" w:eastAsiaTheme="minorHAnsi" w:hAnsi="Times New Roman"/>
          <w:sz w:val="24"/>
          <w:szCs w:val="24"/>
          <w:lang w:val="uk-UA"/>
        </w:rPr>
        <w:tab/>
        <w:t xml:space="preserve"> </w:t>
      </w:r>
      <w:r w:rsidRPr="00904568">
        <w:rPr>
          <w:rFonts w:ascii="Times New Roman" w:eastAsiaTheme="minorHAnsi" w:hAnsi="Times New Roman"/>
          <w:sz w:val="24"/>
          <w:szCs w:val="24"/>
          <w:lang w:val="uk-UA"/>
        </w:rPr>
        <w:tab/>
      </w:r>
      <w:r w:rsidRPr="00904568">
        <w:rPr>
          <w:rFonts w:ascii="Times New Roman" w:eastAsiaTheme="minorHAnsi" w:hAnsi="Times New Roman"/>
          <w:sz w:val="24"/>
          <w:szCs w:val="24"/>
          <w:lang w:val="uk-UA"/>
        </w:rPr>
        <w:tab/>
        <w:t xml:space="preserve">        Анатолій Мельніков</w:t>
      </w:r>
    </w:p>
    <w:p w:rsidR="00904568" w:rsidRPr="00904568" w:rsidRDefault="00904568" w:rsidP="00904568">
      <w:pPr>
        <w:spacing w:after="0" w:line="240" w:lineRule="auto"/>
        <w:jc w:val="center"/>
        <w:rPr>
          <w:rFonts w:ascii="Times New Roman" w:eastAsia="Calibri" w:hAnsi="Times New Roman"/>
          <w:sz w:val="24"/>
          <w:lang w:val="uk-UA"/>
        </w:rPr>
      </w:pPr>
    </w:p>
    <w:p w:rsidR="00904568" w:rsidRPr="00904568" w:rsidRDefault="00904568" w:rsidP="00904568">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904568" w:rsidRDefault="00904568" w:rsidP="00711C6D">
      <w:pPr>
        <w:spacing w:after="0" w:line="240" w:lineRule="auto"/>
        <w:jc w:val="center"/>
        <w:rPr>
          <w:rFonts w:ascii="Times New Roman" w:eastAsia="Calibri" w:hAnsi="Times New Roman"/>
          <w:sz w:val="24"/>
          <w:lang w:val="uk-UA"/>
        </w:rPr>
      </w:pPr>
    </w:p>
    <w:p w:rsidR="00711C6D" w:rsidRPr="0028123C" w:rsidRDefault="00711C6D" w:rsidP="00711C6D">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5024029" wp14:editId="32642BDA">
            <wp:extent cx="1147445" cy="60388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11C6D" w:rsidRPr="0028123C" w:rsidRDefault="00711C6D" w:rsidP="00711C6D">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11C6D" w:rsidRPr="0028123C" w:rsidRDefault="00711C6D" w:rsidP="00711C6D">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11C6D" w:rsidRPr="0028123C" w:rsidRDefault="00711C6D" w:rsidP="00711C6D">
      <w:pPr>
        <w:spacing w:after="0" w:line="240" w:lineRule="auto"/>
        <w:jc w:val="center"/>
        <w:rPr>
          <w:rFonts w:ascii="Times New Roman" w:eastAsia="Calibri" w:hAnsi="Times New Roman"/>
          <w:b/>
          <w:sz w:val="32"/>
          <w:szCs w:val="32"/>
          <w:lang w:val="uk-UA"/>
        </w:rPr>
      </w:pPr>
    </w:p>
    <w:p w:rsidR="00711C6D" w:rsidRPr="0028123C" w:rsidRDefault="00711C6D" w:rsidP="00711C6D">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176</w:t>
      </w:r>
    </w:p>
    <w:p w:rsidR="00711C6D" w:rsidRPr="00503219" w:rsidRDefault="00711C6D" w:rsidP="00711C6D">
      <w:pPr>
        <w:spacing w:after="0" w:line="240" w:lineRule="auto"/>
        <w:contextualSpacing/>
        <w:rPr>
          <w:rFonts w:ascii="Times New Roman" w:hAnsi="Times New Roman"/>
          <w:sz w:val="24"/>
          <w:szCs w:val="24"/>
          <w:lang w:val="uk-UA" w:eastAsia="uk-UA"/>
        </w:rPr>
      </w:pPr>
    </w:p>
    <w:p w:rsidR="00711C6D" w:rsidRPr="00503219" w:rsidRDefault="00711C6D" w:rsidP="00711C6D">
      <w:pPr>
        <w:spacing w:after="0" w:line="240" w:lineRule="auto"/>
        <w:contextualSpacing/>
        <w:rPr>
          <w:rFonts w:ascii="Times New Roman" w:hAnsi="Times New Roman"/>
          <w:sz w:val="24"/>
          <w:szCs w:val="24"/>
          <w:lang w:val="uk-UA" w:eastAsia="ru-RU"/>
        </w:rPr>
      </w:pPr>
      <w:r w:rsidRPr="00503219">
        <w:rPr>
          <w:rFonts w:ascii="Times New Roman" w:hAnsi="Times New Roman"/>
          <w:sz w:val="24"/>
          <w:szCs w:val="24"/>
          <w:lang w:val="uk-UA" w:eastAsia="ru-RU"/>
        </w:rPr>
        <w:t>Про продовження строку перебування дітей</w:t>
      </w:r>
    </w:p>
    <w:p w:rsidR="00711C6D" w:rsidRPr="00503219" w:rsidRDefault="00904568" w:rsidP="00711C6D">
      <w:pPr>
        <w:spacing w:after="0" w:line="240" w:lineRule="auto"/>
        <w:contextualSpacing/>
        <w:rPr>
          <w:rFonts w:ascii="Times New Roman" w:hAnsi="Times New Roman"/>
          <w:sz w:val="24"/>
          <w:szCs w:val="24"/>
          <w:lang w:val="uk-UA" w:eastAsia="ru-RU"/>
        </w:rPr>
      </w:pP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00711C6D" w:rsidRPr="00503219">
        <w:rPr>
          <w:rFonts w:ascii="Times New Roman" w:hAnsi="Times New Roman"/>
          <w:sz w:val="24"/>
          <w:szCs w:val="24"/>
          <w:lang w:val="uk-UA" w:eastAsia="ru-RU"/>
        </w:rPr>
        <w:t xml:space="preserve">р.н та </w:t>
      </w:r>
    </w:p>
    <w:p w:rsidR="00711C6D" w:rsidRPr="00503219" w:rsidRDefault="00904568" w:rsidP="00711C6D">
      <w:pPr>
        <w:spacing w:after="0" w:line="240" w:lineRule="auto"/>
        <w:contextualSpacing/>
        <w:rPr>
          <w:rFonts w:ascii="Times New Roman" w:hAnsi="Times New Roman"/>
          <w:sz w:val="24"/>
          <w:szCs w:val="24"/>
          <w:lang w:val="uk-UA" w:eastAsia="ru-RU"/>
        </w:rPr>
      </w:pPr>
      <w:r w:rsidRPr="00904568">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r w:rsidR="00711C6D" w:rsidRPr="00503219">
        <w:rPr>
          <w:rFonts w:ascii="Times New Roman" w:hAnsi="Times New Roman"/>
          <w:sz w:val="24"/>
          <w:szCs w:val="24"/>
          <w:lang w:val="uk-UA" w:eastAsia="ru-RU"/>
        </w:rPr>
        <w:t>р.н</w:t>
      </w:r>
    </w:p>
    <w:p w:rsidR="00711C6D" w:rsidRPr="00503219" w:rsidRDefault="00A84229" w:rsidP="00711C6D">
      <w:pPr>
        <w:spacing w:after="0" w:line="240" w:lineRule="auto"/>
        <w:contextualSpacing/>
        <w:rPr>
          <w:rFonts w:ascii="Times New Roman" w:hAnsi="Times New Roman"/>
          <w:sz w:val="24"/>
          <w:szCs w:val="24"/>
          <w:lang w:val="uk-UA" w:eastAsia="ru-RU"/>
        </w:rPr>
      </w:pPr>
      <w:r>
        <w:rPr>
          <w:rFonts w:ascii="Times New Roman" w:hAnsi="Times New Roman"/>
          <w:sz w:val="24"/>
          <w:szCs w:val="24"/>
          <w:lang w:val="uk-UA" w:eastAsia="ru-RU"/>
        </w:rPr>
        <w:t>в сім’ї</w:t>
      </w:r>
      <w:r w:rsidR="00362223">
        <w:rPr>
          <w:rFonts w:ascii="Times New Roman" w:hAnsi="Times New Roman"/>
          <w:sz w:val="24"/>
          <w:szCs w:val="24"/>
          <w:lang w:val="uk-UA" w:eastAsia="ru-RU"/>
        </w:rPr>
        <w:t>а</w:t>
      </w:r>
      <w:r w:rsidR="00711C6D" w:rsidRPr="00503219">
        <w:rPr>
          <w:rFonts w:ascii="Times New Roman" w:hAnsi="Times New Roman"/>
          <w:sz w:val="24"/>
          <w:szCs w:val="24"/>
          <w:lang w:val="uk-UA" w:eastAsia="ru-RU"/>
        </w:rPr>
        <w:t xml:space="preserve"> патронатного вихователя </w:t>
      </w:r>
    </w:p>
    <w:p w:rsidR="00711C6D" w:rsidRPr="00503219" w:rsidRDefault="00711C6D" w:rsidP="00711C6D">
      <w:pPr>
        <w:spacing w:after="0" w:line="240" w:lineRule="auto"/>
        <w:contextualSpacing/>
        <w:jc w:val="both"/>
        <w:rPr>
          <w:rFonts w:ascii="Times New Roman" w:hAnsi="Times New Roman"/>
          <w:sz w:val="24"/>
          <w:szCs w:val="24"/>
          <w:lang w:val="uk-UA" w:eastAsia="uk-UA"/>
        </w:rPr>
      </w:pPr>
    </w:p>
    <w:p w:rsidR="00711C6D" w:rsidRPr="00503219" w:rsidRDefault="00711C6D" w:rsidP="00711C6D">
      <w:pPr>
        <w:spacing w:after="0" w:line="240" w:lineRule="auto"/>
        <w:ind w:firstLine="708"/>
        <w:contextualSpacing/>
        <w:jc w:val="both"/>
        <w:rPr>
          <w:rFonts w:ascii="Times New Roman" w:hAnsi="Times New Roman"/>
          <w:sz w:val="24"/>
          <w:szCs w:val="24"/>
          <w:lang w:val="uk-UA" w:eastAsia="ru-RU"/>
        </w:rPr>
      </w:pPr>
      <w:r w:rsidRPr="00503219">
        <w:rPr>
          <w:rFonts w:ascii="Times New Roman" w:hAnsi="Times New Roman"/>
          <w:sz w:val="24"/>
          <w:szCs w:val="24"/>
          <w:lang w:val="uk-UA" w:eastAsia="ru-RU"/>
        </w:rPr>
        <w:t xml:space="preserve">Розглянувши клопотання служби у справах дітей Новороздільської міської ради № 01-15/17/141 від 18.06.2025  про продовження строку перебування дітей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503219">
        <w:rPr>
          <w:rFonts w:ascii="Times New Roman" w:hAnsi="Times New Roman"/>
          <w:sz w:val="24"/>
          <w:szCs w:val="24"/>
          <w:lang w:val="uk-UA" w:eastAsia="ru-RU"/>
        </w:rPr>
        <w:t xml:space="preserve"> р.н. та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503219">
        <w:rPr>
          <w:rFonts w:ascii="Times New Roman" w:hAnsi="Times New Roman"/>
          <w:sz w:val="24"/>
          <w:szCs w:val="24"/>
          <w:lang w:val="uk-UA" w:eastAsia="ru-RU"/>
        </w:rPr>
        <w:t xml:space="preserve"> р.н. в сім’ї патронатного вихователя, враховуючи витяг з протоколу комісії з питань захисту прав дитини Новороздільської міської ради № 6 від 18.06.2025 року, виходячи з інтересів дітей, відповідно до Закону України «Про охорону дитинства», «Про забезпечення організаційно - правових умов соціального захисту дітей – сиріт, дітей позбавлених батьківського піклування», «Про органи і служби у справах дітей та спеціальні установи для дітей» «Про соціальні послуги», «Про соціальну роботу з сім’ями, дітьми та молоддю», Сімейного кодексу України Постанови Кабінету Міністрів України № 866 від 24.09.2008 «</w:t>
      </w:r>
      <w:r w:rsidRPr="00503219">
        <w:rPr>
          <w:rFonts w:ascii="Times New Roman" w:hAnsi="Times New Roman"/>
          <w:bCs/>
          <w:sz w:val="24"/>
          <w:szCs w:val="24"/>
          <w:shd w:val="clear" w:color="auto" w:fill="FFFFFF"/>
          <w:lang w:val="uk-UA" w:eastAsia="ru-RU"/>
        </w:rPr>
        <w:t xml:space="preserve">Питання діяльності органів опіки та піклування, пов'язаної із захистом прав дитини» Постанови Кабінету Міністрів України від 20.08.2021 року№ 893 «Деякі питання захисту прав дитини та надання послуги патронату над дитиною», </w:t>
      </w:r>
      <w:r w:rsidRPr="00503219">
        <w:rPr>
          <w:rFonts w:ascii="Times New Roman" w:hAnsi="Times New Roman"/>
          <w:sz w:val="24"/>
          <w:szCs w:val="24"/>
          <w:lang w:val="uk-UA" w:eastAsia="ru-RU"/>
        </w:rPr>
        <w:t>Закону України «Про місцеве самоврядування в Україні», виконавчий комітет Новороздільської міської ради</w:t>
      </w:r>
    </w:p>
    <w:p w:rsidR="00711C6D" w:rsidRPr="00503219" w:rsidRDefault="00711C6D" w:rsidP="00711C6D">
      <w:pPr>
        <w:spacing w:after="0" w:line="240" w:lineRule="auto"/>
        <w:contextualSpacing/>
        <w:jc w:val="both"/>
        <w:rPr>
          <w:rFonts w:ascii="Times New Roman" w:hAnsi="Times New Roman"/>
          <w:sz w:val="24"/>
          <w:szCs w:val="24"/>
          <w:lang w:val="uk-UA" w:eastAsia="uk-UA"/>
        </w:rPr>
      </w:pPr>
      <w:r w:rsidRPr="00503219">
        <w:rPr>
          <w:rFonts w:ascii="Times New Roman" w:hAnsi="Times New Roman"/>
          <w:sz w:val="24"/>
          <w:szCs w:val="24"/>
          <w:lang w:val="uk-UA" w:eastAsia="uk-UA"/>
        </w:rPr>
        <w:t xml:space="preserve"> </w:t>
      </w:r>
    </w:p>
    <w:p w:rsidR="00711C6D" w:rsidRPr="00503219" w:rsidRDefault="00711C6D" w:rsidP="00711C6D">
      <w:pPr>
        <w:spacing w:after="0" w:line="240" w:lineRule="auto"/>
        <w:contextualSpacing/>
        <w:jc w:val="both"/>
        <w:rPr>
          <w:rFonts w:ascii="Times New Roman" w:hAnsi="Times New Roman"/>
          <w:sz w:val="24"/>
          <w:szCs w:val="24"/>
          <w:lang w:val="uk-UA" w:eastAsia="uk-UA"/>
        </w:rPr>
      </w:pPr>
      <w:r w:rsidRPr="00503219">
        <w:rPr>
          <w:rFonts w:ascii="Times New Roman" w:hAnsi="Times New Roman"/>
          <w:sz w:val="24"/>
          <w:szCs w:val="24"/>
          <w:lang w:val="uk-UA" w:eastAsia="uk-UA"/>
        </w:rPr>
        <w:t>В И Р І Ш И В :</w:t>
      </w:r>
    </w:p>
    <w:p w:rsidR="00711C6D" w:rsidRPr="00503219" w:rsidRDefault="00711C6D" w:rsidP="00711C6D">
      <w:pPr>
        <w:spacing w:after="0" w:line="240" w:lineRule="auto"/>
        <w:ind w:firstLine="600"/>
        <w:contextualSpacing/>
        <w:jc w:val="both"/>
        <w:rPr>
          <w:rFonts w:ascii="Times New Roman" w:hAnsi="Times New Roman"/>
          <w:sz w:val="24"/>
          <w:szCs w:val="24"/>
          <w:lang w:val="uk-UA" w:eastAsia="uk-UA"/>
        </w:rPr>
      </w:pPr>
      <w:r w:rsidRPr="00503219">
        <w:rPr>
          <w:rFonts w:ascii="Times New Roman" w:hAnsi="Times New Roman"/>
          <w:sz w:val="24"/>
          <w:szCs w:val="24"/>
          <w:lang w:val="uk-UA" w:eastAsia="uk-UA"/>
        </w:rPr>
        <w:t xml:space="preserve">  </w:t>
      </w:r>
    </w:p>
    <w:p w:rsidR="00711C6D" w:rsidRPr="00503219" w:rsidRDefault="00711C6D" w:rsidP="00711C6D">
      <w:pPr>
        <w:spacing w:after="0" w:line="240" w:lineRule="auto"/>
        <w:ind w:firstLine="708"/>
        <w:contextualSpacing/>
        <w:jc w:val="both"/>
        <w:rPr>
          <w:rFonts w:ascii="Times New Roman" w:hAnsi="Times New Roman"/>
          <w:sz w:val="24"/>
          <w:szCs w:val="24"/>
          <w:lang w:val="uk-UA" w:eastAsia="uk-UA"/>
        </w:rPr>
      </w:pPr>
      <w:r w:rsidRPr="00503219">
        <w:rPr>
          <w:rFonts w:ascii="Times New Roman" w:hAnsi="Times New Roman"/>
          <w:sz w:val="24"/>
          <w:szCs w:val="24"/>
          <w:lang w:val="uk-UA" w:eastAsia="uk-UA"/>
        </w:rPr>
        <w:t xml:space="preserve">1. Продовжити строк перебування малолітніх дітей, які опинилися в складних життєвих обставинах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503219">
        <w:rPr>
          <w:rFonts w:ascii="Times New Roman" w:hAnsi="Times New Roman"/>
          <w:sz w:val="24"/>
          <w:szCs w:val="24"/>
          <w:lang w:val="uk-UA" w:eastAsia="uk-UA"/>
        </w:rPr>
        <w:t xml:space="preserve">р.н та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503219">
        <w:rPr>
          <w:rFonts w:ascii="Times New Roman" w:hAnsi="Times New Roman"/>
          <w:sz w:val="24"/>
          <w:szCs w:val="24"/>
          <w:lang w:val="uk-UA" w:eastAsia="uk-UA"/>
        </w:rPr>
        <w:t xml:space="preserve">р.н. в сім’ї патронатного вихователя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uk-UA"/>
        </w:rPr>
        <w:t xml:space="preserve">, жителя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503219">
        <w:rPr>
          <w:rFonts w:ascii="Times New Roman" w:hAnsi="Times New Roman"/>
          <w:sz w:val="24"/>
          <w:szCs w:val="24"/>
          <w:lang w:val="uk-UA" w:eastAsia="uk-UA"/>
        </w:rPr>
        <w:t xml:space="preserve">Львівської області  на період розгляду Миколаївський районний судом Львівської області справи  №447/994/25 про позбавлення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503219">
        <w:rPr>
          <w:rFonts w:ascii="Times New Roman" w:hAnsi="Times New Roman"/>
          <w:sz w:val="24"/>
          <w:szCs w:val="24"/>
          <w:lang w:val="uk-UA" w:eastAsia="uk-UA"/>
        </w:rPr>
        <w:t xml:space="preserve">та </w:t>
      </w:r>
      <w:r w:rsidR="00904568" w:rsidRPr="00904568">
        <w:rPr>
          <w:rFonts w:ascii="Times New Roman" w:hAnsi="Times New Roman"/>
          <w:i/>
          <w:sz w:val="24"/>
          <w:szCs w:val="24"/>
          <w:lang w:val="uk-UA" w:eastAsia="ru-RU"/>
        </w:rPr>
        <w:t>(персональні дані)</w:t>
      </w:r>
      <w:r w:rsidR="00904568">
        <w:rPr>
          <w:rFonts w:ascii="Times New Roman" w:hAnsi="Times New Roman"/>
          <w:sz w:val="24"/>
          <w:szCs w:val="24"/>
          <w:lang w:val="uk-UA" w:eastAsia="ru-RU"/>
        </w:rPr>
        <w:t xml:space="preserve"> </w:t>
      </w:r>
      <w:r w:rsidRPr="00503219">
        <w:rPr>
          <w:rFonts w:ascii="Times New Roman" w:hAnsi="Times New Roman"/>
          <w:sz w:val="24"/>
          <w:szCs w:val="24"/>
          <w:lang w:val="uk-UA" w:eastAsia="uk-UA"/>
        </w:rPr>
        <w:t>батьківських прав, але не довше ніж на один місяць після набрання законної сили рішенням суду.</w:t>
      </w:r>
    </w:p>
    <w:p w:rsidR="00711C6D" w:rsidRPr="00503219" w:rsidRDefault="00711C6D" w:rsidP="00711C6D">
      <w:pPr>
        <w:spacing w:after="0" w:line="240" w:lineRule="auto"/>
        <w:ind w:firstLine="708"/>
        <w:contextualSpacing/>
        <w:jc w:val="both"/>
        <w:rPr>
          <w:rFonts w:ascii="Times New Roman" w:hAnsi="Times New Roman"/>
          <w:sz w:val="24"/>
          <w:szCs w:val="24"/>
          <w:lang w:val="uk-UA" w:eastAsia="uk-UA"/>
        </w:rPr>
      </w:pPr>
      <w:r w:rsidRPr="00503219">
        <w:rPr>
          <w:rFonts w:ascii="Times New Roman" w:hAnsi="Times New Roman"/>
          <w:sz w:val="24"/>
          <w:szCs w:val="24"/>
          <w:lang w:val="uk-UA" w:eastAsia="uk-UA"/>
        </w:rPr>
        <w:t>2. Контроль за виконання рішення покласти на службу у справах дітей Новороздільської міської ради.</w:t>
      </w:r>
    </w:p>
    <w:p w:rsidR="00711C6D" w:rsidRDefault="00711C6D" w:rsidP="00711C6D">
      <w:pPr>
        <w:spacing w:after="0" w:line="240" w:lineRule="auto"/>
        <w:jc w:val="both"/>
        <w:rPr>
          <w:rFonts w:ascii="Times New Roman" w:hAnsi="Times New Roman"/>
          <w:sz w:val="24"/>
          <w:szCs w:val="24"/>
          <w:lang w:val="uk-UA" w:eastAsia="uk-UA"/>
        </w:rPr>
      </w:pPr>
    </w:p>
    <w:p w:rsidR="00711C6D" w:rsidRPr="00503219" w:rsidRDefault="00711C6D" w:rsidP="00711C6D">
      <w:pPr>
        <w:spacing w:after="0" w:line="240" w:lineRule="auto"/>
        <w:jc w:val="both"/>
        <w:rPr>
          <w:rFonts w:ascii="Times New Roman" w:hAnsi="Times New Roman"/>
          <w:sz w:val="24"/>
          <w:szCs w:val="24"/>
          <w:lang w:val="uk-UA" w:eastAsia="uk-UA"/>
        </w:rPr>
      </w:pPr>
    </w:p>
    <w:p w:rsidR="00711C6D" w:rsidRPr="00503219" w:rsidRDefault="00711C6D" w:rsidP="00711C6D">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МІСЬКИЙ ГОЛОВА</w:t>
      </w:r>
      <w:r>
        <w:rPr>
          <w:rFonts w:ascii="Times New Roman" w:hAnsi="Times New Roman"/>
          <w:sz w:val="24"/>
          <w:szCs w:val="24"/>
          <w:lang w:val="uk-UA" w:eastAsia="uk-UA"/>
        </w:rPr>
        <w:tab/>
      </w:r>
      <w:r>
        <w:rPr>
          <w:rFonts w:ascii="Times New Roman" w:hAnsi="Times New Roman"/>
          <w:sz w:val="24"/>
          <w:szCs w:val="24"/>
          <w:lang w:val="uk-UA" w:eastAsia="uk-UA"/>
        </w:rPr>
        <w:tab/>
      </w:r>
      <w:r>
        <w:rPr>
          <w:rFonts w:ascii="Times New Roman" w:hAnsi="Times New Roman"/>
          <w:sz w:val="24"/>
          <w:szCs w:val="24"/>
          <w:lang w:val="uk-UA" w:eastAsia="uk-UA"/>
        </w:rPr>
        <w:tab/>
      </w:r>
      <w:r>
        <w:rPr>
          <w:rFonts w:ascii="Times New Roman" w:hAnsi="Times New Roman"/>
          <w:sz w:val="24"/>
          <w:szCs w:val="24"/>
          <w:lang w:val="uk-UA" w:eastAsia="uk-UA"/>
        </w:rPr>
        <w:tab/>
      </w:r>
      <w:r>
        <w:rPr>
          <w:rFonts w:ascii="Times New Roman" w:hAnsi="Times New Roman"/>
          <w:sz w:val="24"/>
          <w:szCs w:val="24"/>
          <w:lang w:val="uk-UA" w:eastAsia="uk-UA"/>
        </w:rPr>
        <w:tab/>
      </w:r>
      <w:r>
        <w:rPr>
          <w:rFonts w:ascii="Times New Roman" w:hAnsi="Times New Roman"/>
          <w:sz w:val="24"/>
          <w:szCs w:val="24"/>
          <w:lang w:val="uk-UA" w:eastAsia="uk-UA"/>
        </w:rPr>
        <w:tab/>
        <w:t xml:space="preserve"> </w:t>
      </w:r>
      <w:r w:rsidRPr="00503219">
        <w:rPr>
          <w:rFonts w:ascii="Times New Roman" w:hAnsi="Times New Roman"/>
          <w:sz w:val="24"/>
          <w:szCs w:val="24"/>
          <w:lang w:val="uk-UA" w:eastAsia="uk-UA"/>
        </w:rPr>
        <w:t>Ярина ЯЦЕНКО</w:t>
      </w:r>
    </w:p>
    <w:p w:rsidR="00711C6D" w:rsidRDefault="00711C6D" w:rsidP="00711C6D">
      <w:pPr>
        <w:spacing w:after="0" w:line="240" w:lineRule="auto"/>
        <w:rPr>
          <w:rFonts w:ascii="Times New Roman" w:hAnsi="Times New Roman"/>
          <w:sz w:val="24"/>
          <w:szCs w:val="24"/>
          <w:lang w:val="uk-UA" w:eastAsia="ru-RU"/>
        </w:rPr>
      </w:pPr>
    </w:p>
    <w:p w:rsidR="008E7E27" w:rsidRDefault="008E7E27"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11C6D" w:rsidRDefault="00711C6D" w:rsidP="008E7E2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3B4E41" w:rsidRPr="0028123C" w:rsidRDefault="003B4E41" w:rsidP="003B4E41">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6C923CCA" wp14:editId="41330FF0">
            <wp:extent cx="1147445" cy="60388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B4E41" w:rsidRPr="0028123C" w:rsidRDefault="003B4E41" w:rsidP="003B4E41">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3B4E41" w:rsidRPr="0028123C" w:rsidRDefault="003B4E41" w:rsidP="003B4E41">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3B4E41" w:rsidRPr="0028123C" w:rsidRDefault="003B4E41" w:rsidP="003B4E41">
      <w:pPr>
        <w:spacing w:after="0" w:line="240" w:lineRule="auto"/>
        <w:jc w:val="center"/>
        <w:rPr>
          <w:rFonts w:ascii="Times New Roman" w:eastAsia="Calibri" w:hAnsi="Times New Roman"/>
          <w:b/>
          <w:sz w:val="32"/>
          <w:szCs w:val="32"/>
          <w:lang w:val="uk-UA"/>
        </w:rPr>
      </w:pPr>
    </w:p>
    <w:p w:rsidR="003B4E41" w:rsidRPr="0028123C" w:rsidRDefault="003B4E41" w:rsidP="003B4E41">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177</w:t>
      </w:r>
    </w:p>
    <w:p w:rsidR="003B4E41" w:rsidRDefault="003B4E41" w:rsidP="000A081F">
      <w:pPr>
        <w:spacing w:after="0" w:line="240" w:lineRule="auto"/>
        <w:rPr>
          <w:rFonts w:ascii="Times New Roman" w:hAnsi="Times New Roman"/>
          <w:sz w:val="24"/>
          <w:szCs w:val="24"/>
          <w:lang w:val="uk-UA"/>
        </w:rPr>
      </w:pPr>
    </w:p>
    <w:p w:rsidR="000A081F" w:rsidRPr="00824532" w:rsidRDefault="000A081F" w:rsidP="000A081F">
      <w:pPr>
        <w:spacing w:after="0" w:line="240" w:lineRule="auto"/>
        <w:rPr>
          <w:rFonts w:ascii="Times New Roman" w:hAnsi="Times New Roman"/>
          <w:sz w:val="24"/>
          <w:szCs w:val="24"/>
          <w:lang w:val="uk-UA"/>
        </w:rPr>
      </w:pPr>
      <w:r w:rsidRPr="00824532">
        <w:rPr>
          <w:rFonts w:ascii="Times New Roman" w:hAnsi="Times New Roman"/>
          <w:sz w:val="24"/>
          <w:szCs w:val="24"/>
          <w:lang w:val="uk-UA"/>
        </w:rPr>
        <w:t xml:space="preserve">Про погодження внесення змін  </w:t>
      </w:r>
    </w:p>
    <w:p w:rsidR="000A081F" w:rsidRPr="00824532" w:rsidRDefault="000A081F" w:rsidP="000A081F">
      <w:pPr>
        <w:spacing w:after="0" w:line="240" w:lineRule="auto"/>
        <w:rPr>
          <w:rFonts w:ascii="Times New Roman" w:hAnsi="Times New Roman"/>
          <w:sz w:val="24"/>
          <w:szCs w:val="24"/>
          <w:lang w:val="uk-UA"/>
        </w:rPr>
      </w:pPr>
      <w:r w:rsidRPr="00824532">
        <w:rPr>
          <w:rFonts w:ascii="Times New Roman" w:hAnsi="Times New Roman"/>
          <w:sz w:val="24"/>
          <w:szCs w:val="24"/>
          <w:lang w:val="uk-UA"/>
        </w:rPr>
        <w:t xml:space="preserve">до </w:t>
      </w:r>
      <w:r w:rsidRPr="00824532">
        <w:rPr>
          <w:rFonts w:ascii="Times New Roman" w:hAnsi="Times New Roman"/>
          <w:b/>
          <w:sz w:val="24"/>
          <w:szCs w:val="24"/>
          <w:lang w:val="uk-UA"/>
        </w:rPr>
        <w:t>м</w:t>
      </w:r>
      <w:r w:rsidRPr="00824532">
        <w:rPr>
          <w:rFonts w:ascii="Times New Roman" w:hAnsi="Times New Roman"/>
          <w:sz w:val="24"/>
          <w:szCs w:val="24"/>
          <w:lang w:val="uk-UA"/>
        </w:rPr>
        <w:t xml:space="preserve">іської комплексної Програми підтримки </w:t>
      </w:r>
    </w:p>
    <w:p w:rsidR="000A081F" w:rsidRPr="00824532" w:rsidRDefault="000A081F" w:rsidP="000A081F">
      <w:pPr>
        <w:spacing w:after="0" w:line="240" w:lineRule="auto"/>
        <w:rPr>
          <w:rFonts w:ascii="Times New Roman" w:hAnsi="Times New Roman"/>
          <w:sz w:val="24"/>
          <w:szCs w:val="24"/>
          <w:lang w:val="uk-UA"/>
        </w:rPr>
      </w:pPr>
      <w:r w:rsidRPr="00824532">
        <w:rPr>
          <w:rFonts w:ascii="Times New Roman" w:hAnsi="Times New Roman"/>
          <w:sz w:val="24"/>
          <w:szCs w:val="24"/>
          <w:lang w:val="uk-UA"/>
        </w:rPr>
        <w:t>Захисників і Захисниць України та</w:t>
      </w:r>
    </w:p>
    <w:p w:rsidR="000A081F" w:rsidRPr="00824532" w:rsidRDefault="000A081F" w:rsidP="000A081F">
      <w:pPr>
        <w:spacing w:after="0" w:line="240" w:lineRule="auto"/>
        <w:rPr>
          <w:rFonts w:ascii="Times New Roman" w:hAnsi="Times New Roman"/>
          <w:sz w:val="24"/>
          <w:szCs w:val="24"/>
          <w:lang w:val="uk-UA"/>
        </w:rPr>
      </w:pPr>
      <w:r w:rsidRPr="00824532">
        <w:rPr>
          <w:rFonts w:ascii="Times New Roman" w:hAnsi="Times New Roman"/>
          <w:sz w:val="24"/>
          <w:szCs w:val="24"/>
          <w:lang w:val="uk-UA"/>
        </w:rPr>
        <w:t>членів їх сімей на 2025 рік прогноз на 2026-2027 роки</w:t>
      </w:r>
    </w:p>
    <w:p w:rsidR="000A081F" w:rsidRPr="00824532" w:rsidRDefault="000A081F" w:rsidP="000A081F">
      <w:pPr>
        <w:spacing w:after="0" w:line="240" w:lineRule="auto"/>
        <w:ind w:firstLine="540"/>
        <w:jc w:val="both"/>
        <w:rPr>
          <w:rFonts w:ascii="Times New Roman" w:hAnsi="Times New Roman"/>
          <w:sz w:val="24"/>
          <w:szCs w:val="24"/>
          <w:lang w:val="uk-UA"/>
        </w:rPr>
      </w:pP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 xml:space="preserve">Заслухавши інформацію начальника управління соціального захисту населення Новороздільської міської ради Калінчук Г.А. про погодження внесення змін до </w:t>
      </w:r>
      <w:r w:rsidRPr="00824532">
        <w:rPr>
          <w:rFonts w:ascii="Times New Roman" w:hAnsi="Times New Roman"/>
          <w:b/>
          <w:sz w:val="24"/>
          <w:szCs w:val="24"/>
          <w:lang w:val="uk-UA"/>
        </w:rPr>
        <w:t>м</w:t>
      </w:r>
      <w:r w:rsidRPr="00824532">
        <w:rPr>
          <w:rFonts w:ascii="Times New Roman" w:hAnsi="Times New Roman"/>
          <w:sz w:val="24"/>
          <w:szCs w:val="24"/>
          <w:lang w:val="uk-UA"/>
        </w:rPr>
        <w:t xml:space="preserve">іської  комплексної Програми підтримки Захисників і Захисниць України та членів їх сімей на 2025 рік прогноз на 2026-2027 роки, відповідно до пп. 1 п. ”а” ч. 1 ст. 27, п. 1 ч. 2 ст. 52 Закону України „Про місцеве самоврядування в Україні”, виконавчий комітет Новороздільської міської ради  </w:t>
      </w:r>
    </w:p>
    <w:p w:rsidR="000A081F" w:rsidRPr="00824532" w:rsidRDefault="000A081F" w:rsidP="000A081F">
      <w:pPr>
        <w:spacing w:after="0" w:line="240" w:lineRule="auto"/>
        <w:ind w:firstLine="540"/>
        <w:jc w:val="both"/>
        <w:rPr>
          <w:rFonts w:ascii="Times New Roman" w:hAnsi="Times New Roman"/>
          <w:sz w:val="24"/>
          <w:szCs w:val="24"/>
          <w:lang w:val="uk-UA"/>
        </w:rPr>
      </w:pPr>
    </w:p>
    <w:p w:rsidR="000A081F" w:rsidRPr="0092146B" w:rsidRDefault="000A081F" w:rsidP="000A081F">
      <w:pPr>
        <w:spacing w:after="0" w:line="240" w:lineRule="auto"/>
        <w:jc w:val="both"/>
        <w:rPr>
          <w:rFonts w:ascii="Times New Roman" w:hAnsi="Times New Roman"/>
          <w:sz w:val="24"/>
          <w:szCs w:val="24"/>
          <w:lang w:val="uk-UA"/>
        </w:rPr>
      </w:pPr>
      <w:r w:rsidRPr="0092146B">
        <w:rPr>
          <w:rFonts w:ascii="Times New Roman" w:hAnsi="Times New Roman"/>
          <w:sz w:val="24"/>
          <w:szCs w:val="24"/>
          <w:lang w:val="uk-UA"/>
        </w:rPr>
        <w:t xml:space="preserve">ВИРІШИВ: </w:t>
      </w:r>
    </w:p>
    <w:p w:rsidR="000A081F" w:rsidRPr="00824532" w:rsidRDefault="000A081F" w:rsidP="000A081F">
      <w:pPr>
        <w:spacing w:after="0" w:line="240" w:lineRule="auto"/>
        <w:ind w:firstLine="540"/>
        <w:jc w:val="both"/>
        <w:rPr>
          <w:rFonts w:ascii="Times New Roman" w:hAnsi="Times New Roman"/>
          <w:b/>
          <w:sz w:val="24"/>
          <w:szCs w:val="24"/>
          <w:lang w:val="uk-UA"/>
        </w:rPr>
      </w:pP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 xml:space="preserve">1.Погодити внесення змін до </w:t>
      </w:r>
      <w:r w:rsidRPr="00824532">
        <w:rPr>
          <w:rFonts w:ascii="Times New Roman" w:hAnsi="Times New Roman"/>
          <w:b/>
          <w:sz w:val="24"/>
          <w:szCs w:val="24"/>
          <w:lang w:val="uk-UA"/>
        </w:rPr>
        <w:t>м</w:t>
      </w:r>
      <w:r w:rsidRPr="00824532">
        <w:rPr>
          <w:rFonts w:ascii="Times New Roman" w:hAnsi="Times New Roman"/>
          <w:sz w:val="24"/>
          <w:szCs w:val="24"/>
          <w:lang w:val="uk-UA"/>
        </w:rPr>
        <w:t xml:space="preserve">іської комплексної Програми підтримки Захисників і Захисниць України та членів їх сімей на 2025 рік прогноз на 2026-2027 роки </w:t>
      </w:r>
      <w:r w:rsidRPr="00824532">
        <w:rPr>
          <w:rFonts w:ascii="Times New Roman" w:hAnsi="Times New Roman"/>
          <w:bCs/>
          <w:sz w:val="24"/>
          <w:szCs w:val="24"/>
          <w:lang w:val="uk-UA"/>
        </w:rPr>
        <w:t xml:space="preserve">затвердженої рішенням сесії  Новороздільської міської ради 19.12.2024 р. № 2103, а саме </w:t>
      </w:r>
      <w:r w:rsidRPr="00824532">
        <w:rPr>
          <w:rFonts w:ascii="Times New Roman" w:hAnsi="Times New Roman"/>
          <w:b/>
          <w:sz w:val="24"/>
          <w:szCs w:val="24"/>
          <w:lang w:val="uk-UA"/>
        </w:rPr>
        <w:t>м</w:t>
      </w:r>
      <w:r w:rsidRPr="00824532">
        <w:rPr>
          <w:rFonts w:ascii="Times New Roman" w:hAnsi="Times New Roman"/>
          <w:sz w:val="24"/>
          <w:szCs w:val="24"/>
          <w:lang w:val="uk-UA"/>
        </w:rPr>
        <w:t>іську комплексну Програму підтримки Захисників і Захисниць України та членів їх сімей на 2025 рік прогноз на 2026-2027 роки викласти в новій редакції згідно Додатку.</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2.Управлінню соціального захисту населення Новороздільської міської ради (нач. Калінчук Г.А.) подати зміни до Програми на розгляд сесії міської ради.</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3.Контроль за виконанням цього рішення покласти на керуючого справами виконавчого комітету Мельнікова А.В.</w:t>
      </w:r>
    </w:p>
    <w:p w:rsidR="000A081F" w:rsidRPr="00824532" w:rsidRDefault="000A081F" w:rsidP="000A081F">
      <w:pPr>
        <w:spacing w:after="0" w:line="240" w:lineRule="auto"/>
        <w:ind w:firstLine="900"/>
        <w:jc w:val="both"/>
        <w:rPr>
          <w:rFonts w:ascii="Times New Roman" w:hAnsi="Times New Roman"/>
          <w:sz w:val="24"/>
          <w:szCs w:val="24"/>
          <w:lang w:val="uk-UA"/>
        </w:rPr>
      </w:pPr>
    </w:p>
    <w:p w:rsidR="000A081F" w:rsidRPr="00824532" w:rsidRDefault="000A081F" w:rsidP="000A081F">
      <w:pPr>
        <w:spacing w:after="0" w:line="240" w:lineRule="auto"/>
        <w:jc w:val="both"/>
        <w:rPr>
          <w:rFonts w:ascii="Times New Roman" w:hAnsi="Times New Roman"/>
          <w:sz w:val="24"/>
          <w:szCs w:val="24"/>
          <w:lang w:val="uk-UA"/>
        </w:rPr>
      </w:pPr>
    </w:p>
    <w:p w:rsidR="000A081F" w:rsidRPr="00824532" w:rsidRDefault="000A081F" w:rsidP="000A081F">
      <w:pPr>
        <w:spacing w:after="0" w:line="240" w:lineRule="auto"/>
        <w:jc w:val="both"/>
        <w:rPr>
          <w:rFonts w:ascii="Times New Roman" w:hAnsi="Times New Roman"/>
          <w:sz w:val="24"/>
          <w:szCs w:val="24"/>
          <w:lang w:val="uk-UA"/>
        </w:rPr>
      </w:pPr>
      <w:r w:rsidRPr="00824532">
        <w:rPr>
          <w:rFonts w:ascii="Times New Roman" w:hAnsi="Times New Roman"/>
          <w:sz w:val="24"/>
          <w:szCs w:val="24"/>
          <w:lang w:val="uk-UA"/>
        </w:rPr>
        <w:t>МІСЬКИЙ ГОЛОВА                                                    Ярина ЯЦЕНКО</w:t>
      </w:r>
    </w:p>
    <w:p w:rsidR="000A081F" w:rsidRPr="00824532" w:rsidRDefault="000A081F" w:rsidP="000A081F">
      <w:pPr>
        <w:spacing w:after="0" w:line="240" w:lineRule="auto"/>
        <w:ind w:firstLine="600"/>
        <w:jc w:val="both"/>
        <w:rPr>
          <w:rFonts w:ascii="Times New Roman" w:hAnsi="Times New Roman"/>
          <w:sz w:val="24"/>
          <w:szCs w:val="24"/>
          <w:lang w:val="uk-UA"/>
        </w:rPr>
      </w:pPr>
      <w:r w:rsidRPr="00824532">
        <w:rPr>
          <w:rFonts w:ascii="Times New Roman" w:hAnsi="Times New Roman"/>
          <w:sz w:val="24"/>
          <w:szCs w:val="24"/>
          <w:lang w:val="uk-UA"/>
        </w:rPr>
        <w:t xml:space="preserve"> </w:t>
      </w:r>
    </w:p>
    <w:p w:rsidR="000A081F" w:rsidRPr="00824532" w:rsidRDefault="000A081F" w:rsidP="000A081F">
      <w:pPr>
        <w:spacing w:after="0" w:line="240" w:lineRule="auto"/>
        <w:ind w:firstLine="600"/>
        <w:jc w:val="both"/>
        <w:rPr>
          <w:rFonts w:ascii="Times New Roman" w:hAnsi="Times New Roman"/>
          <w:sz w:val="24"/>
          <w:szCs w:val="24"/>
          <w:lang w:val="uk-UA"/>
        </w:rPr>
      </w:pPr>
    </w:p>
    <w:p w:rsidR="000A081F" w:rsidRPr="00824532" w:rsidRDefault="000A081F" w:rsidP="000A081F">
      <w:pPr>
        <w:spacing w:after="0" w:line="240" w:lineRule="auto"/>
        <w:ind w:firstLine="600"/>
        <w:jc w:val="both"/>
        <w:rPr>
          <w:rFonts w:ascii="Times New Roman" w:hAnsi="Times New Roman"/>
          <w:sz w:val="24"/>
          <w:szCs w:val="24"/>
          <w:lang w:val="uk-UA"/>
        </w:rPr>
      </w:pPr>
    </w:p>
    <w:p w:rsidR="000A081F" w:rsidRPr="00824532" w:rsidRDefault="000A081F" w:rsidP="000A081F">
      <w:pPr>
        <w:spacing w:after="0" w:line="240" w:lineRule="auto"/>
        <w:rPr>
          <w:rFonts w:ascii="Times New Roman" w:hAnsi="Times New Roman"/>
          <w:sz w:val="24"/>
          <w:szCs w:val="24"/>
          <w:lang w:val="uk-UA"/>
        </w:rPr>
      </w:pPr>
    </w:p>
    <w:p w:rsidR="000A081F" w:rsidRPr="00824532" w:rsidRDefault="000A081F" w:rsidP="000A081F">
      <w:pPr>
        <w:spacing w:after="0" w:line="240" w:lineRule="auto"/>
        <w:rPr>
          <w:rFonts w:ascii="Times New Roman" w:hAnsi="Times New Roman"/>
          <w:sz w:val="24"/>
          <w:szCs w:val="24"/>
          <w:lang w:val="uk-UA"/>
        </w:rPr>
      </w:pPr>
    </w:p>
    <w:p w:rsidR="000A081F" w:rsidRDefault="000A081F" w:rsidP="000A081F">
      <w:pPr>
        <w:spacing w:after="0" w:line="240" w:lineRule="auto"/>
        <w:ind w:firstLine="600"/>
        <w:jc w:val="both"/>
        <w:rPr>
          <w:rFonts w:ascii="Times New Roman" w:hAnsi="Times New Roman"/>
          <w:sz w:val="24"/>
          <w:szCs w:val="24"/>
          <w:lang w:val="uk-UA"/>
        </w:rPr>
      </w:pPr>
    </w:p>
    <w:p w:rsidR="005B4208" w:rsidRDefault="005B4208" w:rsidP="000A081F">
      <w:pPr>
        <w:spacing w:after="0" w:line="240" w:lineRule="auto"/>
        <w:ind w:firstLine="600"/>
        <w:jc w:val="both"/>
        <w:rPr>
          <w:rFonts w:ascii="Times New Roman" w:hAnsi="Times New Roman"/>
          <w:sz w:val="24"/>
          <w:szCs w:val="24"/>
          <w:lang w:val="uk-UA"/>
        </w:rPr>
      </w:pPr>
    </w:p>
    <w:p w:rsidR="005B4208" w:rsidRDefault="005B4208" w:rsidP="000A081F">
      <w:pPr>
        <w:spacing w:after="0" w:line="240" w:lineRule="auto"/>
        <w:ind w:firstLine="600"/>
        <w:jc w:val="both"/>
        <w:rPr>
          <w:rFonts w:ascii="Times New Roman" w:hAnsi="Times New Roman"/>
          <w:sz w:val="24"/>
          <w:szCs w:val="24"/>
          <w:lang w:val="uk-UA"/>
        </w:rPr>
      </w:pPr>
    </w:p>
    <w:p w:rsidR="005B4208" w:rsidRDefault="005B4208" w:rsidP="000A081F">
      <w:pPr>
        <w:spacing w:after="0" w:line="240" w:lineRule="auto"/>
        <w:ind w:firstLine="600"/>
        <w:jc w:val="both"/>
        <w:rPr>
          <w:rFonts w:ascii="Times New Roman" w:hAnsi="Times New Roman"/>
          <w:sz w:val="24"/>
          <w:szCs w:val="24"/>
          <w:lang w:val="uk-UA"/>
        </w:rPr>
      </w:pPr>
    </w:p>
    <w:p w:rsidR="005B4208" w:rsidRDefault="005B4208" w:rsidP="000A081F">
      <w:pPr>
        <w:spacing w:after="0" w:line="240" w:lineRule="auto"/>
        <w:ind w:firstLine="600"/>
        <w:jc w:val="both"/>
        <w:rPr>
          <w:rFonts w:ascii="Times New Roman" w:hAnsi="Times New Roman"/>
          <w:sz w:val="24"/>
          <w:szCs w:val="24"/>
          <w:lang w:val="uk-UA"/>
        </w:rPr>
      </w:pPr>
    </w:p>
    <w:p w:rsidR="005B4208" w:rsidRDefault="005B4208" w:rsidP="000A081F">
      <w:pPr>
        <w:spacing w:after="0" w:line="240" w:lineRule="auto"/>
        <w:ind w:firstLine="600"/>
        <w:jc w:val="both"/>
        <w:rPr>
          <w:rFonts w:ascii="Times New Roman" w:hAnsi="Times New Roman"/>
          <w:sz w:val="24"/>
          <w:szCs w:val="24"/>
          <w:lang w:val="uk-UA"/>
        </w:rPr>
      </w:pPr>
    </w:p>
    <w:p w:rsidR="005B4208" w:rsidRDefault="005B4208" w:rsidP="000A081F">
      <w:pPr>
        <w:spacing w:after="0" w:line="240" w:lineRule="auto"/>
        <w:ind w:firstLine="600"/>
        <w:jc w:val="both"/>
        <w:rPr>
          <w:rFonts w:ascii="Times New Roman" w:hAnsi="Times New Roman"/>
          <w:sz w:val="24"/>
          <w:szCs w:val="24"/>
          <w:lang w:val="uk-UA"/>
        </w:rPr>
      </w:pPr>
    </w:p>
    <w:p w:rsidR="005B4208" w:rsidRDefault="005B4208" w:rsidP="000A081F">
      <w:pPr>
        <w:spacing w:after="0" w:line="240" w:lineRule="auto"/>
        <w:ind w:firstLine="600"/>
        <w:jc w:val="both"/>
        <w:rPr>
          <w:rFonts w:ascii="Times New Roman" w:hAnsi="Times New Roman"/>
          <w:sz w:val="24"/>
          <w:szCs w:val="24"/>
          <w:lang w:val="uk-UA"/>
        </w:rPr>
      </w:pPr>
    </w:p>
    <w:p w:rsidR="005B4208" w:rsidRDefault="005B4208" w:rsidP="000A081F">
      <w:pPr>
        <w:spacing w:after="0" w:line="240" w:lineRule="auto"/>
        <w:ind w:firstLine="600"/>
        <w:jc w:val="both"/>
        <w:rPr>
          <w:rFonts w:ascii="Times New Roman" w:hAnsi="Times New Roman"/>
          <w:sz w:val="24"/>
          <w:szCs w:val="24"/>
          <w:lang w:val="uk-UA"/>
        </w:rPr>
      </w:pPr>
    </w:p>
    <w:p w:rsidR="005B4208" w:rsidRDefault="005B4208" w:rsidP="000A081F">
      <w:pPr>
        <w:spacing w:after="0" w:line="240" w:lineRule="auto"/>
        <w:ind w:firstLine="600"/>
        <w:jc w:val="both"/>
        <w:rPr>
          <w:rFonts w:ascii="Times New Roman" w:hAnsi="Times New Roman"/>
          <w:sz w:val="24"/>
          <w:szCs w:val="24"/>
          <w:lang w:val="uk-UA"/>
        </w:rPr>
      </w:pPr>
    </w:p>
    <w:p w:rsidR="005B4208" w:rsidRPr="00824532" w:rsidRDefault="005B4208" w:rsidP="000A081F">
      <w:pPr>
        <w:spacing w:after="0" w:line="240" w:lineRule="auto"/>
        <w:ind w:firstLine="600"/>
        <w:jc w:val="both"/>
        <w:rPr>
          <w:rFonts w:ascii="Times New Roman" w:hAnsi="Times New Roman"/>
          <w:sz w:val="24"/>
          <w:szCs w:val="24"/>
          <w:lang w:val="uk-UA"/>
        </w:rPr>
      </w:pPr>
    </w:p>
    <w:p w:rsidR="000A081F" w:rsidRPr="00824532" w:rsidRDefault="000A081F" w:rsidP="000A081F">
      <w:pPr>
        <w:spacing w:after="0" w:line="240" w:lineRule="auto"/>
        <w:rPr>
          <w:rFonts w:ascii="Times New Roman" w:hAnsi="Times New Roman"/>
          <w:sz w:val="24"/>
          <w:szCs w:val="24"/>
          <w:lang w:val="uk-UA"/>
        </w:rPr>
      </w:pPr>
    </w:p>
    <w:p w:rsidR="000A081F" w:rsidRPr="00824532" w:rsidRDefault="000A081F" w:rsidP="000A081F">
      <w:pPr>
        <w:spacing w:after="0" w:line="240" w:lineRule="auto"/>
        <w:rPr>
          <w:rFonts w:ascii="Times New Roman" w:hAnsi="Times New Roman"/>
          <w:sz w:val="24"/>
          <w:szCs w:val="24"/>
          <w:lang w:val="uk-UA"/>
        </w:rPr>
      </w:pPr>
    </w:p>
    <w:p w:rsidR="000A081F" w:rsidRPr="00824532" w:rsidRDefault="000A081F" w:rsidP="000A081F">
      <w:pPr>
        <w:spacing w:after="0" w:line="240" w:lineRule="auto"/>
        <w:rPr>
          <w:rFonts w:ascii="Times New Roman" w:hAnsi="Times New Roman"/>
          <w:sz w:val="24"/>
          <w:szCs w:val="24"/>
          <w:lang w:val="uk-UA"/>
        </w:rPr>
      </w:pP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b/>
          <w:sz w:val="24"/>
          <w:szCs w:val="24"/>
          <w:lang w:val="uk-UA"/>
        </w:rPr>
        <w:tab/>
      </w:r>
      <w:r w:rsidRPr="00824532">
        <w:rPr>
          <w:rFonts w:ascii="Times New Roman" w:hAnsi="Times New Roman"/>
          <w:b/>
          <w:sz w:val="24"/>
          <w:szCs w:val="24"/>
          <w:lang w:val="uk-UA"/>
        </w:rPr>
        <w:tab/>
      </w:r>
    </w:p>
    <w:p w:rsidR="000A081F" w:rsidRPr="00824532" w:rsidRDefault="000A081F" w:rsidP="000A081F">
      <w:pPr>
        <w:spacing w:after="0" w:line="240" w:lineRule="auto"/>
        <w:jc w:val="right"/>
        <w:rPr>
          <w:rFonts w:ascii="Times New Roman" w:hAnsi="Times New Roman"/>
          <w:lang w:val="uk-UA"/>
        </w:rPr>
      </w:pPr>
      <w:r w:rsidRPr="00824532">
        <w:rPr>
          <w:rFonts w:ascii="Times New Roman" w:hAnsi="Times New Roman"/>
          <w:lang w:val="uk-UA"/>
        </w:rPr>
        <w:lastRenderedPageBreak/>
        <w:t>Додаток</w:t>
      </w:r>
    </w:p>
    <w:p w:rsidR="000A081F" w:rsidRPr="00824532" w:rsidRDefault="000A081F" w:rsidP="000A081F">
      <w:pPr>
        <w:spacing w:after="0" w:line="240" w:lineRule="auto"/>
        <w:jc w:val="right"/>
        <w:rPr>
          <w:rFonts w:ascii="Times New Roman" w:hAnsi="Times New Roman"/>
          <w:lang w:val="uk-UA"/>
        </w:rPr>
      </w:pPr>
      <w:r w:rsidRPr="00824532">
        <w:rPr>
          <w:rFonts w:ascii="Times New Roman" w:hAnsi="Times New Roman"/>
          <w:lang w:val="uk-UA"/>
        </w:rPr>
        <w:t>до рішення виконкому</w:t>
      </w:r>
    </w:p>
    <w:p w:rsidR="000A081F" w:rsidRPr="00824532" w:rsidRDefault="005B4208" w:rsidP="000A081F">
      <w:pPr>
        <w:spacing w:after="0" w:line="240" w:lineRule="auto"/>
        <w:jc w:val="right"/>
        <w:rPr>
          <w:rFonts w:ascii="Times New Roman" w:hAnsi="Times New Roman"/>
          <w:b/>
          <w:sz w:val="28"/>
          <w:szCs w:val="28"/>
          <w:lang w:val="uk-UA"/>
        </w:rPr>
      </w:pPr>
      <w:r>
        <w:rPr>
          <w:rFonts w:ascii="Times New Roman" w:hAnsi="Times New Roman"/>
          <w:lang w:val="uk-UA"/>
        </w:rPr>
        <w:t xml:space="preserve">№ 177 </w:t>
      </w:r>
      <w:r w:rsidR="00362223">
        <w:rPr>
          <w:rFonts w:ascii="Times New Roman" w:hAnsi="Times New Roman"/>
          <w:lang w:val="uk-UA"/>
        </w:rPr>
        <w:t>від 19.06</w:t>
      </w:r>
      <w:r w:rsidR="000A081F" w:rsidRPr="00824532">
        <w:rPr>
          <w:rFonts w:ascii="Times New Roman" w:hAnsi="Times New Roman"/>
          <w:lang w:val="uk-UA"/>
        </w:rPr>
        <w:t>.25р</w:t>
      </w:r>
      <w:r w:rsidR="000A081F" w:rsidRPr="00824532">
        <w:rPr>
          <w:rFonts w:ascii="Times New Roman" w:hAnsi="Times New Roman"/>
          <w:b/>
          <w:lang w:val="uk-UA"/>
        </w:rPr>
        <w:t>.</w:t>
      </w:r>
    </w:p>
    <w:p w:rsidR="000A081F" w:rsidRPr="00824532" w:rsidRDefault="000A081F" w:rsidP="000A081F">
      <w:pPr>
        <w:spacing w:after="0" w:line="240" w:lineRule="auto"/>
        <w:ind w:left="5664"/>
        <w:jc w:val="both"/>
        <w:rPr>
          <w:rFonts w:ascii="Times New Roman" w:hAnsi="Times New Roman"/>
          <w:b/>
          <w:sz w:val="28"/>
          <w:szCs w:val="28"/>
          <w:lang w:val="uk-UA"/>
        </w:rPr>
      </w:pPr>
    </w:p>
    <w:tbl>
      <w:tblPr>
        <w:tblW w:w="0" w:type="auto"/>
        <w:tblInd w:w="108" w:type="dxa"/>
        <w:tblLook w:val="01E0" w:firstRow="1" w:lastRow="1" w:firstColumn="1" w:lastColumn="1" w:noHBand="0" w:noVBand="0"/>
      </w:tblPr>
      <w:tblGrid>
        <w:gridCol w:w="4750"/>
        <w:gridCol w:w="4780"/>
      </w:tblGrid>
      <w:tr w:rsidR="000A081F" w:rsidRPr="00824532" w:rsidTr="00824532">
        <w:tc>
          <w:tcPr>
            <w:tcW w:w="4767" w:type="dxa"/>
          </w:tcPr>
          <w:p w:rsidR="000A081F" w:rsidRPr="00824532" w:rsidRDefault="000A081F" w:rsidP="00824532">
            <w:pPr>
              <w:shd w:val="clear" w:color="auto" w:fill="FFFFFF"/>
              <w:spacing w:after="0" w:line="317" w:lineRule="exact"/>
              <w:rPr>
                <w:rFonts w:ascii="Times New Roman" w:eastAsia="MS Mincho" w:hAnsi="Times New Roman"/>
                <w:b/>
                <w:sz w:val="24"/>
                <w:szCs w:val="24"/>
                <w:lang w:val="uk-UA"/>
              </w:rPr>
            </w:pPr>
            <w:r w:rsidRPr="00824532">
              <w:rPr>
                <w:rFonts w:ascii="Times New Roman" w:hAnsi="Times New Roman"/>
                <w:b/>
                <w:sz w:val="24"/>
                <w:szCs w:val="24"/>
                <w:lang w:val="uk-UA"/>
              </w:rPr>
              <w:t>ПОГОДЖЕНО</w:t>
            </w:r>
          </w:p>
          <w:p w:rsidR="000A081F" w:rsidRPr="00824532" w:rsidRDefault="000A081F" w:rsidP="00824532">
            <w:pPr>
              <w:shd w:val="clear" w:color="auto" w:fill="FFFFFF"/>
              <w:spacing w:after="0" w:line="317" w:lineRule="exact"/>
              <w:rPr>
                <w:rFonts w:ascii="Times New Roman" w:hAnsi="Times New Roman"/>
                <w:sz w:val="24"/>
                <w:szCs w:val="24"/>
                <w:lang w:val="uk-UA"/>
              </w:rPr>
            </w:pPr>
            <w:r w:rsidRPr="00824532">
              <w:rPr>
                <w:rFonts w:ascii="Times New Roman" w:hAnsi="Times New Roman"/>
                <w:sz w:val="24"/>
                <w:szCs w:val="24"/>
                <w:lang w:val="uk-UA"/>
              </w:rPr>
              <w:t>Рішенням виконавчого комітету</w:t>
            </w:r>
          </w:p>
          <w:p w:rsidR="000A081F" w:rsidRPr="00824532" w:rsidRDefault="000A081F" w:rsidP="00824532">
            <w:pPr>
              <w:shd w:val="clear" w:color="auto" w:fill="FFFFFF"/>
              <w:spacing w:after="0" w:line="317" w:lineRule="exact"/>
              <w:rPr>
                <w:rFonts w:ascii="Times New Roman" w:hAnsi="Times New Roman"/>
                <w:sz w:val="24"/>
                <w:szCs w:val="24"/>
                <w:lang w:val="uk-UA"/>
              </w:rPr>
            </w:pPr>
            <w:r w:rsidRPr="00824532">
              <w:rPr>
                <w:rFonts w:ascii="Times New Roman" w:hAnsi="Times New Roman"/>
                <w:sz w:val="24"/>
                <w:szCs w:val="24"/>
                <w:lang w:val="uk-UA"/>
              </w:rPr>
              <w:t>Новороздільської міської ради</w:t>
            </w:r>
          </w:p>
          <w:p w:rsidR="000A081F" w:rsidRPr="00824532" w:rsidRDefault="005B4208" w:rsidP="00824532">
            <w:pPr>
              <w:shd w:val="clear" w:color="auto" w:fill="FFFFFF"/>
              <w:tabs>
                <w:tab w:val="left" w:leader="underscore" w:pos="5822"/>
                <w:tab w:val="left" w:leader="underscore" w:pos="7090"/>
                <w:tab w:val="left" w:leader="underscore" w:pos="8765"/>
              </w:tabs>
              <w:spacing w:after="0" w:line="317" w:lineRule="exact"/>
              <w:rPr>
                <w:rFonts w:ascii="Times New Roman" w:hAnsi="Times New Roman"/>
                <w:sz w:val="24"/>
                <w:szCs w:val="24"/>
                <w:lang w:val="uk-UA"/>
              </w:rPr>
            </w:pPr>
            <w:r>
              <w:rPr>
                <w:rFonts w:ascii="Times New Roman" w:hAnsi="Times New Roman"/>
                <w:sz w:val="24"/>
                <w:szCs w:val="24"/>
                <w:lang w:val="uk-UA"/>
              </w:rPr>
              <w:t>від «19» червня</w:t>
            </w:r>
            <w:r w:rsidR="000A081F" w:rsidRPr="00824532">
              <w:rPr>
                <w:rFonts w:ascii="Times New Roman" w:hAnsi="Times New Roman"/>
                <w:sz w:val="24"/>
                <w:szCs w:val="24"/>
                <w:lang w:val="uk-UA"/>
              </w:rPr>
              <w:t xml:space="preserve"> 2025 року №</w:t>
            </w:r>
            <w:r>
              <w:rPr>
                <w:rFonts w:ascii="Times New Roman" w:hAnsi="Times New Roman"/>
                <w:sz w:val="24"/>
                <w:szCs w:val="24"/>
                <w:lang w:val="uk-UA"/>
              </w:rPr>
              <w:t xml:space="preserve"> 177</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Міський голова</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_______________Ярина ЯЦЕНКО</w:t>
            </w:r>
          </w:p>
        </w:tc>
        <w:tc>
          <w:tcPr>
            <w:tcW w:w="4802" w:type="dxa"/>
          </w:tcPr>
          <w:p w:rsidR="000A081F" w:rsidRPr="00824532" w:rsidRDefault="000A081F" w:rsidP="00824532">
            <w:pPr>
              <w:shd w:val="clear" w:color="auto" w:fill="FFFFFF"/>
              <w:spacing w:after="0" w:line="317" w:lineRule="exact"/>
              <w:rPr>
                <w:rFonts w:ascii="Times New Roman" w:eastAsia="MS Mincho" w:hAnsi="Times New Roman"/>
                <w:b/>
                <w:sz w:val="24"/>
                <w:szCs w:val="24"/>
                <w:lang w:val="uk-UA"/>
              </w:rPr>
            </w:pPr>
            <w:r w:rsidRPr="00824532">
              <w:rPr>
                <w:rFonts w:ascii="Times New Roman" w:hAnsi="Times New Roman"/>
                <w:b/>
                <w:sz w:val="24"/>
                <w:szCs w:val="24"/>
                <w:lang w:val="uk-UA"/>
              </w:rPr>
              <w:t>ЗАТВЕРДЖЕНО</w:t>
            </w:r>
          </w:p>
          <w:p w:rsidR="000A081F" w:rsidRPr="00824532" w:rsidRDefault="000A081F" w:rsidP="00824532">
            <w:pPr>
              <w:shd w:val="clear" w:color="auto" w:fill="FFFFFF"/>
              <w:spacing w:after="0" w:line="317" w:lineRule="exact"/>
              <w:rPr>
                <w:rFonts w:ascii="Times New Roman" w:hAnsi="Times New Roman"/>
                <w:sz w:val="24"/>
                <w:szCs w:val="24"/>
                <w:lang w:val="uk-UA"/>
              </w:rPr>
            </w:pPr>
            <w:r w:rsidRPr="00824532">
              <w:rPr>
                <w:rFonts w:ascii="Times New Roman" w:hAnsi="Times New Roman"/>
                <w:sz w:val="24"/>
                <w:szCs w:val="24"/>
                <w:lang w:val="uk-UA"/>
              </w:rPr>
              <w:t>Рішенням сесії Новороздільської міської ради</w:t>
            </w:r>
          </w:p>
          <w:p w:rsidR="000A081F" w:rsidRPr="00824532" w:rsidRDefault="000A081F" w:rsidP="00824532">
            <w:pPr>
              <w:shd w:val="clear" w:color="auto" w:fill="FFFFFF"/>
              <w:tabs>
                <w:tab w:val="left" w:leader="underscore" w:pos="5822"/>
                <w:tab w:val="left" w:leader="underscore" w:pos="7090"/>
                <w:tab w:val="left" w:leader="underscore" w:pos="8765"/>
              </w:tabs>
              <w:spacing w:after="0" w:line="317" w:lineRule="exact"/>
              <w:rPr>
                <w:rFonts w:ascii="Times New Roman" w:hAnsi="Times New Roman"/>
                <w:sz w:val="24"/>
                <w:szCs w:val="24"/>
                <w:lang w:val="uk-UA"/>
              </w:rPr>
            </w:pPr>
            <w:r w:rsidRPr="00824532">
              <w:rPr>
                <w:rFonts w:ascii="Times New Roman" w:hAnsi="Times New Roman"/>
                <w:sz w:val="24"/>
                <w:szCs w:val="24"/>
                <w:lang w:val="uk-UA"/>
              </w:rPr>
              <w:t xml:space="preserve">від «__» __________2025 року №  </w:t>
            </w:r>
          </w:p>
          <w:p w:rsidR="000A081F" w:rsidRPr="00824532" w:rsidRDefault="000A081F" w:rsidP="00824532">
            <w:pPr>
              <w:spacing w:after="0" w:line="240" w:lineRule="auto"/>
              <w:jc w:val="both"/>
              <w:rPr>
                <w:rFonts w:ascii="Times New Roman" w:hAnsi="Times New Roman"/>
                <w:sz w:val="24"/>
                <w:szCs w:val="24"/>
                <w:lang w:val="uk-UA"/>
              </w:rPr>
            </w:pPr>
            <w:r w:rsidRPr="00824532">
              <w:rPr>
                <w:rFonts w:ascii="Times New Roman" w:hAnsi="Times New Roman"/>
                <w:sz w:val="24"/>
                <w:szCs w:val="24"/>
                <w:lang w:val="uk-UA"/>
              </w:rPr>
              <w:t>Міський голова</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_______________ Ярина ЯЦЕНКО</w:t>
            </w:r>
          </w:p>
        </w:tc>
      </w:tr>
    </w:tbl>
    <w:p w:rsidR="000A081F" w:rsidRPr="00824532" w:rsidRDefault="000A081F" w:rsidP="000A081F">
      <w:pPr>
        <w:spacing w:after="0" w:line="240" w:lineRule="auto"/>
        <w:jc w:val="both"/>
        <w:rPr>
          <w:rFonts w:ascii="Times New Roman" w:hAnsi="Times New Roman"/>
          <w:sz w:val="28"/>
          <w:szCs w:val="28"/>
          <w:lang w:val="uk-UA"/>
        </w:rPr>
      </w:pPr>
    </w:p>
    <w:p w:rsidR="000A081F" w:rsidRPr="00824532" w:rsidRDefault="000A081F" w:rsidP="000A081F">
      <w:pPr>
        <w:spacing w:after="0" w:line="240" w:lineRule="auto"/>
        <w:jc w:val="both"/>
        <w:rPr>
          <w:rFonts w:ascii="Times New Roman" w:hAnsi="Times New Roman"/>
          <w:sz w:val="28"/>
          <w:szCs w:val="28"/>
          <w:lang w:val="uk-UA"/>
        </w:rPr>
      </w:pPr>
    </w:p>
    <w:p w:rsidR="000A081F" w:rsidRPr="00824532" w:rsidRDefault="000A081F" w:rsidP="000A081F">
      <w:pPr>
        <w:spacing w:after="0" w:line="240" w:lineRule="auto"/>
        <w:jc w:val="both"/>
        <w:rPr>
          <w:rFonts w:ascii="Times New Roman" w:hAnsi="Times New Roman"/>
          <w:sz w:val="28"/>
          <w:szCs w:val="28"/>
          <w:lang w:val="uk-UA"/>
        </w:rPr>
      </w:pPr>
    </w:p>
    <w:p w:rsidR="000A081F" w:rsidRPr="00824532" w:rsidRDefault="000A081F" w:rsidP="000A081F">
      <w:pPr>
        <w:spacing w:after="0" w:line="240" w:lineRule="auto"/>
        <w:jc w:val="both"/>
        <w:rPr>
          <w:rFonts w:ascii="Times New Roman" w:hAnsi="Times New Roman"/>
          <w:sz w:val="28"/>
          <w:szCs w:val="28"/>
          <w:lang w:val="uk-UA"/>
        </w:rPr>
      </w:pPr>
    </w:p>
    <w:p w:rsidR="000A081F" w:rsidRPr="00824532" w:rsidRDefault="000A081F" w:rsidP="000A081F">
      <w:pPr>
        <w:spacing w:after="0" w:line="240" w:lineRule="auto"/>
        <w:jc w:val="both"/>
        <w:rPr>
          <w:rFonts w:ascii="Times New Roman" w:hAnsi="Times New Roman"/>
          <w:sz w:val="28"/>
          <w:szCs w:val="28"/>
          <w:lang w:val="uk-UA"/>
        </w:rPr>
      </w:pPr>
    </w:p>
    <w:p w:rsidR="000A081F" w:rsidRPr="00824532" w:rsidRDefault="000A081F" w:rsidP="000A081F">
      <w:pPr>
        <w:spacing w:after="0" w:line="240" w:lineRule="auto"/>
        <w:jc w:val="both"/>
        <w:rPr>
          <w:rFonts w:ascii="Times New Roman" w:hAnsi="Times New Roman"/>
          <w:sz w:val="28"/>
          <w:szCs w:val="28"/>
          <w:lang w:val="uk-UA"/>
        </w:rPr>
      </w:pPr>
    </w:p>
    <w:p w:rsidR="000A081F" w:rsidRPr="00824532" w:rsidRDefault="000A081F" w:rsidP="000A081F">
      <w:pPr>
        <w:spacing w:after="0" w:line="240" w:lineRule="auto"/>
        <w:jc w:val="both"/>
        <w:rPr>
          <w:rFonts w:ascii="Times New Roman" w:hAnsi="Times New Roman"/>
          <w:sz w:val="24"/>
          <w:szCs w:val="24"/>
          <w:lang w:val="uk-UA"/>
        </w:rPr>
      </w:pPr>
    </w:p>
    <w:p w:rsidR="000A081F" w:rsidRPr="00824532" w:rsidRDefault="000A081F" w:rsidP="000A081F">
      <w:pPr>
        <w:spacing w:after="0" w:line="240" w:lineRule="auto"/>
        <w:jc w:val="both"/>
        <w:rPr>
          <w:rFonts w:ascii="Times New Roman" w:hAnsi="Times New Roman"/>
          <w:sz w:val="24"/>
          <w:szCs w:val="24"/>
          <w:lang w:val="uk-UA"/>
        </w:rPr>
      </w:pPr>
    </w:p>
    <w:p w:rsidR="000A081F" w:rsidRPr="00824532" w:rsidRDefault="000A081F" w:rsidP="000A081F">
      <w:pPr>
        <w:spacing w:after="0" w:line="240" w:lineRule="auto"/>
        <w:jc w:val="both"/>
        <w:rPr>
          <w:rFonts w:ascii="Times New Roman" w:hAnsi="Times New Roman"/>
          <w:sz w:val="24"/>
          <w:szCs w:val="24"/>
          <w:lang w:val="uk-UA"/>
        </w:rPr>
      </w:pPr>
    </w:p>
    <w:p w:rsidR="000A081F" w:rsidRPr="00824532" w:rsidRDefault="000A081F" w:rsidP="000A081F">
      <w:pPr>
        <w:spacing w:after="0" w:line="240" w:lineRule="auto"/>
        <w:jc w:val="both"/>
        <w:rPr>
          <w:rFonts w:ascii="Times New Roman" w:hAnsi="Times New Roman"/>
          <w:sz w:val="24"/>
          <w:szCs w:val="24"/>
          <w:lang w:val="uk-UA"/>
        </w:rPr>
      </w:pPr>
    </w:p>
    <w:p w:rsidR="000A081F" w:rsidRPr="00824532" w:rsidRDefault="000A081F" w:rsidP="000A081F">
      <w:pPr>
        <w:spacing w:after="0" w:line="240" w:lineRule="auto"/>
        <w:jc w:val="center"/>
        <w:rPr>
          <w:rFonts w:ascii="Times New Roman" w:hAnsi="Times New Roman"/>
          <w:b/>
          <w:sz w:val="40"/>
          <w:szCs w:val="40"/>
          <w:lang w:val="uk-UA"/>
        </w:rPr>
      </w:pPr>
      <w:r w:rsidRPr="00824532">
        <w:rPr>
          <w:rFonts w:ascii="Times New Roman" w:hAnsi="Times New Roman"/>
          <w:b/>
          <w:sz w:val="40"/>
          <w:szCs w:val="40"/>
          <w:lang w:val="uk-UA"/>
        </w:rPr>
        <w:t>МІСЬКА КОМПЛЕКСНА ПРОГРАМА</w:t>
      </w:r>
    </w:p>
    <w:p w:rsidR="000A081F" w:rsidRPr="00824532" w:rsidRDefault="000A081F" w:rsidP="000A081F">
      <w:pPr>
        <w:spacing w:after="0" w:line="240" w:lineRule="auto"/>
        <w:jc w:val="center"/>
        <w:rPr>
          <w:rFonts w:ascii="Times New Roman" w:hAnsi="Times New Roman"/>
          <w:b/>
          <w:sz w:val="36"/>
          <w:szCs w:val="36"/>
          <w:lang w:val="uk-UA"/>
        </w:rPr>
      </w:pPr>
      <w:r w:rsidRPr="00824532">
        <w:rPr>
          <w:rFonts w:ascii="Times New Roman" w:hAnsi="Times New Roman"/>
          <w:b/>
          <w:sz w:val="36"/>
          <w:szCs w:val="36"/>
          <w:lang w:val="uk-UA"/>
        </w:rPr>
        <w:t>ПІДТРИМКИ ЗАХИСНИКІВ І ЗАХИСНИЦЬ УКРАЇНИ ТА ЧЛЕНІВ ЇХ СІМЕЙ НА 2025 РІК  ТА ПРОГНОЗ НА 2026-2027 РОКИ</w:t>
      </w: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rPr>
          <w:rFonts w:ascii="Times New Roman" w:hAnsi="Times New Roman"/>
          <w:b/>
          <w:sz w:val="24"/>
          <w:szCs w:val="24"/>
          <w:lang w:val="uk-UA"/>
        </w:rPr>
      </w:pPr>
    </w:p>
    <w:p w:rsidR="000A081F" w:rsidRPr="00824532" w:rsidRDefault="000A081F" w:rsidP="000A081F">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2025 рік</w:t>
      </w:r>
    </w:p>
    <w:p w:rsidR="000A081F" w:rsidRPr="00824532" w:rsidRDefault="000A081F" w:rsidP="000A081F">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Новий Розділ</w:t>
      </w:r>
    </w:p>
    <w:p w:rsidR="000A081F" w:rsidRPr="00824532" w:rsidRDefault="000A081F" w:rsidP="000A081F">
      <w:pPr>
        <w:rPr>
          <w:rFonts w:ascii="Times New Roman" w:hAnsi="Times New Roman"/>
          <w:sz w:val="26"/>
          <w:szCs w:val="26"/>
          <w:lang w:val="uk-UA"/>
        </w:rPr>
      </w:pPr>
      <w:r w:rsidRPr="00824532">
        <w:rPr>
          <w:rFonts w:ascii="Times New Roman" w:hAnsi="Times New Roman"/>
          <w:sz w:val="26"/>
          <w:szCs w:val="26"/>
          <w:lang w:val="uk-UA"/>
        </w:rPr>
        <w:br w:type="page"/>
      </w:r>
    </w:p>
    <w:p w:rsidR="000A081F" w:rsidRPr="00824532" w:rsidRDefault="000A081F" w:rsidP="000A081F">
      <w:pPr>
        <w:spacing w:after="0" w:line="240" w:lineRule="auto"/>
        <w:jc w:val="center"/>
        <w:rPr>
          <w:rFonts w:ascii="Times New Roman" w:hAnsi="Times New Roman"/>
          <w:b/>
          <w:sz w:val="24"/>
          <w:szCs w:val="24"/>
          <w:lang w:val="uk-UA"/>
        </w:rPr>
      </w:pPr>
      <w:r w:rsidRPr="00824532">
        <w:rPr>
          <w:rFonts w:ascii="Times New Roman" w:hAnsi="Times New Roman"/>
          <w:b/>
          <w:sz w:val="24"/>
          <w:szCs w:val="24"/>
          <w:lang w:val="uk-UA"/>
        </w:rPr>
        <w:lastRenderedPageBreak/>
        <w:t>1.Паспорт</w:t>
      </w:r>
    </w:p>
    <w:p w:rsidR="000A081F" w:rsidRPr="00824532" w:rsidRDefault="000A081F" w:rsidP="000A081F">
      <w:pPr>
        <w:spacing w:after="0" w:line="240" w:lineRule="auto"/>
        <w:jc w:val="center"/>
        <w:rPr>
          <w:rFonts w:ascii="Times New Roman" w:hAnsi="Times New Roman"/>
          <w:b/>
          <w:sz w:val="24"/>
          <w:szCs w:val="24"/>
          <w:lang w:val="uk-UA"/>
        </w:rPr>
      </w:pPr>
    </w:p>
    <w:p w:rsidR="000A081F" w:rsidRPr="00824532" w:rsidRDefault="000A081F" w:rsidP="000A081F">
      <w:pPr>
        <w:spacing w:after="0" w:line="240" w:lineRule="auto"/>
        <w:jc w:val="center"/>
        <w:rPr>
          <w:rFonts w:ascii="Times New Roman" w:hAnsi="Times New Roman"/>
          <w:b/>
          <w:bCs/>
          <w:sz w:val="24"/>
          <w:szCs w:val="24"/>
          <w:lang w:val="uk-UA"/>
        </w:rPr>
      </w:pPr>
      <w:r w:rsidRPr="00824532">
        <w:rPr>
          <w:rFonts w:ascii="Times New Roman" w:hAnsi="Times New Roman"/>
          <w:b/>
          <w:bCs/>
          <w:sz w:val="24"/>
          <w:szCs w:val="24"/>
          <w:lang w:val="uk-UA"/>
        </w:rPr>
        <w:t>Міської комплексної програми підтримки Захисників і Захисниць України та членів їх сімей на 2025 рік прогноз на 2026-2027 роки</w:t>
      </w:r>
    </w:p>
    <w:p w:rsidR="000A081F" w:rsidRPr="00824532" w:rsidRDefault="000A081F" w:rsidP="000A081F">
      <w:pPr>
        <w:spacing w:after="0" w:line="240" w:lineRule="auto"/>
        <w:rPr>
          <w:rFonts w:ascii="Times New Roman" w:hAnsi="Times New Roman"/>
          <w:sz w:val="24"/>
          <w:szCs w:val="24"/>
          <w:lang w:val="uk-UA"/>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150"/>
        <w:gridCol w:w="6122"/>
      </w:tblGrid>
      <w:tr w:rsidR="000A081F" w:rsidRPr="00824532" w:rsidTr="00824532">
        <w:tc>
          <w:tcPr>
            <w:tcW w:w="61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1.</w:t>
            </w:r>
          </w:p>
        </w:tc>
        <w:tc>
          <w:tcPr>
            <w:tcW w:w="3150" w:type="dxa"/>
          </w:tcPr>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Ініціатор розроблення програми</w:t>
            </w:r>
          </w:p>
        </w:tc>
        <w:tc>
          <w:tcPr>
            <w:tcW w:w="6122" w:type="dxa"/>
          </w:tcPr>
          <w:p w:rsidR="000A081F" w:rsidRPr="00824532" w:rsidRDefault="000A081F" w:rsidP="00824532">
            <w:pPr>
              <w:spacing w:after="0" w:line="240" w:lineRule="auto"/>
              <w:jc w:val="both"/>
              <w:rPr>
                <w:rFonts w:ascii="Times New Roman" w:hAnsi="Times New Roman"/>
                <w:sz w:val="24"/>
                <w:szCs w:val="24"/>
                <w:lang w:val="uk-UA"/>
              </w:rPr>
            </w:pPr>
            <w:r w:rsidRPr="00824532">
              <w:rPr>
                <w:rFonts w:ascii="Times New Roman" w:hAnsi="Times New Roman"/>
                <w:sz w:val="24"/>
                <w:szCs w:val="24"/>
                <w:lang w:val="uk-UA"/>
              </w:rPr>
              <w:t>Управління соціального захисту населення Новороздільської міської ради</w:t>
            </w:r>
          </w:p>
        </w:tc>
      </w:tr>
      <w:tr w:rsidR="000A081F" w:rsidRPr="00824532" w:rsidTr="00824532">
        <w:tc>
          <w:tcPr>
            <w:tcW w:w="61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2.</w:t>
            </w:r>
          </w:p>
        </w:tc>
        <w:tc>
          <w:tcPr>
            <w:tcW w:w="3150" w:type="dxa"/>
          </w:tcPr>
          <w:p w:rsidR="000A081F" w:rsidRPr="00824532" w:rsidRDefault="000A081F" w:rsidP="00824532">
            <w:pPr>
              <w:spacing w:after="0" w:line="240" w:lineRule="auto"/>
              <w:ind w:right="-122"/>
              <w:rPr>
                <w:rFonts w:ascii="Times New Roman" w:hAnsi="Times New Roman"/>
                <w:sz w:val="24"/>
                <w:szCs w:val="24"/>
                <w:lang w:val="uk-UA"/>
              </w:rPr>
            </w:pPr>
            <w:r w:rsidRPr="00824532">
              <w:rPr>
                <w:rFonts w:ascii="Times New Roman" w:hAnsi="Times New Roman"/>
                <w:sz w:val="24"/>
                <w:szCs w:val="24"/>
                <w:lang w:val="uk-UA"/>
              </w:rPr>
              <w:t>Дата, номер і назва розпорядчого документа про розроблення програми</w:t>
            </w:r>
          </w:p>
        </w:tc>
        <w:tc>
          <w:tcPr>
            <w:tcW w:w="6122" w:type="dxa"/>
          </w:tcPr>
          <w:p w:rsidR="000A081F" w:rsidRPr="00824532" w:rsidRDefault="000A081F" w:rsidP="00824532">
            <w:pPr>
              <w:spacing w:after="0" w:line="240" w:lineRule="auto"/>
              <w:jc w:val="both"/>
              <w:rPr>
                <w:rFonts w:ascii="Times New Roman" w:hAnsi="Times New Roman"/>
                <w:sz w:val="24"/>
                <w:szCs w:val="24"/>
                <w:lang w:val="uk-UA"/>
              </w:rPr>
            </w:pPr>
            <w:r w:rsidRPr="00824532">
              <w:rPr>
                <w:rFonts w:ascii="Times New Roman" w:hAnsi="Times New Roman"/>
                <w:sz w:val="24"/>
                <w:szCs w:val="24"/>
                <w:lang w:val="uk-UA"/>
              </w:rPr>
              <w:t>Закон України «Про місцеве самоврядування в Україні»</w:t>
            </w:r>
          </w:p>
        </w:tc>
      </w:tr>
      <w:tr w:rsidR="000A081F" w:rsidRPr="00824532" w:rsidTr="00824532">
        <w:tc>
          <w:tcPr>
            <w:tcW w:w="61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3.</w:t>
            </w:r>
          </w:p>
        </w:tc>
        <w:tc>
          <w:tcPr>
            <w:tcW w:w="3150" w:type="dxa"/>
          </w:tcPr>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 xml:space="preserve">Розробник програми </w:t>
            </w:r>
          </w:p>
        </w:tc>
        <w:tc>
          <w:tcPr>
            <w:tcW w:w="6122" w:type="dxa"/>
          </w:tcPr>
          <w:p w:rsidR="000A081F" w:rsidRPr="00824532" w:rsidRDefault="000A081F" w:rsidP="00824532">
            <w:pPr>
              <w:spacing w:after="0" w:line="240" w:lineRule="auto"/>
              <w:jc w:val="both"/>
              <w:rPr>
                <w:rFonts w:ascii="Times New Roman" w:hAnsi="Times New Roman"/>
                <w:sz w:val="24"/>
                <w:szCs w:val="24"/>
                <w:lang w:val="uk-UA"/>
              </w:rPr>
            </w:pPr>
            <w:r w:rsidRPr="00824532">
              <w:rPr>
                <w:rFonts w:ascii="Times New Roman" w:hAnsi="Times New Roman"/>
                <w:sz w:val="24"/>
                <w:szCs w:val="24"/>
                <w:lang w:val="uk-UA"/>
              </w:rPr>
              <w:t>Управління соціального захисту населення Новороздільської міської ради</w:t>
            </w:r>
          </w:p>
        </w:tc>
      </w:tr>
      <w:tr w:rsidR="000A081F" w:rsidRPr="00824532" w:rsidTr="00824532">
        <w:tc>
          <w:tcPr>
            <w:tcW w:w="61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4.</w:t>
            </w:r>
          </w:p>
        </w:tc>
        <w:tc>
          <w:tcPr>
            <w:tcW w:w="3150" w:type="dxa"/>
          </w:tcPr>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Співрозробники програми</w:t>
            </w:r>
          </w:p>
        </w:tc>
        <w:tc>
          <w:tcPr>
            <w:tcW w:w="6122" w:type="dxa"/>
          </w:tcPr>
          <w:p w:rsidR="000A081F" w:rsidRPr="00824532" w:rsidRDefault="000A081F" w:rsidP="00824532">
            <w:pPr>
              <w:spacing w:after="0" w:line="240" w:lineRule="auto"/>
              <w:jc w:val="both"/>
              <w:rPr>
                <w:rFonts w:ascii="Times New Roman" w:hAnsi="Times New Roman"/>
                <w:sz w:val="24"/>
                <w:szCs w:val="24"/>
                <w:lang w:val="uk-UA"/>
              </w:rPr>
            </w:pPr>
            <w:r w:rsidRPr="00824532">
              <w:rPr>
                <w:rFonts w:ascii="Times New Roman" w:hAnsi="Times New Roman"/>
                <w:sz w:val="24"/>
                <w:szCs w:val="24"/>
                <w:lang w:val="uk-UA"/>
              </w:rPr>
              <w:t>-</w:t>
            </w:r>
          </w:p>
        </w:tc>
      </w:tr>
      <w:tr w:rsidR="000A081F" w:rsidRPr="00824532" w:rsidTr="00824532">
        <w:tc>
          <w:tcPr>
            <w:tcW w:w="61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5.</w:t>
            </w:r>
          </w:p>
        </w:tc>
        <w:tc>
          <w:tcPr>
            <w:tcW w:w="3150" w:type="dxa"/>
          </w:tcPr>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Відповідальний виконавець програми</w:t>
            </w:r>
          </w:p>
        </w:tc>
        <w:tc>
          <w:tcPr>
            <w:tcW w:w="6122" w:type="dxa"/>
          </w:tcPr>
          <w:p w:rsidR="000A081F" w:rsidRPr="00824532" w:rsidRDefault="000A081F" w:rsidP="00824532">
            <w:pPr>
              <w:spacing w:after="0" w:line="240" w:lineRule="auto"/>
              <w:jc w:val="both"/>
              <w:rPr>
                <w:rFonts w:ascii="Times New Roman" w:hAnsi="Times New Roman"/>
                <w:sz w:val="24"/>
                <w:szCs w:val="24"/>
                <w:lang w:val="uk-UA"/>
              </w:rPr>
            </w:pPr>
            <w:r w:rsidRPr="00824532">
              <w:rPr>
                <w:rFonts w:ascii="Times New Roman" w:hAnsi="Times New Roman"/>
                <w:sz w:val="24"/>
                <w:szCs w:val="24"/>
                <w:lang w:val="uk-UA"/>
              </w:rPr>
              <w:t>Управління соціального захисту населення Новороздільської міської ради</w:t>
            </w:r>
          </w:p>
        </w:tc>
      </w:tr>
      <w:tr w:rsidR="000A081F" w:rsidRPr="00824532" w:rsidTr="00824532">
        <w:tc>
          <w:tcPr>
            <w:tcW w:w="61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6.</w:t>
            </w:r>
          </w:p>
        </w:tc>
        <w:tc>
          <w:tcPr>
            <w:tcW w:w="3150" w:type="dxa"/>
          </w:tcPr>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Учасники програми</w:t>
            </w:r>
          </w:p>
        </w:tc>
        <w:tc>
          <w:tcPr>
            <w:tcW w:w="6122" w:type="dxa"/>
          </w:tcPr>
          <w:p w:rsidR="000A081F" w:rsidRPr="00824532" w:rsidRDefault="000A081F" w:rsidP="00824532">
            <w:pPr>
              <w:spacing w:after="0" w:line="240" w:lineRule="auto"/>
              <w:jc w:val="both"/>
              <w:rPr>
                <w:rFonts w:ascii="Times New Roman" w:hAnsi="Times New Roman"/>
                <w:sz w:val="24"/>
                <w:szCs w:val="24"/>
                <w:lang w:val="uk-UA"/>
              </w:rPr>
            </w:pPr>
            <w:r w:rsidRPr="00824532">
              <w:rPr>
                <w:rFonts w:ascii="Times New Roman" w:hAnsi="Times New Roman"/>
                <w:i/>
                <w:sz w:val="24"/>
                <w:szCs w:val="24"/>
                <w:lang w:val="uk-UA"/>
              </w:rPr>
              <w:t>Управління соціального захисту населення Новороздільської міської ради, фінансове управління Новороздільської міської ради, управління культури, спорту та гуманітарної політики Новороздільської міської ради, відділ освіти Новороздільської міської ради, з</w:t>
            </w:r>
            <w:r w:rsidRPr="00824532">
              <w:rPr>
                <w:rFonts w:ascii="Times New Roman" w:hAnsi="Times New Roman"/>
                <w:bCs/>
                <w:i/>
                <w:sz w:val="24"/>
                <w:szCs w:val="24"/>
                <w:lang w:val="uk-UA"/>
              </w:rPr>
              <w:t xml:space="preserve">асоби масової інформації </w:t>
            </w:r>
            <w:r w:rsidRPr="00824532">
              <w:rPr>
                <w:rFonts w:ascii="Times New Roman" w:hAnsi="Times New Roman"/>
                <w:i/>
                <w:sz w:val="24"/>
                <w:szCs w:val="24"/>
                <w:lang w:val="uk-UA"/>
              </w:rPr>
              <w:t>міської ради,  Новороздільський центр надання соціальних послуг Новороздільської міської ради, служба у справах дітей Новороздільської міської ради, Новороздільська міська філія Львівського обласного центру зайнятості, підприємства, установи та організації громади, міські громадські організації</w:t>
            </w:r>
            <w:r w:rsidRPr="00824532">
              <w:rPr>
                <w:rFonts w:ascii="Times New Roman" w:hAnsi="Times New Roman"/>
                <w:sz w:val="24"/>
                <w:szCs w:val="24"/>
                <w:lang w:val="uk-UA"/>
              </w:rPr>
              <w:t xml:space="preserve">. </w:t>
            </w:r>
          </w:p>
        </w:tc>
      </w:tr>
      <w:tr w:rsidR="000A081F" w:rsidRPr="00824532" w:rsidTr="00824532">
        <w:tc>
          <w:tcPr>
            <w:tcW w:w="61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7.</w:t>
            </w:r>
          </w:p>
        </w:tc>
        <w:tc>
          <w:tcPr>
            <w:tcW w:w="3150" w:type="dxa"/>
          </w:tcPr>
          <w:p w:rsidR="000A081F" w:rsidRPr="00824532" w:rsidRDefault="000A081F" w:rsidP="00824532">
            <w:pPr>
              <w:spacing w:after="0" w:line="240" w:lineRule="auto"/>
              <w:ind w:right="-108"/>
              <w:rPr>
                <w:rFonts w:ascii="Times New Roman" w:hAnsi="Times New Roman"/>
                <w:sz w:val="24"/>
                <w:szCs w:val="24"/>
                <w:lang w:val="uk-UA"/>
              </w:rPr>
            </w:pPr>
            <w:r w:rsidRPr="00824532">
              <w:rPr>
                <w:rFonts w:ascii="Times New Roman" w:hAnsi="Times New Roman"/>
                <w:sz w:val="24"/>
                <w:szCs w:val="24"/>
                <w:lang w:val="uk-UA"/>
              </w:rPr>
              <w:t xml:space="preserve">Термін реалізації програми </w:t>
            </w:r>
          </w:p>
        </w:tc>
        <w:tc>
          <w:tcPr>
            <w:tcW w:w="6122" w:type="dxa"/>
          </w:tcPr>
          <w:p w:rsidR="000A081F" w:rsidRPr="00824532" w:rsidRDefault="000A081F" w:rsidP="00824532">
            <w:pPr>
              <w:spacing w:after="0" w:line="240" w:lineRule="auto"/>
              <w:jc w:val="center"/>
              <w:rPr>
                <w:rFonts w:ascii="Times New Roman" w:hAnsi="Times New Roman"/>
                <w:sz w:val="24"/>
                <w:szCs w:val="24"/>
                <w:lang w:val="uk-UA"/>
              </w:rPr>
            </w:pPr>
          </w:p>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2025 рік та 2026-2027 роки</w:t>
            </w:r>
          </w:p>
        </w:tc>
      </w:tr>
      <w:tr w:rsidR="000A081F" w:rsidRPr="00824532" w:rsidTr="00824532">
        <w:tc>
          <w:tcPr>
            <w:tcW w:w="61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7.1.</w:t>
            </w:r>
          </w:p>
        </w:tc>
        <w:tc>
          <w:tcPr>
            <w:tcW w:w="3150" w:type="dxa"/>
          </w:tcPr>
          <w:p w:rsidR="000A081F" w:rsidRPr="00824532" w:rsidRDefault="000A081F" w:rsidP="00824532">
            <w:pPr>
              <w:spacing w:after="0" w:line="240" w:lineRule="auto"/>
              <w:ind w:right="-108"/>
              <w:rPr>
                <w:rFonts w:ascii="Times New Roman" w:hAnsi="Times New Roman"/>
                <w:sz w:val="24"/>
                <w:szCs w:val="24"/>
                <w:lang w:val="uk-UA"/>
              </w:rPr>
            </w:pPr>
            <w:r w:rsidRPr="00824532">
              <w:rPr>
                <w:rFonts w:ascii="Times New Roman" w:hAnsi="Times New Roman"/>
                <w:sz w:val="24"/>
                <w:szCs w:val="24"/>
                <w:lang w:val="uk-UA"/>
              </w:rPr>
              <w:t>Етапи виконання програми</w:t>
            </w:r>
          </w:p>
        </w:tc>
        <w:tc>
          <w:tcPr>
            <w:tcW w:w="6122" w:type="dxa"/>
          </w:tcPr>
          <w:p w:rsidR="000A081F" w:rsidRPr="00824532" w:rsidRDefault="000A081F" w:rsidP="00824532">
            <w:pPr>
              <w:spacing w:after="0" w:line="240" w:lineRule="auto"/>
              <w:jc w:val="center"/>
              <w:rPr>
                <w:rFonts w:ascii="Times New Roman" w:hAnsi="Times New Roman"/>
                <w:sz w:val="24"/>
                <w:szCs w:val="24"/>
                <w:lang w:val="uk-UA"/>
              </w:rPr>
            </w:pPr>
          </w:p>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w:t>
            </w:r>
          </w:p>
        </w:tc>
      </w:tr>
      <w:tr w:rsidR="000A081F" w:rsidRPr="00824532" w:rsidTr="00824532">
        <w:tc>
          <w:tcPr>
            <w:tcW w:w="61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8.</w:t>
            </w:r>
          </w:p>
        </w:tc>
        <w:tc>
          <w:tcPr>
            <w:tcW w:w="9272" w:type="dxa"/>
            <w:gridSpan w:val="2"/>
          </w:tcPr>
          <w:p w:rsidR="000A081F" w:rsidRPr="00824532" w:rsidRDefault="000A081F" w:rsidP="00824532">
            <w:pPr>
              <w:spacing w:after="0" w:line="240" w:lineRule="auto"/>
              <w:jc w:val="both"/>
              <w:rPr>
                <w:rFonts w:ascii="Times New Roman" w:hAnsi="Times New Roman"/>
                <w:sz w:val="24"/>
                <w:szCs w:val="24"/>
                <w:lang w:val="uk-UA"/>
              </w:rPr>
            </w:pPr>
            <w:r w:rsidRPr="00824532">
              <w:rPr>
                <w:rFonts w:ascii="Times New Roman" w:hAnsi="Times New Roman"/>
                <w:sz w:val="24"/>
                <w:szCs w:val="24"/>
                <w:lang w:val="uk-UA"/>
              </w:rPr>
              <w:t>Обсяги та джерела фінансування</w:t>
            </w:r>
          </w:p>
        </w:tc>
      </w:tr>
      <w:tr w:rsidR="000A081F" w:rsidRPr="00824532" w:rsidTr="00824532">
        <w:trPr>
          <w:trHeight w:val="20"/>
        </w:trPr>
        <w:tc>
          <w:tcPr>
            <w:tcW w:w="3762" w:type="dxa"/>
            <w:gridSpan w:val="2"/>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Джерела фінансування</w:t>
            </w:r>
          </w:p>
        </w:tc>
        <w:tc>
          <w:tcPr>
            <w:tcW w:w="612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Обсяг фінансування</w:t>
            </w:r>
          </w:p>
        </w:tc>
      </w:tr>
      <w:tr w:rsidR="000A081F" w:rsidRPr="00824532" w:rsidTr="00824532">
        <w:trPr>
          <w:trHeight w:val="20"/>
        </w:trPr>
        <w:tc>
          <w:tcPr>
            <w:tcW w:w="3762" w:type="dxa"/>
            <w:gridSpan w:val="2"/>
          </w:tcPr>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Бюджет міста</w:t>
            </w:r>
          </w:p>
        </w:tc>
        <w:tc>
          <w:tcPr>
            <w:tcW w:w="6122"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3 978 346,63 грн</w:t>
            </w:r>
          </w:p>
        </w:tc>
      </w:tr>
    </w:tbl>
    <w:p w:rsidR="000A081F" w:rsidRPr="00824532" w:rsidRDefault="000A081F" w:rsidP="000A081F">
      <w:pPr>
        <w:spacing w:after="0" w:line="240" w:lineRule="auto"/>
        <w:rPr>
          <w:rFonts w:ascii="Times New Roman" w:hAnsi="Times New Roman"/>
          <w:sz w:val="24"/>
          <w:szCs w:val="24"/>
          <w:lang w:val="uk-UA"/>
        </w:rPr>
      </w:pPr>
    </w:p>
    <w:p w:rsidR="000A081F" w:rsidRPr="00824532" w:rsidRDefault="000A081F" w:rsidP="000A081F">
      <w:pPr>
        <w:spacing w:after="0" w:line="240" w:lineRule="auto"/>
        <w:jc w:val="center"/>
        <w:rPr>
          <w:rFonts w:ascii="Times New Roman" w:hAnsi="Times New Roman"/>
          <w:b/>
          <w:sz w:val="24"/>
          <w:szCs w:val="24"/>
          <w:lang w:val="uk-UA"/>
        </w:rPr>
      </w:pPr>
      <w:r w:rsidRPr="00824532">
        <w:rPr>
          <w:rFonts w:ascii="Times New Roman" w:hAnsi="Times New Roman"/>
          <w:b/>
          <w:sz w:val="24"/>
          <w:szCs w:val="24"/>
          <w:lang w:val="uk-UA"/>
        </w:rPr>
        <w:t>2.Визначення проблем, на розв’язання яких спрямована програма</w:t>
      </w:r>
    </w:p>
    <w:p w:rsidR="000A081F" w:rsidRPr="00824532" w:rsidRDefault="000A081F" w:rsidP="000A081F">
      <w:pPr>
        <w:spacing w:after="0" w:line="240" w:lineRule="auto"/>
        <w:ind w:firstLine="567"/>
        <w:jc w:val="center"/>
        <w:rPr>
          <w:rFonts w:ascii="Times New Roman" w:hAnsi="Times New Roman"/>
          <w:b/>
          <w:sz w:val="24"/>
          <w:szCs w:val="24"/>
          <w:lang w:val="uk-UA"/>
        </w:rPr>
      </w:pPr>
    </w:p>
    <w:p w:rsidR="000A081F" w:rsidRPr="00824532" w:rsidRDefault="000A081F" w:rsidP="000A081F">
      <w:pPr>
        <w:spacing w:after="0" w:line="360" w:lineRule="auto"/>
        <w:ind w:firstLine="567"/>
        <w:jc w:val="both"/>
        <w:rPr>
          <w:rFonts w:ascii="Times New Roman" w:hAnsi="Times New Roman"/>
          <w:sz w:val="24"/>
          <w:szCs w:val="24"/>
          <w:lang w:val="uk-UA"/>
        </w:rPr>
      </w:pPr>
      <w:r w:rsidRPr="00824532">
        <w:rPr>
          <w:rFonts w:ascii="Times New Roman" w:hAnsi="Times New Roman"/>
          <w:sz w:val="24"/>
          <w:szCs w:val="24"/>
          <w:lang w:val="uk-UA"/>
        </w:rPr>
        <w:t xml:space="preserve">Міська комплексна програма підтримки Захисників і Захисниць України та членів їх сімей на 2025 рік прогноз на 2026-2027 роки (далі – програма) – це комплекс заходів, що здійснюються на місцевому рівні з метою фінансової та іншої соціальної підтримки громадян, які беруть участь у захисті України від агресії  російської федерації на території України. </w:t>
      </w:r>
    </w:p>
    <w:p w:rsidR="000A081F" w:rsidRPr="00824532" w:rsidRDefault="000A081F" w:rsidP="000A081F">
      <w:pPr>
        <w:spacing w:after="0" w:line="240" w:lineRule="auto"/>
        <w:ind w:firstLine="567"/>
        <w:jc w:val="both"/>
        <w:rPr>
          <w:rFonts w:ascii="Times New Roman" w:hAnsi="Times New Roman"/>
          <w:iCs/>
          <w:sz w:val="24"/>
          <w:szCs w:val="24"/>
          <w:lang w:val="uk-UA"/>
        </w:rPr>
      </w:pPr>
      <w:r w:rsidRPr="00824532">
        <w:rPr>
          <w:rFonts w:ascii="Times New Roman" w:hAnsi="Times New Roman"/>
          <w:color w:val="FF0000"/>
          <w:sz w:val="24"/>
          <w:szCs w:val="24"/>
          <w:lang w:val="uk-UA"/>
        </w:rPr>
        <w:tab/>
      </w:r>
      <w:r w:rsidRPr="00824532">
        <w:rPr>
          <w:rFonts w:ascii="Times New Roman" w:hAnsi="Times New Roman"/>
          <w:iCs/>
          <w:sz w:val="24"/>
          <w:szCs w:val="24"/>
          <w:lang w:val="uk-UA"/>
        </w:rPr>
        <w:t xml:space="preserve">У рамках програми передбачається надання допомоги особам рядового і начальницького складу, співробітникам Міністерства оборони України, Міністерства внутрішніх справ України, Служби безпеки України, Державної прикордонної служби України, Національної гвардії України, тощо, які беруть участь в АТО (ООС), та допомоги переліченим  вище категоріям  осіб  під  час  підготовки до відправки у зону бойових дій,  військовослужбовцям, учасникам бойових дій у зв’язку із військовою агресією російської федерації проти України. Це, зокрема, матеріальна підтримка призовників та добровольців, яких скеровують у зону бойових дій у зв’язку із військовою агресією російської федерації проти України; надання медичної, психологічної та соціальної підтримки учасникам АТО (ООС), учасникам бойових дій, військовослужбовцям  та членам їх сімей; допомога постраждалим під час проведення АТО; допомога родинам загиблих під час проведення АТО </w:t>
      </w:r>
      <w:r w:rsidRPr="00824532">
        <w:rPr>
          <w:rFonts w:ascii="Times New Roman" w:hAnsi="Times New Roman"/>
          <w:iCs/>
          <w:sz w:val="24"/>
          <w:szCs w:val="24"/>
          <w:lang w:val="uk-UA"/>
        </w:rPr>
        <w:lastRenderedPageBreak/>
        <w:t>(ООС) та внаслідок військової агресії російської федерації проти України; соціальний супровід сімей учасників АТО (ООС), військовослужбовців  тощо.</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Програма складається з таких частин:</w:t>
      </w:r>
    </w:p>
    <w:p w:rsidR="000A081F" w:rsidRPr="00824532" w:rsidRDefault="000A081F" w:rsidP="00873DA8">
      <w:pPr>
        <w:pStyle w:val="a6"/>
        <w:numPr>
          <w:ilvl w:val="0"/>
          <w:numId w:val="3"/>
        </w:numPr>
        <w:spacing w:after="0" w:line="240" w:lineRule="auto"/>
        <w:ind w:left="0" w:firstLine="567"/>
        <w:jc w:val="both"/>
        <w:rPr>
          <w:rFonts w:ascii="Times New Roman" w:eastAsia="Times New Roman" w:hAnsi="Times New Roman" w:cs="Times New Roman"/>
          <w:b/>
          <w:bCs/>
          <w:sz w:val="24"/>
          <w:szCs w:val="24"/>
          <w:lang w:val="uk-UA"/>
        </w:rPr>
      </w:pPr>
      <w:r w:rsidRPr="00824532">
        <w:rPr>
          <w:rFonts w:ascii="Times New Roman" w:eastAsia="Times New Roman" w:hAnsi="Times New Roman" w:cs="Times New Roman"/>
          <w:b/>
          <w:bCs/>
          <w:sz w:val="24"/>
          <w:szCs w:val="24"/>
          <w:lang w:val="uk-UA"/>
        </w:rPr>
        <w:t>1. Надання матеріальної допомоги особам з інвалідністю внаслідок війни з числа учасників АТО (ООС).</w:t>
      </w:r>
    </w:p>
    <w:p w:rsidR="000A081F" w:rsidRPr="00824532" w:rsidRDefault="000A081F" w:rsidP="000A081F">
      <w:pPr>
        <w:pStyle w:val="a6"/>
        <w:shd w:val="clear" w:color="auto" w:fill="FFFFFF"/>
        <w:suppressAutoHyphens/>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Для одержання допомоги заявник подає до центру  надання адміністративних послуг Новороздільської міської ради:</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3) копія посвідчення «особи з інвалідністю внаслідок війни»;</w:t>
      </w:r>
    </w:p>
    <w:p w:rsidR="000A081F" w:rsidRPr="00824532" w:rsidRDefault="000A081F" w:rsidP="000A081F">
      <w:pPr>
        <w:suppressAutoHyphens/>
        <w:spacing w:after="0" w:line="240" w:lineRule="auto"/>
        <w:ind w:firstLine="567"/>
        <w:jc w:val="both"/>
        <w:rPr>
          <w:rFonts w:ascii="Times New Roman" w:hAnsi="Times New Roman"/>
          <w:sz w:val="24"/>
          <w:szCs w:val="24"/>
          <w:lang w:val="uk-UA" w:eastAsia="zh-CN"/>
        </w:rPr>
      </w:pPr>
      <w:r w:rsidRPr="00824532">
        <w:rPr>
          <w:rFonts w:ascii="Times New Roman" w:hAnsi="Times New Roman"/>
          <w:sz w:val="24"/>
          <w:szCs w:val="24"/>
          <w:lang w:val="uk-UA" w:eastAsia="zh-CN"/>
        </w:rPr>
        <w:t xml:space="preserve">4) копія довідки про безпоседню участь в антитерористичній операції; </w:t>
      </w:r>
    </w:p>
    <w:p w:rsidR="000A081F" w:rsidRPr="00824532" w:rsidRDefault="000A081F" w:rsidP="000A081F">
      <w:pPr>
        <w:suppressAutoHyphens/>
        <w:spacing w:after="0" w:line="240" w:lineRule="auto"/>
        <w:ind w:firstLine="567"/>
        <w:jc w:val="both"/>
        <w:rPr>
          <w:rFonts w:ascii="Times New Roman" w:hAnsi="Times New Roman"/>
          <w:sz w:val="24"/>
          <w:szCs w:val="24"/>
          <w:lang w:val="uk-UA" w:eastAsia="zh-CN"/>
        </w:rPr>
      </w:pPr>
      <w:r w:rsidRPr="00824532">
        <w:rPr>
          <w:rFonts w:ascii="Times New Roman" w:hAnsi="Times New Roman"/>
          <w:sz w:val="24"/>
          <w:szCs w:val="24"/>
          <w:lang w:val="uk-UA" w:eastAsia="zh-CN"/>
        </w:rPr>
        <w:t>5) інформацію про реквізити банківського рахунку;</w:t>
      </w:r>
    </w:p>
    <w:p w:rsidR="000A081F" w:rsidRPr="00824532" w:rsidRDefault="000A081F" w:rsidP="000A081F">
      <w:pPr>
        <w:pStyle w:val="Standard"/>
        <w:ind w:firstLine="567"/>
        <w:jc w:val="both"/>
        <w:rPr>
          <w:rFonts w:ascii="Times New Roman" w:hAnsi="Times New Roman"/>
        </w:rPr>
      </w:pPr>
      <w:r w:rsidRPr="00824532">
        <w:rPr>
          <w:rFonts w:ascii="Times New Roman" w:eastAsia="Times New Roman" w:hAnsi="Times New Roman" w:cs="Times New Roman"/>
        </w:rPr>
        <w:t xml:space="preserve"> </w:t>
      </w:r>
      <w:r w:rsidRPr="00824532">
        <w:rPr>
          <w:rFonts w:ascii="Times New Roman" w:hAnsi="Times New Roman"/>
        </w:rPr>
        <w:t>Допомога виплачується в таких розмірах:</w:t>
      </w:r>
    </w:p>
    <w:p w:rsidR="000A081F" w:rsidRPr="00824532" w:rsidRDefault="000A081F" w:rsidP="000A081F">
      <w:pPr>
        <w:pStyle w:val="Standard"/>
        <w:ind w:firstLine="567"/>
        <w:jc w:val="both"/>
        <w:rPr>
          <w:rFonts w:ascii="Times New Roman" w:hAnsi="Times New Roman"/>
        </w:rPr>
      </w:pPr>
      <w:r w:rsidRPr="00824532">
        <w:rPr>
          <w:rFonts w:ascii="Times New Roman" w:hAnsi="Times New Roman"/>
        </w:rPr>
        <w:t>особам з інвалідністю внаслідок війни 2000,00 грн.</w:t>
      </w:r>
    </w:p>
    <w:p w:rsidR="000A081F" w:rsidRPr="00824532" w:rsidRDefault="000A081F" w:rsidP="000A081F">
      <w:pPr>
        <w:suppressAutoHyphens/>
        <w:spacing w:after="0" w:line="240" w:lineRule="auto"/>
        <w:ind w:firstLine="567"/>
        <w:jc w:val="both"/>
        <w:rPr>
          <w:rFonts w:ascii="Times New Roman" w:hAnsi="Times New Roman"/>
          <w:b/>
          <w:bCs/>
          <w:sz w:val="24"/>
          <w:szCs w:val="24"/>
          <w:lang w:val="uk-UA"/>
        </w:rPr>
      </w:pPr>
      <w:r w:rsidRPr="00824532">
        <w:rPr>
          <w:rFonts w:ascii="Times New Roman" w:hAnsi="Times New Roman"/>
          <w:b/>
          <w:bCs/>
          <w:sz w:val="24"/>
          <w:szCs w:val="24"/>
          <w:lang w:val="uk-UA" w:eastAsia="zh-CN"/>
        </w:rPr>
        <w:t xml:space="preserve">  2. 2.</w:t>
      </w:r>
      <w:r w:rsidRPr="00824532">
        <w:rPr>
          <w:rFonts w:ascii="Times New Roman" w:hAnsi="Times New Roman"/>
          <w:sz w:val="24"/>
          <w:szCs w:val="24"/>
          <w:lang w:val="uk-UA" w:eastAsia="zh-CN"/>
        </w:rPr>
        <w:t xml:space="preserve"> </w:t>
      </w:r>
      <w:r w:rsidRPr="00824532">
        <w:rPr>
          <w:rFonts w:ascii="Times New Roman" w:hAnsi="Times New Roman"/>
          <w:b/>
          <w:bCs/>
          <w:sz w:val="24"/>
          <w:szCs w:val="24"/>
          <w:lang w:val="uk-UA"/>
        </w:rPr>
        <w:t xml:space="preserve">Надання матеріальної допомоги на поховання загиблих (померлих) військовослужбовців. </w:t>
      </w:r>
    </w:p>
    <w:p w:rsidR="000A081F" w:rsidRPr="00824532" w:rsidRDefault="000A081F" w:rsidP="000A081F">
      <w:pPr>
        <w:pStyle w:val="a6"/>
        <w:shd w:val="clear" w:color="auto" w:fill="FFFFFF"/>
        <w:suppressAutoHyphens/>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Для одержання допомоги член сім’ї загиблого (померлого) військовослужбовця ( який фактично проживав на території Новороздільської громади, але похований в іншій громаді) подає до центру  надання адміністративних послуг Новороздільської міської ради:</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3) копія свідоцтва про смерть, (за наявності) копія довідки про сповіщення;</w:t>
      </w:r>
    </w:p>
    <w:p w:rsidR="000A081F" w:rsidRPr="00824532" w:rsidRDefault="000A081F" w:rsidP="000A081F">
      <w:pPr>
        <w:suppressAutoHyphens/>
        <w:spacing w:after="0" w:line="240" w:lineRule="auto"/>
        <w:ind w:firstLine="567"/>
        <w:jc w:val="both"/>
        <w:rPr>
          <w:rFonts w:ascii="Times New Roman" w:hAnsi="Times New Roman"/>
          <w:sz w:val="24"/>
          <w:szCs w:val="24"/>
          <w:lang w:val="uk-UA" w:eastAsia="zh-CN"/>
        </w:rPr>
      </w:pPr>
      <w:r w:rsidRPr="00824532">
        <w:rPr>
          <w:rFonts w:ascii="Times New Roman" w:hAnsi="Times New Roman"/>
          <w:sz w:val="24"/>
          <w:szCs w:val="24"/>
          <w:lang w:val="uk-UA" w:eastAsia="zh-CN"/>
        </w:rPr>
        <w:t xml:space="preserve">4) копія довідки про військову службу (за наявності); </w:t>
      </w:r>
    </w:p>
    <w:p w:rsidR="000A081F" w:rsidRPr="00824532" w:rsidRDefault="000A081F" w:rsidP="000A081F">
      <w:pPr>
        <w:suppressAutoHyphens/>
        <w:spacing w:after="0" w:line="240" w:lineRule="auto"/>
        <w:ind w:firstLine="567"/>
        <w:jc w:val="both"/>
        <w:rPr>
          <w:rFonts w:ascii="Times New Roman" w:hAnsi="Times New Roman"/>
          <w:sz w:val="24"/>
          <w:szCs w:val="24"/>
          <w:lang w:val="uk-UA" w:eastAsia="zh-CN"/>
        </w:rPr>
      </w:pPr>
      <w:r w:rsidRPr="00824532">
        <w:rPr>
          <w:rFonts w:ascii="Times New Roman" w:hAnsi="Times New Roman"/>
          <w:sz w:val="24"/>
          <w:szCs w:val="24"/>
          <w:lang w:val="uk-UA" w:eastAsia="zh-CN"/>
        </w:rPr>
        <w:t>5) інформацію про реквізити банківського рахунку.</w:t>
      </w:r>
    </w:p>
    <w:p w:rsidR="000A081F" w:rsidRPr="00824532" w:rsidRDefault="000A081F" w:rsidP="000A081F">
      <w:pPr>
        <w:pStyle w:val="Standard"/>
        <w:ind w:firstLine="567"/>
        <w:jc w:val="both"/>
        <w:rPr>
          <w:rFonts w:ascii="Times New Roman" w:hAnsi="Times New Roman"/>
        </w:rPr>
      </w:pPr>
      <w:r w:rsidRPr="00824532">
        <w:rPr>
          <w:rFonts w:ascii="Times New Roman" w:hAnsi="Times New Roman"/>
        </w:rPr>
        <w:t>Допомога виплачується в таких розмірах:</w:t>
      </w:r>
    </w:p>
    <w:p w:rsidR="000A081F" w:rsidRPr="00824532" w:rsidRDefault="000A081F" w:rsidP="000A081F">
      <w:pPr>
        <w:pStyle w:val="Standard"/>
        <w:ind w:firstLine="567"/>
        <w:jc w:val="both"/>
        <w:rPr>
          <w:rFonts w:ascii="Times New Roman" w:hAnsi="Times New Roman"/>
        </w:rPr>
      </w:pPr>
      <w:r w:rsidRPr="00824532">
        <w:rPr>
          <w:rFonts w:ascii="Times New Roman" w:hAnsi="Times New Roman"/>
        </w:rPr>
        <w:t>Членам сім’ї загиблого (померлого) військовослужбовця 10000,00 грн.</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 xml:space="preserve"> </w:t>
      </w:r>
      <w:r w:rsidRPr="00824532">
        <w:rPr>
          <w:rFonts w:ascii="Times New Roman" w:hAnsi="Times New Roman"/>
          <w:b/>
          <w:bCs/>
          <w:sz w:val="24"/>
          <w:szCs w:val="24"/>
          <w:lang w:val="uk-UA"/>
        </w:rPr>
        <w:t>2. 3. Надання матеріальної допомоги членам сімей, які знаходяться в пошуку безвісті відсутніх та полонених військовослужбовців.</w:t>
      </w:r>
    </w:p>
    <w:p w:rsidR="000A081F" w:rsidRPr="00824532" w:rsidRDefault="000A081F" w:rsidP="000A081F">
      <w:pPr>
        <w:pStyle w:val="a6"/>
        <w:tabs>
          <w:tab w:val="left" w:pos="916"/>
          <w:tab w:val="left" w:pos="1134"/>
          <w:tab w:val="left" w:pos="1832"/>
          <w:tab w:val="left" w:pos="2748"/>
          <w:tab w:val="left" w:pos="3664"/>
          <w:tab w:val="left" w:pos="4580"/>
          <w:tab w:val="left" w:pos="5580"/>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Допомога надається одноразово одному з членів родини, які знаходяться у пошуку</w:t>
      </w:r>
      <w:r w:rsidRPr="00824532">
        <w:rPr>
          <w:rFonts w:ascii="Times New Roman" w:eastAsia="Times New Roman" w:hAnsi="Times New Roman" w:cs="Times New Roman"/>
          <w:sz w:val="24"/>
          <w:szCs w:val="24"/>
          <w:lang w:val="uk-UA" w:eastAsia="uk-UA"/>
        </w:rPr>
        <w:t xml:space="preserve"> безвісті відсутніх та полонених військовослужбовців під час </w:t>
      </w:r>
      <w:r w:rsidRPr="00824532">
        <w:rPr>
          <w:rFonts w:ascii="Times New Roman" w:eastAsia="Times New Roman" w:hAnsi="Times New Roman" w:cs="Times New Roman"/>
          <w:sz w:val="24"/>
          <w:szCs w:val="24"/>
          <w:lang w:val="uk-UA"/>
        </w:rPr>
        <w:t>заходів по забезпеченні оборони України, захисту безпеки населення та інтересів держави у зв’язку з військовою агресією російської федерації проти України</w:t>
      </w:r>
      <w:r w:rsidRPr="00824532">
        <w:rPr>
          <w:rFonts w:ascii="Times New Roman" w:eastAsia="Times New Roman" w:hAnsi="Times New Roman" w:cs="Times New Roman"/>
          <w:sz w:val="24"/>
          <w:szCs w:val="24"/>
          <w:lang w:val="uk-UA" w:eastAsia="zh-CN"/>
        </w:rPr>
        <w:t xml:space="preserve"> (дружині/ чоловікові, батькові/матері, повнолітнім дітям або рідному братові/сестрі, іншим родичам за відсутності дружини/чоловіка, батьків або рідних дітей) за заявою,</w:t>
      </w:r>
      <w:r w:rsidRPr="00824532">
        <w:rPr>
          <w:rFonts w:ascii="Times New Roman" w:eastAsia="Times New Roman" w:hAnsi="Times New Roman" w:cs="Times New Roman"/>
          <w:color w:val="000000"/>
          <w:sz w:val="24"/>
          <w:szCs w:val="24"/>
          <w:lang w:val="uk-UA" w:eastAsia="zh-CN"/>
        </w:rPr>
        <w:t xml:space="preserve"> розмір допомоги є 5000,00 грн.</w:t>
      </w:r>
    </w:p>
    <w:p w:rsidR="000A081F" w:rsidRPr="00824532" w:rsidRDefault="000A081F" w:rsidP="000A081F">
      <w:pPr>
        <w:pStyle w:val="a6"/>
        <w:shd w:val="clear" w:color="auto" w:fill="FFFFFF"/>
        <w:suppressAutoHyphens/>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 xml:space="preserve"> Для одержання допомоги заявник подає до центру надання адміністративних послуг Новороздільської міської ради:</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 xml:space="preserve">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w:t>
      </w:r>
      <w:r w:rsidRPr="00824532">
        <w:rPr>
          <w:rFonts w:ascii="Times New Roman" w:eastAsia="Times New Roman" w:hAnsi="Times New Roman" w:cs="Times New Roman"/>
          <w:sz w:val="24"/>
          <w:szCs w:val="24"/>
          <w:lang w:val="uk-UA" w:eastAsia="zh-CN"/>
        </w:rPr>
        <w:lastRenderedPageBreak/>
        <w:t>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 xml:space="preserve"> 3) копія документа, що свідчить про </w:t>
      </w:r>
      <w:r w:rsidRPr="00824532">
        <w:rPr>
          <w:rFonts w:ascii="Times New Roman" w:eastAsia="Times New Roman" w:hAnsi="Times New Roman" w:cs="Times New Roman"/>
          <w:sz w:val="24"/>
          <w:szCs w:val="24"/>
          <w:lang w:val="uk-UA" w:eastAsia="uk-UA"/>
        </w:rPr>
        <w:t>захоплення в полон або заручники, сповіщення про факт безвісно відсутнього</w:t>
      </w:r>
      <w:r w:rsidRPr="00824532">
        <w:rPr>
          <w:rFonts w:ascii="Times New Roman" w:eastAsia="Times New Roman" w:hAnsi="Times New Roman" w:cs="Times New Roman"/>
          <w:sz w:val="24"/>
          <w:szCs w:val="24"/>
          <w:lang w:val="uk-UA" w:eastAsia="zh-CN"/>
        </w:rPr>
        <w:t xml:space="preserve"> військовослужбовця;</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 xml:space="preserve"> 4) копія свідоцтва про шлюб(для дружини/чоловіка), копія свідоцтва про народження загиблого(у разі звернення батьків, рідних брата/сестри); копія свідоцтва про народження заявника(у разі звернення дітей, рідних брата/сестри; </w:t>
      </w:r>
    </w:p>
    <w:p w:rsidR="000A081F" w:rsidRPr="00824532" w:rsidRDefault="000A081F" w:rsidP="000A081F">
      <w:pPr>
        <w:suppressAutoHyphens/>
        <w:spacing w:after="0" w:line="240" w:lineRule="auto"/>
        <w:ind w:firstLine="567"/>
        <w:jc w:val="both"/>
        <w:rPr>
          <w:rFonts w:ascii="Times New Roman" w:hAnsi="Times New Roman"/>
          <w:sz w:val="24"/>
          <w:szCs w:val="24"/>
          <w:lang w:val="uk-UA" w:eastAsia="zh-CN"/>
        </w:rPr>
      </w:pPr>
      <w:r w:rsidRPr="00824532">
        <w:rPr>
          <w:rFonts w:ascii="Times New Roman" w:hAnsi="Times New Roman"/>
          <w:sz w:val="24"/>
          <w:szCs w:val="24"/>
          <w:lang w:val="uk-UA" w:eastAsia="zh-CN"/>
        </w:rPr>
        <w:t xml:space="preserve"> 5) інформацію про реквізити банківського рахунку.</w:t>
      </w:r>
    </w:p>
    <w:p w:rsidR="000A081F" w:rsidRPr="00824532" w:rsidRDefault="000A081F" w:rsidP="000A081F">
      <w:pPr>
        <w:pStyle w:val="a6"/>
        <w:spacing w:after="0" w:line="240" w:lineRule="auto"/>
        <w:ind w:left="0" w:firstLine="567"/>
        <w:jc w:val="both"/>
        <w:rPr>
          <w:rFonts w:ascii="Times New Roman" w:eastAsia="Times New Roman" w:hAnsi="Times New Roman" w:cs="Times New Roman"/>
          <w:b/>
          <w:bCs/>
          <w:sz w:val="24"/>
          <w:szCs w:val="24"/>
          <w:lang w:val="uk-UA"/>
        </w:rPr>
      </w:pPr>
      <w:r w:rsidRPr="00824532">
        <w:rPr>
          <w:rFonts w:ascii="Times New Roman" w:eastAsia="Times New Roman" w:hAnsi="Times New Roman" w:cs="Times New Roman"/>
          <w:b/>
          <w:bCs/>
          <w:sz w:val="24"/>
          <w:szCs w:val="24"/>
          <w:lang w:val="uk-UA"/>
        </w:rPr>
        <w:t xml:space="preserve">2. 4. Надання матеріальної допомоги військовослужбовцям, які отримали поранення під час проходження військової служби. </w:t>
      </w:r>
    </w:p>
    <w:p w:rsidR="000A081F" w:rsidRPr="00824532" w:rsidRDefault="000A081F" w:rsidP="000A081F">
      <w:pPr>
        <w:pStyle w:val="a6"/>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Матеріальна допомога надається після отриманих травм</w:t>
      </w:r>
      <w:r w:rsidRPr="00824532">
        <w:rPr>
          <w:rFonts w:ascii="Times New Roman" w:eastAsia="Times New Roman" w:hAnsi="Times New Roman" w:cs="Times New Roman"/>
          <w:color w:val="FF0000"/>
          <w:sz w:val="24"/>
          <w:szCs w:val="24"/>
          <w:lang w:val="uk-UA"/>
        </w:rPr>
        <w:t xml:space="preserve"> </w:t>
      </w:r>
      <w:r w:rsidRPr="00824532">
        <w:rPr>
          <w:rFonts w:ascii="Times New Roman" w:eastAsia="Times New Roman" w:hAnsi="Times New Roman" w:cs="Times New Roman"/>
          <w:sz w:val="24"/>
          <w:szCs w:val="24"/>
          <w:lang w:val="uk-UA"/>
        </w:rPr>
        <w:t>військовослужбовцям, які виконували заходи по забезпеченні оборони України, захисту безпеки населення та інтересів держави у зв’язку з військовою агресією Російської Федерації проти України у разі отримання ними поранення, контузії, травми до тривалої втрати працездатності, у розмірі:</w:t>
      </w:r>
    </w:p>
    <w:p w:rsidR="000A081F" w:rsidRPr="00824532" w:rsidRDefault="000A081F" w:rsidP="00873DA8">
      <w:pPr>
        <w:pStyle w:val="a6"/>
        <w:numPr>
          <w:ilvl w:val="0"/>
          <w:numId w:val="1"/>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Важкі політравми, втрата окремих частин тіла, невідворотні психічні розлади – 25 000                    грн.;</w:t>
      </w:r>
    </w:p>
    <w:p w:rsidR="000A081F" w:rsidRPr="00824532" w:rsidRDefault="000A081F" w:rsidP="00873DA8">
      <w:pPr>
        <w:pStyle w:val="a6"/>
        <w:numPr>
          <w:ilvl w:val="0"/>
          <w:numId w:val="1"/>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важкі травми – 15 000 грн.;</w:t>
      </w:r>
    </w:p>
    <w:p w:rsidR="000A081F" w:rsidRPr="00824532" w:rsidRDefault="000A081F" w:rsidP="00873DA8">
      <w:pPr>
        <w:pStyle w:val="a6"/>
        <w:numPr>
          <w:ilvl w:val="0"/>
          <w:numId w:val="1"/>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середньої важкості травми – 10 000 грн.;</w:t>
      </w:r>
    </w:p>
    <w:p w:rsidR="000A081F" w:rsidRPr="00824532" w:rsidRDefault="000A081F" w:rsidP="00873DA8">
      <w:pPr>
        <w:pStyle w:val="a6"/>
        <w:numPr>
          <w:ilvl w:val="0"/>
          <w:numId w:val="1"/>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 xml:space="preserve">легкі травми – 5 000 грн. </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Для одержання допомоги заявник подає до центру надання адміністративних послуг Новороздільської міської ради :</w:t>
      </w:r>
    </w:p>
    <w:p w:rsidR="000A081F" w:rsidRPr="00824532" w:rsidRDefault="000A081F" w:rsidP="00873DA8">
      <w:pPr>
        <w:pStyle w:val="a6"/>
        <w:numPr>
          <w:ilvl w:val="0"/>
          <w:numId w:val="2"/>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заяви;</w:t>
      </w:r>
    </w:p>
    <w:p w:rsidR="000A081F" w:rsidRPr="00824532" w:rsidRDefault="000A081F" w:rsidP="00873DA8">
      <w:pPr>
        <w:pStyle w:val="a6"/>
        <w:numPr>
          <w:ilvl w:val="0"/>
          <w:numId w:val="2"/>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копії паспорта;</w:t>
      </w:r>
    </w:p>
    <w:p w:rsidR="000A081F" w:rsidRPr="00824532" w:rsidRDefault="000A081F" w:rsidP="00873DA8">
      <w:pPr>
        <w:pStyle w:val="a6"/>
        <w:numPr>
          <w:ilvl w:val="0"/>
          <w:numId w:val="2"/>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копії довідки про присвоєння ідентифікаційного номера;</w:t>
      </w:r>
    </w:p>
    <w:p w:rsidR="000A081F" w:rsidRPr="00824532" w:rsidRDefault="000A081F" w:rsidP="00873DA8">
      <w:pPr>
        <w:pStyle w:val="a6"/>
        <w:numPr>
          <w:ilvl w:val="0"/>
          <w:numId w:val="2"/>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 xml:space="preserve">документа, що підтверджує проходження військової служби на особливий період , зокрема, довідок, виданих командирами (начальниками) військових частин (органів, підрозділів), керівниками інших уповноважених установ або керівниками підприємств, 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 </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документа, що підтверджує підстави для надання одноразової допомоги (належним чином оформленої медичної довідки про лікування в медичних закладах внаслідок поранення, контузії, каліцтва, травми, отриманих в  ході забезпечення оборони України, захисту безпеки населення та інтересів держави у зв’язку  з військовою агресією  Російської  Федерації проти України чи висновок медико-соціальної експертизи про встановлення інвалідності та ступеню втрати працездатності з зазначенням причини втрати працездатності);</w:t>
      </w:r>
    </w:p>
    <w:p w:rsidR="000A081F" w:rsidRPr="00824532" w:rsidRDefault="000A081F" w:rsidP="00873DA8">
      <w:pPr>
        <w:pStyle w:val="a6"/>
        <w:numPr>
          <w:ilvl w:val="0"/>
          <w:numId w:val="2"/>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інформацію про реквізити банківського рахунку .</w:t>
      </w:r>
    </w:p>
    <w:p w:rsidR="000A081F" w:rsidRPr="00824532" w:rsidRDefault="000A081F" w:rsidP="000A081F">
      <w:pPr>
        <w:widowControl w:val="0"/>
        <w:spacing w:after="0" w:line="240" w:lineRule="auto"/>
        <w:ind w:firstLine="567"/>
        <w:jc w:val="both"/>
        <w:rPr>
          <w:rFonts w:ascii="Times New Roman" w:hAnsi="Times New Roman"/>
          <w:bCs/>
          <w:color w:val="FF0000"/>
          <w:spacing w:val="6"/>
          <w:sz w:val="24"/>
          <w:szCs w:val="24"/>
          <w:lang w:val="uk-UA" w:eastAsia="uk-UA"/>
        </w:rPr>
      </w:pPr>
      <w:r w:rsidRPr="00824532">
        <w:rPr>
          <w:rFonts w:ascii="Times New Roman" w:hAnsi="Times New Roman"/>
          <w:bCs/>
          <w:spacing w:val="6"/>
          <w:sz w:val="24"/>
          <w:szCs w:val="24"/>
          <w:lang w:val="uk-UA" w:eastAsia="uk-UA"/>
        </w:rPr>
        <w:tab/>
        <w:t>За потреби, управлінням соціального захисту населення міської ради можуть направлятись додаткові запити з метою уточнення факту поранення, контузії чи травми отриманих військовослужбовцем, для проходження військової служби на особливий період.</w:t>
      </w:r>
      <w:r w:rsidRPr="00824532">
        <w:rPr>
          <w:rFonts w:ascii="Times New Roman" w:hAnsi="Times New Roman"/>
          <w:color w:val="FF0000"/>
          <w:spacing w:val="6"/>
          <w:sz w:val="24"/>
          <w:szCs w:val="24"/>
          <w:lang w:val="uk-UA" w:eastAsia="uk-UA"/>
        </w:rPr>
        <w:t>.</w:t>
      </w:r>
    </w:p>
    <w:p w:rsidR="000A081F" w:rsidRPr="00824532" w:rsidRDefault="000A081F" w:rsidP="000A081F">
      <w:pPr>
        <w:widowControl w:val="0"/>
        <w:shd w:val="clear" w:color="auto" w:fill="FFFFFF"/>
        <w:spacing w:after="0" w:line="240" w:lineRule="auto"/>
        <w:ind w:firstLine="567"/>
        <w:jc w:val="both"/>
        <w:textAlignment w:val="baseline"/>
        <w:rPr>
          <w:rFonts w:ascii="Times New Roman" w:hAnsi="Times New Roman"/>
          <w:color w:val="000000"/>
          <w:sz w:val="24"/>
          <w:szCs w:val="24"/>
          <w:lang w:val="uk-UA"/>
        </w:rPr>
      </w:pPr>
      <w:r w:rsidRPr="00824532">
        <w:rPr>
          <w:rFonts w:ascii="Times New Roman" w:hAnsi="Times New Roman"/>
          <w:sz w:val="24"/>
          <w:szCs w:val="24"/>
          <w:lang w:val="uk-UA"/>
        </w:rPr>
        <w:tab/>
        <w:t> </w:t>
      </w:r>
      <w:r w:rsidRPr="00824532">
        <w:rPr>
          <w:rFonts w:ascii="Times New Roman" w:hAnsi="Times New Roman"/>
          <w:color w:val="000000"/>
          <w:sz w:val="24"/>
          <w:szCs w:val="24"/>
          <w:lang w:val="uk-UA"/>
        </w:rPr>
        <w:t xml:space="preserve"> </w:t>
      </w:r>
    </w:p>
    <w:p w:rsidR="000A081F" w:rsidRPr="00824532" w:rsidRDefault="000A081F" w:rsidP="000A081F">
      <w:pPr>
        <w:shd w:val="clear" w:color="auto" w:fill="FFFFFF"/>
        <w:spacing w:after="0" w:line="240" w:lineRule="auto"/>
        <w:ind w:firstLine="567"/>
        <w:jc w:val="both"/>
        <w:textAlignment w:val="baseline"/>
        <w:rPr>
          <w:rFonts w:ascii="Times New Roman" w:hAnsi="Times New Roman"/>
          <w:b/>
          <w:bCs/>
          <w:sz w:val="24"/>
          <w:szCs w:val="24"/>
          <w:lang w:val="uk-UA"/>
        </w:rPr>
      </w:pPr>
      <w:r w:rsidRPr="00824532">
        <w:rPr>
          <w:rFonts w:ascii="Times New Roman" w:hAnsi="Times New Roman"/>
          <w:b/>
          <w:bCs/>
          <w:sz w:val="24"/>
          <w:szCs w:val="24"/>
          <w:lang w:val="uk-UA"/>
        </w:rPr>
        <w:t xml:space="preserve">2. 5. Надання та виплати грошової допомоги родинам загиблих (померлих) військовослужбовців, ветеранів війни, Захисників, Захисниць України з нагоди Дня захисника України. </w:t>
      </w:r>
    </w:p>
    <w:p w:rsidR="000A081F" w:rsidRPr="00824532" w:rsidRDefault="000A081F" w:rsidP="000A081F">
      <w:pPr>
        <w:shd w:val="clear" w:color="auto" w:fill="FFFFFF"/>
        <w:spacing w:after="0" w:line="240" w:lineRule="auto"/>
        <w:ind w:firstLine="567"/>
        <w:jc w:val="both"/>
        <w:textAlignment w:val="baseline"/>
        <w:rPr>
          <w:rFonts w:ascii="Times New Roman" w:hAnsi="Times New Roman"/>
          <w:sz w:val="24"/>
          <w:szCs w:val="24"/>
          <w:lang w:val="uk-UA"/>
        </w:rPr>
      </w:pPr>
      <w:r w:rsidRPr="00824532">
        <w:rPr>
          <w:rFonts w:ascii="Times New Roman" w:hAnsi="Times New Roman"/>
          <w:sz w:val="24"/>
          <w:szCs w:val="24"/>
          <w:lang w:val="uk-UA"/>
        </w:rPr>
        <w:t xml:space="preserve">Право на отримання допомоги мають дружина (чоловік), батьки загиблих (померлих) військовослужбовців, ветеранів війни, Захисників, Захисниць України родичі яких загинули (померли) під час (внаслідок) безпосередньої участі в антитерористичній операції / участі у здійсненні заходів із забезпечення національної безпеки і оборони, відсічі і стримування збройної агресії Російської Федерації участі у заходах, необхідних для забезпечення охорони </w:t>
      </w:r>
      <w:r w:rsidRPr="00824532">
        <w:rPr>
          <w:rFonts w:ascii="Times New Roman" w:hAnsi="Times New Roman"/>
          <w:sz w:val="24"/>
          <w:szCs w:val="24"/>
          <w:lang w:val="uk-UA"/>
        </w:rPr>
        <w:lastRenderedPageBreak/>
        <w:t xml:space="preserve">України, захисту безпеки населення та інтересів держави у зв’язку з військовою агресією Російської Федерації проти України. </w:t>
      </w:r>
    </w:p>
    <w:p w:rsidR="000A081F" w:rsidRPr="00824532" w:rsidRDefault="000A081F" w:rsidP="000A081F">
      <w:pPr>
        <w:shd w:val="clear" w:color="auto" w:fill="FFFFFF"/>
        <w:spacing w:after="0" w:line="240" w:lineRule="auto"/>
        <w:ind w:firstLine="567"/>
        <w:jc w:val="both"/>
        <w:textAlignment w:val="baseline"/>
        <w:rPr>
          <w:rFonts w:ascii="Times New Roman" w:hAnsi="Times New Roman"/>
          <w:sz w:val="24"/>
          <w:szCs w:val="24"/>
          <w:lang w:val="uk-UA"/>
        </w:rPr>
      </w:pPr>
      <w:r w:rsidRPr="00824532">
        <w:rPr>
          <w:rFonts w:ascii="Times New Roman" w:hAnsi="Times New Roman"/>
          <w:sz w:val="24"/>
          <w:szCs w:val="24"/>
          <w:lang w:val="uk-UA"/>
        </w:rPr>
        <w:t>Дія цієї виплати не поширюється на осіб, які отримали або мають право отримати одноразову грошову допомогу відповідно до постанови Кабінету Міністрів України від 28.02.2023 р. № 168 «Питання деяких виплат військовослужбовцям, особам рядового і начальницького складу, поліцейським та їх сім’ям під час дії воєнного стану».</w:t>
      </w:r>
    </w:p>
    <w:p w:rsidR="000A081F" w:rsidRPr="00824532" w:rsidRDefault="000A081F" w:rsidP="000A081F">
      <w:pPr>
        <w:shd w:val="clear" w:color="auto" w:fill="FFFFFF"/>
        <w:spacing w:after="0" w:line="240" w:lineRule="auto"/>
        <w:ind w:firstLine="567"/>
        <w:jc w:val="both"/>
        <w:textAlignment w:val="baseline"/>
        <w:rPr>
          <w:rFonts w:ascii="Times New Roman" w:hAnsi="Times New Roman"/>
          <w:sz w:val="24"/>
          <w:szCs w:val="24"/>
          <w:lang w:val="uk-UA"/>
        </w:rPr>
      </w:pPr>
      <w:r w:rsidRPr="00824532">
        <w:rPr>
          <w:rFonts w:ascii="Times New Roman" w:hAnsi="Times New Roman"/>
          <w:sz w:val="24"/>
          <w:szCs w:val="24"/>
          <w:lang w:val="uk-UA"/>
        </w:rPr>
        <w:t>Допомога надається дружині (чоловікові), військовослужбовця, ветерана війни, Захисника або Захисниці України у розмірі 5 000,00 грн. та батькам, військовослужбовця, ветерана війни, Захисника або Захисниці України у розмірі 5 000,00 грн. У випадку наявності обох батьків допомога надається по 5000,00 грн. на кожного.</w:t>
      </w:r>
    </w:p>
    <w:p w:rsidR="000A081F" w:rsidRPr="00824532" w:rsidRDefault="000A081F" w:rsidP="000A081F">
      <w:pPr>
        <w:pStyle w:val="a6"/>
        <w:shd w:val="clear" w:color="auto" w:fill="FFFFFF"/>
        <w:suppressAutoHyphens/>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 xml:space="preserve">Для одержання допомоги член </w:t>
      </w:r>
      <w:r w:rsidRPr="00824532">
        <w:rPr>
          <w:rFonts w:ascii="Times New Roman" w:hAnsi="Times New Roman" w:cs="Times New Roman"/>
          <w:sz w:val="24"/>
          <w:szCs w:val="24"/>
          <w:lang w:val="uk-UA"/>
        </w:rPr>
        <w:t>родини загиблих (померлих) військовослужбовців,  ветеранів війни, Захисників, Захисниць України</w:t>
      </w:r>
      <w:r w:rsidRPr="00824532">
        <w:rPr>
          <w:rFonts w:ascii="Times New Roman" w:eastAsia="Times New Roman" w:hAnsi="Times New Roman" w:cs="Times New Roman"/>
          <w:sz w:val="24"/>
          <w:szCs w:val="24"/>
          <w:lang w:val="uk-UA"/>
        </w:rPr>
        <w:t xml:space="preserve"> подає до центру  надання адміністративних послуг Новороздільської міської ради:</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3) копія свідоцтва про смерть загиблого (померлого) військовослужбовця, ветерана війни, Захисника, Захисниці України;</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4) копія посвідчення «члена сім’ї загиблого», або копія довідки про військову службу;</w:t>
      </w:r>
    </w:p>
    <w:p w:rsidR="000A081F" w:rsidRPr="00824532" w:rsidRDefault="000A081F" w:rsidP="000A081F">
      <w:pPr>
        <w:shd w:val="clear" w:color="auto" w:fill="FFFFFF"/>
        <w:spacing w:after="0" w:line="240" w:lineRule="auto"/>
        <w:ind w:firstLine="567"/>
        <w:jc w:val="both"/>
        <w:textAlignment w:val="baseline"/>
        <w:rPr>
          <w:rFonts w:ascii="Times New Roman" w:hAnsi="Times New Roman"/>
          <w:sz w:val="24"/>
          <w:szCs w:val="24"/>
          <w:lang w:val="uk-UA" w:eastAsia="zh-CN"/>
        </w:rPr>
      </w:pPr>
      <w:r w:rsidRPr="00824532">
        <w:rPr>
          <w:rFonts w:ascii="Times New Roman" w:hAnsi="Times New Roman"/>
          <w:sz w:val="24"/>
          <w:szCs w:val="24"/>
          <w:lang w:val="uk-UA" w:eastAsia="zh-CN"/>
        </w:rPr>
        <w:t>5) інформацію про реквізити банківського рахунку.</w:t>
      </w:r>
    </w:p>
    <w:p w:rsidR="000A081F" w:rsidRPr="00824532" w:rsidRDefault="000A081F" w:rsidP="000A081F">
      <w:pPr>
        <w:spacing w:after="0" w:line="240" w:lineRule="auto"/>
        <w:ind w:firstLine="567"/>
        <w:jc w:val="both"/>
        <w:rPr>
          <w:rFonts w:ascii="Times New Roman" w:hAnsi="Times New Roman"/>
          <w:b/>
          <w:sz w:val="24"/>
          <w:szCs w:val="24"/>
          <w:lang w:val="uk-UA"/>
        </w:rPr>
      </w:pPr>
      <w:r w:rsidRPr="00824532">
        <w:rPr>
          <w:rFonts w:ascii="Times New Roman" w:hAnsi="Times New Roman"/>
          <w:b/>
          <w:sz w:val="24"/>
          <w:szCs w:val="24"/>
          <w:lang w:val="uk-UA"/>
        </w:rPr>
        <w:t>2. 6. Надання та виплати одноразової грошової допомоги на / за встановлення пам’ятних знаків на могилах загиблих (померлих), військовослужбовців, Захисників та Захисниць України.</w:t>
      </w:r>
    </w:p>
    <w:p w:rsidR="000A081F" w:rsidRPr="00824532" w:rsidRDefault="000A081F" w:rsidP="000A081F">
      <w:pPr>
        <w:pStyle w:val="a6"/>
        <w:spacing w:after="0" w:line="240" w:lineRule="auto"/>
        <w:ind w:left="0" w:firstLine="567"/>
        <w:jc w:val="both"/>
        <w:rPr>
          <w:rFonts w:ascii="Times New Roman" w:hAnsi="Times New Roman" w:cs="Times New Roman"/>
          <w:sz w:val="24"/>
          <w:szCs w:val="24"/>
          <w:lang w:val="uk-UA"/>
        </w:rPr>
      </w:pPr>
      <w:r w:rsidRPr="00824532">
        <w:rPr>
          <w:rFonts w:ascii="Times New Roman" w:hAnsi="Times New Roman" w:cs="Times New Roman"/>
          <w:sz w:val="24"/>
          <w:szCs w:val="24"/>
          <w:lang w:val="uk-UA"/>
        </w:rPr>
        <w:t>Дія цієї виплати не поширюється на осіб, які отримали або мають право отримати одноразову грошову допомогу відповідно до Комплексної програми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на 2021-2026 роки від 30.12.2022 р. № 822/0/5-22ВА.</w:t>
      </w:r>
    </w:p>
    <w:p w:rsidR="000A081F" w:rsidRPr="00824532" w:rsidRDefault="000A081F" w:rsidP="000A081F">
      <w:pPr>
        <w:pStyle w:val="a6"/>
        <w:spacing w:after="0" w:line="240" w:lineRule="auto"/>
        <w:ind w:left="0" w:firstLine="567"/>
        <w:jc w:val="both"/>
        <w:rPr>
          <w:rFonts w:ascii="Times New Roman" w:hAnsi="Times New Roman" w:cs="Times New Roman"/>
          <w:sz w:val="24"/>
          <w:szCs w:val="24"/>
          <w:lang w:val="uk-UA"/>
        </w:rPr>
      </w:pPr>
      <w:r w:rsidRPr="00824532">
        <w:rPr>
          <w:rFonts w:ascii="Times New Roman" w:hAnsi="Times New Roman" w:cs="Times New Roman"/>
          <w:sz w:val="24"/>
          <w:szCs w:val="24"/>
          <w:lang w:val="uk-UA"/>
        </w:rPr>
        <w:t>Право на отримання допомоги мають дружина (чоловік), діти, батьки та утриманці, інші члени родини військовослужбовця, Захисника чи Захисниці</w:t>
      </w:r>
      <w:r w:rsidRPr="00824532">
        <w:rPr>
          <w:rFonts w:ascii="Times New Roman" w:hAnsi="Times New Roman" w:cs="Times New Roman"/>
          <w:sz w:val="24"/>
          <w:szCs w:val="24"/>
          <w:lang w:val="uk-UA" w:eastAsia="uk-UA"/>
        </w:rPr>
        <w:t xml:space="preserve"> України</w:t>
      </w:r>
      <w:r w:rsidRPr="00824532">
        <w:rPr>
          <w:rFonts w:ascii="Times New Roman" w:hAnsi="Times New Roman" w:cs="Times New Roman"/>
          <w:sz w:val="24"/>
          <w:szCs w:val="24"/>
          <w:lang w:val="uk-UA"/>
        </w:rPr>
        <w:t>, члени сімей, яких загинули (померли) після 24.02.2022 р. під час виконання свого військового обов’язку, які проживали та поховані на території Новороздільської ТГ.</w:t>
      </w:r>
    </w:p>
    <w:p w:rsidR="000A081F" w:rsidRPr="00824532" w:rsidRDefault="000A081F" w:rsidP="000A081F">
      <w:pPr>
        <w:pStyle w:val="a6"/>
        <w:spacing w:after="0" w:line="240" w:lineRule="auto"/>
        <w:ind w:left="0" w:firstLine="567"/>
        <w:jc w:val="both"/>
        <w:rPr>
          <w:rFonts w:ascii="Times New Roman" w:hAnsi="Times New Roman" w:cs="Times New Roman"/>
          <w:sz w:val="24"/>
          <w:szCs w:val="24"/>
          <w:lang w:val="uk-UA" w:eastAsia="uk-UA"/>
        </w:rPr>
      </w:pPr>
      <w:r w:rsidRPr="00824532">
        <w:rPr>
          <w:rFonts w:ascii="Times New Roman" w:hAnsi="Times New Roman" w:cs="Times New Roman"/>
          <w:sz w:val="24"/>
          <w:szCs w:val="24"/>
          <w:lang w:val="uk-UA"/>
        </w:rPr>
        <w:t>Для отримання допомоги заявник подає до органу соціального захисту населення заяву.</w:t>
      </w:r>
    </w:p>
    <w:p w:rsidR="000A081F" w:rsidRPr="00824532" w:rsidRDefault="000A081F" w:rsidP="000A081F">
      <w:pPr>
        <w:spacing w:after="0" w:line="240" w:lineRule="auto"/>
        <w:ind w:firstLine="567"/>
        <w:contextualSpacing/>
        <w:jc w:val="both"/>
        <w:rPr>
          <w:rFonts w:ascii="Times New Roman" w:hAnsi="Times New Roman"/>
          <w:sz w:val="24"/>
          <w:szCs w:val="24"/>
          <w:lang w:val="uk-UA"/>
        </w:rPr>
      </w:pPr>
      <w:r w:rsidRPr="00824532">
        <w:rPr>
          <w:rFonts w:ascii="Times New Roman" w:hAnsi="Times New Roman"/>
          <w:sz w:val="24"/>
          <w:szCs w:val="24"/>
          <w:lang w:val="uk-UA"/>
        </w:rPr>
        <w:t>До заяви додаються:</w:t>
      </w:r>
      <w:bookmarkStart w:id="0" w:name="n49"/>
      <w:bookmarkStart w:id="1" w:name="n50"/>
      <w:bookmarkStart w:id="2" w:name="n51"/>
      <w:bookmarkStart w:id="3" w:name="n53"/>
      <w:bookmarkEnd w:id="0"/>
      <w:bookmarkEnd w:id="1"/>
      <w:bookmarkEnd w:id="2"/>
      <w:bookmarkEnd w:id="3"/>
    </w:p>
    <w:p w:rsidR="000A081F" w:rsidRPr="00824532" w:rsidRDefault="000A081F" w:rsidP="000A081F">
      <w:pPr>
        <w:spacing w:after="0" w:line="240" w:lineRule="auto"/>
        <w:ind w:firstLine="567"/>
        <w:contextualSpacing/>
        <w:jc w:val="both"/>
        <w:rPr>
          <w:rFonts w:ascii="Times New Roman" w:hAnsi="Times New Roman"/>
          <w:sz w:val="24"/>
          <w:szCs w:val="24"/>
          <w:lang w:val="uk-UA"/>
        </w:rPr>
      </w:pPr>
      <w:r w:rsidRPr="00824532">
        <w:rPr>
          <w:rFonts w:ascii="Times New Roman" w:hAnsi="Times New Roman"/>
          <w:sz w:val="24"/>
          <w:szCs w:val="24"/>
          <w:lang w:val="uk-UA"/>
        </w:rPr>
        <w:t xml:space="preserve">- </w:t>
      </w:r>
      <w:r w:rsidRPr="00824532">
        <w:rPr>
          <w:rFonts w:ascii="Times New Roman" w:hAnsi="Times New Roman"/>
          <w:sz w:val="24"/>
          <w:szCs w:val="24"/>
          <w:lang w:val="uk-UA"/>
        </w:rPr>
        <w:tab/>
      </w:r>
      <w:r w:rsidRPr="00824532">
        <w:rPr>
          <w:rFonts w:ascii="Times New Roman" w:hAnsi="Times New Roman"/>
          <w:sz w:val="24"/>
          <w:szCs w:val="24"/>
          <w:shd w:val="clear" w:color="auto" w:fill="FFFFFF"/>
          <w:lang w:val="uk-UA"/>
        </w:rPr>
        <w:t xml:space="preserve">копію </w:t>
      </w:r>
      <w:r w:rsidRPr="00824532">
        <w:rPr>
          <w:rFonts w:ascii="Times New Roman" w:hAnsi="Times New Roman"/>
          <w:sz w:val="24"/>
          <w:szCs w:val="24"/>
          <w:lang w:val="uk-UA"/>
        </w:rPr>
        <w:t>документа, що підтверджує проходження військової служби на особливий період, або копію довідок, виданих командирами (начальниками) військових частин (органів, підрозділів), керівниками інших уповноважених установ або керівниками підприємств, 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w:t>
      </w:r>
    </w:p>
    <w:p w:rsidR="000A081F" w:rsidRPr="00824532" w:rsidRDefault="000A081F" w:rsidP="00873DA8">
      <w:pPr>
        <w:pStyle w:val="a6"/>
        <w:numPr>
          <w:ilvl w:val="0"/>
          <w:numId w:val="1"/>
        </w:numPr>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 xml:space="preserve">копія свідоцтва про смерть </w:t>
      </w:r>
      <w:r w:rsidRPr="00824532">
        <w:rPr>
          <w:rFonts w:ascii="Times New Roman" w:hAnsi="Times New Roman" w:cs="Times New Roman"/>
          <w:sz w:val="24"/>
          <w:szCs w:val="24"/>
          <w:lang w:val="uk-UA"/>
        </w:rPr>
        <w:t>загиблого (померлого), військовослужбовця, Захисника чи Захисниці України;</w:t>
      </w:r>
    </w:p>
    <w:p w:rsidR="000A081F" w:rsidRPr="00824532" w:rsidRDefault="000A081F" w:rsidP="00873DA8">
      <w:pPr>
        <w:pStyle w:val="a6"/>
        <w:numPr>
          <w:ilvl w:val="0"/>
          <w:numId w:val="1"/>
        </w:numPr>
        <w:spacing w:after="0" w:line="240" w:lineRule="auto"/>
        <w:ind w:left="0" w:firstLine="567"/>
        <w:jc w:val="both"/>
        <w:rPr>
          <w:rFonts w:ascii="Times New Roman" w:hAnsi="Times New Roman" w:cs="Times New Roman"/>
          <w:bCs/>
          <w:sz w:val="24"/>
          <w:szCs w:val="24"/>
          <w:shd w:val="clear" w:color="auto" w:fill="FFFFFF"/>
          <w:lang w:val="uk-UA"/>
        </w:rPr>
      </w:pPr>
      <w:r w:rsidRPr="00824532">
        <w:rPr>
          <w:rFonts w:ascii="Times New Roman" w:hAnsi="Times New Roman" w:cs="Times New Roman"/>
          <w:sz w:val="24"/>
          <w:szCs w:val="24"/>
          <w:shd w:val="clear" w:color="auto" w:fill="FFFFFF"/>
          <w:lang w:val="uk-UA"/>
        </w:rPr>
        <w:t xml:space="preserve">копії паспорта громадянина України </w:t>
      </w:r>
      <w:r w:rsidRPr="00824532">
        <w:rPr>
          <w:rFonts w:ascii="Times New Roman" w:hAnsi="Times New Roman" w:cs="Times New Roman"/>
          <w:sz w:val="24"/>
          <w:szCs w:val="24"/>
          <w:lang w:val="uk-UA"/>
        </w:rPr>
        <w:t>заявника</w:t>
      </w:r>
      <w:r w:rsidRPr="00824532">
        <w:rPr>
          <w:rFonts w:ascii="Times New Roman" w:hAnsi="Times New Roman" w:cs="Times New Roman"/>
          <w:sz w:val="24"/>
          <w:szCs w:val="24"/>
          <w:shd w:val="clear" w:color="auto" w:fill="FFFFFF"/>
          <w:lang w:val="uk-UA"/>
        </w:rPr>
        <w:t xml:space="preserve">; якщо паспорт громадянина України виданий у формі картки (ID-паспорт), додатково слід подати </w:t>
      </w:r>
      <w:r w:rsidRPr="00824532">
        <w:rPr>
          <w:rFonts w:ascii="Times New Roman" w:hAnsi="Times New Roman" w:cs="Times New Roman"/>
          <w:bCs/>
          <w:sz w:val="24"/>
          <w:szCs w:val="24"/>
          <w:shd w:val="clear" w:color="auto" w:fill="FFFFFF"/>
          <w:lang w:val="uk-UA"/>
        </w:rPr>
        <w:t>документ, виданий компетентним органом про реєстрацію місця проживання;</w:t>
      </w:r>
    </w:p>
    <w:p w:rsidR="000A081F" w:rsidRPr="00824532" w:rsidRDefault="000A081F" w:rsidP="00873DA8">
      <w:pPr>
        <w:pStyle w:val="a6"/>
        <w:numPr>
          <w:ilvl w:val="0"/>
          <w:numId w:val="1"/>
        </w:numPr>
        <w:spacing w:after="0" w:line="240" w:lineRule="auto"/>
        <w:ind w:left="0" w:firstLine="567"/>
        <w:jc w:val="both"/>
        <w:rPr>
          <w:rFonts w:ascii="Times New Roman" w:hAnsi="Times New Roman" w:cs="Times New Roman"/>
          <w:sz w:val="24"/>
          <w:szCs w:val="24"/>
          <w:lang w:val="uk-UA"/>
        </w:rPr>
      </w:pPr>
      <w:r w:rsidRPr="00824532">
        <w:rPr>
          <w:rFonts w:ascii="Times New Roman" w:hAnsi="Times New Roman" w:cs="Times New Roman"/>
          <w:sz w:val="24"/>
          <w:szCs w:val="24"/>
          <w:lang w:val="uk-UA"/>
        </w:rPr>
        <w:t xml:space="preserve">копія </w:t>
      </w:r>
      <w:r w:rsidRPr="00824532">
        <w:rPr>
          <w:rStyle w:val="rvts0"/>
          <w:sz w:val="24"/>
          <w:szCs w:val="24"/>
          <w:lang w:val="uk-UA"/>
        </w:rPr>
        <w:t xml:space="preserve">ідентифікаційного </w:t>
      </w:r>
      <w:r w:rsidRPr="00824532">
        <w:rPr>
          <w:rFonts w:ascii="Times New Roman" w:hAnsi="Times New Roman" w:cs="Times New Roman"/>
          <w:sz w:val="24"/>
          <w:szCs w:val="24"/>
          <w:lang w:val="uk-UA"/>
        </w:rPr>
        <w:t xml:space="preserve">заявника </w:t>
      </w:r>
      <w:r w:rsidRPr="00824532">
        <w:rPr>
          <w:rStyle w:val="rvts0"/>
          <w:sz w:val="24"/>
          <w:szCs w:val="24"/>
          <w:lang w:val="uk-UA"/>
        </w:rPr>
        <w:t xml:space="preserve">(реєстраційного номера облікової картки платника податків) – </w:t>
      </w:r>
      <w:r w:rsidRPr="00824532">
        <w:rPr>
          <w:rFonts w:ascii="Times New Roman" w:hAnsi="Times New Roman" w:cs="Times New Roman"/>
          <w:sz w:val="24"/>
          <w:szCs w:val="24"/>
          <w:lang w:val="uk-UA"/>
        </w:rPr>
        <w:t>крім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у паспорті;</w:t>
      </w:r>
    </w:p>
    <w:p w:rsidR="000A081F" w:rsidRPr="00824532" w:rsidRDefault="000A081F" w:rsidP="00873DA8">
      <w:pPr>
        <w:pStyle w:val="a6"/>
        <w:numPr>
          <w:ilvl w:val="0"/>
          <w:numId w:val="1"/>
        </w:numPr>
        <w:spacing w:after="0" w:line="240" w:lineRule="auto"/>
        <w:ind w:left="0" w:firstLine="567"/>
        <w:jc w:val="both"/>
        <w:rPr>
          <w:rFonts w:ascii="Times New Roman" w:hAnsi="Times New Roman" w:cs="Times New Roman"/>
          <w:sz w:val="24"/>
          <w:szCs w:val="24"/>
          <w:lang w:val="uk-UA"/>
        </w:rPr>
      </w:pPr>
      <w:r w:rsidRPr="00824532">
        <w:rPr>
          <w:rFonts w:ascii="Times New Roman" w:hAnsi="Times New Roman" w:cs="Times New Roman"/>
          <w:sz w:val="24"/>
          <w:szCs w:val="24"/>
          <w:lang w:val="uk-UA"/>
        </w:rPr>
        <w:lastRenderedPageBreak/>
        <w:t>копії документів, що підтверджують факт встановлення пам'ятника на могилі загиблого (померлого) військовослужбовця, Захисника чи Захисниці України (за наявності);</w:t>
      </w:r>
    </w:p>
    <w:p w:rsidR="000A081F" w:rsidRPr="00824532" w:rsidRDefault="000A081F" w:rsidP="00873DA8">
      <w:pPr>
        <w:pStyle w:val="a6"/>
        <w:numPr>
          <w:ilvl w:val="0"/>
          <w:numId w:val="1"/>
        </w:numPr>
        <w:spacing w:after="0" w:line="240" w:lineRule="auto"/>
        <w:ind w:left="0" w:firstLine="567"/>
        <w:jc w:val="both"/>
        <w:rPr>
          <w:rFonts w:ascii="Times New Roman" w:hAnsi="Times New Roman" w:cs="Times New Roman"/>
          <w:sz w:val="24"/>
          <w:szCs w:val="24"/>
          <w:lang w:val="uk-UA"/>
        </w:rPr>
      </w:pPr>
      <w:r w:rsidRPr="00824532">
        <w:rPr>
          <w:rFonts w:ascii="Times New Roman" w:hAnsi="Times New Roman" w:cs="Times New Roman"/>
          <w:sz w:val="24"/>
          <w:szCs w:val="24"/>
          <w:lang w:val="uk-UA"/>
        </w:rPr>
        <w:t>копія свідоцтва про народження, військовослужбовця, Захисника або Захисниці України – для виплати одноразової грошової допомоги батькам загиблого (померлого);</w:t>
      </w:r>
    </w:p>
    <w:p w:rsidR="000A081F" w:rsidRPr="00824532" w:rsidRDefault="000A081F" w:rsidP="00873DA8">
      <w:pPr>
        <w:pStyle w:val="a6"/>
        <w:numPr>
          <w:ilvl w:val="0"/>
          <w:numId w:val="1"/>
        </w:numPr>
        <w:spacing w:after="0" w:line="240" w:lineRule="auto"/>
        <w:ind w:left="0" w:firstLine="567"/>
        <w:jc w:val="both"/>
        <w:rPr>
          <w:rFonts w:ascii="Times New Roman" w:hAnsi="Times New Roman" w:cs="Times New Roman"/>
          <w:sz w:val="24"/>
          <w:szCs w:val="24"/>
          <w:lang w:val="uk-UA"/>
        </w:rPr>
      </w:pPr>
      <w:bookmarkStart w:id="4" w:name="n55"/>
      <w:bookmarkEnd w:id="4"/>
      <w:r w:rsidRPr="00824532">
        <w:rPr>
          <w:rFonts w:ascii="Times New Roman" w:hAnsi="Times New Roman" w:cs="Times New Roman"/>
          <w:sz w:val="24"/>
          <w:szCs w:val="24"/>
          <w:lang w:val="uk-UA"/>
        </w:rPr>
        <w:t>копія свідоцтва про шлюб – для виплати грошової допомоги дружині (чоловікові) загиблого (померлого), військовослужбовця, Захисника або Захисниці України;</w:t>
      </w:r>
    </w:p>
    <w:p w:rsidR="000A081F" w:rsidRPr="00824532" w:rsidRDefault="000A081F" w:rsidP="00873DA8">
      <w:pPr>
        <w:pStyle w:val="a6"/>
        <w:numPr>
          <w:ilvl w:val="0"/>
          <w:numId w:val="1"/>
        </w:numPr>
        <w:spacing w:after="0" w:line="240" w:lineRule="auto"/>
        <w:ind w:left="0" w:firstLine="567"/>
        <w:jc w:val="both"/>
        <w:rPr>
          <w:rFonts w:ascii="Times New Roman" w:hAnsi="Times New Roman" w:cs="Times New Roman"/>
          <w:sz w:val="24"/>
          <w:szCs w:val="24"/>
          <w:lang w:val="uk-UA"/>
        </w:rPr>
      </w:pPr>
      <w:r w:rsidRPr="00824532">
        <w:rPr>
          <w:rFonts w:ascii="Times New Roman" w:hAnsi="Times New Roman" w:cs="Times New Roman"/>
          <w:sz w:val="24"/>
          <w:szCs w:val="24"/>
          <w:lang w:val="uk-UA"/>
        </w:rPr>
        <w:t>реквізити особового банківського рахунку заявника.</w:t>
      </w:r>
    </w:p>
    <w:p w:rsidR="000A081F" w:rsidRPr="00824532" w:rsidRDefault="000A081F" w:rsidP="000A081F">
      <w:pPr>
        <w:shd w:val="clear" w:color="auto" w:fill="FFFFFF"/>
        <w:spacing w:after="0" w:line="240" w:lineRule="auto"/>
        <w:ind w:firstLine="567"/>
        <w:jc w:val="both"/>
        <w:textAlignment w:val="baseline"/>
        <w:rPr>
          <w:rFonts w:ascii="Times New Roman" w:hAnsi="Times New Roman"/>
          <w:sz w:val="24"/>
          <w:szCs w:val="24"/>
          <w:lang w:val="uk-UA" w:eastAsia="zh-CN"/>
        </w:rPr>
      </w:pPr>
    </w:p>
    <w:p w:rsidR="000A081F" w:rsidRPr="00824532" w:rsidRDefault="000A081F" w:rsidP="000A081F">
      <w:pPr>
        <w:suppressAutoHyphens/>
        <w:spacing w:after="0" w:line="240" w:lineRule="auto"/>
        <w:ind w:firstLine="567"/>
        <w:jc w:val="both"/>
        <w:rPr>
          <w:rFonts w:ascii="Times New Roman" w:hAnsi="Times New Roman"/>
          <w:b/>
          <w:bCs/>
          <w:sz w:val="24"/>
          <w:szCs w:val="24"/>
          <w:lang w:val="uk-UA"/>
        </w:rPr>
      </w:pPr>
      <w:r w:rsidRPr="00824532">
        <w:rPr>
          <w:rFonts w:ascii="Times New Roman" w:hAnsi="Times New Roman"/>
          <w:b/>
          <w:bCs/>
          <w:sz w:val="24"/>
          <w:szCs w:val="24"/>
          <w:lang w:val="uk-UA" w:eastAsia="zh-CN"/>
        </w:rPr>
        <w:t xml:space="preserve">  2. 7.</w:t>
      </w:r>
      <w:r w:rsidRPr="00824532">
        <w:rPr>
          <w:rFonts w:ascii="Times New Roman" w:hAnsi="Times New Roman"/>
          <w:sz w:val="24"/>
          <w:szCs w:val="24"/>
          <w:lang w:val="uk-UA" w:eastAsia="zh-CN"/>
        </w:rPr>
        <w:t xml:space="preserve"> </w:t>
      </w:r>
      <w:r w:rsidRPr="00824532">
        <w:rPr>
          <w:rFonts w:ascii="Times New Roman" w:hAnsi="Times New Roman"/>
          <w:b/>
          <w:bCs/>
          <w:sz w:val="24"/>
          <w:szCs w:val="24"/>
          <w:lang w:val="uk-UA"/>
        </w:rPr>
        <w:t xml:space="preserve">Надання матеріальної допомоги одному з членів сім’ї померлого учасника бойових дій (військовослужбовця) звільненого з військової служби, який похований на території Новороздільської громади. </w:t>
      </w:r>
    </w:p>
    <w:p w:rsidR="000A081F" w:rsidRPr="00824532" w:rsidRDefault="000A081F" w:rsidP="000A081F">
      <w:pPr>
        <w:pStyle w:val="a6"/>
        <w:shd w:val="clear" w:color="auto" w:fill="FFFFFF"/>
        <w:suppressAutoHyphens/>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Для одержання допомоги член сім’ї померлого учасника бойових дій подає до центру  надання адміністративних послуг Новороздільської міської ради:</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0A081F" w:rsidRPr="00824532" w:rsidRDefault="000A081F" w:rsidP="000A081F">
      <w:pPr>
        <w:pStyle w:val="a6"/>
        <w:suppressAutoHyphens/>
        <w:spacing w:after="0" w:line="240" w:lineRule="auto"/>
        <w:ind w:left="0" w:firstLine="567"/>
        <w:jc w:val="both"/>
        <w:rPr>
          <w:rFonts w:ascii="Times New Roman" w:eastAsia="Times New Roman" w:hAnsi="Times New Roman" w:cs="Times New Roman"/>
          <w:sz w:val="24"/>
          <w:szCs w:val="24"/>
          <w:lang w:val="uk-UA" w:eastAsia="zh-CN"/>
        </w:rPr>
      </w:pPr>
      <w:r w:rsidRPr="00824532">
        <w:rPr>
          <w:rFonts w:ascii="Times New Roman" w:eastAsia="Times New Roman" w:hAnsi="Times New Roman" w:cs="Times New Roman"/>
          <w:sz w:val="24"/>
          <w:szCs w:val="24"/>
          <w:lang w:val="uk-UA" w:eastAsia="zh-CN"/>
        </w:rPr>
        <w:t>3) копія свідоцтва про смерть;</w:t>
      </w:r>
    </w:p>
    <w:p w:rsidR="000A081F" w:rsidRPr="00824532" w:rsidRDefault="000A081F" w:rsidP="000A081F">
      <w:pPr>
        <w:suppressAutoHyphens/>
        <w:spacing w:after="0" w:line="240" w:lineRule="auto"/>
        <w:ind w:firstLine="567"/>
        <w:jc w:val="both"/>
        <w:rPr>
          <w:rFonts w:ascii="Times New Roman" w:hAnsi="Times New Roman"/>
          <w:sz w:val="24"/>
          <w:szCs w:val="24"/>
          <w:lang w:val="uk-UA" w:eastAsia="zh-CN"/>
        </w:rPr>
      </w:pPr>
      <w:r w:rsidRPr="00824532">
        <w:rPr>
          <w:rFonts w:ascii="Times New Roman" w:hAnsi="Times New Roman"/>
          <w:sz w:val="24"/>
          <w:szCs w:val="24"/>
          <w:lang w:val="uk-UA" w:eastAsia="zh-CN"/>
        </w:rPr>
        <w:t xml:space="preserve">4) копія посвідчення учасника бойових дій (у разі відсутності довідка про військову службу); </w:t>
      </w:r>
    </w:p>
    <w:p w:rsidR="000A081F" w:rsidRPr="00824532" w:rsidRDefault="000A081F" w:rsidP="000A081F">
      <w:pPr>
        <w:suppressAutoHyphens/>
        <w:spacing w:after="0" w:line="240" w:lineRule="auto"/>
        <w:ind w:firstLine="567"/>
        <w:jc w:val="both"/>
        <w:rPr>
          <w:rFonts w:ascii="Times New Roman" w:hAnsi="Times New Roman"/>
          <w:sz w:val="24"/>
          <w:szCs w:val="24"/>
          <w:lang w:val="uk-UA" w:eastAsia="zh-CN"/>
        </w:rPr>
      </w:pPr>
      <w:r w:rsidRPr="00824532">
        <w:rPr>
          <w:rFonts w:ascii="Times New Roman" w:hAnsi="Times New Roman"/>
          <w:sz w:val="24"/>
          <w:szCs w:val="24"/>
          <w:lang w:val="uk-UA" w:eastAsia="zh-CN"/>
        </w:rPr>
        <w:t>5) інформацію про реквізити банківського рахунку.</w:t>
      </w:r>
    </w:p>
    <w:p w:rsidR="000A081F" w:rsidRPr="00824532" w:rsidRDefault="000A081F" w:rsidP="000A081F">
      <w:pPr>
        <w:suppressAutoHyphens/>
        <w:spacing w:after="0" w:line="240" w:lineRule="auto"/>
        <w:ind w:firstLine="567"/>
        <w:jc w:val="both"/>
        <w:rPr>
          <w:rFonts w:ascii="Times New Roman" w:hAnsi="Times New Roman"/>
          <w:sz w:val="24"/>
          <w:szCs w:val="24"/>
          <w:lang w:val="uk-UA" w:eastAsia="zh-CN"/>
        </w:rPr>
      </w:pPr>
      <w:r w:rsidRPr="00824532">
        <w:rPr>
          <w:rFonts w:ascii="Times New Roman" w:hAnsi="Times New Roman"/>
          <w:sz w:val="24"/>
          <w:szCs w:val="24"/>
          <w:lang w:val="uk-UA" w:eastAsia="zh-CN"/>
        </w:rPr>
        <w:t>Матеріальна допомога не виплачується членам сім’ї військовослужбовця який самовільно залишив частину.</w:t>
      </w:r>
    </w:p>
    <w:p w:rsidR="000A081F" w:rsidRPr="00824532" w:rsidRDefault="000A081F" w:rsidP="000A081F">
      <w:pPr>
        <w:pStyle w:val="Standard"/>
        <w:ind w:firstLine="567"/>
        <w:jc w:val="both"/>
        <w:rPr>
          <w:rFonts w:ascii="Times New Roman" w:hAnsi="Times New Roman"/>
        </w:rPr>
      </w:pPr>
      <w:r w:rsidRPr="00824532">
        <w:rPr>
          <w:rFonts w:ascii="Times New Roman" w:hAnsi="Times New Roman"/>
        </w:rPr>
        <w:t>Допомога виплачується в таких розмірах:</w:t>
      </w:r>
    </w:p>
    <w:p w:rsidR="000A081F" w:rsidRPr="00824532" w:rsidRDefault="000A081F" w:rsidP="000A081F">
      <w:pPr>
        <w:pStyle w:val="Standard"/>
        <w:ind w:firstLine="567"/>
        <w:jc w:val="both"/>
        <w:rPr>
          <w:rFonts w:ascii="Times New Roman" w:hAnsi="Times New Roman"/>
        </w:rPr>
      </w:pPr>
      <w:r w:rsidRPr="00824532">
        <w:rPr>
          <w:rFonts w:ascii="Times New Roman" w:hAnsi="Times New Roman"/>
        </w:rPr>
        <w:t>Членам сім’ї померлого військовослужбовця 20000,00 грн.</w:t>
      </w:r>
    </w:p>
    <w:p w:rsidR="000A081F" w:rsidRPr="00824532" w:rsidRDefault="000A081F" w:rsidP="000A081F">
      <w:pPr>
        <w:suppressAutoHyphens/>
        <w:spacing w:after="0" w:line="240" w:lineRule="auto"/>
        <w:ind w:firstLine="567"/>
        <w:jc w:val="both"/>
        <w:rPr>
          <w:rFonts w:ascii="Times New Roman" w:hAnsi="Times New Roman"/>
          <w:b/>
          <w:bCs/>
          <w:sz w:val="24"/>
          <w:szCs w:val="24"/>
          <w:lang w:val="uk-UA"/>
        </w:rPr>
      </w:pPr>
      <w:r w:rsidRPr="00824532">
        <w:rPr>
          <w:rFonts w:ascii="Times New Roman" w:hAnsi="Times New Roman"/>
          <w:b/>
          <w:bCs/>
          <w:sz w:val="24"/>
          <w:szCs w:val="24"/>
          <w:lang w:val="uk-UA"/>
        </w:rPr>
        <w:t>2. 8. Надання та виплати одноразової грошової допомоги на/ за встановлення пам’ятних знаків на могилах загиблих (померлих) Захисників та Захисниць України, ветеранів війни, бійців добровольців АТО, постраждалих учасників Революції Гідності на умовах співфінансування.</w:t>
      </w:r>
    </w:p>
    <w:p w:rsidR="000A081F" w:rsidRPr="00824532" w:rsidRDefault="000A081F" w:rsidP="000A081F">
      <w:pPr>
        <w:pStyle w:val="a6"/>
        <w:spacing w:after="0" w:line="240" w:lineRule="auto"/>
        <w:ind w:left="0" w:firstLine="567"/>
        <w:jc w:val="both"/>
        <w:rPr>
          <w:rFonts w:ascii="Times New Roman" w:hAnsi="Times New Roman" w:cs="Times New Roman"/>
          <w:sz w:val="24"/>
          <w:szCs w:val="24"/>
          <w:lang w:val="uk-UA"/>
        </w:rPr>
      </w:pPr>
      <w:r w:rsidRPr="00824532">
        <w:rPr>
          <w:rFonts w:ascii="Times New Roman" w:hAnsi="Times New Roman" w:cs="Times New Roman"/>
          <w:sz w:val="24"/>
          <w:szCs w:val="24"/>
          <w:lang w:val="uk-UA"/>
        </w:rPr>
        <w:t>Дія цієї виплати поширюється на осіб, які мають право отримати одноразову грошову допомогу відповідно до Комплексної програми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на 2021-2026 роки.</w:t>
      </w:r>
    </w:p>
    <w:p w:rsidR="000A081F" w:rsidRPr="00824532" w:rsidRDefault="000A081F" w:rsidP="000A081F">
      <w:pPr>
        <w:pStyle w:val="a6"/>
        <w:spacing w:after="0" w:line="240" w:lineRule="auto"/>
        <w:ind w:left="0" w:firstLine="567"/>
        <w:jc w:val="both"/>
        <w:rPr>
          <w:rFonts w:ascii="Times New Roman" w:hAnsi="Times New Roman" w:cs="Times New Roman"/>
          <w:sz w:val="24"/>
          <w:szCs w:val="24"/>
          <w:lang w:val="uk-UA" w:eastAsia="uk-UA"/>
        </w:rPr>
      </w:pPr>
      <w:r w:rsidRPr="00824532">
        <w:rPr>
          <w:rFonts w:ascii="Times New Roman" w:hAnsi="Times New Roman" w:cs="Times New Roman"/>
          <w:sz w:val="24"/>
          <w:szCs w:val="24"/>
          <w:lang w:val="uk-UA"/>
        </w:rPr>
        <w:t xml:space="preserve">Право на отримання допомоги мають особи першого ступеня спорідненості (в розумінні статті 14 Податкового кодексу України) з особами, визначеними пунктом 3 цього Порядку, а саме: батьки, чоловік, дружина, діти у тому числі усиновлені, а також </w:t>
      </w:r>
      <w:r w:rsidRPr="00824532">
        <w:rPr>
          <w:rFonts w:ascii="Times New Roman" w:hAnsi="Times New Roman" w:cs="Times New Roman"/>
          <w:sz w:val="24"/>
          <w:szCs w:val="24"/>
          <w:lang w:val="uk-UA" w:eastAsia="uk-UA"/>
        </w:rPr>
        <w:t xml:space="preserve">їх законні представники (в розумінні статті 242 Цивільного кодексу України), </w:t>
      </w:r>
      <w:r w:rsidRPr="00824532">
        <w:rPr>
          <w:rFonts w:ascii="Times New Roman" w:hAnsi="Times New Roman" w:cs="Times New Roman"/>
          <w:sz w:val="24"/>
          <w:szCs w:val="24"/>
          <w:lang w:val="uk-UA"/>
        </w:rPr>
        <w:t>які на день смерті такої особи і на момент звернення зареєстровані та фактично проживають у Львівській області.</w:t>
      </w:r>
    </w:p>
    <w:p w:rsidR="000A081F" w:rsidRPr="00824532" w:rsidRDefault="000A081F" w:rsidP="000A081F">
      <w:pPr>
        <w:pStyle w:val="a6"/>
        <w:spacing w:after="0" w:line="240" w:lineRule="auto"/>
        <w:ind w:left="0" w:firstLine="567"/>
        <w:jc w:val="both"/>
        <w:rPr>
          <w:rFonts w:ascii="Times New Roman" w:hAnsi="Times New Roman" w:cs="Times New Roman"/>
          <w:sz w:val="24"/>
          <w:szCs w:val="24"/>
          <w:lang w:val="uk-UA"/>
        </w:rPr>
      </w:pPr>
      <w:r w:rsidRPr="00824532">
        <w:rPr>
          <w:rFonts w:ascii="Times New Roman" w:hAnsi="Times New Roman" w:cs="Times New Roman"/>
          <w:sz w:val="24"/>
          <w:szCs w:val="24"/>
          <w:lang w:val="uk-UA"/>
        </w:rPr>
        <w:t xml:space="preserve">Особи другого ступеня спорідненості (в розумінні статті 14 Податкового кодексу України) з особами, визначеними пунктом 3 цього Порядку, а саме: </w:t>
      </w:r>
      <w:r w:rsidRPr="00824532">
        <w:rPr>
          <w:rFonts w:ascii="Times New Roman" w:hAnsi="Times New Roman" w:cs="Times New Roman"/>
          <w:sz w:val="24"/>
          <w:szCs w:val="24"/>
          <w:shd w:val="clear" w:color="auto" w:fill="FFFFFF"/>
          <w:lang w:val="uk-UA"/>
        </w:rPr>
        <w:t>рідні брати, сестри, баба та дід з боку матері і з боку батька, онуки</w:t>
      </w:r>
      <w:r w:rsidRPr="00824532">
        <w:rPr>
          <w:rFonts w:ascii="Times New Roman" w:hAnsi="Times New Roman" w:cs="Times New Roman"/>
          <w:sz w:val="24"/>
          <w:szCs w:val="24"/>
          <w:lang w:val="uk-UA"/>
        </w:rPr>
        <w:t xml:space="preserve">, а також </w:t>
      </w:r>
      <w:r w:rsidRPr="00824532">
        <w:rPr>
          <w:rFonts w:ascii="Times New Roman" w:hAnsi="Times New Roman" w:cs="Times New Roman"/>
          <w:sz w:val="24"/>
          <w:szCs w:val="24"/>
          <w:lang w:val="uk-UA" w:eastAsia="uk-UA"/>
        </w:rPr>
        <w:t xml:space="preserve">законні представники онуків (в розумінні статті 242 Цивільного кодексу України), </w:t>
      </w:r>
      <w:r w:rsidRPr="00824532">
        <w:rPr>
          <w:rFonts w:ascii="Times New Roman" w:hAnsi="Times New Roman" w:cs="Times New Roman"/>
          <w:sz w:val="24"/>
          <w:szCs w:val="24"/>
          <w:lang w:val="uk-UA"/>
        </w:rPr>
        <w:t xml:space="preserve">які на день смерті такої особи і на момент звернення зареєстровані та фактично проживають у Львівській області, за умови відсутності осіб, визначених у попередньому пункті. </w:t>
      </w:r>
    </w:p>
    <w:p w:rsidR="000A081F" w:rsidRPr="00824532" w:rsidRDefault="000A081F" w:rsidP="000A081F">
      <w:pPr>
        <w:spacing w:after="0" w:line="240" w:lineRule="auto"/>
        <w:ind w:firstLine="567"/>
        <w:rPr>
          <w:rFonts w:ascii="Times New Roman" w:hAnsi="Times New Roman"/>
          <w:sz w:val="24"/>
          <w:szCs w:val="24"/>
          <w:lang w:val="uk-UA"/>
        </w:rPr>
      </w:pPr>
      <w:r w:rsidRPr="00824532">
        <w:rPr>
          <w:rStyle w:val="fontstyle01"/>
          <w:sz w:val="24"/>
          <w:szCs w:val="24"/>
          <w:lang w:val="uk-UA"/>
        </w:rPr>
        <w:t>Розмір допомоги 20000,00 грн.</w:t>
      </w:r>
    </w:p>
    <w:p w:rsidR="000A081F" w:rsidRPr="00824532" w:rsidRDefault="000A081F" w:rsidP="000A081F">
      <w:pPr>
        <w:shd w:val="clear" w:color="auto" w:fill="FFFFFF"/>
        <w:spacing w:after="0" w:line="240" w:lineRule="auto"/>
        <w:ind w:firstLine="567"/>
        <w:jc w:val="both"/>
        <w:textAlignment w:val="baseline"/>
        <w:rPr>
          <w:rFonts w:ascii="Times New Roman" w:hAnsi="Times New Roman"/>
          <w:b/>
          <w:bCs/>
          <w:sz w:val="24"/>
          <w:szCs w:val="24"/>
          <w:lang w:val="uk-UA"/>
        </w:rPr>
      </w:pPr>
      <w:r w:rsidRPr="00824532">
        <w:rPr>
          <w:rFonts w:ascii="Times New Roman" w:hAnsi="Times New Roman"/>
          <w:b/>
          <w:bCs/>
          <w:color w:val="000000"/>
          <w:sz w:val="26"/>
          <w:szCs w:val="26"/>
          <w:lang w:val="uk-UA"/>
        </w:rPr>
        <w:t xml:space="preserve"> 2. 9. </w:t>
      </w:r>
      <w:r w:rsidRPr="00824532">
        <w:rPr>
          <w:rFonts w:ascii="Times New Roman" w:hAnsi="Times New Roman"/>
          <w:b/>
          <w:bCs/>
          <w:sz w:val="24"/>
          <w:szCs w:val="24"/>
          <w:lang w:val="uk-UA"/>
        </w:rPr>
        <w:t>Часткове відшкодування витрат за здійснене поховання загиблих (померлих) військовослужбовців внаслідок військової агресії російської федерації проти України.</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 xml:space="preserve">В умовах проведення в Україні військових дій у зв’язку із військовою агресією російської федерації проти України виникає необхідність у фінансуванні поховання загиблих </w:t>
      </w:r>
      <w:r w:rsidRPr="00824532">
        <w:rPr>
          <w:rFonts w:ascii="Times New Roman" w:hAnsi="Times New Roman"/>
          <w:sz w:val="24"/>
          <w:szCs w:val="24"/>
          <w:lang w:val="uk-UA"/>
        </w:rPr>
        <w:lastRenderedPageBreak/>
        <w:t>(померлих) військовослужбовців внаслідок цієї військової агресії. Оплата послуг  здійснюється на підставі кошторисних призначень, договорів та рахунків про надані послуги (акти виконаних робіт) тощо.</w:t>
      </w:r>
    </w:p>
    <w:p w:rsidR="000A081F" w:rsidRPr="00824532" w:rsidRDefault="000A081F" w:rsidP="000A081F">
      <w:pPr>
        <w:spacing w:after="0" w:line="240" w:lineRule="auto"/>
        <w:ind w:firstLine="567"/>
        <w:jc w:val="both"/>
        <w:rPr>
          <w:rFonts w:ascii="Times New Roman" w:hAnsi="Times New Roman"/>
          <w:b/>
          <w:bCs/>
          <w:sz w:val="24"/>
          <w:szCs w:val="24"/>
          <w:lang w:val="uk-UA" w:eastAsia="uk-UA"/>
        </w:rPr>
      </w:pPr>
      <w:r w:rsidRPr="00824532">
        <w:rPr>
          <w:rFonts w:ascii="Times New Roman" w:hAnsi="Times New Roman"/>
          <w:b/>
          <w:bCs/>
          <w:sz w:val="24"/>
          <w:szCs w:val="24"/>
          <w:lang w:val="uk-UA" w:eastAsia="uk-UA"/>
        </w:rPr>
        <w:t>2. 10. Придбання житла для деяких категорій осіб з числа Захисників та Захисниць України, членів сімей Героїв Небесної Сотні на умовах співфінансування.</w:t>
      </w:r>
    </w:p>
    <w:p w:rsidR="000A081F" w:rsidRPr="00824532" w:rsidRDefault="000A081F" w:rsidP="000A081F">
      <w:pPr>
        <w:shd w:val="clear" w:color="auto" w:fill="FFFFFF"/>
        <w:spacing w:after="0" w:line="240" w:lineRule="auto"/>
        <w:ind w:firstLine="567"/>
        <w:jc w:val="both"/>
        <w:textAlignment w:val="baseline"/>
        <w:rPr>
          <w:rFonts w:ascii="Times New Roman" w:eastAsia="Liberation Serif" w:hAnsi="Times New Roman"/>
          <w:color w:val="000000"/>
          <w:sz w:val="24"/>
          <w:szCs w:val="24"/>
          <w:lang w:val="uk-UA"/>
        </w:rPr>
      </w:pPr>
      <w:r w:rsidRPr="00824532">
        <w:rPr>
          <w:rFonts w:ascii="Times New Roman" w:eastAsia="Liberation Serif" w:hAnsi="Times New Roman"/>
          <w:color w:val="000000"/>
          <w:sz w:val="24"/>
          <w:szCs w:val="24"/>
          <w:lang w:val="uk-UA"/>
        </w:rPr>
        <w:t xml:space="preserve">На придбання житла на умовах співфінансування за рахунок коштів міського і обласного бюджетів мають право </w:t>
      </w:r>
      <w:r w:rsidRPr="00824532">
        <w:rPr>
          <w:rFonts w:ascii="Times New Roman" w:hAnsi="Times New Roman"/>
          <w:sz w:val="24"/>
          <w:szCs w:val="24"/>
          <w:lang w:val="uk-UA" w:eastAsia="uk-UA"/>
        </w:rPr>
        <w:t xml:space="preserve">члени сімей Героїв Небесної Сотні, </w:t>
      </w:r>
      <w:r w:rsidRPr="00824532">
        <w:rPr>
          <w:rFonts w:ascii="Times New Roman" w:eastAsia="Liberation Serif" w:hAnsi="Times New Roman"/>
          <w:color w:val="000000"/>
          <w:sz w:val="24"/>
          <w:szCs w:val="24"/>
          <w:lang w:val="uk-UA"/>
        </w:rPr>
        <w:t>учасники бойових дій, які брали безпосередню участь в антитерористичній операції/ заходах із забезпечення національної безпеки і оборони, відсічі і стримування збройної агресії Російської Федерації у Донецькій та Луганській областях /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(далі – Захисники та Захисниці України):</w:t>
      </w:r>
    </w:p>
    <w:p w:rsidR="000A081F" w:rsidRPr="00824532" w:rsidRDefault="000A081F" w:rsidP="000A081F">
      <w:pPr>
        <w:shd w:val="clear" w:color="auto" w:fill="FFFFFF"/>
        <w:spacing w:after="0" w:line="240" w:lineRule="auto"/>
        <w:ind w:firstLine="567"/>
        <w:jc w:val="both"/>
        <w:textAlignment w:val="baseline"/>
        <w:rPr>
          <w:rFonts w:ascii="Times New Roman" w:eastAsia="Liberation Serif" w:hAnsi="Times New Roman"/>
          <w:sz w:val="24"/>
          <w:szCs w:val="24"/>
          <w:lang w:val="uk-UA"/>
        </w:rPr>
      </w:pPr>
      <w:r w:rsidRPr="00824532">
        <w:rPr>
          <w:rFonts w:ascii="Times New Roman" w:eastAsia="Liberation Serif" w:hAnsi="Times New Roman"/>
          <w:sz w:val="24"/>
          <w:szCs w:val="24"/>
          <w:lang w:val="uk-UA"/>
        </w:rPr>
        <w:t>- нагороджені відзнакою «Герой України» з вручення ордена « Золота Зірка» ( на яких не поширюється дія постанови КМУ від 19.10.2016 р. № 719);</w:t>
      </w:r>
    </w:p>
    <w:p w:rsidR="000A081F" w:rsidRPr="00824532" w:rsidRDefault="000A081F" w:rsidP="000A081F">
      <w:pPr>
        <w:shd w:val="clear" w:color="auto" w:fill="FFFFFF"/>
        <w:spacing w:after="0" w:line="240" w:lineRule="auto"/>
        <w:ind w:firstLine="567"/>
        <w:jc w:val="both"/>
        <w:textAlignment w:val="baseline"/>
        <w:rPr>
          <w:rFonts w:ascii="Times New Roman" w:eastAsia="Liberation Serif" w:hAnsi="Times New Roman"/>
          <w:sz w:val="24"/>
          <w:szCs w:val="24"/>
          <w:lang w:val="uk-UA"/>
        </w:rPr>
      </w:pPr>
      <w:r w:rsidRPr="00824532">
        <w:rPr>
          <w:rFonts w:ascii="Times New Roman" w:eastAsia="Liberation Serif" w:hAnsi="Times New Roman"/>
          <w:sz w:val="24"/>
          <w:szCs w:val="24"/>
          <w:lang w:val="uk-UA"/>
        </w:rPr>
        <w:t>- на утриманні яких є діти з інвалідністю підгрупи А;</w:t>
      </w:r>
    </w:p>
    <w:p w:rsidR="000A081F" w:rsidRPr="00824532" w:rsidRDefault="000A081F" w:rsidP="000A081F">
      <w:pPr>
        <w:shd w:val="clear" w:color="auto" w:fill="FFFFFF"/>
        <w:spacing w:after="0" w:line="240" w:lineRule="auto"/>
        <w:ind w:firstLine="567"/>
        <w:jc w:val="both"/>
        <w:textAlignment w:val="baseline"/>
        <w:rPr>
          <w:rFonts w:ascii="Times New Roman" w:eastAsia="Liberation Serif" w:hAnsi="Times New Roman"/>
          <w:sz w:val="24"/>
          <w:szCs w:val="24"/>
          <w:lang w:val="uk-UA"/>
        </w:rPr>
      </w:pPr>
      <w:r w:rsidRPr="00824532">
        <w:rPr>
          <w:rFonts w:ascii="Times New Roman" w:eastAsia="Liberation Serif" w:hAnsi="Times New Roman"/>
          <w:sz w:val="24"/>
          <w:szCs w:val="24"/>
          <w:lang w:val="uk-UA"/>
        </w:rPr>
        <w:t>- які у віці до 18 років мали статус дитини-сироти;</w:t>
      </w:r>
    </w:p>
    <w:p w:rsidR="000A081F" w:rsidRPr="00824532" w:rsidRDefault="000A081F" w:rsidP="000A081F">
      <w:pPr>
        <w:shd w:val="clear" w:color="auto" w:fill="FFFFFF"/>
        <w:spacing w:after="0" w:line="240" w:lineRule="auto"/>
        <w:ind w:firstLine="567"/>
        <w:jc w:val="both"/>
        <w:textAlignment w:val="baseline"/>
        <w:rPr>
          <w:rFonts w:ascii="Times New Roman" w:eastAsia="Liberation Serif" w:hAnsi="Times New Roman"/>
          <w:sz w:val="24"/>
          <w:szCs w:val="24"/>
          <w:lang w:val="uk-UA"/>
        </w:rPr>
      </w:pPr>
      <w:r w:rsidRPr="00824532">
        <w:rPr>
          <w:rFonts w:ascii="Times New Roman" w:eastAsia="Liberation Serif" w:hAnsi="Times New Roman"/>
          <w:sz w:val="24"/>
          <w:szCs w:val="24"/>
          <w:lang w:val="uk-UA"/>
        </w:rPr>
        <w:t>- особи з інвалідністю внаслідок війни ІІІ групи, інвалідність яких настала внаслідок поранення, травми,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rsidR="000A081F" w:rsidRPr="00824532" w:rsidRDefault="000A081F" w:rsidP="000A081F">
      <w:pPr>
        <w:shd w:val="clear" w:color="auto" w:fill="FFFFFF"/>
        <w:spacing w:after="0" w:line="240" w:lineRule="auto"/>
        <w:ind w:firstLine="567"/>
        <w:jc w:val="both"/>
        <w:textAlignment w:val="baseline"/>
        <w:rPr>
          <w:rFonts w:ascii="Times New Roman" w:eastAsia="Liberation Serif" w:hAnsi="Times New Roman"/>
          <w:color w:val="000000"/>
          <w:sz w:val="24"/>
          <w:szCs w:val="24"/>
          <w:lang w:val="uk-UA" w:eastAsia="uk-UA"/>
        </w:rPr>
      </w:pPr>
      <w:r w:rsidRPr="00824532">
        <w:rPr>
          <w:rFonts w:ascii="Times New Roman" w:eastAsia="Liberation Serif" w:hAnsi="Times New Roman"/>
          <w:color w:val="000000"/>
          <w:sz w:val="24"/>
          <w:szCs w:val="24"/>
          <w:lang w:val="uk-UA"/>
        </w:rPr>
        <w:t xml:space="preserve">З обласного бюджету виділяється адресна допомога на придбання житла для Захисників, Захисниць України, </w:t>
      </w:r>
      <w:r w:rsidRPr="00824532">
        <w:rPr>
          <w:rFonts w:ascii="Times New Roman" w:hAnsi="Times New Roman"/>
          <w:sz w:val="24"/>
          <w:szCs w:val="24"/>
          <w:lang w:val="uk-UA" w:eastAsia="uk-UA"/>
        </w:rPr>
        <w:t>членів сімей Героїв Небесної Сотні</w:t>
      </w:r>
      <w:r w:rsidRPr="00824532">
        <w:rPr>
          <w:rFonts w:ascii="Times New Roman" w:eastAsia="Liberation Serif" w:hAnsi="Times New Roman"/>
          <w:color w:val="000000"/>
          <w:sz w:val="24"/>
          <w:szCs w:val="24"/>
          <w:lang w:val="uk-UA"/>
        </w:rPr>
        <w:t xml:space="preserve"> яка перераховується</w:t>
      </w:r>
      <w:r w:rsidRPr="00824532">
        <w:rPr>
          <w:rFonts w:ascii="Times New Roman" w:eastAsia="Liberation Serif" w:hAnsi="Times New Roman"/>
          <w:color w:val="000000"/>
          <w:sz w:val="24"/>
          <w:szCs w:val="24"/>
          <w:lang w:val="uk-UA" w:eastAsia="uk-UA"/>
        </w:rPr>
        <w:t xml:space="preserve"> у вигляді субвенції районним і міським (міст обласного значення) бюджетам.</w:t>
      </w:r>
    </w:p>
    <w:p w:rsidR="000A081F" w:rsidRPr="00824532" w:rsidRDefault="000A081F" w:rsidP="000A081F">
      <w:pPr>
        <w:shd w:val="clear" w:color="auto" w:fill="FFFFFF"/>
        <w:spacing w:after="0" w:line="240" w:lineRule="auto"/>
        <w:ind w:firstLine="567"/>
        <w:jc w:val="both"/>
        <w:textAlignment w:val="baseline"/>
        <w:rPr>
          <w:rFonts w:ascii="Times New Roman" w:eastAsia="Liberation Serif" w:hAnsi="Times New Roman"/>
          <w:color w:val="000000"/>
          <w:sz w:val="24"/>
          <w:szCs w:val="24"/>
          <w:lang w:val="uk-UA" w:eastAsia="uk-UA"/>
        </w:rPr>
      </w:pPr>
      <w:r w:rsidRPr="00824532">
        <w:rPr>
          <w:rFonts w:ascii="Times New Roman" w:eastAsia="Liberation Serif" w:hAnsi="Times New Roman"/>
          <w:color w:val="000000"/>
          <w:sz w:val="24"/>
          <w:szCs w:val="24"/>
          <w:lang w:val="uk-UA" w:eastAsia="uk-UA"/>
        </w:rPr>
        <w:t>Обсяг співфінансування з обласного бюджету становить не більше 40 відсотків розрахункової вартості житла.</w:t>
      </w:r>
    </w:p>
    <w:p w:rsidR="000A081F" w:rsidRPr="00824532" w:rsidRDefault="000A081F" w:rsidP="000A081F">
      <w:pPr>
        <w:shd w:val="clear" w:color="auto" w:fill="FFFFFF"/>
        <w:spacing w:after="0" w:line="240" w:lineRule="auto"/>
        <w:ind w:firstLine="567"/>
        <w:jc w:val="both"/>
        <w:textAlignment w:val="baseline"/>
        <w:rPr>
          <w:rFonts w:ascii="Times New Roman" w:eastAsia="Liberation Serif" w:hAnsi="Times New Roman"/>
          <w:color w:val="000000"/>
          <w:sz w:val="24"/>
          <w:szCs w:val="24"/>
          <w:lang w:val="uk-UA" w:eastAsia="uk-UA"/>
        </w:rPr>
      </w:pPr>
      <w:r w:rsidRPr="00824532">
        <w:rPr>
          <w:rFonts w:ascii="Times New Roman" w:eastAsia="Liberation Serif" w:hAnsi="Times New Roman"/>
          <w:color w:val="000000"/>
          <w:sz w:val="24"/>
          <w:szCs w:val="24"/>
          <w:lang w:val="uk-UA" w:eastAsia="uk-UA"/>
        </w:rPr>
        <w:t>Обсяг співфінансування з місцевих бюджетів становить не менше 10 відсотків розрахункової вартості житла.</w:t>
      </w:r>
    </w:p>
    <w:p w:rsidR="000A081F" w:rsidRPr="00824532" w:rsidRDefault="000A081F" w:rsidP="000A081F">
      <w:pPr>
        <w:widowControl w:val="0"/>
        <w:suppressAutoHyphens/>
        <w:spacing w:after="0" w:line="240" w:lineRule="auto"/>
        <w:ind w:firstLine="567"/>
        <w:jc w:val="both"/>
        <w:rPr>
          <w:rFonts w:ascii="Times New Roman" w:hAnsi="Times New Roman"/>
          <w:color w:val="000000"/>
          <w:kern w:val="1"/>
          <w:sz w:val="24"/>
          <w:szCs w:val="24"/>
          <w:lang w:val="uk-UA" w:eastAsia="zh-CN"/>
        </w:rPr>
      </w:pPr>
      <w:r w:rsidRPr="00824532">
        <w:rPr>
          <w:rFonts w:ascii="Times New Roman" w:hAnsi="Times New Roman"/>
          <w:color w:val="000000"/>
          <w:kern w:val="1"/>
          <w:sz w:val="24"/>
          <w:szCs w:val="24"/>
          <w:lang w:val="uk-UA" w:eastAsia="zh-CN"/>
        </w:rPr>
        <w:t xml:space="preserve">Розрахункова вартість житла визначається відповідно до соціальних нормативів, передбачених чиним законодавством, та граничної вартості (гривень) 1 кв. метра загальної площі житла для населеного пункту, в якому </w:t>
      </w:r>
      <w:r w:rsidRPr="00824532">
        <w:rPr>
          <w:rFonts w:ascii="Times New Roman" w:eastAsia="Liberation Serif" w:hAnsi="Times New Roman"/>
          <w:color w:val="000000"/>
          <w:sz w:val="24"/>
          <w:szCs w:val="24"/>
          <w:lang w:val="uk-UA"/>
        </w:rPr>
        <w:t xml:space="preserve">Захисник, Захисниця України, </w:t>
      </w:r>
      <w:r w:rsidRPr="00824532">
        <w:rPr>
          <w:rFonts w:ascii="Times New Roman" w:hAnsi="Times New Roman"/>
          <w:sz w:val="24"/>
          <w:szCs w:val="24"/>
          <w:lang w:val="uk-UA" w:eastAsia="uk-UA"/>
        </w:rPr>
        <w:t>члени сімей Героїв Небесної Сотні</w:t>
      </w:r>
      <w:r w:rsidRPr="00824532">
        <w:rPr>
          <w:rFonts w:ascii="Times New Roman" w:hAnsi="Times New Roman"/>
          <w:color w:val="000000"/>
          <w:kern w:val="1"/>
          <w:sz w:val="24"/>
          <w:szCs w:val="24"/>
          <w:lang w:val="uk-UA" w:eastAsia="zh-CN"/>
        </w:rPr>
        <w:t xml:space="preserve"> перебуває на обліку як особа, що потребує поліпшення житлових умов на день звернення. </w:t>
      </w:r>
    </w:p>
    <w:p w:rsidR="000A081F" w:rsidRDefault="000A081F" w:rsidP="000A081F">
      <w:pPr>
        <w:shd w:val="clear" w:color="auto" w:fill="FFFFFF"/>
        <w:spacing w:after="0" w:line="240" w:lineRule="auto"/>
        <w:ind w:firstLine="567"/>
        <w:jc w:val="both"/>
        <w:textAlignment w:val="baseline"/>
        <w:rPr>
          <w:rFonts w:ascii="Times New Roman" w:eastAsia="Liberation Serif" w:hAnsi="Times New Roman"/>
          <w:sz w:val="24"/>
          <w:szCs w:val="24"/>
          <w:lang w:val="uk-UA"/>
        </w:rPr>
      </w:pPr>
      <w:r w:rsidRPr="00824532">
        <w:rPr>
          <w:rFonts w:ascii="Times New Roman" w:eastAsia="Liberation Serif" w:hAnsi="Times New Roman"/>
          <w:sz w:val="24"/>
          <w:szCs w:val="24"/>
          <w:lang w:val="uk-UA"/>
        </w:rPr>
        <w:t>Право на придбання житла на умовах співфінансування за рахунок коштів обласного і міського бюджетів мають Захисники, Захисниці України та члени сім'ї Героїв Небесної Сотні, місце проживання яких станом на 01.01.2023 року та на день подання заяви на призначення адресної допомоги зареєстроване на території Львівської області та згідно із законодавством визнані такими, що потребують поліпшення житлових умов.</w:t>
      </w:r>
    </w:p>
    <w:p w:rsidR="00AA3D82" w:rsidRPr="00824532" w:rsidRDefault="00AA3D82" w:rsidP="000A081F">
      <w:pPr>
        <w:shd w:val="clear" w:color="auto" w:fill="FFFFFF"/>
        <w:spacing w:after="0" w:line="240" w:lineRule="auto"/>
        <w:ind w:firstLine="567"/>
        <w:jc w:val="both"/>
        <w:textAlignment w:val="baseline"/>
        <w:rPr>
          <w:rFonts w:ascii="Times New Roman" w:eastAsia="Liberation Serif" w:hAnsi="Times New Roman"/>
          <w:sz w:val="24"/>
          <w:szCs w:val="24"/>
          <w:lang w:val="uk-UA"/>
        </w:rPr>
      </w:pPr>
    </w:p>
    <w:p w:rsidR="000A081F" w:rsidRPr="00824532" w:rsidRDefault="000A081F" w:rsidP="000A081F">
      <w:pPr>
        <w:spacing w:after="0" w:line="240" w:lineRule="auto"/>
        <w:ind w:firstLine="567"/>
        <w:jc w:val="both"/>
        <w:rPr>
          <w:rFonts w:ascii="Times New Roman" w:hAnsi="Times New Roman"/>
          <w:b/>
          <w:bCs/>
          <w:sz w:val="24"/>
          <w:szCs w:val="24"/>
          <w:lang w:val="uk-UA"/>
        </w:rPr>
      </w:pPr>
      <w:r w:rsidRPr="00824532">
        <w:rPr>
          <w:rFonts w:ascii="Times New Roman" w:hAnsi="Times New Roman"/>
          <w:b/>
          <w:bCs/>
          <w:sz w:val="24"/>
          <w:szCs w:val="24"/>
          <w:lang w:val="uk-UA"/>
        </w:rPr>
        <w:t xml:space="preserve">         3. Надання комплексної допомоги.</w:t>
      </w:r>
    </w:p>
    <w:p w:rsidR="000A081F" w:rsidRPr="00824532" w:rsidRDefault="000A081F" w:rsidP="000A081F">
      <w:pPr>
        <w:spacing w:after="0" w:line="240" w:lineRule="auto"/>
        <w:ind w:firstLine="567"/>
        <w:rPr>
          <w:rFonts w:ascii="Times New Roman" w:hAnsi="Times New Roman"/>
          <w:sz w:val="24"/>
          <w:szCs w:val="24"/>
          <w:lang w:val="uk-UA"/>
        </w:rPr>
      </w:pPr>
      <w:r w:rsidRPr="00824532">
        <w:rPr>
          <w:rFonts w:ascii="Times New Roman" w:hAnsi="Times New Roman"/>
          <w:b/>
          <w:bCs/>
          <w:sz w:val="24"/>
          <w:szCs w:val="24"/>
          <w:lang w:val="uk-UA"/>
        </w:rPr>
        <w:t>4. Вшанування пам'яті загиблих учасників АТО (ООС) та  військовослужбовців у зв’язку із військовою агресією російської федерації проти України</w:t>
      </w:r>
      <w:r w:rsidRPr="00824532">
        <w:rPr>
          <w:rFonts w:ascii="Times New Roman" w:hAnsi="Times New Roman"/>
          <w:sz w:val="24"/>
          <w:szCs w:val="24"/>
          <w:lang w:val="uk-UA"/>
        </w:rPr>
        <w:t>.</w:t>
      </w:r>
    </w:p>
    <w:p w:rsidR="000A081F" w:rsidRPr="00824532" w:rsidRDefault="000A081F" w:rsidP="000A081F">
      <w:pPr>
        <w:spacing w:after="0" w:line="240" w:lineRule="auto"/>
        <w:ind w:firstLine="567"/>
        <w:jc w:val="center"/>
        <w:rPr>
          <w:rFonts w:ascii="Times New Roman" w:hAnsi="Times New Roman"/>
          <w:b/>
          <w:sz w:val="24"/>
          <w:szCs w:val="24"/>
          <w:lang w:val="uk-UA"/>
        </w:rPr>
      </w:pPr>
    </w:p>
    <w:p w:rsidR="000A081F" w:rsidRPr="00824532" w:rsidRDefault="000A081F" w:rsidP="000A081F">
      <w:pPr>
        <w:spacing w:after="0" w:line="240" w:lineRule="auto"/>
        <w:ind w:firstLine="567"/>
        <w:jc w:val="center"/>
        <w:rPr>
          <w:rFonts w:ascii="Times New Roman" w:hAnsi="Times New Roman"/>
          <w:b/>
          <w:sz w:val="24"/>
          <w:szCs w:val="24"/>
          <w:lang w:val="uk-UA"/>
        </w:rPr>
      </w:pPr>
      <w:r w:rsidRPr="00824532">
        <w:rPr>
          <w:rFonts w:ascii="Times New Roman" w:hAnsi="Times New Roman"/>
          <w:b/>
          <w:sz w:val="24"/>
          <w:szCs w:val="24"/>
          <w:lang w:val="uk-UA"/>
        </w:rPr>
        <w:t>3.Визначення мети програми</w:t>
      </w:r>
    </w:p>
    <w:p w:rsidR="000A081F" w:rsidRPr="00824532" w:rsidRDefault="000A081F" w:rsidP="000A081F">
      <w:pPr>
        <w:spacing w:after="0" w:line="240" w:lineRule="auto"/>
        <w:ind w:firstLine="567"/>
        <w:jc w:val="center"/>
        <w:rPr>
          <w:rFonts w:ascii="Times New Roman" w:hAnsi="Times New Roman"/>
          <w:b/>
          <w:sz w:val="24"/>
          <w:szCs w:val="24"/>
          <w:lang w:val="uk-UA"/>
        </w:rPr>
      </w:pP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Метою програми у частині надання матеріальних допомог є підвищення рівня соціального захисту Захисників і Захисниць України, членів їх сімей та сімей, члени яких загинули під час здійснення АТО, ООС та внаслідок військової агресії російської федерації проти України.</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 xml:space="preserve">Метою програми у частині надання комплексної допомоги є мінімізація асоціальних проявів у життєдіяльності громади, передусім попередження насильства, підсилення ролі сімейних цінностей у суспільстві, підвищення рівня поінформованості учасників АТО (ООС), членів їх сімей та населення у цілому з питань соціальної підтримки учасників АТО (ООС),  їх </w:t>
      </w:r>
      <w:r w:rsidRPr="00824532">
        <w:rPr>
          <w:rFonts w:ascii="Times New Roman" w:hAnsi="Times New Roman"/>
          <w:sz w:val="24"/>
          <w:szCs w:val="24"/>
          <w:lang w:val="uk-UA"/>
        </w:rPr>
        <w:lastRenderedPageBreak/>
        <w:t>родин, поліпшення ефективності взаємодії органів місцевого самоврядування та органів державної влади з міжнародними, регіональними громадськими організаціями та іншими юридичними особами у сфері підтримки учасників АТО (ООС) та членів їх родин, військовослужбовців.</w:t>
      </w:r>
    </w:p>
    <w:p w:rsidR="000A081F" w:rsidRPr="00824532" w:rsidRDefault="000A081F" w:rsidP="000A081F">
      <w:pPr>
        <w:pStyle w:val="a6"/>
        <w:spacing w:after="0" w:line="240" w:lineRule="auto"/>
        <w:ind w:left="0" w:firstLine="567"/>
        <w:jc w:val="both"/>
        <w:rPr>
          <w:rFonts w:ascii="Times New Roman" w:eastAsia="Times New Roman" w:hAnsi="Times New Roman" w:cs="Times New Roman"/>
          <w:sz w:val="24"/>
          <w:szCs w:val="24"/>
          <w:lang w:val="uk-UA"/>
        </w:rPr>
      </w:pPr>
      <w:r w:rsidRPr="00824532">
        <w:rPr>
          <w:rFonts w:ascii="Times New Roman" w:eastAsia="Times New Roman" w:hAnsi="Times New Roman" w:cs="Times New Roman"/>
          <w:sz w:val="24"/>
          <w:szCs w:val="24"/>
          <w:lang w:val="uk-UA"/>
        </w:rPr>
        <w:t xml:space="preserve">Метою програми у частині надання матеріальних допомог є підвищення рівня соціального захисту </w:t>
      </w:r>
      <w:r w:rsidRPr="00824532">
        <w:rPr>
          <w:rFonts w:ascii="Times New Roman" w:eastAsia="Times New Roman" w:hAnsi="Times New Roman" w:cs="Times New Roman"/>
          <w:bCs/>
          <w:sz w:val="24"/>
          <w:szCs w:val="24"/>
          <w:lang w:val="uk-UA"/>
        </w:rPr>
        <w:t xml:space="preserve">військовослужбовців, які отримали поранення під час проходження військової служби </w:t>
      </w:r>
      <w:r w:rsidRPr="00824532">
        <w:rPr>
          <w:rFonts w:ascii="Times New Roman" w:eastAsia="Times New Roman" w:hAnsi="Times New Roman" w:cs="Times New Roman"/>
          <w:sz w:val="24"/>
          <w:szCs w:val="24"/>
          <w:lang w:val="uk-UA"/>
        </w:rPr>
        <w:t xml:space="preserve">та сімей, які знаходяться </w:t>
      </w:r>
      <w:r w:rsidRPr="00824532">
        <w:rPr>
          <w:rFonts w:ascii="Times New Roman" w:eastAsia="Times New Roman" w:hAnsi="Times New Roman" w:cs="Times New Roman"/>
          <w:bCs/>
          <w:sz w:val="24"/>
          <w:szCs w:val="24"/>
          <w:lang w:val="uk-UA"/>
        </w:rPr>
        <w:t>в пошуку безвісті відсутніх військовослужбовців</w:t>
      </w:r>
      <w:r w:rsidRPr="00824532">
        <w:rPr>
          <w:rFonts w:ascii="Times New Roman" w:eastAsia="Times New Roman" w:hAnsi="Times New Roman" w:cs="Times New Roman"/>
          <w:sz w:val="24"/>
          <w:szCs w:val="24"/>
          <w:lang w:val="uk-UA"/>
        </w:rPr>
        <w:t>.</w:t>
      </w:r>
    </w:p>
    <w:p w:rsidR="000A081F" w:rsidRPr="00824532" w:rsidRDefault="000A081F" w:rsidP="000A081F">
      <w:pPr>
        <w:spacing w:after="0" w:line="240" w:lineRule="auto"/>
        <w:ind w:firstLine="567"/>
        <w:jc w:val="both"/>
        <w:rPr>
          <w:rFonts w:ascii="Times New Roman" w:hAnsi="Times New Roman"/>
          <w:sz w:val="24"/>
          <w:szCs w:val="24"/>
          <w:lang w:val="uk-UA"/>
        </w:rPr>
      </w:pPr>
    </w:p>
    <w:p w:rsidR="000A081F" w:rsidRPr="00824532" w:rsidRDefault="000A081F" w:rsidP="000A081F">
      <w:pPr>
        <w:spacing w:after="0" w:line="240" w:lineRule="auto"/>
        <w:ind w:firstLine="567"/>
        <w:jc w:val="center"/>
        <w:rPr>
          <w:rFonts w:ascii="Times New Roman" w:hAnsi="Times New Roman"/>
          <w:b/>
          <w:sz w:val="24"/>
          <w:szCs w:val="24"/>
          <w:lang w:val="uk-UA"/>
        </w:rPr>
      </w:pPr>
      <w:r w:rsidRPr="00824532">
        <w:rPr>
          <w:rFonts w:ascii="Times New Roman" w:hAnsi="Times New Roman"/>
          <w:b/>
          <w:sz w:val="24"/>
          <w:szCs w:val="24"/>
          <w:lang w:val="uk-UA"/>
        </w:rPr>
        <w:t xml:space="preserve">4.Обґрунтування шляхів і засобів розв’язання проблеми, обсягів </w:t>
      </w:r>
    </w:p>
    <w:p w:rsidR="000A081F" w:rsidRPr="00824532" w:rsidRDefault="000A081F" w:rsidP="000A081F">
      <w:pPr>
        <w:spacing w:after="0" w:line="240" w:lineRule="auto"/>
        <w:ind w:firstLine="567"/>
        <w:jc w:val="center"/>
        <w:rPr>
          <w:rFonts w:ascii="Times New Roman" w:hAnsi="Times New Roman"/>
          <w:b/>
          <w:sz w:val="24"/>
          <w:szCs w:val="24"/>
          <w:lang w:val="uk-UA"/>
        </w:rPr>
      </w:pPr>
      <w:r w:rsidRPr="00824532">
        <w:rPr>
          <w:rFonts w:ascii="Times New Roman" w:hAnsi="Times New Roman"/>
          <w:b/>
          <w:sz w:val="24"/>
          <w:szCs w:val="24"/>
          <w:lang w:val="uk-UA"/>
        </w:rPr>
        <w:t>та джерел фінансування; строки та етапи виконання програми</w:t>
      </w:r>
    </w:p>
    <w:p w:rsidR="000A081F" w:rsidRPr="00824532" w:rsidRDefault="000A081F" w:rsidP="000A081F">
      <w:pPr>
        <w:spacing w:after="0" w:line="240" w:lineRule="auto"/>
        <w:ind w:firstLine="567"/>
        <w:jc w:val="center"/>
        <w:rPr>
          <w:rFonts w:ascii="Times New Roman" w:hAnsi="Times New Roman"/>
          <w:b/>
          <w:sz w:val="24"/>
          <w:szCs w:val="24"/>
          <w:lang w:val="uk-UA"/>
        </w:rPr>
      </w:pP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 xml:space="preserve">Для досягнення мети програми у частині надання матеріальних допомог передбачається надання одноразової матеріальної допомоги Захисникам і Захисницям України та членам їх сімей. </w:t>
      </w:r>
    </w:p>
    <w:p w:rsidR="000A081F" w:rsidRPr="00824532" w:rsidRDefault="000A081F" w:rsidP="000A081F">
      <w:pPr>
        <w:spacing w:after="0" w:line="240" w:lineRule="auto"/>
        <w:ind w:firstLine="567"/>
        <w:jc w:val="both"/>
        <w:rPr>
          <w:rFonts w:ascii="Times New Roman" w:hAnsi="Times New Roman"/>
          <w:spacing w:val="-8"/>
          <w:sz w:val="24"/>
          <w:szCs w:val="24"/>
          <w:lang w:val="uk-UA"/>
        </w:rPr>
      </w:pPr>
      <w:r w:rsidRPr="00824532">
        <w:rPr>
          <w:rFonts w:ascii="Times New Roman" w:hAnsi="Times New Roman"/>
          <w:spacing w:val="-8"/>
          <w:sz w:val="24"/>
          <w:szCs w:val="24"/>
          <w:lang w:val="uk-UA"/>
        </w:rPr>
        <w:t xml:space="preserve">Фінансування програми здійснюється за рахунок коштів бюджету громади. Окрім цього, </w:t>
      </w:r>
      <w:r w:rsidRPr="00824532">
        <w:rPr>
          <w:rFonts w:ascii="Times New Roman" w:hAnsi="Times New Roman"/>
          <w:spacing w:val="-10"/>
          <w:sz w:val="24"/>
          <w:szCs w:val="24"/>
          <w:lang w:val="uk-UA"/>
        </w:rPr>
        <w:t>фінансування може здійснюватись за рахунок інших джерел, не заборонених законодавством.</w:t>
      </w:r>
    </w:p>
    <w:p w:rsidR="000A081F" w:rsidRPr="00824532" w:rsidRDefault="000A081F" w:rsidP="000A081F">
      <w:pPr>
        <w:spacing w:after="0" w:line="240" w:lineRule="auto"/>
        <w:ind w:firstLine="567"/>
        <w:jc w:val="both"/>
        <w:rPr>
          <w:rFonts w:ascii="Times New Roman" w:hAnsi="Times New Roman"/>
          <w:sz w:val="24"/>
          <w:szCs w:val="24"/>
          <w:lang w:val="uk-UA"/>
        </w:rPr>
      </w:pPr>
    </w:p>
    <w:p w:rsidR="000A081F" w:rsidRPr="00824532" w:rsidRDefault="000A081F" w:rsidP="000A081F">
      <w:pPr>
        <w:spacing w:after="0" w:line="240" w:lineRule="auto"/>
        <w:ind w:firstLine="567"/>
        <w:jc w:val="both"/>
        <w:rPr>
          <w:rFonts w:ascii="Times New Roman" w:hAnsi="Times New Roman"/>
          <w:sz w:val="24"/>
          <w:szCs w:val="24"/>
          <w:lang w:val="uk-UA"/>
        </w:rPr>
      </w:pPr>
    </w:p>
    <w:p w:rsidR="000A081F" w:rsidRPr="00824532" w:rsidRDefault="000A081F" w:rsidP="000A081F">
      <w:pPr>
        <w:spacing w:after="0" w:line="240" w:lineRule="auto"/>
        <w:ind w:firstLine="567"/>
        <w:jc w:val="center"/>
        <w:rPr>
          <w:rFonts w:ascii="Times New Roman" w:hAnsi="Times New Roman"/>
          <w:sz w:val="24"/>
          <w:szCs w:val="24"/>
          <w:lang w:val="uk-UA"/>
        </w:rPr>
      </w:pPr>
      <w:r w:rsidRPr="00824532">
        <w:rPr>
          <w:rFonts w:ascii="Times New Roman" w:hAnsi="Times New Roman"/>
          <w:b/>
          <w:sz w:val="24"/>
          <w:szCs w:val="24"/>
          <w:lang w:val="uk-UA"/>
        </w:rPr>
        <w:t>5. Перелік завдань,  заходів та показників м</w:t>
      </w:r>
      <w:r w:rsidRPr="00824532">
        <w:rPr>
          <w:rFonts w:ascii="Times New Roman" w:hAnsi="Times New Roman"/>
          <w:sz w:val="24"/>
          <w:szCs w:val="24"/>
          <w:lang w:val="uk-UA"/>
        </w:rPr>
        <w:t>іської комплексної програми підтримки Захисників і Захисниць України та членів їх сімей на 2025 рік прогноз на 2026-2027 роки</w:t>
      </w:r>
    </w:p>
    <w:p w:rsidR="000A081F" w:rsidRPr="00824532" w:rsidRDefault="000A081F" w:rsidP="000A081F">
      <w:pPr>
        <w:spacing w:after="0" w:line="240" w:lineRule="auto"/>
        <w:ind w:firstLine="567"/>
        <w:jc w:val="center"/>
        <w:rPr>
          <w:rFonts w:ascii="Times New Roman" w:hAnsi="Times New Roman"/>
          <w:b/>
          <w:sz w:val="24"/>
          <w:szCs w:val="24"/>
          <w:lang w:val="uk-UA"/>
        </w:rPr>
      </w:pPr>
    </w:p>
    <w:p w:rsidR="000A081F" w:rsidRPr="00824532" w:rsidRDefault="000A081F" w:rsidP="000A081F">
      <w:pPr>
        <w:spacing w:after="0" w:line="240" w:lineRule="auto"/>
        <w:ind w:firstLine="567"/>
        <w:jc w:val="center"/>
        <w:rPr>
          <w:rFonts w:ascii="Times New Roman" w:hAnsi="Times New Roman"/>
          <w:b/>
          <w:sz w:val="24"/>
          <w:szCs w:val="24"/>
          <w:lang w:val="uk-UA"/>
        </w:rPr>
      </w:pP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Основними завданнями програми є надання Захисникам і Захисницям України та членам їх сімей матеріальних допомог;</w:t>
      </w:r>
      <w:r w:rsidRPr="00824532">
        <w:rPr>
          <w:rFonts w:ascii="Times New Roman" w:hAnsi="Times New Roman"/>
          <w:color w:val="000000" w:themeColor="text1"/>
          <w:sz w:val="24"/>
          <w:szCs w:val="24"/>
          <w:lang w:val="uk-UA"/>
        </w:rPr>
        <w:t xml:space="preserve"> надання матеріальної допомоги членам сімей, які знаходяться в пошуку безвісті відсутніх військовослужбовців та надання матеріальної допомоги військовослужбовцям, що отримали поранення під час проходження військової служби, комплексних медичних, психологічних</w:t>
      </w:r>
      <w:r w:rsidRPr="00824532">
        <w:rPr>
          <w:rFonts w:ascii="Times New Roman" w:hAnsi="Times New Roman"/>
          <w:sz w:val="24"/>
          <w:szCs w:val="24"/>
          <w:lang w:val="uk-UA"/>
        </w:rPr>
        <w:t xml:space="preserve"> та соціальних послуг; попередження загибелі та каліцтва Захисників і Захисниць України; забезпечення потреб у медичному обслуговуванні та підтримання рівня здоров’я Захисників і Захисниць України; сприяння у забезпеченні Захисників і Захисниць України та членів їх сімей засобами та іншими матеріалами.</w:t>
      </w:r>
    </w:p>
    <w:p w:rsidR="000A081F" w:rsidRPr="00824532" w:rsidRDefault="000A081F" w:rsidP="000A081F">
      <w:pPr>
        <w:spacing w:after="0" w:line="240" w:lineRule="auto"/>
        <w:ind w:firstLine="567"/>
        <w:jc w:val="both"/>
        <w:rPr>
          <w:rFonts w:ascii="Times New Roman" w:hAnsi="Times New Roman"/>
          <w:sz w:val="24"/>
          <w:szCs w:val="24"/>
          <w:lang w:val="uk-UA"/>
        </w:rPr>
      </w:pP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Виконання програми дасть змогу:</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 посилити соціальний захист Захисникам і Захисницям України та членів їх сімей;</w:t>
      </w:r>
    </w:p>
    <w:p w:rsidR="000A081F" w:rsidRPr="00824532" w:rsidRDefault="000A081F" w:rsidP="000A081F">
      <w:pPr>
        <w:spacing w:after="0" w:line="240" w:lineRule="auto"/>
        <w:ind w:firstLine="567"/>
        <w:jc w:val="both"/>
        <w:rPr>
          <w:rFonts w:ascii="Times New Roman" w:hAnsi="Times New Roman"/>
          <w:color w:val="000000" w:themeColor="text1"/>
          <w:sz w:val="24"/>
          <w:szCs w:val="24"/>
          <w:lang w:val="uk-UA"/>
        </w:rPr>
      </w:pPr>
      <w:r w:rsidRPr="00824532">
        <w:rPr>
          <w:rFonts w:ascii="Times New Roman" w:hAnsi="Times New Roman"/>
          <w:sz w:val="24"/>
          <w:szCs w:val="24"/>
          <w:lang w:val="uk-UA"/>
        </w:rPr>
        <w:t>- забезпечити комплексною допомогою Захисників і Захисниць України та членів їх сімей;</w:t>
      </w:r>
      <w:r w:rsidRPr="00824532">
        <w:rPr>
          <w:rFonts w:ascii="Times New Roman" w:hAnsi="Times New Roman"/>
          <w:color w:val="000000" w:themeColor="text1"/>
          <w:sz w:val="24"/>
          <w:szCs w:val="24"/>
          <w:lang w:val="uk-UA"/>
        </w:rPr>
        <w:t xml:space="preserve">  </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color w:val="000000" w:themeColor="text1"/>
          <w:sz w:val="24"/>
          <w:szCs w:val="24"/>
          <w:lang w:val="uk-UA"/>
        </w:rPr>
        <w:t>-</w:t>
      </w:r>
      <w:r w:rsidRPr="00824532">
        <w:rPr>
          <w:rFonts w:ascii="Times New Roman" w:hAnsi="Times New Roman"/>
          <w:sz w:val="24"/>
          <w:szCs w:val="24"/>
          <w:lang w:val="uk-UA"/>
        </w:rPr>
        <w:t>створити умови для відновлення психологічного, духовного і фізичного стану членів сімей безвісті відсутніх військовослужбовців та військовослужбовців, які отримали поранення під час проходження військової служби.</w:t>
      </w:r>
    </w:p>
    <w:p w:rsidR="000A081F" w:rsidRPr="00824532" w:rsidRDefault="000A081F" w:rsidP="000A081F">
      <w:pPr>
        <w:spacing w:after="0" w:line="240" w:lineRule="auto"/>
        <w:ind w:firstLine="567"/>
        <w:jc w:val="both"/>
        <w:rPr>
          <w:rFonts w:ascii="Times New Roman" w:hAnsi="Times New Roman"/>
          <w:sz w:val="24"/>
          <w:szCs w:val="24"/>
          <w:lang w:val="uk-UA"/>
        </w:rPr>
      </w:pP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 підвищити довіру до влади;</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 xml:space="preserve">- сформувати позитивне ставлення до військовослужбовців; </w:t>
      </w:r>
    </w:p>
    <w:p w:rsidR="000A081F" w:rsidRPr="00824532" w:rsidRDefault="000A081F" w:rsidP="000A081F">
      <w:pPr>
        <w:spacing w:after="0" w:line="240" w:lineRule="auto"/>
        <w:ind w:firstLine="567"/>
        <w:rPr>
          <w:rFonts w:ascii="Times New Roman" w:hAnsi="Times New Roman"/>
          <w:sz w:val="24"/>
          <w:szCs w:val="24"/>
          <w:lang w:val="uk-UA"/>
        </w:rPr>
      </w:pPr>
      <w:r w:rsidRPr="00824532">
        <w:rPr>
          <w:rFonts w:ascii="Times New Roman" w:hAnsi="Times New Roman"/>
          <w:sz w:val="24"/>
          <w:szCs w:val="24"/>
          <w:lang w:val="uk-UA"/>
        </w:rPr>
        <w:t xml:space="preserve">            - створити умови для відновлення психологічного, духовного і фізичного стану членів      сімей загиблих.</w:t>
      </w:r>
    </w:p>
    <w:p w:rsidR="000A081F" w:rsidRPr="00824532" w:rsidRDefault="000A081F" w:rsidP="000A081F">
      <w:pPr>
        <w:spacing w:after="0" w:line="240" w:lineRule="auto"/>
        <w:ind w:firstLine="567"/>
        <w:jc w:val="both"/>
        <w:rPr>
          <w:rFonts w:ascii="Times New Roman" w:hAnsi="Times New Roman"/>
          <w:sz w:val="24"/>
          <w:szCs w:val="24"/>
          <w:lang w:val="uk-UA"/>
        </w:rPr>
      </w:pPr>
    </w:p>
    <w:p w:rsidR="000A081F" w:rsidRPr="00824532" w:rsidRDefault="000A081F" w:rsidP="000A081F">
      <w:pPr>
        <w:spacing w:after="0" w:line="240" w:lineRule="auto"/>
        <w:ind w:firstLine="567"/>
        <w:jc w:val="center"/>
        <w:rPr>
          <w:rFonts w:ascii="Times New Roman" w:hAnsi="Times New Roman"/>
          <w:b/>
          <w:sz w:val="24"/>
          <w:szCs w:val="24"/>
          <w:lang w:val="uk-UA"/>
        </w:rPr>
      </w:pPr>
      <w:r w:rsidRPr="00824532">
        <w:rPr>
          <w:rFonts w:ascii="Times New Roman" w:hAnsi="Times New Roman"/>
          <w:b/>
          <w:sz w:val="24"/>
          <w:szCs w:val="24"/>
          <w:lang w:val="uk-UA"/>
        </w:rPr>
        <w:t>6. Напрями діяльності та заходи програми</w:t>
      </w:r>
    </w:p>
    <w:p w:rsidR="000A081F" w:rsidRPr="00824532" w:rsidRDefault="000A081F" w:rsidP="000A081F">
      <w:pPr>
        <w:spacing w:after="0" w:line="240" w:lineRule="auto"/>
        <w:ind w:firstLine="567"/>
        <w:jc w:val="both"/>
        <w:rPr>
          <w:rFonts w:ascii="Times New Roman" w:hAnsi="Times New Roman"/>
          <w:sz w:val="24"/>
          <w:szCs w:val="24"/>
          <w:lang w:val="uk-UA"/>
        </w:rPr>
      </w:pPr>
      <w:r w:rsidRPr="00824532">
        <w:rPr>
          <w:rFonts w:ascii="Times New Roman" w:hAnsi="Times New Roman"/>
          <w:sz w:val="24"/>
          <w:szCs w:val="24"/>
          <w:lang w:val="uk-UA"/>
        </w:rPr>
        <w:t>Напрями діяльності та заходи програми викладені у додатку до програми.</w:t>
      </w:r>
    </w:p>
    <w:p w:rsidR="000A081F" w:rsidRPr="00824532" w:rsidRDefault="000A081F" w:rsidP="000A081F">
      <w:pPr>
        <w:spacing w:after="0" w:line="240" w:lineRule="auto"/>
        <w:ind w:firstLine="567"/>
        <w:jc w:val="both"/>
        <w:rPr>
          <w:rFonts w:ascii="Times New Roman" w:hAnsi="Times New Roman"/>
          <w:sz w:val="24"/>
          <w:szCs w:val="24"/>
          <w:lang w:val="uk-UA"/>
        </w:rPr>
      </w:pPr>
    </w:p>
    <w:p w:rsidR="000A081F" w:rsidRPr="00824532" w:rsidRDefault="000A081F" w:rsidP="000A081F">
      <w:pPr>
        <w:spacing w:after="0" w:line="240" w:lineRule="auto"/>
        <w:ind w:firstLine="567"/>
        <w:jc w:val="center"/>
        <w:rPr>
          <w:rFonts w:ascii="Times New Roman" w:hAnsi="Times New Roman"/>
          <w:b/>
          <w:sz w:val="24"/>
          <w:szCs w:val="24"/>
          <w:lang w:val="uk-UA"/>
        </w:rPr>
      </w:pPr>
      <w:r w:rsidRPr="00824532">
        <w:rPr>
          <w:rFonts w:ascii="Times New Roman" w:hAnsi="Times New Roman"/>
          <w:b/>
          <w:sz w:val="24"/>
          <w:szCs w:val="24"/>
          <w:lang w:val="uk-UA"/>
        </w:rPr>
        <w:t>7. Координація та контроль за ходом виконання програми</w:t>
      </w:r>
    </w:p>
    <w:p w:rsidR="000A081F" w:rsidRPr="00824532" w:rsidRDefault="000A081F" w:rsidP="000A081F">
      <w:pPr>
        <w:spacing w:after="0" w:line="240" w:lineRule="auto"/>
        <w:ind w:firstLine="567"/>
        <w:jc w:val="both"/>
        <w:rPr>
          <w:rFonts w:ascii="Times New Roman" w:hAnsi="Times New Roman"/>
          <w:spacing w:val="-12"/>
          <w:sz w:val="24"/>
          <w:szCs w:val="24"/>
          <w:lang w:val="uk-UA"/>
        </w:rPr>
      </w:pPr>
      <w:r w:rsidRPr="00824532">
        <w:rPr>
          <w:rFonts w:ascii="Times New Roman" w:hAnsi="Times New Roman"/>
          <w:sz w:val="24"/>
          <w:szCs w:val="24"/>
          <w:lang w:val="uk-UA"/>
        </w:rPr>
        <w:t>Програма сформована управлінням соціального захисту населення Новороздільської міської ради</w:t>
      </w:r>
      <w:r w:rsidRPr="00824532">
        <w:rPr>
          <w:rFonts w:ascii="Times New Roman" w:hAnsi="Times New Roman"/>
          <w:spacing w:val="-12"/>
          <w:sz w:val="24"/>
          <w:szCs w:val="24"/>
          <w:lang w:val="uk-UA"/>
        </w:rPr>
        <w:t>, на яке покладається координація. Контроль за виконанням програми покладається на комісію з питань гуманітарної політики.</w:t>
      </w:r>
    </w:p>
    <w:p w:rsidR="000A081F" w:rsidRPr="00824532" w:rsidRDefault="000A081F" w:rsidP="000A081F">
      <w:pPr>
        <w:spacing w:after="0" w:line="240" w:lineRule="auto"/>
        <w:ind w:firstLine="567"/>
        <w:jc w:val="center"/>
        <w:rPr>
          <w:rFonts w:ascii="Times New Roman" w:hAnsi="Times New Roman"/>
          <w:b/>
          <w:sz w:val="24"/>
          <w:szCs w:val="24"/>
          <w:lang w:val="uk-UA"/>
        </w:rPr>
      </w:pPr>
    </w:p>
    <w:p w:rsidR="000A081F" w:rsidRPr="00824532" w:rsidRDefault="000A081F" w:rsidP="000A081F">
      <w:pPr>
        <w:spacing w:after="0" w:line="240" w:lineRule="auto"/>
        <w:ind w:firstLine="567"/>
        <w:jc w:val="center"/>
        <w:rPr>
          <w:rFonts w:ascii="Times New Roman" w:hAnsi="Times New Roman"/>
          <w:b/>
          <w:sz w:val="28"/>
          <w:szCs w:val="28"/>
          <w:lang w:val="uk-UA"/>
        </w:rPr>
      </w:pPr>
    </w:p>
    <w:p w:rsidR="000A081F" w:rsidRPr="00824532" w:rsidRDefault="000A081F" w:rsidP="000A081F">
      <w:pPr>
        <w:spacing w:after="0" w:line="240" w:lineRule="auto"/>
        <w:ind w:firstLine="567"/>
        <w:jc w:val="center"/>
        <w:rPr>
          <w:rFonts w:ascii="Times New Roman" w:hAnsi="Times New Roman"/>
          <w:b/>
          <w:sz w:val="28"/>
          <w:szCs w:val="28"/>
          <w:lang w:val="uk-UA"/>
        </w:rPr>
      </w:pPr>
    </w:p>
    <w:p w:rsidR="000A081F" w:rsidRPr="00824532" w:rsidRDefault="000A081F" w:rsidP="000A081F">
      <w:pPr>
        <w:spacing w:after="0" w:line="240" w:lineRule="auto"/>
        <w:jc w:val="center"/>
        <w:rPr>
          <w:rFonts w:ascii="Times New Roman" w:hAnsi="Times New Roman"/>
          <w:b/>
          <w:sz w:val="28"/>
          <w:szCs w:val="28"/>
          <w:lang w:val="uk-UA"/>
        </w:rPr>
      </w:pPr>
    </w:p>
    <w:p w:rsidR="000A081F" w:rsidRPr="00824532" w:rsidRDefault="000A081F" w:rsidP="000A081F">
      <w:pPr>
        <w:spacing w:after="0" w:line="240" w:lineRule="auto"/>
        <w:jc w:val="center"/>
        <w:rPr>
          <w:rFonts w:ascii="Times New Roman" w:hAnsi="Times New Roman"/>
          <w:b/>
          <w:sz w:val="28"/>
          <w:szCs w:val="28"/>
          <w:lang w:val="uk-UA"/>
        </w:rPr>
      </w:pPr>
    </w:p>
    <w:p w:rsidR="000A081F" w:rsidRPr="00824532" w:rsidRDefault="000A081F" w:rsidP="0018630B">
      <w:pPr>
        <w:spacing w:after="0" w:line="240" w:lineRule="auto"/>
        <w:rPr>
          <w:rFonts w:ascii="Times New Roman" w:hAnsi="Times New Roman"/>
          <w:b/>
          <w:sz w:val="28"/>
          <w:szCs w:val="28"/>
          <w:lang w:val="uk-UA"/>
        </w:rPr>
      </w:pPr>
    </w:p>
    <w:p w:rsidR="000A081F" w:rsidRPr="00824532" w:rsidRDefault="000A081F" w:rsidP="000A081F">
      <w:pPr>
        <w:spacing w:after="0" w:line="240" w:lineRule="auto"/>
        <w:jc w:val="center"/>
        <w:rPr>
          <w:rFonts w:ascii="Times New Roman" w:hAnsi="Times New Roman"/>
          <w:b/>
          <w:sz w:val="28"/>
          <w:szCs w:val="28"/>
          <w:lang w:val="uk-UA"/>
        </w:rPr>
      </w:pPr>
    </w:p>
    <w:p w:rsidR="000A081F" w:rsidRPr="00824532" w:rsidRDefault="000A081F" w:rsidP="000A081F">
      <w:pPr>
        <w:spacing w:after="0" w:line="240" w:lineRule="auto"/>
        <w:jc w:val="center"/>
        <w:rPr>
          <w:rFonts w:ascii="Times New Roman" w:hAnsi="Times New Roman"/>
          <w:b/>
          <w:sz w:val="24"/>
          <w:szCs w:val="24"/>
          <w:lang w:val="uk-UA"/>
        </w:rPr>
      </w:pPr>
      <w:r w:rsidRPr="00824532">
        <w:rPr>
          <w:rFonts w:ascii="Times New Roman" w:hAnsi="Times New Roman"/>
          <w:b/>
          <w:sz w:val="24"/>
          <w:szCs w:val="24"/>
          <w:lang w:val="uk-UA"/>
        </w:rPr>
        <w:t xml:space="preserve">Ресурсне забезпечення  </w:t>
      </w:r>
    </w:p>
    <w:p w:rsidR="000A081F" w:rsidRPr="00824532" w:rsidRDefault="000A081F" w:rsidP="000A081F">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Міської комплексної програми підтримки Захисників і Захисниць України та членів їх сімей на 2025 рік прогноз на 2026-2027 роки</w:t>
      </w:r>
    </w:p>
    <w:p w:rsidR="000A081F" w:rsidRPr="00824532" w:rsidRDefault="000A081F" w:rsidP="000A081F">
      <w:pPr>
        <w:spacing w:after="0" w:line="240" w:lineRule="auto"/>
        <w:rPr>
          <w:rFonts w:ascii="Times New Roman" w:hAnsi="Times New Roman"/>
          <w:sz w:val="24"/>
          <w:szCs w:val="24"/>
          <w:lang w:val="uk-UA"/>
        </w:rPr>
      </w:pPr>
      <w:r w:rsidRPr="00824532">
        <w:rPr>
          <w:rFonts w:ascii="Times New Roman" w:hAnsi="Times New Roman"/>
          <w:sz w:val="24"/>
          <w:szCs w:val="24"/>
          <w:lang w:val="uk-UA"/>
        </w:rPr>
        <w:t xml:space="preserve">                                                                                                                     тис.грн</w:t>
      </w:r>
    </w:p>
    <w:p w:rsidR="000A081F" w:rsidRPr="00824532" w:rsidRDefault="000A081F" w:rsidP="000A081F">
      <w:pPr>
        <w:spacing w:after="0" w:line="240" w:lineRule="auto"/>
        <w:jc w:val="center"/>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1539"/>
        <w:gridCol w:w="1537"/>
        <w:gridCol w:w="1537"/>
        <w:gridCol w:w="2451"/>
      </w:tblGrid>
      <w:tr w:rsidR="000A081F" w:rsidRPr="00824532" w:rsidTr="00824532">
        <w:trPr>
          <w:trHeight w:val="20"/>
        </w:trPr>
        <w:tc>
          <w:tcPr>
            <w:tcW w:w="2571"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Обсяг коштів, які пропонується залучити до виконання програми</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2025 рік</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2026 рік</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2027 рік</w:t>
            </w:r>
          </w:p>
        </w:tc>
        <w:tc>
          <w:tcPr>
            <w:tcW w:w="2465"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Витрати на виконання програми, тис. грн.</w:t>
            </w:r>
          </w:p>
        </w:tc>
      </w:tr>
      <w:tr w:rsidR="000A081F" w:rsidRPr="00824532" w:rsidTr="00824532">
        <w:tc>
          <w:tcPr>
            <w:tcW w:w="2571"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Усього, тис. грн.</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2008,3</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985,0</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985,0</w:t>
            </w:r>
          </w:p>
        </w:tc>
        <w:tc>
          <w:tcPr>
            <w:tcW w:w="2465"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3978,3</w:t>
            </w:r>
          </w:p>
        </w:tc>
      </w:tr>
      <w:tr w:rsidR="000A081F" w:rsidRPr="00824532" w:rsidTr="00824532">
        <w:tc>
          <w:tcPr>
            <w:tcW w:w="2571"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Утому числі</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2465" w:type="dxa"/>
          </w:tcPr>
          <w:p w:rsidR="000A081F" w:rsidRPr="00824532" w:rsidRDefault="000A081F" w:rsidP="00824532">
            <w:pPr>
              <w:spacing w:after="0" w:line="240" w:lineRule="auto"/>
              <w:jc w:val="center"/>
              <w:rPr>
                <w:rFonts w:ascii="Times New Roman" w:hAnsi="Times New Roman"/>
                <w:sz w:val="24"/>
                <w:szCs w:val="24"/>
                <w:lang w:val="uk-UA"/>
              </w:rPr>
            </w:pPr>
          </w:p>
        </w:tc>
      </w:tr>
      <w:tr w:rsidR="000A081F" w:rsidRPr="00824532" w:rsidTr="00824532">
        <w:tc>
          <w:tcPr>
            <w:tcW w:w="2571"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Обласний бюджет</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2465" w:type="dxa"/>
          </w:tcPr>
          <w:p w:rsidR="000A081F" w:rsidRPr="00824532" w:rsidRDefault="000A081F" w:rsidP="00824532">
            <w:pPr>
              <w:spacing w:after="0" w:line="240" w:lineRule="auto"/>
              <w:jc w:val="center"/>
              <w:rPr>
                <w:rFonts w:ascii="Times New Roman" w:hAnsi="Times New Roman"/>
                <w:sz w:val="24"/>
                <w:szCs w:val="24"/>
                <w:lang w:val="uk-UA"/>
              </w:rPr>
            </w:pPr>
          </w:p>
        </w:tc>
      </w:tr>
      <w:tr w:rsidR="000A081F" w:rsidRPr="00824532" w:rsidTr="00824532">
        <w:tc>
          <w:tcPr>
            <w:tcW w:w="2571"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Районні, міські (міст обласного підпорядкування) бюджети</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2008,3</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985,0</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985,0</w:t>
            </w:r>
          </w:p>
        </w:tc>
        <w:tc>
          <w:tcPr>
            <w:tcW w:w="2465"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3978,3</w:t>
            </w:r>
          </w:p>
        </w:tc>
      </w:tr>
      <w:tr w:rsidR="000A081F" w:rsidRPr="00824532" w:rsidTr="00824532">
        <w:tc>
          <w:tcPr>
            <w:tcW w:w="2571"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Бюджети сіл, селищ, міст районного підпорядкування</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2465" w:type="dxa"/>
          </w:tcPr>
          <w:p w:rsidR="000A081F" w:rsidRPr="00824532" w:rsidRDefault="000A081F" w:rsidP="00824532">
            <w:pPr>
              <w:spacing w:after="0" w:line="240" w:lineRule="auto"/>
              <w:jc w:val="center"/>
              <w:rPr>
                <w:rFonts w:ascii="Times New Roman" w:hAnsi="Times New Roman"/>
                <w:sz w:val="24"/>
                <w:szCs w:val="24"/>
                <w:lang w:val="uk-UA"/>
              </w:rPr>
            </w:pPr>
          </w:p>
        </w:tc>
      </w:tr>
      <w:tr w:rsidR="000A081F" w:rsidRPr="00824532" w:rsidTr="00824532">
        <w:tc>
          <w:tcPr>
            <w:tcW w:w="2571" w:type="dxa"/>
          </w:tcPr>
          <w:p w:rsidR="000A081F" w:rsidRPr="00824532" w:rsidRDefault="000A081F" w:rsidP="00824532">
            <w:pPr>
              <w:spacing w:after="0" w:line="240" w:lineRule="auto"/>
              <w:jc w:val="center"/>
              <w:rPr>
                <w:rFonts w:ascii="Times New Roman" w:hAnsi="Times New Roman"/>
                <w:sz w:val="24"/>
                <w:szCs w:val="24"/>
                <w:lang w:val="uk-UA"/>
              </w:rPr>
            </w:pPr>
            <w:r w:rsidRPr="00824532">
              <w:rPr>
                <w:rFonts w:ascii="Times New Roman" w:hAnsi="Times New Roman"/>
                <w:sz w:val="24"/>
                <w:szCs w:val="24"/>
                <w:lang w:val="uk-UA"/>
              </w:rPr>
              <w:t>Кошти небюджетних джерел</w:t>
            </w: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1547" w:type="dxa"/>
          </w:tcPr>
          <w:p w:rsidR="000A081F" w:rsidRPr="00824532" w:rsidRDefault="000A081F" w:rsidP="00824532">
            <w:pPr>
              <w:spacing w:after="0" w:line="240" w:lineRule="auto"/>
              <w:jc w:val="center"/>
              <w:rPr>
                <w:rFonts w:ascii="Times New Roman" w:hAnsi="Times New Roman"/>
                <w:sz w:val="24"/>
                <w:szCs w:val="24"/>
                <w:lang w:val="uk-UA"/>
              </w:rPr>
            </w:pPr>
          </w:p>
        </w:tc>
        <w:tc>
          <w:tcPr>
            <w:tcW w:w="2465" w:type="dxa"/>
          </w:tcPr>
          <w:p w:rsidR="000A081F" w:rsidRPr="00824532" w:rsidRDefault="000A081F" w:rsidP="00824532">
            <w:pPr>
              <w:spacing w:after="0" w:line="240" w:lineRule="auto"/>
              <w:jc w:val="center"/>
              <w:rPr>
                <w:rFonts w:ascii="Times New Roman" w:hAnsi="Times New Roman"/>
                <w:sz w:val="24"/>
                <w:szCs w:val="24"/>
                <w:lang w:val="uk-UA"/>
              </w:rPr>
            </w:pPr>
          </w:p>
        </w:tc>
      </w:tr>
    </w:tbl>
    <w:p w:rsidR="000A081F" w:rsidRPr="00824532" w:rsidRDefault="000A081F" w:rsidP="000A081F">
      <w:pPr>
        <w:spacing w:after="0" w:line="240" w:lineRule="auto"/>
        <w:jc w:val="both"/>
        <w:rPr>
          <w:rFonts w:ascii="Times New Roman" w:hAnsi="Times New Roman"/>
          <w:b/>
          <w:sz w:val="24"/>
          <w:szCs w:val="24"/>
          <w:lang w:val="uk-UA"/>
        </w:rPr>
      </w:pPr>
      <w:r w:rsidRPr="00824532">
        <w:rPr>
          <w:rFonts w:ascii="Times New Roman" w:hAnsi="Times New Roman"/>
          <w:b/>
          <w:sz w:val="24"/>
          <w:szCs w:val="24"/>
          <w:lang w:val="uk-UA"/>
        </w:rPr>
        <w:t>Керівник установи-</w:t>
      </w:r>
    </w:p>
    <w:p w:rsidR="000A081F" w:rsidRPr="00824532" w:rsidRDefault="000A081F" w:rsidP="000A081F">
      <w:pPr>
        <w:spacing w:after="0" w:line="240" w:lineRule="auto"/>
        <w:jc w:val="both"/>
        <w:rPr>
          <w:rFonts w:ascii="Times New Roman" w:hAnsi="Times New Roman"/>
          <w:b/>
          <w:sz w:val="24"/>
          <w:szCs w:val="24"/>
          <w:lang w:val="uk-UA"/>
        </w:rPr>
      </w:pPr>
      <w:r w:rsidRPr="00824532">
        <w:rPr>
          <w:rFonts w:ascii="Times New Roman" w:hAnsi="Times New Roman"/>
          <w:b/>
          <w:sz w:val="24"/>
          <w:szCs w:val="24"/>
          <w:lang w:val="uk-UA"/>
        </w:rPr>
        <w:t>головного розпорядника коштів        ___________                          _______________</w:t>
      </w:r>
    </w:p>
    <w:p w:rsidR="000A081F" w:rsidRPr="00824532" w:rsidRDefault="000A081F" w:rsidP="000A081F">
      <w:pPr>
        <w:spacing w:after="0" w:line="240" w:lineRule="auto"/>
        <w:jc w:val="both"/>
        <w:rPr>
          <w:rFonts w:ascii="Times New Roman" w:hAnsi="Times New Roman"/>
          <w:b/>
          <w:sz w:val="24"/>
          <w:szCs w:val="24"/>
          <w:lang w:val="uk-UA"/>
        </w:rPr>
      </w:pPr>
      <w:r w:rsidRPr="00824532">
        <w:rPr>
          <w:rFonts w:ascii="Times New Roman" w:hAnsi="Times New Roman"/>
          <w:b/>
          <w:sz w:val="24"/>
          <w:szCs w:val="24"/>
          <w:lang w:val="uk-UA"/>
        </w:rPr>
        <w:t xml:space="preserve">                                                                       (П.І.Б)                                               (підпис)</w:t>
      </w:r>
    </w:p>
    <w:p w:rsidR="000A081F" w:rsidRPr="00824532" w:rsidRDefault="000A081F" w:rsidP="000A081F">
      <w:pPr>
        <w:spacing w:after="0" w:line="240" w:lineRule="auto"/>
        <w:jc w:val="both"/>
        <w:rPr>
          <w:rFonts w:ascii="Times New Roman" w:hAnsi="Times New Roman"/>
          <w:b/>
          <w:sz w:val="24"/>
          <w:szCs w:val="24"/>
          <w:lang w:val="uk-UA"/>
        </w:rPr>
      </w:pPr>
      <w:r w:rsidRPr="00824532">
        <w:rPr>
          <w:rFonts w:ascii="Times New Roman" w:hAnsi="Times New Roman"/>
          <w:b/>
          <w:sz w:val="24"/>
          <w:szCs w:val="24"/>
          <w:lang w:val="uk-UA"/>
        </w:rPr>
        <w:t>Відповідальний</w:t>
      </w:r>
    </w:p>
    <w:p w:rsidR="000A081F" w:rsidRPr="00824532" w:rsidRDefault="000A081F" w:rsidP="000A081F">
      <w:pPr>
        <w:spacing w:after="0" w:line="240" w:lineRule="auto"/>
        <w:jc w:val="both"/>
        <w:rPr>
          <w:rFonts w:ascii="Times New Roman" w:hAnsi="Times New Roman"/>
          <w:b/>
          <w:sz w:val="24"/>
          <w:szCs w:val="24"/>
          <w:lang w:val="uk-UA"/>
        </w:rPr>
      </w:pPr>
      <w:r w:rsidRPr="00824532">
        <w:rPr>
          <w:rFonts w:ascii="Times New Roman" w:hAnsi="Times New Roman"/>
          <w:b/>
          <w:sz w:val="24"/>
          <w:szCs w:val="24"/>
          <w:lang w:val="uk-UA"/>
        </w:rPr>
        <w:t xml:space="preserve">виконавець Програми                         _____________                    ________________  </w:t>
      </w:r>
    </w:p>
    <w:p w:rsidR="000A081F" w:rsidRPr="00824532" w:rsidRDefault="000A081F" w:rsidP="000A081F">
      <w:pPr>
        <w:spacing w:after="0" w:line="240" w:lineRule="auto"/>
        <w:jc w:val="both"/>
        <w:rPr>
          <w:rFonts w:ascii="Times New Roman" w:hAnsi="Times New Roman"/>
          <w:b/>
          <w:sz w:val="24"/>
          <w:szCs w:val="24"/>
          <w:lang w:val="uk-UA"/>
        </w:rPr>
      </w:pPr>
      <w:r w:rsidRPr="00824532">
        <w:rPr>
          <w:rFonts w:ascii="Times New Roman" w:hAnsi="Times New Roman"/>
          <w:b/>
          <w:sz w:val="24"/>
          <w:szCs w:val="24"/>
          <w:lang w:val="uk-UA"/>
        </w:rPr>
        <w:t xml:space="preserve">                                                                       (П.І.Б.)                                            (підпис)      </w:t>
      </w:r>
    </w:p>
    <w:p w:rsidR="000A081F" w:rsidRPr="00824532" w:rsidRDefault="000A081F" w:rsidP="000A081F">
      <w:pPr>
        <w:spacing w:after="0" w:line="240" w:lineRule="auto"/>
        <w:jc w:val="both"/>
        <w:rPr>
          <w:rFonts w:ascii="Times New Roman" w:hAnsi="Times New Roman"/>
          <w:b/>
          <w:sz w:val="24"/>
          <w:szCs w:val="24"/>
          <w:lang w:val="uk-UA"/>
        </w:rPr>
      </w:pPr>
    </w:p>
    <w:p w:rsidR="000A081F" w:rsidRPr="00824532" w:rsidRDefault="000A081F" w:rsidP="000A081F">
      <w:pPr>
        <w:spacing w:after="0" w:line="240" w:lineRule="auto"/>
        <w:jc w:val="both"/>
        <w:rPr>
          <w:rFonts w:ascii="Times New Roman" w:hAnsi="Times New Roman"/>
          <w:b/>
          <w:sz w:val="24"/>
          <w:szCs w:val="24"/>
          <w:lang w:val="uk-UA"/>
        </w:rPr>
      </w:pPr>
      <w:r w:rsidRPr="00824532">
        <w:rPr>
          <w:rFonts w:ascii="Times New Roman" w:hAnsi="Times New Roman"/>
          <w:b/>
          <w:sz w:val="24"/>
          <w:szCs w:val="24"/>
          <w:lang w:val="uk-UA"/>
        </w:rPr>
        <w:t>Тел.: 2-57-50</w:t>
      </w: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rPr>
          <w:rFonts w:ascii="Times New Roman" w:hAnsi="Times New Roman"/>
          <w:b/>
          <w:sz w:val="28"/>
          <w:szCs w:val="28"/>
          <w:lang w:val="uk-UA"/>
        </w:rPr>
      </w:pPr>
    </w:p>
    <w:p w:rsidR="000A081F" w:rsidRPr="00824532" w:rsidRDefault="000A081F" w:rsidP="000A081F">
      <w:pPr>
        <w:spacing w:after="0" w:line="240" w:lineRule="auto"/>
        <w:jc w:val="center"/>
        <w:rPr>
          <w:rFonts w:ascii="Times New Roman" w:hAnsi="Times New Roman"/>
          <w:b/>
          <w:sz w:val="28"/>
          <w:szCs w:val="28"/>
          <w:lang w:val="uk-UA"/>
        </w:rPr>
      </w:pPr>
    </w:p>
    <w:p w:rsidR="000A081F" w:rsidRPr="00824532" w:rsidRDefault="000A081F" w:rsidP="000A081F">
      <w:pPr>
        <w:spacing w:after="0" w:line="240" w:lineRule="auto"/>
        <w:jc w:val="center"/>
        <w:rPr>
          <w:rFonts w:ascii="Times New Roman" w:hAnsi="Times New Roman"/>
          <w:b/>
          <w:sz w:val="28"/>
          <w:szCs w:val="28"/>
          <w:lang w:val="uk-UA"/>
        </w:rPr>
      </w:pPr>
    </w:p>
    <w:p w:rsidR="000A081F" w:rsidRPr="00824532" w:rsidRDefault="000A081F" w:rsidP="000A081F">
      <w:pPr>
        <w:spacing w:after="0" w:line="240" w:lineRule="auto"/>
        <w:jc w:val="center"/>
        <w:rPr>
          <w:rFonts w:ascii="Times New Roman" w:hAnsi="Times New Roman"/>
          <w:b/>
          <w:sz w:val="28"/>
          <w:szCs w:val="28"/>
          <w:lang w:val="uk-UA"/>
        </w:rPr>
      </w:pPr>
    </w:p>
    <w:p w:rsidR="000A081F" w:rsidRPr="00824532" w:rsidRDefault="000A081F" w:rsidP="000A081F">
      <w:pPr>
        <w:spacing w:after="0" w:line="240" w:lineRule="auto"/>
        <w:jc w:val="center"/>
        <w:rPr>
          <w:rFonts w:ascii="Times New Roman" w:hAnsi="Times New Roman"/>
          <w:sz w:val="24"/>
          <w:szCs w:val="24"/>
          <w:lang w:val="uk-UA"/>
        </w:rPr>
      </w:pPr>
    </w:p>
    <w:p w:rsidR="000A081F" w:rsidRPr="00824532" w:rsidRDefault="000A081F" w:rsidP="000A081F">
      <w:pPr>
        <w:spacing w:after="0" w:line="240" w:lineRule="auto"/>
        <w:jc w:val="center"/>
        <w:rPr>
          <w:rFonts w:ascii="Times New Roman" w:hAnsi="Times New Roman"/>
          <w:b/>
          <w:bCs/>
          <w:sz w:val="40"/>
          <w:szCs w:val="40"/>
          <w:lang w:val="uk-UA"/>
        </w:rPr>
      </w:pPr>
      <w:r w:rsidRPr="00824532">
        <w:rPr>
          <w:rFonts w:ascii="Times New Roman" w:hAnsi="Times New Roman"/>
          <w:b/>
          <w:bCs/>
          <w:sz w:val="40"/>
          <w:szCs w:val="40"/>
          <w:lang w:val="uk-UA"/>
        </w:rPr>
        <w:lastRenderedPageBreak/>
        <w:t>Міська комплексна програма підтримки Захисників і Захисниць України та членів їх сімей на 2025 рік прогноз на 2026-2027 роки</w:t>
      </w:r>
    </w:p>
    <w:p w:rsidR="000A081F" w:rsidRPr="00824532" w:rsidRDefault="000A081F" w:rsidP="000A081F">
      <w:pPr>
        <w:spacing w:after="0" w:line="240" w:lineRule="auto"/>
        <w:jc w:val="center"/>
        <w:rPr>
          <w:rFonts w:ascii="Times New Roman" w:hAnsi="Times New Roman"/>
          <w:b/>
          <w:sz w:val="36"/>
          <w:szCs w:val="36"/>
          <w:lang w:val="uk-UA"/>
        </w:rPr>
      </w:pPr>
    </w:p>
    <w:p w:rsidR="000A081F" w:rsidRPr="00824532" w:rsidRDefault="000A081F" w:rsidP="000A081F">
      <w:pPr>
        <w:spacing w:after="0" w:line="240" w:lineRule="auto"/>
        <w:rPr>
          <w:rFonts w:ascii="Times New Roman" w:hAnsi="Times New Roman"/>
          <w:b/>
          <w:bCs/>
          <w:sz w:val="32"/>
          <w:szCs w:val="32"/>
          <w:lang w:val="uk-UA"/>
        </w:rPr>
      </w:pPr>
    </w:p>
    <w:p w:rsidR="000A081F" w:rsidRPr="00824532" w:rsidRDefault="000A081F" w:rsidP="000A081F">
      <w:pPr>
        <w:spacing w:after="0" w:line="240" w:lineRule="auto"/>
        <w:rPr>
          <w:rFonts w:ascii="Times New Roman" w:hAnsi="Times New Roman"/>
          <w:b/>
          <w:bCs/>
          <w:sz w:val="32"/>
          <w:szCs w:val="32"/>
          <w:lang w:val="uk-UA"/>
        </w:rPr>
      </w:pPr>
    </w:p>
    <w:tbl>
      <w:tblPr>
        <w:tblW w:w="9663" w:type="dxa"/>
        <w:tblLook w:val="01E0" w:firstRow="1" w:lastRow="1" w:firstColumn="1" w:lastColumn="1" w:noHBand="0" w:noVBand="0"/>
      </w:tblPr>
      <w:tblGrid>
        <w:gridCol w:w="5101"/>
        <w:gridCol w:w="4562"/>
      </w:tblGrid>
      <w:tr w:rsidR="000A081F" w:rsidRPr="00824532" w:rsidTr="00824532">
        <w:trPr>
          <w:trHeight w:val="487"/>
        </w:trPr>
        <w:tc>
          <w:tcPr>
            <w:tcW w:w="5101" w:type="dxa"/>
          </w:tcPr>
          <w:p w:rsidR="000A081F" w:rsidRPr="00824532" w:rsidRDefault="000A081F"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b/>
                <w:bCs/>
                <w:sz w:val="24"/>
                <w:szCs w:val="24"/>
                <w:lang w:val="uk-UA"/>
              </w:rPr>
            </w:pPr>
            <w:r w:rsidRPr="00824532">
              <w:rPr>
                <w:rFonts w:ascii="Times New Roman" w:hAnsi="Times New Roman"/>
                <w:b/>
                <w:bCs/>
                <w:sz w:val="24"/>
                <w:szCs w:val="24"/>
                <w:lang w:val="uk-UA"/>
              </w:rPr>
              <w:t>Погоджено</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 xml:space="preserve">Постійна комісія з питань бюджету </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та регуляторної політики</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Новороздільської міської ради</w:t>
            </w:r>
          </w:p>
          <w:p w:rsidR="000A081F" w:rsidRPr="00824532" w:rsidRDefault="000A081F" w:rsidP="00824532">
            <w:pPr>
              <w:spacing w:after="0" w:line="240" w:lineRule="auto"/>
              <w:rPr>
                <w:rFonts w:ascii="Times New Roman" w:hAnsi="Times New Roman"/>
                <w:sz w:val="24"/>
                <w:szCs w:val="24"/>
                <w:lang w:val="uk-UA"/>
              </w:rPr>
            </w:pPr>
          </w:p>
          <w:p w:rsidR="000A081F" w:rsidRPr="00824532" w:rsidRDefault="000A081F" w:rsidP="00824532">
            <w:pPr>
              <w:spacing w:after="0" w:line="240" w:lineRule="auto"/>
              <w:rPr>
                <w:rFonts w:ascii="Times New Roman" w:hAnsi="Times New Roman"/>
                <w:b/>
                <w:bCs/>
                <w:sz w:val="24"/>
                <w:szCs w:val="24"/>
                <w:lang w:val="uk-UA"/>
              </w:rPr>
            </w:pPr>
            <w:r w:rsidRPr="00824532">
              <w:rPr>
                <w:rFonts w:ascii="Times New Roman" w:hAnsi="Times New Roman"/>
                <w:b/>
                <w:bCs/>
                <w:sz w:val="24"/>
                <w:szCs w:val="24"/>
                <w:lang w:val="uk-UA"/>
              </w:rPr>
              <w:t xml:space="preserve"> ______________ </w:t>
            </w:r>
            <w:r w:rsidRPr="00824532">
              <w:rPr>
                <w:rFonts w:ascii="Times New Roman" w:hAnsi="Times New Roman"/>
                <w:sz w:val="24"/>
                <w:szCs w:val="24"/>
                <w:lang w:val="uk-UA"/>
              </w:rPr>
              <w:t>Володимир ВОЛЧАНСЬКИЙ</w:t>
            </w:r>
          </w:p>
          <w:p w:rsidR="000A081F" w:rsidRPr="00824532" w:rsidRDefault="000A081F"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b/>
                <w:bCs/>
                <w:sz w:val="32"/>
                <w:szCs w:val="32"/>
                <w:lang w:val="uk-UA"/>
              </w:rPr>
            </w:pPr>
            <w:r w:rsidRPr="00824532">
              <w:rPr>
                <w:rFonts w:ascii="Times New Roman" w:hAnsi="Times New Roman"/>
                <w:sz w:val="24"/>
                <w:szCs w:val="24"/>
                <w:lang w:val="uk-UA"/>
              </w:rPr>
              <w:t>__   ___________2025 року</w:t>
            </w:r>
          </w:p>
        </w:tc>
        <w:tc>
          <w:tcPr>
            <w:tcW w:w="4562" w:type="dxa"/>
          </w:tcPr>
          <w:p w:rsidR="000A081F" w:rsidRPr="00824532" w:rsidRDefault="000A081F"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b/>
                <w:bCs/>
                <w:sz w:val="24"/>
                <w:szCs w:val="24"/>
                <w:lang w:val="uk-UA"/>
              </w:rPr>
            </w:pPr>
            <w:r w:rsidRPr="00824532">
              <w:rPr>
                <w:rFonts w:ascii="Times New Roman" w:hAnsi="Times New Roman"/>
                <w:b/>
                <w:bCs/>
                <w:sz w:val="24"/>
                <w:szCs w:val="24"/>
                <w:lang w:val="uk-UA"/>
              </w:rPr>
              <w:t>Погоджено</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Постійна комісія з питань гуманітарної політики Новороздільської міської ради</w:t>
            </w:r>
          </w:p>
          <w:p w:rsidR="000A081F" w:rsidRPr="00824532" w:rsidRDefault="000A081F" w:rsidP="00824532">
            <w:pPr>
              <w:spacing w:after="0" w:line="240" w:lineRule="auto"/>
              <w:rPr>
                <w:rFonts w:ascii="Times New Roman" w:hAnsi="Times New Roman"/>
                <w:sz w:val="24"/>
                <w:szCs w:val="24"/>
                <w:lang w:val="uk-UA"/>
              </w:rPr>
            </w:pP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b/>
                <w:bCs/>
                <w:sz w:val="24"/>
                <w:szCs w:val="24"/>
                <w:lang w:val="uk-UA"/>
              </w:rPr>
              <w:t xml:space="preserve">_______________ </w:t>
            </w:r>
            <w:r w:rsidRPr="00824532">
              <w:rPr>
                <w:rFonts w:ascii="Times New Roman" w:hAnsi="Times New Roman"/>
                <w:sz w:val="24"/>
                <w:szCs w:val="24"/>
                <w:lang w:val="uk-UA"/>
              </w:rPr>
              <w:t>Роман МАРТИНЕНКО</w:t>
            </w:r>
          </w:p>
          <w:p w:rsidR="000A081F" w:rsidRPr="00824532" w:rsidRDefault="000A081F"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b/>
                <w:bCs/>
                <w:sz w:val="24"/>
                <w:szCs w:val="24"/>
                <w:lang w:val="uk-UA"/>
              </w:rPr>
            </w:pPr>
            <w:r w:rsidRPr="00824532">
              <w:rPr>
                <w:rFonts w:ascii="Times New Roman" w:hAnsi="Times New Roman"/>
                <w:sz w:val="24"/>
                <w:szCs w:val="24"/>
                <w:lang w:val="uk-UA"/>
              </w:rPr>
              <w:t>__  ___________2025 року</w:t>
            </w:r>
          </w:p>
          <w:p w:rsidR="000A081F" w:rsidRDefault="000A081F" w:rsidP="00824532">
            <w:pPr>
              <w:spacing w:after="0" w:line="240" w:lineRule="auto"/>
              <w:rPr>
                <w:rFonts w:ascii="Times New Roman" w:hAnsi="Times New Roman"/>
                <w:b/>
                <w:bCs/>
                <w:sz w:val="32"/>
                <w:szCs w:val="32"/>
                <w:lang w:val="uk-UA"/>
              </w:rPr>
            </w:pPr>
          </w:p>
          <w:p w:rsidR="0030288E" w:rsidRPr="00824532" w:rsidRDefault="0030288E" w:rsidP="00824532">
            <w:pPr>
              <w:spacing w:after="0" w:line="240" w:lineRule="auto"/>
              <w:rPr>
                <w:rFonts w:ascii="Times New Roman" w:hAnsi="Times New Roman"/>
                <w:b/>
                <w:bCs/>
                <w:sz w:val="32"/>
                <w:szCs w:val="32"/>
                <w:lang w:val="uk-UA"/>
              </w:rPr>
            </w:pPr>
          </w:p>
        </w:tc>
      </w:tr>
      <w:tr w:rsidR="000A081F" w:rsidRPr="00824532" w:rsidTr="00824532">
        <w:trPr>
          <w:trHeight w:val="487"/>
        </w:trPr>
        <w:tc>
          <w:tcPr>
            <w:tcW w:w="5101" w:type="dxa"/>
          </w:tcPr>
          <w:p w:rsidR="000A081F" w:rsidRPr="00824532" w:rsidRDefault="000A081F"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b/>
                <w:bCs/>
                <w:sz w:val="24"/>
                <w:szCs w:val="24"/>
                <w:lang w:val="uk-UA"/>
              </w:rPr>
            </w:pPr>
            <w:r w:rsidRPr="00824532">
              <w:rPr>
                <w:rFonts w:ascii="Times New Roman" w:hAnsi="Times New Roman"/>
                <w:b/>
                <w:bCs/>
                <w:sz w:val="24"/>
                <w:szCs w:val="24"/>
                <w:lang w:val="uk-UA"/>
              </w:rPr>
              <w:t>Погоджено</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 xml:space="preserve">Заступник голови, до </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Компетенції якого належить</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Програма Новороздільської міської ради</w:t>
            </w:r>
          </w:p>
          <w:p w:rsidR="000A081F" w:rsidRPr="00824532" w:rsidRDefault="000A081F"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______________ Ольга ГАНАЧЕВСЬКА</w:t>
            </w:r>
          </w:p>
          <w:p w:rsidR="000A081F" w:rsidRPr="00824532" w:rsidRDefault="000A081F"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b/>
                <w:bCs/>
                <w:sz w:val="32"/>
                <w:szCs w:val="32"/>
                <w:lang w:val="uk-UA"/>
              </w:rPr>
            </w:pPr>
            <w:r w:rsidRPr="00824532">
              <w:rPr>
                <w:rFonts w:ascii="Times New Roman" w:hAnsi="Times New Roman"/>
                <w:sz w:val="24"/>
                <w:szCs w:val="24"/>
                <w:lang w:val="uk-UA"/>
              </w:rPr>
              <w:t>__   ___________2025 року</w:t>
            </w:r>
          </w:p>
        </w:tc>
        <w:tc>
          <w:tcPr>
            <w:tcW w:w="4562" w:type="dxa"/>
          </w:tcPr>
          <w:p w:rsidR="000A081F" w:rsidRPr="00824532" w:rsidRDefault="000A081F"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b/>
                <w:bCs/>
                <w:sz w:val="24"/>
                <w:szCs w:val="24"/>
                <w:lang w:val="uk-UA"/>
              </w:rPr>
            </w:pPr>
            <w:r w:rsidRPr="00824532">
              <w:rPr>
                <w:rFonts w:ascii="Times New Roman" w:hAnsi="Times New Roman"/>
                <w:b/>
                <w:bCs/>
                <w:sz w:val="24"/>
                <w:szCs w:val="24"/>
                <w:lang w:val="uk-UA"/>
              </w:rPr>
              <w:t>Погоджено</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Начальник</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Фінансового управління</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Новороздільської міської ради</w:t>
            </w:r>
          </w:p>
          <w:p w:rsidR="000A081F" w:rsidRPr="00824532" w:rsidRDefault="000A081F" w:rsidP="00824532">
            <w:pPr>
              <w:spacing w:after="0" w:line="240" w:lineRule="auto"/>
              <w:rPr>
                <w:rFonts w:ascii="Times New Roman" w:hAnsi="Times New Roman"/>
                <w:sz w:val="24"/>
                <w:szCs w:val="24"/>
                <w:lang w:val="uk-UA"/>
              </w:rPr>
            </w:pP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_________________Ігор РИЧАГІВСЬКИЙ</w:t>
            </w:r>
          </w:p>
          <w:p w:rsidR="000A081F" w:rsidRPr="00824532" w:rsidRDefault="000A081F" w:rsidP="00824532">
            <w:pPr>
              <w:spacing w:after="0" w:line="240" w:lineRule="auto"/>
              <w:rPr>
                <w:rFonts w:ascii="Times New Roman" w:hAnsi="Times New Roman"/>
                <w:sz w:val="24"/>
                <w:szCs w:val="24"/>
                <w:lang w:val="uk-UA"/>
              </w:rPr>
            </w:pPr>
          </w:p>
          <w:p w:rsidR="000A081F" w:rsidRPr="00824532" w:rsidRDefault="000A081F" w:rsidP="00824532">
            <w:pPr>
              <w:spacing w:after="0" w:line="240" w:lineRule="auto"/>
              <w:rPr>
                <w:rFonts w:ascii="Times New Roman" w:hAnsi="Times New Roman"/>
                <w:b/>
                <w:bCs/>
                <w:sz w:val="32"/>
                <w:szCs w:val="32"/>
                <w:lang w:val="uk-UA"/>
              </w:rPr>
            </w:pPr>
            <w:r w:rsidRPr="00824532">
              <w:rPr>
                <w:rFonts w:ascii="Times New Roman" w:hAnsi="Times New Roman"/>
                <w:sz w:val="24"/>
                <w:szCs w:val="24"/>
                <w:lang w:val="uk-UA"/>
              </w:rPr>
              <w:t>__   ___________2025 року</w:t>
            </w:r>
          </w:p>
        </w:tc>
      </w:tr>
      <w:tr w:rsidR="000A081F" w:rsidRPr="00824532" w:rsidTr="00824532">
        <w:trPr>
          <w:trHeight w:val="514"/>
        </w:trPr>
        <w:tc>
          <w:tcPr>
            <w:tcW w:w="5101" w:type="dxa"/>
          </w:tcPr>
          <w:p w:rsidR="000A081F" w:rsidRDefault="000A081F" w:rsidP="00824532">
            <w:pPr>
              <w:spacing w:after="0" w:line="240" w:lineRule="auto"/>
              <w:rPr>
                <w:rFonts w:ascii="Times New Roman" w:hAnsi="Times New Roman"/>
                <w:b/>
                <w:bCs/>
                <w:sz w:val="24"/>
                <w:szCs w:val="24"/>
                <w:lang w:val="uk-UA"/>
              </w:rPr>
            </w:pPr>
          </w:p>
          <w:p w:rsidR="0030288E" w:rsidRDefault="0030288E" w:rsidP="00824532">
            <w:pPr>
              <w:spacing w:after="0" w:line="240" w:lineRule="auto"/>
              <w:rPr>
                <w:rFonts w:ascii="Times New Roman" w:hAnsi="Times New Roman"/>
                <w:b/>
                <w:bCs/>
                <w:sz w:val="24"/>
                <w:szCs w:val="24"/>
                <w:lang w:val="uk-UA"/>
              </w:rPr>
            </w:pPr>
          </w:p>
          <w:p w:rsidR="0030288E" w:rsidRPr="00824532" w:rsidRDefault="0030288E"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b/>
                <w:bCs/>
                <w:sz w:val="24"/>
                <w:szCs w:val="24"/>
                <w:lang w:val="uk-UA"/>
              </w:rPr>
            </w:pPr>
            <w:r w:rsidRPr="00824532">
              <w:rPr>
                <w:rFonts w:ascii="Times New Roman" w:hAnsi="Times New Roman"/>
                <w:b/>
                <w:bCs/>
                <w:sz w:val="24"/>
                <w:szCs w:val="24"/>
                <w:lang w:val="uk-UA"/>
              </w:rPr>
              <w:t>Погоджено</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Начальник відділу розвитку громади та інвестицій Новороздільської міської ради</w:t>
            </w:r>
          </w:p>
          <w:p w:rsidR="000A081F" w:rsidRPr="00824532" w:rsidRDefault="000A081F" w:rsidP="00824532">
            <w:pPr>
              <w:spacing w:after="0" w:line="240" w:lineRule="auto"/>
              <w:rPr>
                <w:rFonts w:ascii="Times New Roman" w:hAnsi="Times New Roman"/>
                <w:sz w:val="24"/>
                <w:szCs w:val="24"/>
                <w:lang w:val="uk-UA"/>
              </w:rPr>
            </w:pPr>
          </w:p>
          <w:p w:rsidR="000A081F" w:rsidRPr="00824532" w:rsidRDefault="000A081F" w:rsidP="00824532">
            <w:pPr>
              <w:spacing w:after="0" w:line="240" w:lineRule="auto"/>
              <w:rPr>
                <w:rFonts w:ascii="Times New Roman" w:hAnsi="Times New Roman"/>
                <w:sz w:val="24"/>
                <w:szCs w:val="24"/>
                <w:lang w:val="uk-UA"/>
              </w:rPr>
            </w:pP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____________Наталія ГІЛКО</w:t>
            </w:r>
          </w:p>
          <w:p w:rsidR="000A081F" w:rsidRPr="00824532" w:rsidRDefault="000A081F" w:rsidP="00824532">
            <w:pPr>
              <w:spacing w:after="0" w:line="240" w:lineRule="auto"/>
              <w:rPr>
                <w:rFonts w:ascii="Times New Roman" w:hAnsi="Times New Roman"/>
                <w:sz w:val="24"/>
                <w:szCs w:val="24"/>
                <w:lang w:val="uk-UA"/>
              </w:rPr>
            </w:pPr>
          </w:p>
          <w:p w:rsidR="000A081F" w:rsidRPr="00824532" w:rsidRDefault="000A081F" w:rsidP="00824532">
            <w:pPr>
              <w:spacing w:after="0" w:line="240" w:lineRule="auto"/>
              <w:rPr>
                <w:rFonts w:ascii="Times New Roman" w:hAnsi="Times New Roman"/>
                <w:b/>
                <w:bCs/>
                <w:sz w:val="32"/>
                <w:szCs w:val="32"/>
                <w:lang w:val="uk-UA"/>
              </w:rPr>
            </w:pPr>
            <w:r w:rsidRPr="00824532">
              <w:rPr>
                <w:rFonts w:ascii="Times New Roman" w:hAnsi="Times New Roman"/>
                <w:sz w:val="24"/>
                <w:szCs w:val="24"/>
                <w:lang w:val="uk-UA"/>
              </w:rPr>
              <w:t>__   ___________2025 року</w:t>
            </w:r>
          </w:p>
        </w:tc>
        <w:tc>
          <w:tcPr>
            <w:tcW w:w="4562" w:type="dxa"/>
          </w:tcPr>
          <w:p w:rsidR="000A081F" w:rsidRDefault="000A081F" w:rsidP="00824532">
            <w:pPr>
              <w:spacing w:after="0" w:line="240" w:lineRule="auto"/>
              <w:rPr>
                <w:rFonts w:ascii="Times New Roman" w:hAnsi="Times New Roman"/>
                <w:b/>
                <w:bCs/>
                <w:sz w:val="24"/>
                <w:szCs w:val="24"/>
                <w:lang w:val="uk-UA"/>
              </w:rPr>
            </w:pPr>
          </w:p>
          <w:p w:rsidR="0030288E" w:rsidRDefault="0030288E" w:rsidP="00824532">
            <w:pPr>
              <w:spacing w:after="0" w:line="240" w:lineRule="auto"/>
              <w:rPr>
                <w:rFonts w:ascii="Times New Roman" w:hAnsi="Times New Roman"/>
                <w:b/>
                <w:bCs/>
                <w:sz w:val="24"/>
                <w:szCs w:val="24"/>
                <w:lang w:val="uk-UA"/>
              </w:rPr>
            </w:pPr>
          </w:p>
          <w:p w:rsidR="0030288E" w:rsidRPr="00824532" w:rsidRDefault="0030288E" w:rsidP="00824532">
            <w:pPr>
              <w:spacing w:after="0" w:line="240" w:lineRule="auto"/>
              <w:rPr>
                <w:rFonts w:ascii="Times New Roman" w:hAnsi="Times New Roman"/>
                <w:b/>
                <w:bCs/>
                <w:sz w:val="24"/>
                <w:szCs w:val="24"/>
                <w:lang w:val="uk-UA"/>
              </w:rPr>
            </w:pPr>
          </w:p>
          <w:p w:rsidR="000A081F" w:rsidRPr="00824532" w:rsidRDefault="000A081F" w:rsidP="00824532">
            <w:pPr>
              <w:spacing w:after="0" w:line="240" w:lineRule="auto"/>
              <w:rPr>
                <w:rFonts w:ascii="Times New Roman" w:hAnsi="Times New Roman"/>
                <w:b/>
                <w:bCs/>
                <w:sz w:val="24"/>
                <w:szCs w:val="24"/>
                <w:lang w:val="uk-UA"/>
              </w:rPr>
            </w:pPr>
            <w:r w:rsidRPr="00824532">
              <w:rPr>
                <w:rFonts w:ascii="Times New Roman" w:hAnsi="Times New Roman"/>
                <w:b/>
                <w:bCs/>
                <w:sz w:val="24"/>
                <w:szCs w:val="24"/>
                <w:lang w:val="uk-UA"/>
              </w:rPr>
              <w:t>Розробник програми</w:t>
            </w: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Управління соціального захисту населення Новороздільської міської ради</w:t>
            </w:r>
          </w:p>
          <w:p w:rsidR="000A081F" w:rsidRPr="00824532" w:rsidRDefault="000A081F" w:rsidP="00824532">
            <w:pPr>
              <w:spacing w:after="0" w:line="240" w:lineRule="auto"/>
              <w:rPr>
                <w:rFonts w:ascii="Times New Roman" w:hAnsi="Times New Roman"/>
                <w:sz w:val="24"/>
                <w:szCs w:val="24"/>
                <w:lang w:val="uk-UA"/>
              </w:rPr>
            </w:pPr>
          </w:p>
          <w:p w:rsidR="000A081F" w:rsidRPr="00824532" w:rsidRDefault="000A081F" w:rsidP="00824532">
            <w:pPr>
              <w:spacing w:after="0" w:line="240" w:lineRule="auto"/>
              <w:rPr>
                <w:rFonts w:ascii="Times New Roman" w:hAnsi="Times New Roman"/>
                <w:sz w:val="24"/>
                <w:szCs w:val="24"/>
                <w:lang w:val="uk-UA"/>
              </w:rPr>
            </w:pPr>
            <w:r w:rsidRPr="00824532">
              <w:rPr>
                <w:rFonts w:ascii="Times New Roman" w:hAnsi="Times New Roman"/>
                <w:sz w:val="24"/>
                <w:szCs w:val="24"/>
                <w:lang w:val="uk-UA"/>
              </w:rPr>
              <w:t>_________________ Галина КАЛІНЧУК</w:t>
            </w:r>
          </w:p>
          <w:p w:rsidR="000A081F" w:rsidRPr="00824532" w:rsidRDefault="000A081F" w:rsidP="00824532">
            <w:pPr>
              <w:spacing w:after="0" w:line="240" w:lineRule="auto"/>
              <w:rPr>
                <w:rFonts w:ascii="Times New Roman" w:hAnsi="Times New Roman"/>
                <w:sz w:val="24"/>
                <w:szCs w:val="24"/>
                <w:lang w:val="uk-UA"/>
              </w:rPr>
            </w:pPr>
          </w:p>
          <w:p w:rsidR="000A081F" w:rsidRPr="00824532" w:rsidRDefault="000A081F" w:rsidP="00824532">
            <w:pPr>
              <w:spacing w:after="0" w:line="240" w:lineRule="auto"/>
              <w:rPr>
                <w:rFonts w:ascii="Times New Roman" w:hAnsi="Times New Roman"/>
                <w:b/>
                <w:bCs/>
                <w:sz w:val="32"/>
                <w:szCs w:val="32"/>
                <w:lang w:val="uk-UA"/>
              </w:rPr>
            </w:pPr>
            <w:r w:rsidRPr="00824532">
              <w:rPr>
                <w:rFonts w:ascii="Times New Roman" w:hAnsi="Times New Roman"/>
                <w:sz w:val="24"/>
                <w:szCs w:val="24"/>
                <w:lang w:val="uk-UA"/>
              </w:rPr>
              <w:t>__   ___________2025 року</w:t>
            </w:r>
          </w:p>
        </w:tc>
      </w:tr>
    </w:tbl>
    <w:p w:rsidR="000A081F" w:rsidRDefault="000A081F" w:rsidP="000A081F">
      <w:pPr>
        <w:spacing w:after="100" w:afterAutospacing="1" w:line="240" w:lineRule="auto"/>
        <w:rPr>
          <w:rFonts w:ascii="Times New Roman" w:hAnsi="Times New Roman"/>
          <w:b/>
          <w:bCs/>
          <w:sz w:val="24"/>
          <w:szCs w:val="24"/>
          <w:lang w:val="uk-UA"/>
        </w:rPr>
      </w:pPr>
    </w:p>
    <w:p w:rsidR="00D4592F" w:rsidRDefault="00D4592F" w:rsidP="000A081F">
      <w:pPr>
        <w:spacing w:after="100" w:afterAutospacing="1" w:line="240" w:lineRule="auto"/>
        <w:rPr>
          <w:rFonts w:ascii="Times New Roman" w:hAnsi="Times New Roman"/>
          <w:b/>
          <w:bCs/>
          <w:sz w:val="24"/>
          <w:szCs w:val="24"/>
          <w:lang w:val="uk-UA"/>
        </w:rPr>
      </w:pPr>
    </w:p>
    <w:p w:rsidR="00D4592F" w:rsidRDefault="00D4592F" w:rsidP="000A081F">
      <w:pPr>
        <w:spacing w:after="100" w:afterAutospacing="1" w:line="240" w:lineRule="auto"/>
        <w:rPr>
          <w:rFonts w:ascii="Times New Roman" w:hAnsi="Times New Roman"/>
          <w:b/>
          <w:bCs/>
          <w:sz w:val="24"/>
          <w:szCs w:val="24"/>
          <w:lang w:val="uk-UA"/>
        </w:rPr>
      </w:pPr>
    </w:p>
    <w:p w:rsidR="00D4592F" w:rsidRDefault="00D4592F" w:rsidP="000A081F">
      <w:pPr>
        <w:spacing w:after="100" w:afterAutospacing="1" w:line="240" w:lineRule="auto"/>
        <w:rPr>
          <w:rFonts w:ascii="Times New Roman" w:hAnsi="Times New Roman"/>
          <w:b/>
          <w:bCs/>
          <w:sz w:val="24"/>
          <w:szCs w:val="24"/>
          <w:lang w:val="uk-UA"/>
        </w:rPr>
      </w:pPr>
    </w:p>
    <w:p w:rsidR="00D4592F" w:rsidRPr="00824532" w:rsidRDefault="00D4592F" w:rsidP="000A081F">
      <w:pPr>
        <w:spacing w:after="100" w:afterAutospacing="1" w:line="240" w:lineRule="auto"/>
        <w:rPr>
          <w:rFonts w:ascii="Times New Roman" w:hAnsi="Times New Roman"/>
          <w:b/>
          <w:bCs/>
          <w:sz w:val="24"/>
          <w:szCs w:val="24"/>
          <w:lang w:val="uk-UA"/>
        </w:rPr>
      </w:pPr>
    </w:p>
    <w:p w:rsidR="00D4592F" w:rsidRDefault="000A081F" w:rsidP="000A081F">
      <w:pPr>
        <w:widowControl w:val="0"/>
        <w:spacing w:after="0" w:line="192" w:lineRule="auto"/>
        <w:jc w:val="center"/>
        <w:rPr>
          <w:rFonts w:ascii="Times New Roman" w:hAnsi="Times New Roman"/>
          <w:sz w:val="24"/>
          <w:szCs w:val="24"/>
          <w:lang w:val="uk-UA"/>
        </w:rPr>
      </w:pPr>
      <w:r w:rsidRPr="00824532">
        <w:rPr>
          <w:rFonts w:ascii="Times New Roman" w:hAnsi="Times New Roman"/>
          <w:sz w:val="24"/>
          <w:szCs w:val="24"/>
          <w:lang w:val="uk-UA"/>
        </w:rPr>
        <w:t>м. Новий Розділ</w:t>
      </w:r>
    </w:p>
    <w:p w:rsidR="000A081F" w:rsidRPr="00824532" w:rsidRDefault="000A081F" w:rsidP="000A081F">
      <w:pPr>
        <w:widowControl w:val="0"/>
        <w:spacing w:after="0" w:line="192" w:lineRule="auto"/>
        <w:jc w:val="center"/>
        <w:rPr>
          <w:rFonts w:ascii="Times New Roman" w:hAnsi="Times New Roman"/>
          <w:b/>
          <w:sz w:val="28"/>
          <w:szCs w:val="28"/>
          <w:lang w:val="uk-UA"/>
        </w:rPr>
        <w:sectPr w:rsidR="000A081F" w:rsidRPr="00824532" w:rsidSect="00824532">
          <w:footerReference w:type="even" r:id="rId10"/>
          <w:pgSz w:w="11906" w:h="16838"/>
          <w:pgMar w:top="709" w:right="567" w:bottom="709" w:left="1701" w:header="709" w:footer="709" w:gutter="0"/>
          <w:cols w:space="708"/>
          <w:docGrid w:linePitch="360"/>
        </w:sectPr>
      </w:pPr>
      <w:r w:rsidRPr="00824532">
        <w:rPr>
          <w:rFonts w:ascii="Times New Roman" w:hAnsi="Times New Roman"/>
          <w:sz w:val="24"/>
          <w:szCs w:val="24"/>
          <w:lang w:val="uk-UA"/>
        </w:rPr>
        <w:br/>
        <w:t>2025рік</w:t>
      </w:r>
    </w:p>
    <w:p w:rsidR="000A081F" w:rsidRPr="00824532" w:rsidRDefault="000A081F" w:rsidP="000A081F">
      <w:pPr>
        <w:spacing w:after="0" w:line="240" w:lineRule="auto"/>
        <w:jc w:val="right"/>
        <w:rPr>
          <w:rFonts w:ascii="Times New Roman" w:hAnsi="Times New Roman"/>
          <w:b/>
          <w:sz w:val="28"/>
          <w:szCs w:val="28"/>
          <w:lang w:val="uk-UA"/>
        </w:rPr>
      </w:pPr>
      <w:r w:rsidRPr="00824532">
        <w:rPr>
          <w:rFonts w:ascii="Times New Roman" w:hAnsi="Times New Roman"/>
          <w:b/>
          <w:sz w:val="28"/>
          <w:szCs w:val="28"/>
          <w:lang w:val="uk-UA"/>
        </w:rPr>
        <w:lastRenderedPageBreak/>
        <w:t>Додаток до програми</w:t>
      </w:r>
    </w:p>
    <w:p w:rsidR="000A081F" w:rsidRPr="00824532" w:rsidRDefault="000A081F" w:rsidP="000A081F">
      <w:pPr>
        <w:spacing w:after="0" w:line="240" w:lineRule="auto"/>
        <w:jc w:val="right"/>
        <w:rPr>
          <w:rFonts w:ascii="Times New Roman" w:hAnsi="Times New Roman"/>
          <w:b/>
          <w:sz w:val="26"/>
          <w:szCs w:val="26"/>
          <w:lang w:val="uk-UA"/>
        </w:rPr>
      </w:pPr>
    </w:p>
    <w:p w:rsidR="000A081F" w:rsidRPr="00824532" w:rsidRDefault="000A081F" w:rsidP="000A081F">
      <w:pPr>
        <w:spacing w:after="0" w:line="240" w:lineRule="auto"/>
        <w:jc w:val="center"/>
        <w:rPr>
          <w:rFonts w:ascii="Times New Roman" w:hAnsi="Times New Roman"/>
          <w:b/>
          <w:sz w:val="28"/>
          <w:szCs w:val="28"/>
          <w:lang w:val="uk-UA"/>
        </w:rPr>
      </w:pPr>
      <w:r w:rsidRPr="00824532">
        <w:rPr>
          <w:rFonts w:ascii="Times New Roman" w:hAnsi="Times New Roman"/>
          <w:b/>
          <w:sz w:val="28"/>
          <w:szCs w:val="28"/>
          <w:lang w:val="uk-UA"/>
        </w:rPr>
        <w:t>6. Напрями діяльності та заходи програми</w:t>
      </w:r>
    </w:p>
    <w:tbl>
      <w:tblPr>
        <w:tblW w:w="1630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842"/>
        <w:gridCol w:w="1706"/>
        <w:gridCol w:w="1700"/>
        <w:gridCol w:w="846"/>
        <w:gridCol w:w="850"/>
        <w:gridCol w:w="821"/>
        <w:gridCol w:w="34"/>
        <w:gridCol w:w="1666"/>
        <w:gridCol w:w="34"/>
        <w:gridCol w:w="1099"/>
        <w:gridCol w:w="34"/>
        <w:gridCol w:w="1099"/>
        <w:gridCol w:w="34"/>
        <w:gridCol w:w="1243"/>
        <w:gridCol w:w="34"/>
        <w:gridCol w:w="1242"/>
        <w:gridCol w:w="34"/>
        <w:gridCol w:w="1414"/>
      </w:tblGrid>
      <w:tr w:rsidR="000A081F" w:rsidRPr="00824532" w:rsidTr="00DD3B66">
        <w:trPr>
          <w:trHeight w:val="20"/>
        </w:trPr>
        <w:tc>
          <w:tcPr>
            <w:tcW w:w="569" w:type="dxa"/>
            <w:vMerge w:val="restart"/>
          </w:tcPr>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 п/п</w:t>
            </w:r>
          </w:p>
        </w:tc>
        <w:tc>
          <w:tcPr>
            <w:tcW w:w="1842" w:type="dxa"/>
            <w:vMerge w:val="restart"/>
          </w:tcPr>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Назва напряму діяльності (пріоритетні завдання)</w:t>
            </w:r>
          </w:p>
        </w:tc>
        <w:tc>
          <w:tcPr>
            <w:tcW w:w="1706" w:type="dxa"/>
            <w:vMerge w:val="restart"/>
          </w:tcPr>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Перелік заходів програми</w:t>
            </w:r>
          </w:p>
        </w:tc>
        <w:tc>
          <w:tcPr>
            <w:tcW w:w="4251" w:type="dxa"/>
            <w:gridSpan w:val="5"/>
          </w:tcPr>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Показники виконання заходу,</w:t>
            </w:r>
          </w:p>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один.виміру</w:t>
            </w:r>
          </w:p>
        </w:tc>
        <w:tc>
          <w:tcPr>
            <w:tcW w:w="1700" w:type="dxa"/>
            <w:gridSpan w:val="2"/>
            <w:vMerge w:val="restart"/>
          </w:tcPr>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Виконавці</w:t>
            </w:r>
          </w:p>
        </w:tc>
        <w:tc>
          <w:tcPr>
            <w:tcW w:w="4819" w:type="dxa"/>
            <w:gridSpan w:val="8"/>
          </w:tcPr>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Орієнтовний обсяг фінансу-</w:t>
            </w:r>
            <w:r w:rsidRPr="00824532">
              <w:rPr>
                <w:rFonts w:ascii="Times New Roman" w:hAnsi="Times New Roman"/>
                <w:spacing w:val="-2"/>
                <w:sz w:val="16"/>
                <w:szCs w:val="16"/>
                <w:lang w:val="uk-UA"/>
              </w:rPr>
              <w:t xml:space="preserve">вання (вар-тість), </w:t>
            </w:r>
            <w:r w:rsidRPr="00824532">
              <w:rPr>
                <w:rFonts w:ascii="Times New Roman" w:hAnsi="Times New Roman"/>
                <w:sz w:val="16"/>
                <w:szCs w:val="16"/>
                <w:lang w:val="uk-UA"/>
              </w:rPr>
              <w:t>тис.грн.</w:t>
            </w:r>
          </w:p>
        </w:tc>
        <w:tc>
          <w:tcPr>
            <w:tcW w:w="1414" w:type="dxa"/>
          </w:tcPr>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Очікуваний результат</w:t>
            </w:r>
          </w:p>
        </w:tc>
      </w:tr>
      <w:tr w:rsidR="000A081F" w:rsidRPr="00824532" w:rsidTr="00DD3B66">
        <w:trPr>
          <w:trHeight w:val="944"/>
        </w:trPr>
        <w:tc>
          <w:tcPr>
            <w:tcW w:w="569" w:type="dxa"/>
            <w:vMerge/>
          </w:tcPr>
          <w:p w:rsidR="000A081F" w:rsidRPr="00824532" w:rsidRDefault="000A081F" w:rsidP="00824532">
            <w:pPr>
              <w:spacing w:after="0" w:line="240" w:lineRule="auto"/>
              <w:ind w:left="-108" w:right="-94"/>
              <w:jc w:val="center"/>
              <w:rPr>
                <w:rFonts w:ascii="Times New Roman" w:hAnsi="Times New Roman"/>
                <w:sz w:val="16"/>
                <w:szCs w:val="16"/>
                <w:lang w:val="uk-UA"/>
              </w:rPr>
            </w:pPr>
          </w:p>
        </w:tc>
        <w:tc>
          <w:tcPr>
            <w:tcW w:w="1842" w:type="dxa"/>
            <w:vMerge/>
          </w:tcPr>
          <w:p w:rsidR="000A081F" w:rsidRPr="00824532" w:rsidRDefault="000A081F" w:rsidP="00824532">
            <w:pPr>
              <w:spacing w:after="0" w:line="240" w:lineRule="auto"/>
              <w:ind w:left="-108" w:right="-94"/>
              <w:jc w:val="center"/>
              <w:rPr>
                <w:rFonts w:ascii="Times New Roman" w:hAnsi="Times New Roman"/>
                <w:sz w:val="16"/>
                <w:szCs w:val="16"/>
                <w:lang w:val="uk-UA"/>
              </w:rPr>
            </w:pPr>
          </w:p>
        </w:tc>
        <w:tc>
          <w:tcPr>
            <w:tcW w:w="1706" w:type="dxa"/>
            <w:vMerge/>
          </w:tcPr>
          <w:p w:rsidR="000A081F" w:rsidRPr="00824532" w:rsidRDefault="000A081F" w:rsidP="00824532">
            <w:pPr>
              <w:spacing w:after="0" w:line="240" w:lineRule="auto"/>
              <w:ind w:left="-108" w:right="-94"/>
              <w:jc w:val="center"/>
              <w:rPr>
                <w:rFonts w:ascii="Times New Roman" w:hAnsi="Times New Roman"/>
                <w:sz w:val="16"/>
                <w:szCs w:val="16"/>
                <w:lang w:val="uk-UA"/>
              </w:rPr>
            </w:pPr>
          </w:p>
        </w:tc>
        <w:tc>
          <w:tcPr>
            <w:tcW w:w="1700" w:type="dxa"/>
          </w:tcPr>
          <w:p w:rsidR="000A081F" w:rsidRPr="00824532" w:rsidRDefault="000A081F" w:rsidP="00824532">
            <w:pPr>
              <w:spacing w:after="0" w:line="240" w:lineRule="auto"/>
              <w:ind w:left="-108" w:right="-94"/>
              <w:jc w:val="center"/>
              <w:rPr>
                <w:rFonts w:ascii="Times New Roman" w:hAnsi="Times New Roman"/>
                <w:sz w:val="16"/>
                <w:szCs w:val="16"/>
                <w:lang w:val="uk-UA"/>
              </w:rPr>
            </w:pPr>
          </w:p>
        </w:tc>
        <w:tc>
          <w:tcPr>
            <w:tcW w:w="846" w:type="dxa"/>
          </w:tcPr>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2025 рік</w:t>
            </w:r>
          </w:p>
        </w:tc>
        <w:tc>
          <w:tcPr>
            <w:tcW w:w="850" w:type="dxa"/>
          </w:tcPr>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2026 рік</w:t>
            </w:r>
          </w:p>
        </w:tc>
        <w:tc>
          <w:tcPr>
            <w:tcW w:w="855" w:type="dxa"/>
            <w:gridSpan w:val="2"/>
          </w:tcPr>
          <w:p w:rsidR="000A081F" w:rsidRPr="00824532" w:rsidRDefault="000A081F" w:rsidP="00824532">
            <w:pPr>
              <w:spacing w:after="0" w:line="240" w:lineRule="auto"/>
              <w:ind w:left="-108" w:right="-94"/>
              <w:jc w:val="center"/>
              <w:rPr>
                <w:rFonts w:ascii="Times New Roman" w:hAnsi="Times New Roman"/>
                <w:sz w:val="16"/>
                <w:szCs w:val="16"/>
                <w:lang w:val="uk-UA"/>
              </w:rPr>
            </w:pPr>
            <w:r w:rsidRPr="00824532">
              <w:rPr>
                <w:rFonts w:ascii="Times New Roman" w:hAnsi="Times New Roman"/>
                <w:sz w:val="16"/>
                <w:szCs w:val="16"/>
                <w:lang w:val="uk-UA"/>
              </w:rPr>
              <w:t>2027 рік</w:t>
            </w:r>
          </w:p>
        </w:tc>
        <w:tc>
          <w:tcPr>
            <w:tcW w:w="1700" w:type="dxa"/>
            <w:gridSpan w:val="2"/>
            <w:vMerge/>
          </w:tcPr>
          <w:p w:rsidR="000A081F" w:rsidRPr="00824532" w:rsidRDefault="000A081F" w:rsidP="00824532">
            <w:pPr>
              <w:spacing w:after="0" w:line="240" w:lineRule="auto"/>
              <w:ind w:left="-108" w:right="-94"/>
              <w:jc w:val="center"/>
              <w:rPr>
                <w:rFonts w:ascii="Times New Roman" w:hAnsi="Times New Roman"/>
                <w:sz w:val="16"/>
                <w:szCs w:val="16"/>
                <w:lang w:val="uk-UA"/>
              </w:rPr>
            </w:pPr>
          </w:p>
        </w:tc>
        <w:tc>
          <w:tcPr>
            <w:tcW w:w="1133" w:type="dxa"/>
            <w:gridSpan w:val="2"/>
          </w:tcPr>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Джерела фінансування</w:t>
            </w:r>
          </w:p>
        </w:tc>
        <w:tc>
          <w:tcPr>
            <w:tcW w:w="1133" w:type="dxa"/>
            <w:gridSpan w:val="2"/>
          </w:tcPr>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Обсяги,тис.грн.</w:t>
            </w:r>
          </w:p>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 xml:space="preserve"> на</w:t>
            </w:r>
          </w:p>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2025 рік</w:t>
            </w:r>
          </w:p>
        </w:tc>
        <w:tc>
          <w:tcPr>
            <w:tcW w:w="1277" w:type="dxa"/>
            <w:gridSpan w:val="2"/>
          </w:tcPr>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Обсяги,тис.грн. на</w:t>
            </w:r>
          </w:p>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2026 рік</w:t>
            </w:r>
          </w:p>
        </w:tc>
        <w:tc>
          <w:tcPr>
            <w:tcW w:w="1276" w:type="dxa"/>
            <w:gridSpan w:val="2"/>
          </w:tcPr>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 xml:space="preserve">Обсяги,тис.грн. </w:t>
            </w:r>
          </w:p>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на</w:t>
            </w:r>
          </w:p>
          <w:p w:rsidR="000A081F" w:rsidRPr="00824532" w:rsidRDefault="000A081F" w:rsidP="00824532">
            <w:pPr>
              <w:spacing w:after="0" w:line="240" w:lineRule="auto"/>
              <w:ind w:left="-108" w:right="-122"/>
              <w:jc w:val="center"/>
              <w:rPr>
                <w:rFonts w:ascii="Times New Roman" w:hAnsi="Times New Roman"/>
                <w:sz w:val="16"/>
                <w:szCs w:val="16"/>
                <w:lang w:val="uk-UA"/>
              </w:rPr>
            </w:pPr>
            <w:r w:rsidRPr="00824532">
              <w:rPr>
                <w:rFonts w:ascii="Times New Roman" w:hAnsi="Times New Roman"/>
                <w:sz w:val="16"/>
                <w:szCs w:val="16"/>
                <w:lang w:val="uk-UA"/>
              </w:rPr>
              <w:t>2027 рік</w:t>
            </w:r>
          </w:p>
        </w:tc>
        <w:tc>
          <w:tcPr>
            <w:tcW w:w="1414" w:type="dxa"/>
          </w:tcPr>
          <w:p w:rsidR="000A081F" w:rsidRPr="00824532" w:rsidRDefault="000A081F" w:rsidP="00824532">
            <w:pPr>
              <w:spacing w:after="0" w:line="240" w:lineRule="auto"/>
              <w:ind w:left="-108" w:right="-94"/>
              <w:jc w:val="center"/>
              <w:rPr>
                <w:rFonts w:ascii="Times New Roman" w:hAnsi="Times New Roman"/>
                <w:sz w:val="16"/>
                <w:szCs w:val="16"/>
                <w:lang w:val="uk-UA"/>
              </w:rPr>
            </w:pPr>
          </w:p>
        </w:tc>
      </w:tr>
      <w:tr w:rsidR="000A081F" w:rsidRPr="00824532" w:rsidTr="00DD3B66">
        <w:tc>
          <w:tcPr>
            <w:tcW w:w="569" w:type="dxa"/>
            <w:vMerge w:val="restart"/>
          </w:tcPr>
          <w:p w:rsidR="000A081F" w:rsidRPr="00824532" w:rsidRDefault="000A081F" w:rsidP="00824532">
            <w:pPr>
              <w:spacing w:after="0" w:line="240" w:lineRule="auto"/>
              <w:jc w:val="both"/>
              <w:rPr>
                <w:rFonts w:ascii="Times New Roman" w:hAnsi="Times New Roman"/>
                <w:sz w:val="20"/>
                <w:szCs w:val="20"/>
                <w:lang w:val="uk-UA"/>
              </w:rPr>
            </w:pPr>
            <w:r w:rsidRPr="00824532">
              <w:rPr>
                <w:rFonts w:ascii="Times New Roman" w:hAnsi="Times New Roman"/>
                <w:sz w:val="20"/>
                <w:szCs w:val="20"/>
                <w:lang w:val="uk-UA"/>
              </w:rPr>
              <w:t>1.</w:t>
            </w:r>
          </w:p>
          <w:p w:rsidR="000A081F" w:rsidRPr="00824532" w:rsidRDefault="000A081F" w:rsidP="00824532">
            <w:pPr>
              <w:spacing w:after="0" w:line="360" w:lineRule="auto"/>
              <w:jc w:val="both"/>
              <w:rPr>
                <w:rFonts w:ascii="Times New Roman" w:hAnsi="Times New Roman"/>
                <w:sz w:val="20"/>
                <w:szCs w:val="20"/>
                <w:lang w:val="uk-UA"/>
              </w:rPr>
            </w:pPr>
            <w:r w:rsidRPr="00824532">
              <w:rPr>
                <w:rFonts w:ascii="Times New Roman" w:hAnsi="Times New Roman"/>
                <w:sz w:val="20"/>
                <w:szCs w:val="20"/>
                <w:lang w:val="uk-UA"/>
              </w:rPr>
              <w:t xml:space="preserve">  </w:t>
            </w:r>
          </w:p>
        </w:tc>
        <w:tc>
          <w:tcPr>
            <w:tcW w:w="1842" w:type="dxa"/>
            <w:vMerge w:val="restart"/>
          </w:tcPr>
          <w:p w:rsidR="000A081F" w:rsidRPr="00824532" w:rsidRDefault="000A081F" w:rsidP="00824532">
            <w:pPr>
              <w:spacing w:after="0" w:line="240" w:lineRule="auto"/>
              <w:jc w:val="both"/>
              <w:rPr>
                <w:rFonts w:ascii="Times New Roman" w:hAnsi="Times New Roman"/>
                <w:sz w:val="20"/>
                <w:szCs w:val="20"/>
                <w:lang w:val="uk-UA"/>
              </w:rPr>
            </w:pPr>
            <w:r w:rsidRPr="00824532">
              <w:rPr>
                <w:rFonts w:ascii="Times New Roman" w:hAnsi="Times New Roman"/>
                <w:sz w:val="20"/>
                <w:szCs w:val="20"/>
                <w:lang w:val="uk-UA"/>
              </w:rPr>
              <w:t>1. Надання матеріальних допомог</w:t>
            </w:r>
          </w:p>
          <w:p w:rsidR="000A081F" w:rsidRPr="00824532" w:rsidRDefault="000A081F" w:rsidP="00824532">
            <w:pPr>
              <w:spacing w:after="0" w:line="240" w:lineRule="auto"/>
              <w:jc w:val="both"/>
              <w:rPr>
                <w:rFonts w:ascii="Times New Roman" w:hAnsi="Times New Roman"/>
                <w:sz w:val="20"/>
                <w:szCs w:val="20"/>
                <w:lang w:val="uk-UA"/>
              </w:rPr>
            </w:pPr>
          </w:p>
          <w:p w:rsidR="000A081F" w:rsidRPr="00824532" w:rsidRDefault="000A081F" w:rsidP="00824532">
            <w:pPr>
              <w:spacing w:after="0" w:line="240" w:lineRule="auto"/>
              <w:jc w:val="both"/>
              <w:rPr>
                <w:rFonts w:ascii="Times New Roman" w:hAnsi="Times New Roman"/>
                <w:sz w:val="20"/>
                <w:szCs w:val="20"/>
                <w:lang w:val="uk-UA"/>
              </w:rPr>
            </w:pPr>
          </w:p>
          <w:p w:rsidR="000A081F" w:rsidRPr="00824532" w:rsidRDefault="000A081F" w:rsidP="00824532">
            <w:pPr>
              <w:spacing w:after="0" w:line="240" w:lineRule="auto"/>
              <w:jc w:val="both"/>
              <w:rPr>
                <w:rFonts w:ascii="Times New Roman" w:hAnsi="Times New Roman"/>
                <w:sz w:val="20"/>
                <w:szCs w:val="20"/>
                <w:lang w:val="uk-UA"/>
              </w:rPr>
            </w:pPr>
          </w:p>
          <w:p w:rsidR="000A081F" w:rsidRPr="00824532" w:rsidRDefault="000A081F" w:rsidP="00824532">
            <w:pPr>
              <w:spacing w:after="0" w:line="360" w:lineRule="auto"/>
              <w:jc w:val="both"/>
              <w:rPr>
                <w:rFonts w:ascii="Times New Roman" w:hAnsi="Times New Roman"/>
                <w:sz w:val="20"/>
                <w:szCs w:val="20"/>
                <w:lang w:val="uk-UA"/>
              </w:rPr>
            </w:pPr>
          </w:p>
          <w:p w:rsidR="000A081F" w:rsidRPr="00824532" w:rsidRDefault="000A081F" w:rsidP="00824532">
            <w:pPr>
              <w:spacing w:after="0" w:line="360" w:lineRule="auto"/>
              <w:jc w:val="both"/>
              <w:rPr>
                <w:rFonts w:ascii="Times New Roman" w:hAnsi="Times New Roman"/>
                <w:sz w:val="20"/>
                <w:szCs w:val="20"/>
                <w:lang w:val="uk-UA"/>
              </w:rPr>
            </w:pPr>
          </w:p>
          <w:p w:rsidR="000A081F" w:rsidRPr="00824532" w:rsidRDefault="000A081F" w:rsidP="00824532">
            <w:pPr>
              <w:spacing w:after="0" w:line="360" w:lineRule="auto"/>
              <w:jc w:val="both"/>
              <w:rPr>
                <w:rFonts w:ascii="Times New Roman" w:hAnsi="Times New Roman"/>
                <w:sz w:val="20"/>
                <w:szCs w:val="20"/>
                <w:lang w:val="uk-UA"/>
              </w:rPr>
            </w:pPr>
          </w:p>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val="restart"/>
          </w:tcPr>
          <w:p w:rsidR="000A081F" w:rsidRPr="00824532" w:rsidRDefault="000A081F" w:rsidP="00824532">
            <w:pPr>
              <w:spacing w:after="0" w:line="240" w:lineRule="auto"/>
              <w:rPr>
                <w:rFonts w:ascii="Times New Roman" w:hAnsi="Times New Roman"/>
                <w:sz w:val="20"/>
                <w:szCs w:val="20"/>
                <w:lang w:val="uk-UA"/>
              </w:rPr>
            </w:pPr>
            <w:r w:rsidRPr="00824532">
              <w:rPr>
                <w:rFonts w:ascii="Times New Roman" w:hAnsi="Times New Roman"/>
                <w:sz w:val="20"/>
                <w:szCs w:val="20"/>
                <w:lang w:val="uk-UA"/>
              </w:rPr>
              <w:t>1.1.Надання матеріальної допомоги особам з інвалідністю внаслідок війни з числа учасників АТО</w:t>
            </w: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Витрат (тис.грн.)</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1700" w:type="dxa"/>
            <w:gridSpan w:val="2"/>
            <w:vMerge w:val="restart"/>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 xml:space="preserve">Управління соціального захисту населення </w:t>
            </w:r>
          </w:p>
        </w:tc>
        <w:tc>
          <w:tcPr>
            <w:tcW w:w="1133" w:type="dxa"/>
            <w:gridSpan w:val="2"/>
            <w:vMerge w:val="restart"/>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Міський бюджет</w:t>
            </w: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1414" w:type="dxa"/>
            <w:vMerge w:val="restart"/>
          </w:tcPr>
          <w:p w:rsidR="000A081F" w:rsidRPr="00824532" w:rsidRDefault="000A081F" w:rsidP="00824532">
            <w:pPr>
              <w:spacing w:after="0" w:line="240" w:lineRule="auto"/>
              <w:ind w:right="-94"/>
              <w:rPr>
                <w:rFonts w:ascii="Times New Roman" w:hAnsi="Times New Roman"/>
                <w:sz w:val="20"/>
                <w:szCs w:val="20"/>
                <w:lang w:val="uk-UA"/>
              </w:rPr>
            </w:pPr>
            <w:r w:rsidRPr="00824532">
              <w:rPr>
                <w:rFonts w:ascii="Times New Roman" w:hAnsi="Times New Roman"/>
                <w:sz w:val="20"/>
                <w:szCs w:val="20"/>
                <w:lang w:val="uk-UA"/>
              </w:rPr>
              <w:t>Додаткова адресна підтримка учасників АТО</w:t>
            </w:r>
          </w:p>
        </w:tc>
      </w:tr>
      <w:tr w:rsidR="000A081F" w:rsidRPr="00824532" w:rsidTr="00DD3B66">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продукту</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Кількість заяв</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w:t>
            </w:r>
          </w:p>
        </w:tc>
        <w:tc>
          <w:tcPr>
            <w:tcW w:w="1700"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70"/>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ефективність</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Середній розмір допомоги</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1700"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101"/>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rPr>
                <w:rFonts w:ascii="Times New Roman" w:hAnsi="Times New Roman"/>
                <w:sz w:val="20"/>
                <w:szCs w:val="20"/>
                <w:lang w:val="uk-UA"/>
              </w:rPr>
            </w:pPr>
            <w:r w:rsidRPr="00824532">
              <w:rPr>
                <w:rFonts w:ascii="Times New Roman" w:hAnsi="Times New Roman"/>
                <w:sz w:val="20"/>
                <w:szCs w:val="20"/>
                <w:lang w:val="uk-UA"/>
              </w:rPr>
              <w:t>якість,%</w:t>
            </w:r>
          </w:p>
        </w:tc>
        <w:tc>
          <w:tcPr>
            <w:tcW w:w="846" w:type="dxa"/>
          </w:tcPr>
          <w:p w:rsidR="000A081F" w:rsidRPr="00824532" w:rsidRDefault="000A081F" w:rsidP="00824532">
            <w:pPr>
              <w:spacing w:after="0" w:line="240" w:lineRule="auto"/>
              <w:rPr>
                <w:rFonts w:ascii="Times New Roman" w:hAnsi="Times New Roman"/>
                <w:sz w:val="20"/>
                <w:szCs w:val="20"/>
                <w:lang w:val="uk-UA"/>
              </w:rPr>
            </w:pPr>
            <w:r w:rsidRPr="00824532">
              <w:rPr>
                <w:rFonts w:ascii="Times New Roman" w:hAnsi="Times New Roman"/>
                <w:sz w:val="20"/>
                <w:szCs w:val="20"/>
                <w:lang w:val="uk-UA"/>
              </w:rPr>
              <w:t>100</w:t>
            </w:r>
          </w:p>
        </w:tc>
        <w:tc>
          <w:tcPr>
            <w:tcW w:w="850" w:type="dxa"/>
          </w:tcPr>
          <w:p w:rsidR="000A081F" w:rsidRPr="00824532" w:rsidRDefault="000A081F" w:rsidP="00824532">
            <w:pPr>
              <w:spacing w:after="0" w:line="240" w:lineRule="auto"/>
              <w:rPr>
                <w:rFonts w:ascii="Times New Roman" w:hAnsi="Times New Roman"/>
                <w:sz w:val="20"/>
                <w:szCs w:val="20"/>
                <w:lang w:val="uk-UA"/>
              </w:rPr>
            </w:pPr>
            <w:r w:rsidRPr="00824532">
              <w:rPr>
                <w:rFonts w:ascii="Times New Roman" w:hAnsi="Times New Roman"/>
                <w:sz w:val="20"/>
                <w:szCs w:val="20"/>
                <w:lang w:val="uk-UA"/>
              </w:rPr>
              <w:t>100</w:t>
            </w:r>
          </w:p>
        </w:tc>
        <w:tc>
          <w:tcPr>
            <w:tcW w:w="855" w:type="dxa"/>
            <w:gridSpan w:val="2"/>
          </w:tcPr>
          <w:p w:rsidR="000A081F" w:rsidRPr="00824532" w:rsidRDefault="000A081F" w:rsidP="00824532">
            <w:pPr>
              <w:spacing w:after="0" w:line="240" w:lineRule="auto"/>
              <w:rPr>
                <w:rFonts w:ascii="Times New Roman" w:hAnsi="Times New Roman"/>
                <w:sz w:val="20"/>
                <w:szCs w:val="20"/>
                <w:lang w:val="uk-UA"/>
              </w:rPr>
            </w:pPr>
            <w:r w:rsidRPr="00824532">
              <w:rPr>
                <w:rFonts w:ascii="Times New Roman" w:hAnsi="Times New Roman"/>
                <w:sz w:val="20"/>
                <w:szCs w:val="20"/>
                <w:lang w:val="uk-UA"/>
              </w:rPr>
              <w:t>100</w:t>
            </w:r>
          </w:p>
        </w:tc>
        <w:tc>
          <w:tcPr>
            <w:tcW w:w="1700"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560"/>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val="restart"/>
          </w:tcPr>
          <w:p w:rsidR="000A081F" w:rsidRPr="00824532" w:rsidRDefault="000A081F" w:rsidP="00824532">
            <w:pPr>
              <w:spacing w:after="0" w:line="240" w:lineRule="auto"/>
              <w:rPr>
                <w:rFonts w:ascii="Times New Roman" w:hAnsi="Times New Roman"/>
                <w:sz w:val="20"/>
                <w:szCs w:val="20"/>
                <w:lang w:val="uk-UA"/>
              </w:rPr>
            </w:pPr>
            <w:r w:rsidRPr="00824532">
              <w:rPr>
                <w:rFonts w:ascii="Times New Roman" w:hAnsi="Times New Roman"/>
                <w:sz w:val="20"/>
                <w:szCs w:val="20"/>
                <w:lang w:val="uk-UA"/>
              </w:rPr>
              <w:t>1.2. Надання матеріальної допомоги на поховання загиблих (померлих) військовослужбовців</w:t>
            </w: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Витрат (тис. грн.)</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w:t>
            </w:r>
          </w:p>
        </w:tc>
        <w:tc>
          <w:tcPr>
            <w:tcW w:w="1700" w:type="dxa"/>
            <w:gridSpan w:val="2"/>
            <w:vMerge w:val="restart"/>
          </w:tcPr>
          <w:p w:rsidR="000A081F" w:rsidRPr="00824532" w:rsidRDefault="000A081F" w:rsidP="00824532">
            <w:pPr>
              <w:spacing w:after="0" w:line="240" w:lineRule="auto"/>
              <w:jc w:val="center"/>
              <w:rPr>
                <w:rFonts w:ascii="Times New Roman" w:hAnsi="Times New Roman"/>
                <w:color w:val="FF0000"/>
                <w:sz w:val="20"/>
                <w:szCs w:val="20"/>
                <w:lang w:val="uk-UA"/>
              </w:rPr>
            </w:pPr>
            <w:r w:rsidRPr="00824532">
              <w:rPr>
                <w:rFonts w:ascii="Times New Roman" w:hAnsi="Times New Roman"/>
                <w:sz w:val="20"/>
                <w:szCs w:val="20"/>
                <w:lang w:val="uk-UA"/>
              </w:rPr>
              <w:t>Управління соціального захисту населення</w:t>
            </w:r>
          </w:p>
          <w:p w:rsidR="000A081F" w:rsidRPr="00824532" w:rsidRDefault="000A081F" w:rsidP="00824532">
            <w:pPr>
              <w:spacing w:after="0" w:line="240" w:lineRule="auto"/>
              <w:jc w:val="center"/>
              <w:rPr>
                <w:rFonts w:ascii="Times New Roman" w:hAnsi="Times New Roman"/>
                <w:color w:val="FF0000"/>
                <w:sz w:val="20"/>
                <w:szCs w:val="20"/>
                <w:lang w:val="uk-UA"/>
              </w:rPr>
            </w:pPr>
          </w:p>
        </w:tc>
        <w:tc>
          <w:tcPr>
            <w:tcW w:w="1133" w:type="dxa"/>
            <w:gridSpan w:val="2"/>
            <w:vMerge w:val="restart"/>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Міський бюджет</w:t>
            </w: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w:t>
            </w: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w:t>
            </w:r>
          </w:p>
          <w:p w:rsidR="000A081F" w:rsidRPr="00824532" w:rsidRDefault="000A081F" w:rsidP="00824532">
            <w:pPr>
              <w:spacing w:after="0" w:line="240" w:lineRule="auto"/>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w:t>
            </w:r>
          </w:p>
        </w:tc>
        <w:tc>
          <w:tcPr>
            <w:tcW w:w="1414" w:type="dxa"/>
            <w:vMerge w:val="restart"/>
          </w:tcPr>
          <w:p w:rsidR="000A081F" w:rsidRPr="00824532" w:rsidRDefault="000A081F" w:rsidP="00824532">
            <w:pPr>
              <w:spacing w:after="0" w:line="240" w:lineRule="auto"/>
              <w:jc w:val="center"/>
              <w:rPr>
                <w:rFonts w:ascii="Times New Roman" w:hAnsi="Times New Roman"/>
                <w:color w:val="000000"/>
                <w:sz w:val="20"/>
                <w:szCs w:val="20"/>
                <w:lang w:val="uk-UA"/>
              </w:rPr>
            </w:pPr>
            <w:r w:rsidRPr="00824532">
              <w:rPr>
                <w:rFonts w:ascii="Times New Roman" w:hAnsi="Times New Roman"/>
                <w:color w:val="000000"/>
                <w:sz w:val="20"/>
                <w:szCs w:val="20"/>
                <w:lang w:val="uk-UA"/>
              </w:rPr>
              <w:t>Забезпечити належне і достойне поховання військовослужбовців</w:t>
            </w:r>
          </w:p>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560"/>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продукту</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vMerge/>
          </w:tcPr>
          <w:p w:rsidR="000A081F" w:rsidRPr="00824532" w:rsidRDefault="000A081F" w:rsidP="00824532">
            <w:pPr>
              <w:spacing w:after="0" w:line="240" w:lineRule="auto"/>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560"/>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Кількість заяв</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w:t>
            </w:r>
          </w:p>
        </w:tc>
        <w:tc>
          <w:tcPr>
            <w:tcW w:w="1700" w:type="dxa"/>
            <w:gridSpan w:val="2"/>
            <w:vMerge/>
          </w:tcPr>
          <w:p w:rsidR="000A081F" w:rsidRPr="00824532" w:rsidRDefault="000A081F" w:rsidP="00824532">
            <w:pPr>
              <w:spacing w:after="0" w:line="240" w:lineRule="auto"/>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560"/>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ефективність</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vMerge/>
          </w:tcPr>
          <w:p w:rsidR="000A081F" w:rsidRPr="00824532" w:rsidRDefault="000A081F" w:rsidP="00824532">
            <w:pPr>
              <w:spacing w:after="0" w:line="240" w:lineRule="auto"/>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560"/>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Середній розмір допомоги</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10,00</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10,00</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10,00</w:t>
            </w:r>
          </w:p>
        </w:tc>
        <w:tc>
          <w:tcPr>
            <w:tcW w:w="1700" w:type="dxa"/>
            <w:gridSpan w:val="2"/>
            <w:vMerge/>
          </w:tcPr>
          <w:p w:rsidR="000A081F" w:rsidRPr="00824532" w:rsidRDefault="000A081F" w:rsidP="00824532">
            <w:pPr>
              <w:spacing w:after="0" w:line="240" w:lineRule="auto"/>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якість,%</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1700" w:type="dxa"/>
            <w:gridSpan w:val="2"/>
            <w:vMerge/>
          </w:tcPr>
          <w:p w:rsidR="000A081F" w:rsidRPr="00824532" w:rsidRDefault="000A081F" w:rsidP="00824532">
            <w:pPr>
              <w:spacing w:after="0" w:line="240" w:lineRule="auto"/>
              <w:rPr>
                <w:rFonts w:ascii="Times New Roman" w:hAnsi="Times New Roman"/>
                <w:sz w:val="20"/>
                <w:szCs w:val="20"/>
                <w:lang w:val="uk-UA"/>
              </w:rPr>
            </w:pPr>
          </w:p>
        </w:tc>
        <w:tc>
          <w:tcPr>
            <w:tcW w:w="1133"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val="restart"/>
          </w:tcPr>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t xml:space="preserve">1.3. Надання матеріальної допомоги членам сімей, які знаходяться в пошуку безвісті відсутніх та </w:t>
            </w:r>
            <w:r w:rsidRPr="00824532">
              <w:rPr>
                <w:rFonts w:ascii="Times New Roman" w:hAnsi="Times New Roman"/>
                <w:sz w:val="20"/>
                <w:szCs w:val="20"/>
                <w:lang w:val="uk-UA"/>
              </w:rPr>
              <w:lastRenderedPageBreak/>
              <w:t>полонених військовослужбовців</w:t>
            </w: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lastRenderedPageBreak/>
              <w:t>Витрат (тис.грн.)</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150,0</w:t>
            </w: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75,0</w:t>
            </w: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75,0</w:t>
            </w:r>
          </w:p>
        </w:tc>
        <w:tc>
          <w:tcPr>
            <w:tcW w:w="1700"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Управління соціального захисту населення</w:t>
            </w: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Міський бюджет</w:t>
            </w: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150,0</w:t>
            </w:r>
          </w:p>
        </w:tc>
        <w:tc>
          <w:tcPr>
            <w:tcW w:w="1277" w:type="dxa"/>
            <w:gridSpan w:val="2"/>
          </w:tcPr>
          <w:p w:rsidR="000A081F" w:rsidRPr="00824532" w:rsidRDefault="000A081F" w:rsidP="00824532">
            <w:pPr>
              <w:jc w:val="center"/>
              <w:rPr>
                <w:lang w:val="uk-UA"/>
              </w:rPr>
            </w:pPr>
            <w:r w:rsidRPr="00824532">
              <w:rPr>
                <w:rFonts w:ascii="Times New Roman" w:hAnsi="Times New Roman"/>
                <w:sz w:val="20"/>
                <w:szCs w:val="20"/>
                <w:lang w:val="uk-UA"/>
              </w:rPr>
              <w:t>75,0</w:t>
            </w:r>
          </w:p>
        </w:tc>
        <w:tc>
          <w:tcPr>
            <w:tcW w:w="1276" w:type="dxa"/>
            <w:gridSpan w:val="2"/>
          </w:tcPr>
          <w:p w:rsidR="000A081F" w:rsidRPr="00824532" w:rsidRDefault="000A081F" w:rsidP="00824532">
            <w:pPr>
              <w:jc w:val="center"/>
              <w:rPr>
                <w:lang w:val="uk-UA"/>
              </w:rPr>
            </w:pPr>
            <w:r w:rsidRPr="00824532">
              <w:rPr>
                <w:rFonts w:ascii="Times New Roman" w:hAnsi="Times New Roman"/>
                <w:sz w:val="20"/>
                <w:szCs w:val="20"/>
                <w:lang w:val="uk-UA"/>
              </w:rPr>
              <w:t>75,0</w:t>
            </w:r>
          </w:p>
        </w:tc>
        <w:tc>
          <w:tcPr>
            <w:tcW w:w="1414" w:type="dxa"/>
            <w:vMerge w:val="restart"/>
          </w:tcPr>
          <w:p w:rsidR="000A081F" w:rsidRPr="00824532" w:rsidRDefault="000A081F" w:rsidP="00824532">
            <w:pPr>
              <w:spacing w:after="0" w:line="360" w:lineRule="auto"/>
              <w:ind w:left="-80" w:right="-94"/>
              <w:jc w:val="center"/>
              <w:rPr>
                <w:rFonts w:ascii="Times New Roman" w:hAnsi="Times New Roman"/>
                <w:sz w:val="20"/>
                <w:szCs w:val="20"/>
                <w:lang w:val="uk-UA"/>
              </w:rPr>
            </w:pPr>
            <w:r w:rsidRPr="00824532">
              <w:rPr>
                <w:rFonts w:ascii="Times New Roman" w:hAnsi="Times New Roman"/>
                <w:sz w:val="20"/>
                <w:szCs w:val="20"/>
                <w:lang w:val="uk-UA"/>
              </w:rPr>
              <w:t>Підтримка членів сімей безвісті відсутніх</w:t>
            </w:r>
          </w:p>
          <w:p w:rsidR="000A081F" w:rsidRPr="00824532" w:rsidRDefault="000A081F" w:rsidP="00824532">
            <w:pPr>
              <w:spacing w:after="0" w:line="360" w:lineRule="auto"/>
              <w:ind w:left="-80" w:right="-94"/>
              <w:jc w:val="center"/>
              <w:rPr>
                <w:rFonts w:ascii="Times New Roman" w:hAnsi="Times New Roman"/>
                <w:sz w:val="20"/>
                <w:szCs w:val="20"/>
                <w:lang w:val="uk-UA"/>
              </w:rPr>
            </w:pPr>
            <w:r w:rsidRPr="00824532">
              <w:rPr>
                <w:rFonts w:ascii="Times New Roman" w:hAnsi="Times New Roman"/>
                <w:sz w:val="20"/>
                <w:szCs w:val="20"/>
                <w:lang w:val="uk-UA"/>
              </w:rPr>
              <w:t>військовослужбовців</w:t>
            </w: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продукту</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700"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Кількість заяв</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30</w:t>
            </w: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15</w:t>
            </w: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15</w:t>
            </w:r>
          </w:p>
        </w:tc>
        <w:tc>
          <w:tcPr>
            <w:tcW w:w="1700"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ефективність</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700"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Середній розмір допомоги (тис.грн.)</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5,0</w:t>
            </w: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5,0</w:t>
            </w: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5,0</w:t>
            </w:r>
          </w:p>
        </w:tc>
        <w:tc>
          <w:tcPr>
            <w:tcW w:w="1700"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якість,%</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1700"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Позитивно вирішених</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700"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val="restart"/>
          </w:tcPr>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t>1.4. Надання матеріально  ї допомоги військовослужбовцям, які отримали порання під час проходження військової служби</w:t>
            </w: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Витрат (тис. грн.)</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300,0</w:t>
            </w: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300,0</w:t>
            </w: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300,0</w:t>
            </w:r>
          </w:p>
        </w:tc>
        <w:tc>
          <w:tcPr>
            <w:tcW w:w="1700" w:type="dxa"/>
            <w:gridSpan w:val="2"/>
          </w:tcPr>
          <w:p w:rsidR="000A081F" w:rsidRPr="00824532" w:rsidRDefault="000A081F" w:rsidP="00824532">
            <w:pPr>
              <w:spacing w:after="0" w:line="360" w:lineRule="auto"/>
              <w:jc w:val="center"/>
              <w:rPr>
                <w:rFonts w:ascii="Times New Roman" w:hAnsi="Times New Roman"/>
                <w:color w:val="FF0000"/>
                <w:sz w:val="20"/>
                <w:szCs w:val="20"/>
                <w:lang w:val="uk-UA"/>
              </w:rPr>
            </w:pPr>
            <w:r w:rsidRPr="00824532">
              <w:rPr>
                <w:rFonts w:ascii="Times New Roman" w:hAnsi="Times New Roman"/>
                <w:sz w:val="20"/>
                <w:szCs w:val="20"/>
                <w:lang w:val="uk-UA"/>
              </w:rPr>
              <w:t>Управління соціального захисту населення</w:t>
            </w:r>
          </w:p>
          <w:p w:rsidR="000A081F" w:rsidRPr="00824532" w:rsidRDefault="000A081F" w:rsidP="00824532">
            <w:pPr>
              <w:spacing w:after="0" w:line="360" w:lineRule="auto"/>
              <w:jc w:val="center"/>
              <w:rPr>
                <w:rFonts w:ascii="Times New Roman" w:hAnsi="Times New Roman"/>
                <w:color w:val="FF0000"/>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Міський бюджет</w:t>
            </w: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300,0</w:t>
            </w:r>
          </w:p>
        </w:tc>
        <w:tc>
          <w:tcPr>
            <w:tcW w:w="1277" w:type="dxa"/>
            <w:gridSpan w:val="2"/>
          </w:tcPr>
          <w:p w:rsidR="000A081F" w:rsidRPr="00824532" w:rsidRDefault="000A081F" w:rsidP="00824532">
            <w:pPr>
              <w:jc w:val="center"/>
              <w:rPr>
                <w:lang w:val="uk-UA"/>
              </w:rPr>
            </w:pPr>
            <w:r w:rsidRPr="00824532">
              <w:rPr>
                <w:lang w:val="uk-UA"/>
              </w:rPr>
              <w:t>300,0</w:t>
            </w:r>
          </w:p>
        </w:tc>
        <w:tc>
          <w:tcPr>
            <w:tcW w:w="1276" w:type="dxa"/>
            <w:gridSpan w:val="2"/>
          </w:tcPr>
          <w:p w:rsidR="000A081F" w:rsidRPr="00824532" w:rsidRDefault="000A081F" w:rsidP="00824532">
            <w:pPr>
              <w:jc w:val="center"/>
              <w:rPr>
                <w:lang w:val="uk-UA"/>
              </w:rPr>
            </w:pPr>
            <w:r w:rsidRPr="00824532">
              <w:rPr>
                <w:lang w:val="uk-UA"/>
              </w:rPr>
              <w:t>300,0</w:t>
            </w:r>
          </w:p>
        </w:tc>
        <w:tc>
          <w:tcPr>
            <w:tcW w:w="1414" w:type="dxa"/>
            <w:vMerge w:val="restart"/>
          </w:tcPr>
          <w:p w:rsidR="000A081F" w:rsidRPr="00824532" w:rsidRDefault="000A081F" w:rsidP="00824532">
            <w:pPr>
              <w:spacing w:after="0" w:line="360" w:lineRule="auto"/>
              <w:ind w:left="-80" w:right="-94"/>
              <w:jc w:val="center"/>
              <w:rPr>
                <w:rFonts w:ascii="Times New Roman" w:hAnsi="Times New Roman"/>
                <w:sz w:val="20"/>
                <w:szCs w:val="20"/>
                <w:lang w:val="uk-UA"/>
              </w:rPr>
            </w:pPr>
            <w:r w:rsidRPr="00824532">
              <w:rPr>
                <w:rFonts w:ascii="Times New Roman" w:hAnsi="Times New Roman"/>
                <w:sz w:val="20"/>
                <w:szCs w:val="20"/>
                <w:lang w:val="uk-UA"/>
              </w:rPr>
              <w:t>Підтримка</w:t>
            </w:r>
          </w:p>
          <w:p w:rsidR="000A081F" w:rsidRPr="00824532" w:rsidRDefault="000A081F" w:rsidP="00824532">
            <w:pPr>
              <w:spacing w:after="0" w:line="360" w:lineRule="auto"/>
              <w:ind w:left="-80" w:right="-94"/>
              <w:jc w:val="center"/>
              <w:rPr>
                <w:rFonts w:ascii="Times New Roman" w:hAnsi="Times New Roman"/>
                <w:sz w:val="20"/>
                <w:szCs w:val="20"/>
                <w:lang w:val="uk-UA"/>
              </w:rPr>
            </w:pPr>
            <w:r w:rsidRPr="00824532">
              <w:rPr>
                <w:rFonts w:ascii="Times New Roman" w:hAnsi="Times New Roman"/>
                <w:sz w:val="20"/>
                <w:szCs w:val="20"/>
                <w:lang w:val="uk-UA"/>
              </w:rPr>
              <w:t>військовослужбовців, які</w:t>
            </w:r>
          </w:p>
          <w:p w:rsidR="000A081F" w:rsidRPr="00824532" w:rsidRDefault="000A081F" w:rsidP="00824532">
            <w:pPr>
              <w:spacing w:after="0" w:line="360" w:lineRule="auto"/>
              <w:ind w:left="-80" w:right="-94"/>
              <w:jc w:val="center"/>
              <w:rPr>
                <w:rFonts w:ascii="Times New Roman" w:hAnsi="Times New Roman"/>
                <w:sz w:val="20"/>
                <w:szCs w:val="20"/>
                <w:lang w:val="uk-UA"/>
              </w:rPr>
            </w:pPr>
            <w:r w:rsidRPr="00824532">
              <w:rPr>
                <w:rFonts w:ascii="Times New Roman" w:hAnsi="Times New Roman"/>
                <w:sz w:val="20"/>
                <w:szCs w:val="20"/>
                <w:lang w:val="uk-UA"/>
              </w:rPr>
              <w:t>проходять військовуслужбу</w:t>
            </w: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продукту</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700" w:type="dxa"/>
            <w:gridSpan w:val="2"/>
          </w:tcPr>
          <w:p w:rsidR="000A081F" w:rsidRPr="00824532" w:rsidRDefault="000A081F" w:rsidP="00824532">
            <w:pPr>
              <w:spacing w:after="0" w:line="360" w:lineRule="auto"/>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Кількість заяв</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24</w:t>
            </w: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24</w:t>
            </w: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24</w:t>
            </w:r>
          </w:p>
        </w:tc>
        <w:tc>
          <w:tcPr>
            <w:tcW w:w="1700" w:type="dxa"/>
            <w:gridSpan w:val="2"/>
          </w:tcPr>
          <w:p w:rsidR="000A081F" w:rsidRPr="00824532" w:rsidRDefault="000A081F" w:rsidP="00824532">
            <w:pPr>
              <w:spacing w:after="0" w:line="360" w:lineRule="auto"/>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ефективність</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700" w:type="dxa"/>
            <w:gridSpan w:val="2"/>
          </w:tcPr>
          <w:p w:rsidR="000A081F" w:rsidRPr="00824532" w:rsidRDefault="000A081F" w:rsidP="00824532">
            <w:pPr>
              <w:spacing w:after="0" w:line="360" w:lineRule="auto"/>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Середній розмір допомоги</w:t>
            </w:r>
          </w:p>
        </w:tc>
        <w:tc>
          <w:tcPr>
            <w:tcW w:w="846" w:type="dxa"/>
          </w:tcPr>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t>- повна втрата працездатності-25тис.грн.</w:t>
            </w:r>
          </w:p>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t>- тяжкі травми – 15 тис.грн.</w:t>
            </w:r>
          </w:p>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lastRenderedPageBreak/>
              <w:t>- середньої важкості травми – 10 тис.грн.</w:t>
            </w:r>
          </w:p>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t>- легкі травми – 5 тис.грн.</w:t>
            </w:r>
          </w:p>
          <w:p w:rsidR="000A081F" w:rsidRPr="00824532" w:rsidRDefault="000A081F" w:rsidP="00824532">
            <w:pPr>
              <w:spacing w:after="0" w:line="360" w:lineRule="auto"/>
              <w:rPr>
                <w:rFonts w:ascii="Times New Roman" w:hAnsi="Times New Roman"/>
                <w:sz w:val="20"/>
                <w:szCs w:val="20"/>
                <w:lang w:val="uk-UA"/>
              </w:rPr>
            </w:pPr>
          </w:p>
        </w:tc>
        <w:tc>
          <w:tcPr>
            <w:tcW w:w="850" w:type="dxa"/>
          </w:tcPr>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lastRenderedPageBreak/>
              <w:t>- повна втрата працездатності-25тис.грн.</w:t>
            </w:r>
          </w:p>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t>- тяжкі травми – 15 тис.грн.</w:t>
            </w:r>
          </w:p>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lastRenderedPageBreak/>
              <w:t>- середньої важкості травми – 10 тис.грн.</w:t>
            </w:r>
          </w:p>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t>- легкі травми – 5 тис.грн.</w:t>
            </w:r>
          </w:p>
          <w:p w:rsidR="000A081F" w:rsidRPr="00824532" w:rsidRDefault="000A081F" w:rsidP="00824532">
            <w:pPr>
              <w:spacing w:after="0" w:line="360" w:lineRule="auto"/>
              <w:rPr>
                <w:rFonts w:ascii="Times New Roman" w:hAnsi="Times New Roman"/>
                <w:sz w:val="20"/>
                <w:szCs w:val="20"/>
                <w:lang w:val="uk-UA"/>
              </w:rPr>
            </w:pPr>
          </w:p>
        </w:tc>
        <w:tc>
          <w:tcPr>
            <w:tcW w:w="855" w:type="dxa"/>
            <w:gridSpan w:val="2"/>
          </w:tcPr>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lastRenderedPageBreak/>
              <w:t>- повна втрата працездатності-25тис.грн.</w:t>
            </w:r>
          </w:p>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t>- тяжкі травми – 15 тис.грн.</w:t>
            </w:r>
          </w:p>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lastRenderedPageBreak/>
              <w:t>- середньої важкості травми – 10 тис.грн.</w:t>
            </w:r>
          </w:p>
          <w:p w:rsidR="000A081F" w:rsidRPr="00824532" w:rsidRDefault="000A081F" w:rsidP="00824532">
            <w:pPr>
              <w:spacing w:after="0" w:line="360" w:lineRule="auto"/>
              <w:rPr>
                <w:rFonts w:ascii="Times New Roman" w:hAnsi="Times New Roman"/>
                <w:sz w:val="20"/>
                <w:szCs w:val="20"/>
                <w:lang w:val="uk-UA"/>
              </w:rPr>
            </w:pPr>
            <w:r w:rsidRPr="00824532">
              <w:rPr>
                <w:rFonts w:ascii="Times New Roman" w:hAnsi="Times New Roman"/>
                <w:sz w:val="20"/>
                <w:szCs w:val="20"/>
                <w:lang w:val="uk-UA"/>
              </w:rPr>
              <w:t>- легкі травми – 5 тис.грн.</w:t>
            </w:r>
          </w:p>
          <w:p w:rsidR="000A081F" w:rsidRPr="00824532" w:rsidRDefault="000A081F" w:rsidP="00824532">
            <w:pPr>
              <w:spacing w:after="0" w:line="360" w:lineRule="auto"/>
              <w:rPr>
                <w:rFonts w:ascii="Times New Roman" w:hAnsi="Times New Roman"/>
                <w:sz w:val="20"/>
                <w:szCs w:val="20"/>
                <w:lang w:val="uk-UA"/>
              </w:rPr>
            </w:pPr>
          </w:p>
        </w:tc>
        <w:tc>
          <w:tcPr>
            <w:tcW w:w="1700" w:type="dxa"/>
            <w:gridSpan w:val="2"/>
          </w:tcPr>
          <w:p w:rsidR="000A081F" w:rsidRPr="00824532" w:rsidRDefault="000A081F" w:rsidP="00824532">
            <w:pPr>
              <w:spacing w:after="0" w:line="360" w:lineRule="auto"/>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842" w:type="dxa"/>
            <w:vMerge/>
          </w:tcPr>
          <w:p w:rsidR="000A081F" w:rsidRPr="00824532" w:rsidRDefault="000A081F" w:rsidP="00824532">
            <w:pPr>
              <w:spacing w:after="0" w:line="36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360" w:lineRule="auto"/>
              <w:rPr>
                <w:rFonts w:ascii="Times New Roman" w:hAnsi="Times New Roman"/>
                <w:sz w:val="20"/>
                <w:szCs w:val="20"/>
                <w:lang w:val="uk-UA"/>
              </w:rPr>
            </w:pPr>
          </w:p>
        </w:tc>
        <w:tc>
          <w:tcPr>
            <w:tcW w:w="170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якість,%</w:t>
            </w:r>
          </w:p>
        </w:tc>
        <w:tc>
          <w:tcPr>
            <w:tcW w:w="846"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850" w:type="dxa"/>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855" w:type="dxa"/>
            <w:gridSpan w:val="2"/>
          </w:tcPr>
          <w:p w:rsidR="000A081F" w:rsidRPr="00824532" w:rsidRDefault="000A081F" w:rsidP="00824532">
            <w:pPr>
              <w:spacing w:after="0" w:line="36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1700" w:type="dxa"/>
            <w:gridSpan w:val="2"/>
          </w:tcPr>
          <w:p w:rsidR="000A081F" w:rsidRPr="00824532" w:rsidRDefault="000A081F" w:rsidP="00824532">
            <w:pPr>
              <w:spacing w:after="0" w:line="360" w:lineRule="auto"/>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36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36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vMerge/>
          </w:tcPr>
          <w:p w:rsidR="000A081F" w:rsidRPr="00824532" w:rsidRDefault="000A081F" w:rsidP="00824532">
            <w:pPr>
              <w:spacing w:after="0" w:line="240" w:lineRule="auto"/>
              <w:ind w:left="110"/>
              <w:jc w:val="both"/>
              <w:rPr>
                <w:rFonts w:ascii="Times New Roman" w:hAnsi="Times New Roman"/>
                <w:sz w:val="20"/>
                <w:szCs w:val="20"/>
                <w:lang w:val="uk-UA"/>
              </w:rPr>
            </w:pPr>
          </w:p>
        </w:tc>
        <w:tc>
          <w:tcPr>
            <w:tcW w:w="1842" w:type="dxa"/>
            <w:vMerge/>
          </w:tcPr>
          <w:p w:rsidR="000A081F" w:rsidRPr="00824532" w:rsidRDefault="000A081F" w:rsidP="00824532">
            <w:pPr>
              <w:spacing w:after="0" w:line="24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tcPr>
          <w:p w:rsidR="000A081F" w:rsidRPr="00824532" w:rsidRDefault="000A081F" w:rsidP="00824532">
            <w:pPr>
              <w:spacing w:after="0" w:line="240" w:lineRule="auto"/>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tcBorders>
              <w:bottom w:val="nil"/>
            </w:tcBorders>
          </w:tcPr>
          <w:p w:rsidR="000A081F" w:rsidRPr="00824532" w:rsidRDefault="000A081F" w:rsidP="00824532">
            <w:pPr>
              <w:spacing w:after="0" w:line="240" w:lineRule="auto"/>
              <w:ind w:left="110"/>
              <w:jc w:val="both"/>
              <w:rPr>
                <w:rFonts w:ascii="Times New Roman" w:hAnsi="Times New Roman"/>
                <w:sz w:val="20"/>
                <w:szCs w:val="20"/>
                <w:lang w:val="uk-UA"/>
              </w:rPr>
            </w:pPr>
          </w:p>
        </w:tc>
        <w:tc>
          <w:tcPr>
            <w:tcW w:w="1842" w:type="dxa"/>
          </w:tcPr>
          <w:p w:rsidR="000A081F" w:rsidRPr="00824532" w:rsidRDefault="000A081F" w:rsidP="00824532">
            <w:pPr>
              <w:spacing w:after="0" w:line="240" w:lineRule="auto"/>
              <w:jc w:val="both"/>
              <w:rPr>
                <w:rFonts w:ascii="Times New Roman" w:hAnsi="Times New Roman"/>
                <w:sz w:val="20"/>
                <w:szCs w:val="20"/>
                <w:lang w:val="uk-UA"/>
              </w:rPr>
            </w:pPr>
          </w:p>
        </w:tc>
        <w:tc>
          <w:tcPr>
            <w:tcW w:w="1706" w:type="dxa"/>
            <w:vMerge w:val="restart"/>
          </w:tcPr>
          <w:p w:rsidR="000A081F" w:rsidRPr="00824532" w:rsidRDefault="000A081F" w:rsidP="00824532">
            <w:pPr>
              <w:spacing w:after="0" w:line="240" w:lineRule="auto"/>
              <w:rPr>
                <w:rFonts w:ascii="Times New Roman" w:hAnsi="Times New Roman"/>
                <w:sz w:val="20"/>
                <w:szCs w:val="20"/>
                <w:lang w:val="uk-UA"/>
              </w:rPr>
            </w:pPr>
            <w:r w:rsidRPr="00824532">
              <w:rPr>
                <w:rFonts w:ascii="Times New Roman" w:hAnsi="Times New Roman"/>
                <w:sz w:val="20"/>
                <w:szCs w:val="20"/>
                <w:lang w:val="uk-UA"/>
              </w:rPr>
              <w:t>1.5. Надання та виплати грошової допомоги родинам загиблих (померлих) військовослужбовців, ветеранів війни, Захисників, Захисниць України з нагоди Дня захисника України</w:t>
            </w: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Витрат (тис.грн.)</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50,0</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50,0</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50,0</w:t>
            </w:r>
          </w:p>
        </w:tc>
        <w:tc>
          <w:tcPr>
            <w:tcW w:w="1700"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 xml:space="preserve">Управління соціального захисту населення </w:t>
            </w: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Міський бюджет</w:t>
            </w: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50,0</w:t>
            </w: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50,0</w:t>
            </w: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50,0</w:t>
            </w:r>
          </w:p>
        </w:tc>
        <w:tc>
          <w:tcPr>
            <w:tcW w:w="1414" w:type="dxa"/>
            <w:vMerge w:val="restart"/>
          </w:tcPr>
          <w:p w:rsidR="000A081F" w:rsidRPr="00824532" w:rsidRDefault="000A081F" w:rsidP="00824532">
            <w:pPr>
              <w:spacing w:after="0" w:line="240" w:lineRule="auto"/>
              <w:ind w:right="-94"/>
              <w:rPr>
                <w:rFonts w:ascii="Times New Roman" w:hAnsi="Times New Roman"/>
                <w:sz w:val="20"/>
                <w:szCs w:val="20"/>
                <w:lang w:val="uk-UA"/>
              </w:rPr>
            </w:pPr>
            <w:r w:rsidRPr="00824532">
              <w:rPr>
                <w:rFonts w:ascii="Times New Roman" w:hAnsi="Times New Roman"/>
                <w:sz w:val="20"/>
                <w:szCs w:val="20"/>
                <w:lang w:val="uk-UA"/>
              </w:rPr>
              <w:t>Додаткова адресна підтримка родин загиблих (померлих) військовослужбовців, ветеранів війни, Захисників, Захисниць України з нагоди Дня захисника України</w:t>
            </w:r>
          </w:p>
        </w:tc>
      </w:tr>
      <w:tr w:rsidR="000A081F" w:rsidRPr="00824532" w:rsidTr="00DD3B66">
        <w:trPr>
          <w:trHeight w:val="447"/>
        </w:trPr>
        <w:tc>
          <w:tcPr>
            <w:tcW w:w="569" w:type="dxa"/>
            <w:tcBorders>
              <w:bottom w:val="nil"/>
            </w:tcBorders>
          </w:tcPr>
          <w:p w:rsidR="000A081F" w:rsidRPr="00824532" w:rsidRDefault="000A081F" w:rsidP="00824532">
            <w:pPr>
              <w:spacing w:after="0" w:line="240" w:lineRule="auto"/>
              <w:ind w:left="110"/>
              <w:jc w:val="both"/>
              <w:rPr>
                <w:rFonts w:ascii="Times New Roman" w:hAnsi="Times New Roman"/>
                <w:sz w:val="20"/>
                <w:szCs w:val="20"/>
                <w:lang w:val="uk-UA"/>
              </w:rPr>
            </w:pPr>
          </w:p>
        </w:tc>
        <w:tc>
          <w:tcPr>
            <w:tcW w:w="1842" w:type="dxa"/>
          </w:tcPr>
          <w:p w:rsidR="000A081F" w:rsidRPr="00824532" w:rsidRDefault="000A081F" w:rsidP="00824532">
            <w:pPr>
              <w:spacing w:after="0" w:line="24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продукту</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tcBorders>
              <w:bottom w:val="nil"/>
            </w:tcBorders>
          </w:tcPr>
          <w:p w:rsidR="000A081F" w:rsidRPr="00824532" w:rsidRDefault="000A081F" w:rsidP="00824532">
            <w:pPr>
              <w:spacing w:after="0" w:line="240" w:lineRule="auto"/>
              <w:ind w:left="110"/>
              <w:jc w:val="both"/>
              <w:rPr>
                <w:rFonts w:ascii="Times New Roman" w:hAnsi="Times New Roman"/>
                <w:sz w:val="20"/>
                <w:szCs w:val="20"/>
                <w:lang w:val="uk-UA"/>
              </w:rPr>
            </w:pPr>
          </w:p>
        </w:tc>
        <w:tc>
          <w:tcPr>
            <w:tcW w:w="1842" w:type="dxa"/>
          </w:tcPr>
          <w:p w:rsidR="000A081F" w:rsidRPr="00824532" w:rsidRDefault="000A081F" w:rsidP="00824532">
            <w:pPr>
              <w:spacing w:after="0" w:line="24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Кількість заяв</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w:t>
            </w:r>
          </w:p>
        </w:tc>
        <w:tc>
          <w:tcPr>
            <w:tcW w:w="1700"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tcBorders>
              <w:bottom w:val="nil"/>
            </w:tcBorders>
          </w:tcPr>
          <w:p w:rsidR="000A081F" w:rsidRPr="00824532" w:rsidRDefault="000A081F" w:rsidP="00824532">
            <w:pPr>
              <w:spacing w:after="0" w:line="240" w:lineRule="auto"/>
              <w:ind w:left="110"/>
              <w:jc w:val="both"/>
              <w:rPr>
                <w:rFonts w:ascii="Times New Roman" w:hAnsi="Times New Roman"/>
                <w:sz w:val="20"/>
                <w:szCs w:val="20"/>
                <w:lang w:val="uk-UA"/>
              </w:rPr>
            </w:pPr>
          </w:p>
        </w:tc>
        <w:tc>
          <w:tcPr>
            <w:tcW w:w="1842" w:type="dxa"/>
          </w:tcPr>
          <w:p w:rsidR="000A081F" w:rsidRPr="00824532" w:rsidRDefault="000A081F" w:rsidP="00824532">
            <w:pPr>
              <w:spacing w:after="0" w:line="24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ефективність</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rPr>
          <w:trHeight w:val="447"/>
        </w:trPr>
        <w:tc>
          <w:tcPr>
            <w:tcW w:w="569" w:type="dxa"/>
            <w:tcBorders>
              <w:bottom w:val="nil"/>
            </w:tcBorders>
          </w:tcPr>
          <w:p w:rsidR="000A081F" w:rsidRPr="00824532" w:rsidRDefault="000A081F" w:rsidP="00824532">
            <w:pPr>
              <w:spacing w:after="0" w:line="240" w:lineRule="auto"/>
              <w:ind w:left="110"/>
              <w:jc w:val="both"/>
              <w:rPr>
                <w:rFonts w:ascii="Times New Roman" w:hAnsi="Times New Roman"/>
                <w:sz w:val="20"/>
                <w:szCs w:val="20"/>
                <w:lang w:val="uk-UA"/>
              </w:rPr>
            </w:pPr>
          </w:p>
        </w:tc>
        <w:tc>
          <w:tcPr>
            <w:tcW w:w="1842" w:type="dxa"/>
          </w:tcPr>
          <w:p w:rsidR="000A081F" w:rsidRPr="00824532" w:rsidRDefault="000A081F" w:rsidP="00824532">
            <w:pPr>
              <w:spacing w:after="0" w:line="240" w:lineRule="auto"/>
              <w:jc w:val="both"/>
              <w:rPr>
                <w:rFonts w:ascii="Times New Roman" w:hAnsi="Times New Roman"/>
                <w:sz w:val="20"/>
                <w:szCs w:val="20"/>
                <w:lang w:val="uk-UA"/>
              </w:rPr>
            </w:pPr>
          </w:p>
        </w:tc>
        <w:tc>
          <w:tcPr>
            <w:tcW w:w="1706" w:type="dxa"/>
            <w:vMerge/>
          </w:tcPr>
          <w:p w:rsidR="000A081F" w:rsidRPr="00824532" w:rsidRDefault="000A081F" w:rsidP="00824532">
            <w:pPr>
              <w:spacing w:after="0" w:line="240" w:lineRule="auto"/>
              <w:rPr>
                <w:rFonts w:ascii="Times New Roman" w:hAnsi="Times New Roman"/>
                <w:sz w:val="20"/>
                <w:szCs w:val="20"/>
                <w:lang w:val="uk-UA"/>
              </w:rPr>
            </w:pPr>
          </w:p>
        </w:tc>
        <w:tc>
          <w:tcPr>
            <w:tcW w:w="170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Середній розмір</w:t>
            </w:r>
          </w:p>
        </w:tc>
        <w:tc>
          <w:tcPr>
            <w:tcW w:w="846"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5,0</w:t>
            </w:r>
          </w:p>
        </w:tc>
        <w:tc>
          <w:tcPr>
            <w:tcW w:w="850"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5,0</w:t>
            </w:r>
          </w:p>
        </w:tc>
        <w:tc>
          <w:tcPr>
            <w:tcW w:w="85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5,0</w:t>
            </w:r>
          </w:p>
        </w:tc>
        <w:tc>
          <w:tcPr>
            <w:tcW w:w="1700"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3"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414"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DD3B66">
        <w:tblPrEx>
          <w:tblLook w:val="04A0" w:firstRow="1" w:lastRow="0" w:firstColumn="1" w:lastColumn="0" w:noHBand="0" w:noVBand="1"/>
        </w:tblPrEx>
        <w:trPr>
          <w:cantSplit/>
          <w:trHeight w:val="368"/>
        </w:trPr>
        <w:tc>
          <w:tcPr>
            <w:tcW w:w="569" w:type="dxa"/>
            <w:vMerge w:val="restart"/>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842" w:type="dxa"/>
            <w:vMerge w:val="restart"/>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706" w:type="dxa"/>
            <w:vMerge w:val="restart"/>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03"/>
              <w:rPr>
                <w:rFonts w:ascii="Times New Roman" w:hAnsi="Times New Roman"/>
                <w:bCs/>
                <w:sz w:val="20"/>
                <w:szCs w:val="20"/>
                <w:lang w:val="uk-UA"/>
              </w:rPr>
            </w:pPr>
            <w:r w:rsidRPr="00824532">
              <w:rPr>
                <w:rFonts w:ascii="Times New Roman" w:hAnsi="Times New Roman"/>
                <w:bCs/>
                <w:sz w:val="20"/>
                <w:szCs w:val="20"/>
                <w:lang w:val="uk-UA"/>
              </w:rPr>
              <w:t>1.6 Надання та виплати одноразової грошової допомоги на / за встановлення пам’ятних знаків на могилах загиблих (померлих), військовослужбовців, Захисників та Захисниць України</w:t>
            </w: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Витрат (тис. грн.)</w:t>
            </w:r>
          </w:p>
        </w:tc>
        <w:tc>
          <w:tcPr>
            <w:tcW w:w="846"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85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821"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700" w:type="dxa"/>
            <w:gridSpan w:val="2"/>
            <w:vMerge w:val="restart"/>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color w:val="FF0000"/>
                <w:sz w:val="20"/>
                <w:szCs w:val="20"/>
                <w:lang w:val="uk-UA"/>
              </w:rPr>
            </w:pPr>
            <w:r w:rsidRPr="00824532">
              <w:rPr>
                <w:rFonts w:ascii="Times New Roman" w:hAnsi="Times New Roman"/>
                <w:sz w:val="20"/>
                <w:szCs w:val="20"/>
                <w:lang w:val="uk-UA"/>
              </w:rPr>
              <w:t>Управління соціального захисту населення</w:t>
            </w:r>
          </w:p>
          <w:p w:rsidR="000A081F" w:rsidRPr="00824532" w:rsidRDefault="000A081F" w:rsidP="00824532">
            <w:pPr>
              <w:spacing w:after="0" w:line="240" w:lineRule="auto"/>
              <w:ind w:left="-73" w:firstLine="20"/>
              <w:rPr>
                <w:rFonts w:ascii="Times New Roman" w:hAnsi="Times New Roman"/>
                <w:b/>
                <w:sz w:val="20"/>
                <w:szCs w:val="20"/>
                <w:lang w:val="uk-UA"/>
              </w:rPr>
            </w:pPr>
          </w:p>
        </w:tc>
        <w:tc>
          <w:tcPr>
            <w:tcW w:w="1133" w:type="dxa"/>
            <w:gridSpan w:val="2"/>
            <w:vMerge w:val="restart"/>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04"/>
              <w:rPr>
                <w:rFonts w:ascii="Times New Roman" w:hAnsi="Times New Roman"/>
                <w:b/>
                <w:sz w:val="20"/>
                <w:szCs w:val="20"/>
                <w:lang w:val="uk-UA"/>
              </w:rPr>
            </w:pPr>
            <w:r w:rsidRPr="00824532">
              <w:rPr>
                <w:rFonts w:ascii="Times New Roman" w:hAnsi="Times New Roman"/>
                <w:sz w:val="20"/>
                <w:szCs w:val="20"/>
                <w:lang w:val="uk-UA"/>
              </w:rPr>
              <w:t>Міський бюджет</w:t>
            </w:r>
          </w:p>
        </w:tc>
        <w:tc>
          <w:tcPr>
            <w:tcW w:w="1133"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277"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276"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448" w:type="dxa"/>
            <w:gridSpan w:val="2"/>
            <w:vMerge w:val="restart"/>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color w:val="000000"/>
                <w:sz w:val="20"/>
                <w:szCs w:val="20"/>
                <w:lang w:val="uk-UA"/>
              </w:rPr>
            </w:pPr>
            <w:r w:rsidRPr="00824532">
              <w:rPr>
                <w:rFonts w:ascii="Times New Roman" w:hAnsi="Times New Roman"/>
                <w:color w:val="000000"/>
                <w:sz w:val="20"/>
                <w:szCs w:val="20"/>
                <w:lang w:val="uk-UA"/>
              </w:rPr>
              <w:t>Забезпечити належне і достойне поховання військовослужбовців</w:t>
            </w:r>
          </w:p>
          <w:p w:rsidR="000A081F" w:rsidRPr="00824532" w:rsidRDefault="000A081F" w:rsidP="00824532">
            <w:pPr>
              <w:spacing w:after="0" w:line="240" w:lineRule="auto"/>
              <w:ind w:left="709"/>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продукту</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Кількість заяв</w:t>
            </w:r>
          </w:p>
        </w:tc>
        <w:tc>
          <w:tcPr>
            <w:tcW w:w="846"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85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821"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6"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ефективність</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Середній розмір допомоги</w:t>
            </w:r>
          </w:p>
        </w:tc>
        <w:tc>
          <w:tcPr>
            <w:tcW w:w="846"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85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821"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277"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276"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якість,%</w:t>
            </w:r>
          </w:p>
        </w:tc>
        <w:tc>
          <w:tcPr>
            <w:tcW w:w="846"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rPr>
                <w:rFonts w:ascii="Times New Roman" w:hAnsi="Times New Roman"/>
                <w:bCs/>
                <w:sz w:val="20"/>
                <w:szCs w:val="20"/>
                <w:lang w:val="uk-UA"/>
              </w:rPr>
            </w:pPr>
            <w:r w:rsidRPr="00824532">
              <w:rPr>
                <w:rFonts w:ascii="Times New Roman" w:hAnsi="Times New Roman"/>
                <w:bCs/>
                <w:sz w:val="20"/>
                <w:szCs w:val="20"/>
                <w:lang w:val="uk-UA"/>
              </w:rPr>
              <w:t>0</w:t>
            </w:r>
          </w:p>
        </w:tc>
        <w:tc>
          <w:tcPr>
            <w:tcW w:w="85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rPr>
                <w:rFonts w:ascii="Times New Roman" w:hAnsi="Times New Roman"/>
                <w:bCs/>
                <w:sz w:val="20"/>
                <w:szCs w:val="20"/>
                <w:lang w:val="uk-UA"/>
              </w:rPr>
            </w:pPr>
            <w:r w:rsidRPr="00824532">
              <w:rPr>
                <w:rFonts w:ascii="Times New Roman" w:hAnsi="Times New Roman"/>
                <w:bCs/>
                <w:sz w:val="20"/>
                <w:szCs w:val="20"/>
                <w:lang w:val="uk-UA"/>
              </w:rPr>
              <w:t>0</w:t>
            </w:r>
          </w:p>
        </w:tc>
        <w:tc>
          <w:tcPr>
            <w:tcW w:w="821"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rPr>
                <w:rFonts w:ascii="Times New Roman" w:hAnsi="Times New Roman"/>
                <w:bCs/>
                <w:sz w:val="20"/>
                <w:szCs w:val="20"/>
                <w:lang w:val="uk-UA"/>
              </w:rPr>
            </w:pPr>
            <w:r w:rsidRPr="00824532">
              <w:rPr>
                <w:rFonts w:ascii="Times New Roman" w:hAnsi="Times New Roman"/>
                <w:bCs/>
                <w:sz w:val="20"/>
                <w:szCs w:val="20"/>
                <w:lang w:val="uk-UA"/>
              </w:rPr>
              <w:t>0</w:t>
            </w: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6"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rPr>
                <w:rFonts w:ascii="Times New Roman" w:hAnsi="Times New Roman"/>
                <w:b/>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cantSplit/>
          <w:trHeight w:val="368"/>
        </w:trPr>
        <w:tc>
          <w:tcPr>
            <w:tcW w:w="569" w:type="dxa"/>
            <w:vMerge w:val="restart"/>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842" w:type="dxa"/>
            <w:vMerge w:val="restart"/>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706" w:type="dxa"/>
            <w:vMerge w:val="restart"/>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03"/>
              <w:rPr>
                <w:rFonts w:ascii="Times New Roman" w:hAnsi="Times New Roman"/>
                <w:sz w:val="20"/>
                <w:szCs w:val="20"/>
                <w:lang w:val="uk-UA"/>
              </w:rPr>
            </w:pPr>
            <w:r w:rsidRPr="00824532">
              <w:rPr>
                <w:rFonts w:ascii="Times New Roman" w:hAnsi="Times New Roman"/>
                <w:bCs/>
                <w:sz w:val="20"/>
                <w:szCs w:val="20"/>
                <w:lang w:val="uk-UA"/>
              </w:rPr>
              <w:t xml:space="preserve">1.7 </w:t>
            </w:r>
            <w:r w:rsidRPr="00824532">
              <w:rPr>
                <w:rFonts w:ascii="Times New Roman" w:hAnsi="Times New Roman"/>
                <w:sz w:val="20"/>
                <w:szCs w:val="20"/>
                <w:lang w:val="uk-UA"/>
              </w:rPr>
              <w:t>Надання матеріальної допомоги одному з членів сім’ї померлого учасника бойових дій звільненому з військової служби, який похований на території Новороздільської громади</w:t>
            </w: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Витрат (тис. грн.)</w:t>
            </w:r>
          </w:p>
        </w:tc>
        <w:tc>
          <w:tcPr>
            <w:tcW w:w="846"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60,0</w:t>
            </w:r>
          </w:p>
        </w:tc>
        <w:tc>
          <w:tcPr>
            <w:tcW w:w="85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821"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1700" w:type="dxa"/>
            <w:gridSpan w:val="2"/>
            <w:vMerge w:val="restart"/>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color w:val="FF0000"/>
                <w:sz w:val="20"/>
                <w:szCs w:val="20"/>
                <w:lang w:val="uk-UA"/>
              </w:rPr>
            </w:pPr>
            <w:r w:rsidRPr="00824532">
              <w:rPr>
                <w:rFonts w:ascii="Times New Roman" w:hAnsi="Times New Roman"/>
                <w:sz w:val="20"/>
                <w:szCs w:val="20"/>
                <w:lang w:val="uk-UA"/>
              </w:rPr>
              <w:t>Управління соціального захисту населення</w:t>
            </w:r>
          </w:p>
          <w:p w:rsidR="000A081F" w:rsidRPr="00824532" w:rsidRDefault="000A081F" w:rsidP="00824532">
            <w:pPr>
              <w:spacing w:after="0" w:line="240" w:lineRule="auto"/>
              <w:ind w:left="-73" w:firstLine="20"/>
              <w:rPr>
                <w:rFonts w:ascii="Times New Roman" w:hAnsi="Times New Roman"/>
                <w:b/>
                <w:sz w:val="20"/>
                <w:szCs w:val="20"/>
                <w:lang w:val="uk-UA"/>
              </w:rPr>
            </w:pPr>
          </w:p>
        </w:tc>
        <w:tc>
          <w:tcPr>
            <w:tcW w:w="1133" w:type="dxa"/>
            <w:gridSpan w:val="2"/>
            <w:vMerge w:val="restart"/>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04"/>
              <w:rPr>
                <w:rFonts w:ascii="Times New Roman" w:hAnsi="Times New Roman"/>
                <w:b/>
                <w:sz w:val="20"/>
                <w:szCs w:val="20"/>
                <w:lang w:val="uk-UA"/>
              </w:rPr>
            </w:pPr>
            <w:r w:rsidRPr="00824532">
              <w:rPr>
                <w:rFonts w:ascii="Times New Roman" w:hAnsi="Times New Roman"/>
                <w:sz w:val="20"/>
                <w:szCs w:val="20"/>
                <w:lang w:val="uk-UA"/>
              </w:rPr>
              <w:t>Міський бюджет</w:t>
            </w:r>
          </w:p>
        </w:tc>
        <w:tc>
          <w:tcPr>
            <w:tcW w:w="1133"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60,0</w:t>
            </w:r>
          </w:p>
        </w:tc>
        <w:tc>
          <w:tcPr>
            <w:tcW w:w="1277"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1276"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1448" w:type="dxa"/>
            <w:gridSpan w:val="2"/>
            <w:vMerge w:val="restart"/>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rPr>
                <w:rFonts w:ascii="Times New Roman" w:hAnsi="Times New Roman"/>
                <w:b/>
                <w:sz w:val="20"/>
                <w:szCs w:val="20"/>
                <w:lang w:val="uk-UA"/>
              </w:rPr>
            </w:pPr>
            <w:r w:rsidRPr="00824532">
              <w:rPr>
                <w:rFonts w:ascii="Times New Roman" w:hAnsi="Times New Roman"/>
                <w:sz w:val="20"/>
                <w:szCs w:val="20"/>
                <w:lang w:val="uk-UA"/>
              </w:rPr>
              <w:t>Додаткова адресна підтримка членів сімей учасників АТО</w:t>
            </w: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продукту</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Кількість заяв</w:t>
            </w:r>
          </w:p>
        </w:tc>
        <w:tc>
          <w:tcPr>
            <w:tcW w:w="846"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w:t>
            </w:r>
          </w:p>
        </w:tc>
        <w:tc>
          <w:tcPr>
            <w:tcW w:w="85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w:t>
            </w:r>
          </w:p>
        </w:tc>
        <w:tc>
          <w:tcPr>
            <w:tcW w:w="821"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w:t>
            </w: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6"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ефективність</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Середній розмір допомоги</w:t>
            </w:r>
          </w:p>
        </w:tc>
        <w:tc>
          <w:tcPr>
            <w:tcW w:w="846"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85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821"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277"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276"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якість,%</w:t>
            </w:r>
          </w:p>
        </w:tc>
        <w:tc>
          <w:tcPr>
            <w:tcW w:w="846"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bCs/>
                <w:sz w:val="20"/>
                <w:szCs w:val="20"/>
                <w:lang w:val="uk-UA"/>
              </w:rPr>
            </w:pPr>
            <w:r w:rsidRPr="00824532">
              <w:rPr>
                <w:rFonts w:ascii="Times New Roman" w:hAnsi="Times New Roman"/>
                <w:bCs/>
                <w:sz w:val="20"/>
                <w:szCs w:val="20"/>
                <w:lang w:val="uk-UA"/>
              </w:rPr>
              <w:t>100</w:t>
            </w:r>
          </w:p>
        </w:tc>
        <w:tc>
          <w:tcPr>
            <w:tcW w:w="850"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bCs/>
                <w:sz w:val="20"/>
                <w:szCs w:val="20"/>
                <w:lang w:val="uk-UA"/>
              </w:rPr>
            </w:pPr>
            <w:r w:rsidRPr="00824532">
              <w:rPr>
                <w:rFonts w:ascii="Times New Roman" w:hAnsi="Times New Roman"/>
                <w:bCs/>
                <w:sz w:val="20"/>
                <w:szCs w:val="20"/>
                <w:lang w:val="uk-UA"/>
              </w:rPr>
              <w:t>100</w:t>
            </w:r>
          </w:p>
        </w:tc>
        <w:tc>
          <w:tcPr>
            <w:tcW w:w="821" w:type="dxa"/>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bCs/>
                <w:sz w:val="20"/>
                <w:szCs w:val="20"/>
                <w:lang w:val="uk-UA"/>
              </w:rPr>
            </w:pPr>
            <w:r w:rsidRPr="00824532">
              <w:rPr>
                <w:rFonts w:ascii="Times New Roman" w:hAnsi="Times New Roman"/>
                <w:bCs/>
                <w:sz w:val="20"/>
                <w:szCs w:val="20"/>
                <w:lang w:val="uk-UA"/>
              </w:rPr>
              <w:t>100</w:t>
            </w: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6" w:type="dxa"/>
            <w:gridSpan w:val="2"/>
            <w:tcBorders>
              <w:top w:val="single" w:sz="4" w:space="0" w:color="auto"/>
              <w:left w:val="single" w:sz="4" w:space="0" w:color="auto"/>
              <w:bottom w:val="single" w:sz="4" w:space="0" w:color="auto"/>
              <w:right w:val="single" w:sz="4" w:space="0" w:color="auto"/>
            </w:tcBorders>
            <w:hideMark/>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rPr>
                <w:rFonts w:ascii="Times New Roman" w:hAnsi="Times New Roman"/>
                <w:b/>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448" w:type="dxa"/>
            <w:gridSpan w:val="2"/>
            <w:vMerge/>
            <w:tcBorders>
              <w:top w:val="single" w:sz="4" w:space="0" w:color="auto"/>
              <w:left w:val="single" w:sz="4" w:space="0" w:color="auto"/>
              <w:bottom w:val="single" w:sz="4" w:space="0" w:color="auto"/>
              <w:right w:val="single" w:sz="4" w:space="0" w:color="auto"/>
            </w:tcBorders>
            <w:vAlign w:val="center"/>
            <w:hideMark/>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val="restart"/>
            <w:tcBorders>
              <w:top w:val="single" w:sz="4" w:space="0" w:color="auto"/>
              <w:left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842" w:type="dxa"/>
            <w:vMerge w:val="restart"/>
            <w:tcBorders>
              <w:top w:val="single" w:sz="4" w:space="0" w:color="auto"/>
              <w:left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706" w:type="dxa"/>
            <w:vMerge w:val="restart"/>
            <w:tcBorders>
              <w:top w:val="single" w:sz="4" w:space="0" w:color="auto"/>
              <w:left w:val="single" w:sz="4" w:space="0" w:color="auto"/>
              <w:right w:val="single" w:sz="4" w:space="0" w:color="auto"/>
            </w:tcBorders>
          </w:tcPr>
          <w:p w:rsidR="000A081F" w:rsidRPr="00824532" w:rsidRDefault="000A081F" w:rsidP="00824532">
            <w:pPr>
              <w:spacing w:after="0" w:line="240" w:lineRule="auto"/>
              <w:ind w:left="-103"/>
              <w:rPr>
                <w:rFonts w:ascii="Times New Roman" w:hAnsi="Times New Roman"/>
                <w:sz w:val="20"/>
                <w:szCs w:val="20"/>
                <w:lang w:val="uk-UA"/>
              </w:rPr>
            </w:pPr>
            <w:r w:rsidRPr="00824532">
              <w:rPr>
                <w:rFonts w:ascii="Times New Roman" w:hAnsi="Times New Roman"/>
                <w:bCs/>
                <w:sz w:val="20"/>
                <w:szCs w:val="20"/>
                <w:lang w:val="uk-UA"/>
              </w:rPr>
              <w:t xml:space="preserve">1.8 </w:t>
            </w:r>
            <w:r w:rsidRPr="00824532">
              <w:rPr>
                <w:rFonts w:ascii="Times New Roman" w:hAnsi="Times New Roman"/>
                <w:sz w:val="20"/>
                <w:szCs w:val="20"/>
                <w:lang w:val="uk-UA"/>
              </w:rPr>
              <w:t xml:space="preserve">Надання та виплати одноразової грошової допомоги на/ за встановлення пам’ятних знаків на могилах загиблих (померлих) Захисників та Захисниць України, ветеранів війни, бійців добровольців </w:t>
            </w:r>
            <w:r w:rsidRPr="00824532">
              <w:rPr>
                <w:rFonts w:ascii="Times New Roman" w:hAnsi="Times New Roman"/>
                <w:sz w:val="20"/>
                <w:szCs w:val="20"/>
                <w:lang w:val="uk-UA"/>
              </w:rPr>
              <w:lastRenderedPageBreak/>
              <w:t xml:space="preserve">АТО, постраждалих учасників Революції Гідності на </w:t>
            </w:r>
            <w:r w:rsidRPr="00824532">
              <w:rPr>
                <w:rFonts w:ascii="Times New Roman" w:hAnsi="Times New Roman"/>
                <w:b/>
                <w:bCs/>
                <w:sz w:val="20"/>
                <w:szCs w:val="20"/>
                <w:lang w:val="uk-UA"/>
              </w:rPr>
              <w:t>умовах співфінансування</w:t>
            </w:r>
          </w:p>
        </w:tc>
        <w:tc>
          <w:tcPr>
            <w:tcW w:w="170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lastRenderedPageBreak/>
              <w:t>Витрат (тис. грн.)</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260,0</w:t>
            </w: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300,0</w:t>
            </w: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300,0</w:t>
            </w:r>
          </w:p>
        </w:tc>
        <w:tc>
          <w:tcPr>
            <w:tcW w:w="1700"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color w:val="FF0000"/>
                <w:sz w:val="20"/>
                <w:szCs w:val="20"/>
                <w:lang w:val="uk-UA"/>
              </w:rPr>
            </w:pPr>
            <w:r w:rsidRPr="00824532">
              <w:rPr>
                <w:rFonts w:ascii="Times New Roman" w:hAnsi="Times New Roman"/>
                <w:sz w:val="20"/>
                <w:szCs w:val="20"/>
                <w:lang w:val="uk-UA"/>
              </w:rPr>
              <w:t>Управління соціального захисту населення</w:t>
            </w:r>
          </w:p>
          <w:p w:rsidR="000A081F" w:rsidRPr="00824532" w:rsidRDefault="000A081F" w:rsidP="00824532">
            <w:pPr>
              <w:spacing w:after="0" w:line="240" w:lineRule="auto"/>
              <w:ind w:left="-73" w:firstLine="2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104"/>
              <w:rPr>
                <w:rFonts w:ascii="Times New Roman" w:hAnsi="Times New Roman"/>
                <w:b/>
                <w:sz w:val="20"/>
                <w:szCs w:val="20"/>
                <w:lang w:val="uk-UA"/>
              </w:rPr>
            </w:pPr>
            <w:r w:rsidRPr="00824532">
              <w:rPr>
                <w:rFonts w:ascii="Times New Roman" w:hAnsi="Times New Roman"/>
                <w:sz w:val="20"/>
                <w:szCs w:val="20"/>
                <w:lang w:val="uk-UA"/>
              </w:rPr>
              <w:t>Міський бюджет</w:t>
            </w: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260,0</w:t>
            </w: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300,0</w:t>
            </w: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300,0</w:t>
            </w:r>
          </w:p>
        </w:tc>
        <w:tc>
          <w:tcPr>
            <w:tcW w:w="1448" w:type="dxa"/>
            <w:gridSpan w:val="2"/>
            <w:vMerge w:val="restart"/>
            <w:tcBorders>
              <w:top w:val="single" w:sz="4" w:space="0" w:color="auto"/>
              <w:left w:val="single" w:sz="4" w:space="0" w:color="auto"/>
              <w:right w:val="single" w:sz="4" w:space="0" w:color="auto"/>
            </w:tcBorders>
            <w:vAlign w:val="center"/>
          </w:tcPr>
          <w:p w:rsidR="000A081F" w:rsidRPr="00824532" w:rsidRDefault="000A081F" w:rsidP="00824532">
            <w:pPr>
              <w:spacing w:after="0" w:line="240" w:lineRule="auto"/>
              <w:jc w:val="center"/>
              <w:rPr>
                <w:rFonts w:ascii="Times New Roman" w:hAnsi="Times New Roman"/>
                <w:color w:val="000000"/>
                <w:sz w:val="20"/>
                <w:szCs w:val="20"/>
                <w:lang w:val="uk-UA"/>
              </w:rPr>
            </w:pPr>
            <w:r w:rsidRPr="00824532">
              <w:rPr>
                <w:rFonts w:ascii="Times New Roman" w:hAnsi="Times New Roman"/>
                <w:color w:val="000000"/>
                <w:sz w:val="20"/>
                <w:szCs w:val="20"/>
                <w:lang w:val="uk-UA"/>
              </w:rPr>
              <w:t>Забезпечити належне і достойне поховання військовослужбовців</w:t>
            </w:r>
          </w:p>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842"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продукту</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448" w:type="dxa"/>
            <w:gridSpan w:val="2"/>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842"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Кількість заяв</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13</w:t>
            </w: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15</w:t>
            </w: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15</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448" w:type="dxa"/>
            <w:gridSpan w:val="2"/>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842"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ефективність</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p>
        </w:tc>
        <w:tc>
          <w:tcPr>
            <w:tcW w:w="1448" w:type="dxa"/>
            <w:gridSpan w:val="2"/>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842"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Середній розмір допомоги (тис. грн)</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0,0</w:t>
            </w:r>
          </w:p>
        </w:tc>
        <w:tc>
          <w:tcPr>
            <w:tcW w:w="1448" w:type="dxa"/>
            <w:gridSpan w:val="2"/>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842"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111"/>
              <w:rPr>
                <w:rFonts w:ascii="Times New Roman" w:hAnsi="Times New Roman"/>
                <w:b/>
                <w:sz w:val="20"/>
                <w:szCs w:val="20"/>
                <w:lang w:val="uk-UA"/>
              </w:rPr>
            </w:pPr>
            <w:r w:rsidRPr="00824532">
              <w:rPr>
                <w:rFonts w:ascii="Times New Roman" w:hAnsi="Times New Roman"/>
                <w:sz w:val="20"/>
                <w:szCs w:val="20"/>
                <w:lang w:val="uk-UA"/>
              </w:rPr>
              <w:t>якість,%</w:t>
            </w: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bCs/>
                <w:sz w:val="20"/>
                <w:szCs w:val="20"/>
                <w:lang w:val="uk-UA"/>
              </w:rPr>
            </w:pPr>
            <w:r w:rsidRPr="00824532">
              <w:rPr>
                <w:rFonts w:ascii="Times New Roman" w:hAnsi="Times New Roman"/>
                <w:bCs/>
                <w:sz w:val="20"/>
                <w:szCs w:val="20"/>
                <w:lang w:val="uk-UA"/>
              </w:rPr>
              <w:t>100</w:t>
            </w: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bCs/>
                <w:sz w:val="20"/>
                <w:szCs w:val="20"/>
                <w:lang w:val="uk-UA"/>
              </w:rPr>
            </w:pPr>
            <w:r w:rsidRPr="00824532">
              <w:rPr>
                <w:rFonts w:ascii="Times New Roman" w:hAnsi="Times New Roman"/>
                <w:bCs/>
                <w:sz w:val="20"/>
                <w:szCs w:val="20"/>
                <w:lang w:val="uk-UA"/>
              </w:rPr>
              <w:t>100</w:t>
            </w: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bCs/>
                <w:sz w:val="20"/>
                <w:szCs w:val="20"/>
                <w:lang w:val="uk-UA"/>
              </w:rPr>
            </w:pPr>
            <w:r w:rsidRPr="00824532">
              <w:rPr>
                <w:rFonts w:ascii="Times New Roman" w:hAnsi="Times New Roman"/>
                <w:bCs/>
                <w:sz w:val="20"/>
                <w:szCs w:val="20"/>
                <w:lang w:val="uk-UA"/>
              </w:rPr>
              <w:t>100</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448" w:type="dxa"/>
            <w:gridSpan w:val="2"/>
            <w:vMerge/>
            <w:tcBorders>
              <w:left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r>
      <w:tr w:rsidR="000A081F" w:rsidRPr="00824532" w:rsidTr="00DD3B66">
        <w:tblPrEx>
          <w:tblLook w:val="04A0" w:firstRow="1" w:lastRow="0" w:firstColumn="1" w:lastColumn="0" w:noHBand="0" w:noVBand="1"/>
        </w:tblPrEx>
        <w:trPr>
          <w:trHeight w:val="333"/>
        </w:trPr>
        <w:tc>
          <w:tcPr>
            <w:tcW w:w="569" w:type="dxa"/>
            <w:vMerge/>
            <w:tcBorders>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842" w:type="dxa"/>
            <w:vMerge/>
            <w:tcBorders>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706" w:type="dxa"/>
            <w:vMerge/>
            <w:tcBorders>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846"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jc w:val="center"/>
              <w:rPr>
                <w:rFonts w:ascii="Times New Roman" w:hAnsi="Times New Roman"/>
                <w:b/>
                <w:sz w:val="20"/>
                <w:szCs w:val="20"/>
                <w:lang w:val="uk-UA"/>
              </w:rPr>
            </w:pPr>
          </w:p>
        </w:tc>
        <w:tc>
          <w:tcPr>
            <w:tcW w:w="850"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821" w:type="dxa"/>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276" w:type="dxa"/>
            <w:gridSpan w:val="2"/>
            <w:tcBorders>
              <w:top w:val="single" w:sz="4" w:space="0" w:color="auto"/>
              <w:left w:val="single" w:sz="4" w:space="0" w:color="auto"/>
              <w:bottom w:val="single" w:sz="4" w:space="0" w:color="auto"/>
              <w:right w:val="single" w:sz="4" w:space="0" w:color="auto"/>
            </w:tcBorders>
          </w:tcPr>
          <w:p w:rsidR="000A081F" w:rsidRPr="00824532" w:rsidRDefault="000A081F" w:rsidP="00824532">
            <w:pPr>
              <w:spacing w:after="0" w:line="240" w:lineRule="auto"/>
              <w:ind w:left="709"/>
              <w:rPr>
                <w:rFonts w:ascii="Times New Roman" w:hAnsi="Times New Roman"/>
                <w:b/>
                <w:sz w:val="20"/>
                <w:szCs w:val="20"/>
                <w:lang w:val="uk-UA"/>
              </w:rPr>
            </w:pPr>
          </w:p>
        </w:tc>
        <w:tc>
          <w:tcPr>
            <w:tcW w:w="1448" w:type="dxa"/>
            <w:gridSpan w:val="2"/>
            <w:vMerge/>
            <w:tcBorders>
              <w:left w:val="single" w:sz="4" w:space="0" w:color="auto"/>
              <w:bottom w:val="single" w:sz="4" w:space="0" w:color="auto"/>
              <w:right w:val="single" w:sz="4" w:space="0" w:color="auto"/>
            </w:tcBorders>
            <w:vAlign w:val="center"/>
          </w:tcPr>
          <w:p w:rsidR="000A081F" w:rsidRPr="00824532" w:rsidRDefault="000A081F" w:rsidP="00824532">
            <w:pPr>
              <w:spacing w:after="0"/>
              <w:rPr>
                <w:rFonts w:ascii="Times New Roman" w:hAnsi="Times New Roman"/>
                <w:b/>
                <w:sz w:val="20"/>
                <w:szCs w:val="20"/>
                <w:lang w:val="uk-UA"/>
              </w:rPr>
            </w:pPr>
          </w:p>
        </w:tc>
      </w:tr>
    </w:tbl>
    <w:p w:rsidR="000A081F" w:rsidRPr="00824532" w:rsidRDefault="000A081F" w:rsidP="000A081F">
      <w:pPr>
        <w:spacing w:after="0" w:line="240" w:lineRule="auto"/>
        <w:rPr>
          <w:rFonts w:ascii="Times New Roman" w:hAnsi="Times New Roman"/>
          <w:b/>
          <w:sz w:val="20"/>
          <w:szCs w:val="20"/>
          <w:lang w:val="uk-UA"/>
        </w:rPr>
      </w:pPr>
    </w:p>
    <w:tbl>
      <w:tblPr>
        <w:tblW w:w="162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552"/>
        <w:gridCol w:w="1886"/>
        <w:gridCol w:w="1697"/>
        <w:gridCol w:w="849"/>
        <w:gridCol w:w="9"/>
        <w:gridCol w:w="700"/>
        <w:gridCol w:w="151"/>
        <w:gridCol w:w="567"/>
        <w:gridCol w:w="12"/>
        <w:gridCol w:w="1687"/>
        <w:gridCol w:w="12"/>
        <w:gridCol w:w="1265"/>
        <w:gridCol w:w="15"/>
        <w:gridCol w:w="1120"/>
        <w:gridCol w:w="14"/>
        <w:gridCol w:w="1283"/>
        <w:gridCol w:w="1134"/>
        <w:gridCol w:w="1698"/>
      </w:tblGrid>
      <w:tr w:rsidR="000A081F" w:rsidRPr="00824532" w:rsidTr="00642C2C">
        <w:trPr>
          <w:trHeight w:val="560"/>
        </w:trPr>
        <w:tc>
          <w:tcPr>
            <w:tcW w:w="560" w:type="dxa"/>
            <w:vMerge w:val="restart"/>
          </w:tcPr>
          <w:p w:rsidR="000A081F" w:rsidRPr="00824532" w:rsidRDefault="000A081F" w:rsidP="00824532">
            <w:pPr>
              <w:spacing w:after="0" w:line="240" w:lineRule="auto"/>
              <w:jc w:val="both"/>
              <w:rPr>
                <w:rFonts w:ascii="Times New Roman" w:hAnsi="Times New Roman"/>
                <w:sz w:val="20"/>
                <w:szCs w:val="20"/>
                <w:lang w:val="uk-UA"/>
              </w:rPr>
            </w:pPr>
            <w:r w:rsidRPr="00824532">
              <w:rPr>
                <w:rFonts w:ascii="Times New Roman" w:hAnsi="Times New Roman"/>
                <w:sz w:val="20"/>
                <w:szCs w:val="20"/>
                <w:lang w:val="uk-UA"/>
              </w:rPr>
              <w:t>2</w:t>
            </w:r>
          </w:p>
        </w:tc>
        <w:tc>
          <w:tcPr>
            <w:tcW w:w="1552" w:type="dxa"/>
            <w:vMerge w:val="restart"/>
          </w:tcPr>
          <w:p w:rsidR="000A081F" w:rsidRPr="00824532" w:rsidRDefault="000A081F" w:rsidP="00824532">
            <w:pPr>
              <w:spacing w:after="0" w:line="240" w:lineRule="auto"/>
              <w:rPr>
                <w:rFonts w:ascii="Times New Roman" w:hAnsi="Times New Roman"/>
                <w:sz w:val="20"/>
                <w:szCs w:val="20"/>
                <w:lang w:val="uk-UA"/>
              </w:rPr>
            </w:pPr>
            <w:r w:rsidRPr="00824532">
              <w:rPr>
                <w:rFonts w:ascii="Times New Roman" w:hAnsi="Times New Roman"/>
                <w:sz w:val="20"/>
                <w:szCs w:val="20"/>
                <w:lang w:val="uk-UA"/>
              </w:rPr>
              <w:t>2. Забезпечення поховання загиблих (померлих) військовослужбовців внаслідок військової агресії російської федерації проти України</w:t>
            </w:r>
          </w:p>
        </w:tc>
        <w:tc>
          <w:tcPr>
            <w:tcW w:w="1886" w:type="dxa"/>
            <w:vMerge w:val="restart"/>
          </w:tcPr>
          <w:p w:rsidR="000A081F" w:rsidRPr="00824532" w:rsidRDefault="000A081F" w:rsidP="00824532">
            <w:pPr>
              <w:spacing w:after="0" w:line="240" w:lineRule="auto"/>
              <w:rPr>
                <w:rFonts w:ascii="Times New Roman" w:hAnsi="Times New Roman"/>
                <w:sz w:val="20"/>
                <w:szCs w:val="20"/>
                <w:lang w:val="uk-UA"/>
              </w:rPr>
            </w:pPr>
            <w:r w:rsidRPr="00824532">
              <w:rPr>
                <w:rFonts w:ascii="Times New Roman" w:hAnsi="Times New Roman"/>
                <w:sz w:val="20"/>
                <w:szCs w:val="20"/>
                <w:lang w:val="uk-UA"/>
              </w:rPr>
              <w:t>2.1. Часткове відшкодування витрат за здійснене поховання загиблих (померлих) військовослужбовців внаслідок військової агресії російської федерації проти України</w:t>
            </w:r>
          </w:p>
        </w:tc>
        <w:tc>
          <w:tcPr>
            <w:tcW w:w="1697"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Витрат (тис. грн.)</w:t>
            </w:r>
          </w:p>
        </w:tc>
        <w:tc>
          <w:tcPr>
            <w:tcW w:w="849"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450,0</w:t>
            </w:r>
          </w:p>
        </w:tc>
        <w:tc>
          <w:tcPr>
            <w:tcW w:w="709"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200,0</w:t>
            </w:r>
          </w:p>
        </w:tc>
        <w:tc>
          <w:tcPr>
            <w:tcW w:w="718"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200,0</w:t>
            </w:r>
          </w:p>
        </w:tc>
        <w:tc>
          <w:tcPr>
            <w:tcW w:w="1699" w:type="dxa"/>
            <w:gridSpan w:val="2"/>
            <w:vMerge w:val="restart"/>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Управління соціального захисту населення</w:t>
            </w:r>
          </w:p>
        </w:tc>
        <w:tc>
          <w:tcPr>
            <w:tcW w:w="1277" w:type="dxa"/>
            <w:gridSpan w:val="2"/>
            <w:vMerge w:val="restart"/>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Міський бюджет</w:t>
            </w:r>
          </w:p>
        </w:tc>
        <w:tc>
          <w:tcPr>
            <w:tcW w:w="113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450,0</w:t>
            </w:r>
          </w:p>
        </w:tc>
        <w:tc>
          <w:tcPr>
            <w:tcW w:w="1297"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200,0</w:t>
            </w:r>
          </w:p>
          <w:p w:rsidR="000A081F" w:rsidRPr="00824532" w:rsidRDefault="000A081F" w:rsidP="00824532">
            <w:pPr>
              <w:spacing w:after="0" w:line="240" w:lineRule="auto"/>
              <w:rPr>
                <w:rFonts w:ascii="Times New Roman" w:hAnsi="Times New Roman"/>
                <w:sz w:val="20"/>
                <w:szCs w:val="20"/>
                <w:lang w:val="uk-UA"/>
              </w:rPr>
            </w:pPr>
          </w:p>
        </w:tc>
        <w:tc>
          <w:tcPr>
            <w:tcW w:w="1134"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200,0</w:t>
            </w:r>
          </w:p>
        </w:tc>
        <w:tc>
          <w:tcPr>
            <w:tcW w:w="1698" w:type="dxa"/>
            <w:vMerge w:val="restart"/>
          </w:tcPr>
          <w:p w:rsidR="000A081F" w:rsidRPr="00824532" w:rsidRDefault="000A081F" w:rsidP="00824532">
            <w:pPr>
              <w:spacing w:after="0" w:line="240" w:lineRule="auto"/>
              <w:jc w:val="center"/>
              <w:rPr>
                <w:rFonts w:ascii="Times New Roman" w:hAnsi="Times New Roman"/>
                <w:color w:val="000000"/>
                <w:sz w:val="20"/>
                <w:szCs w:val="20"/>
                <w:lang w:val="uk-UA"/>
              </w:rPr>
            </w:pPr>
            <w:r w:rsidRPr="00824532">
              <w:rPr>
                <w:rFonts w:ascii="Times New Roman" w:hAnsi="Times New Roman"/>
                <w:color w:val="000000"/>
                <w:sz w:val="20"/>
                <w:szCs w:val="20"/>
                <w:lang w:val="uk-UA"/>
              </w:rPr>
              <w:t xml:space="preserve">Забезпечити належне і достойне поховання учасників АТО, ООС, </w:t>
            </w:r>
            <w:r w:rsidRPr="00824532">
              <w:rPr>
                <w:rFonts w:ascii="Times New Roman" w:hAnsi="Times New Roman"/>
                <w:sz w:val="20"/>
                <w:szCs w:val="20"/>
                <w:lang w:val="uk-UA"/>
              </w:rPr>
              <w:t>загиблих (померлих) військовослужбовців внаслідок військової агресії російської федерації проти України</w:t>
            </w:r>
          </w:p>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642C2C">
        <w:trPr>
          <w:trHeight w:val="337"/>
        </w:trPr>
        <w:tc>
          <w:tcPr>
            <w:tcW w:w="560" w:type="dxa"/>
            <w:vMerge/>
          </w:tcPr>
          <w:p w:rsidR="000A081F" w:rsidRPr="00824532" w:rsidRDefault="000A081F" w:rsidP="00824532">
            <w:pPr>
              <w:spacing w:after="0" w:line="240" w:lineRule="auto"/>
              <w:jc w:val="both"/>
              <w:rPr>
                <w:rFonts w:ascii="Times New Roman" w:hAnsi="Times New Roman"/>
                <w:sz w:val="20"/>
                <w:szCs w:val="20"/>
                <w:lang w:val="uk-UA"/>
              </w:rPr>
            </w:pPr>
          </w:p>
        </w:tc>
        <w:tc>
          <w:tcPr>
            <w:tcW w:w="1552" w:type="dxa"/>
            <w:vMerge/>
          </w:tcPr>
          <w:p w:rsidR="000A081F" w:rsidRPr="00824532" w:rsidRDefault="000A081F" w:rsidP="00824532">
            <w:pPr>
              <w:spacing w:after="0" w:line="240" w:lineRule="auto"/>
              <w:rPr>
                <w:rFonts w:ascii="Times New Roman" w:hAnsi="Times New Roman"/>
                <w:sz w:val="20"/>
                <w:szCs w:val="20"/>
                <w:lang w:val="uk-UA"/>
              </w:rPr>
            </w:pPr>
          </w:p>
        </w:tc>
        <w:tc>
          <w:tcPr>
            <w:tcW w:w="1886" w:type="dxa"/>
            <w:vMerge/>
          </w:tcPr>
          <w:p w:rsidR="000A081F" w:rsidRPr="00824532" w:rsidRDefault="000A081F" w:rsidP="00824532">
            <w:pPr>
              <w:spacing w:after="0" w:line="240" w:lineRule="auto"/>
              <w:rPr>
                <w:rFonts w:ascii="Times New Roman" w:hAnsi="Times New Roman"/>
                <w:sz w:val="20"/>
                <w:szCs w:val="20"/>
                <w:lang w:val="uk-UA"/>
              </w:rPr>
            </w:pPr>
          </w:p>
        </w:tc>
        <w:tc>
          <w:tcPr>
            <w:tcW w:w="1697"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Продукту, люд.</w:t>
            </w:r>
          </w:p>
        </w:tc>
        <w:tc>
          <w:tcPr>
            <w:tcW w:w="849"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15</w:t>
            </w:r>
          </w:p>
        </w:tc>
        <w:tc>
          <w:tcPr>
            <w:tcW w:w="709"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7</w:t>
            </w:r>
          </w:p>
        </w:tc>
        <w:tc>
          <w:tcPr>
            <w:tcW w:w="718"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7</w:t>
            </w:r>
          </w:p>
        </w:tc>
        <w:tc>
          <w:tcPr>
            <w:tcW w:w="1699" w:type="dxa"/>
            <w:gridSpan w:val="2"/>
            <w:vMerge/>
          </w:tcPr>
          <w:p w:rsidR="000A081F" w:rsidRPr="00824532" w:rsidRDefault="000A081F" w:rsidP="00824532">
            <w:pPr>
              <w:spacing w:after="0" w:line="240" w:lineRule="auto"/>
              <w:rPr>
                <w:rFonts w:ascii="Times New Roman" w:hAnsi="Times New Roman"/>
                <w:sz w:val="20"/>
                <w:szCs w:val="20"/>
                <w:lang w:val="uk-UA"/>
              </w:rPr>
            </w:pPr>
          </w:p>
        </w:tc>
        <w:tc>
          <w:tcPr>
            <w:tcW w:w="1277"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134"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698"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642C2C">
        <w:trPr>
          <w:trHeight w:val="412"/>
        </w:trPr>
        <w:tc>
          <w:tcPr>
            <w:tcW w:w="560" w:type="dxa"/>
            <w:vMerge/>
          </w:tcPr>
          <w:p w:rsidR="000A081F" w:rsidRPr="00824532" w:rsidRDefault="000A081F" w:rsidP="00824532">
            <w:pPr>
              <w:spacing w:after="0" w:line="240" w:lineRule="auto"/>
              <w:jc w:val="both"/>
              <w:rPr>
                <w:rFonts w:ascii="Times New Roman" w:hAnsi="Times New Roman"/>
                <w:sz w:val="20"/>
                <w:szCs w:val="20"/>
                <w:lang w:val="uk-UA"/>
              </w:rPr>
            </w:pPr>
          </w:p>
        </w:tc>
        <w:tc>
          <w:tcPr>
            <w:tcW w:w="1552" w:type="dxa"/>
            <w:vMerge/>
          </w:tcPr>
          <w:p w:rsidR="000A081F" w:rsidRPr="00824532" w:rsidRDefault="000A081F" w:rsidP="00824532">
            <w:pPr>
              <w:spacing w:after="0" w:line="240" w:lineRule="auto"/>
              <w:rPr>
                <w:rFonts w:ascii="Times New Roman" w:hAnsi="Times New Roman"/>
                <w:sz w:val="20"/>
                <w:szCs w:val="20"/>
                <w:lang w:val="uk-UA"/>
              </w:rPr>
            </w:pPr>
          </w:p>
        </w:tc>
        <w:tc>
          <w:tcPr>
            <w:tcW w:w="1886" w:type="dxa"/>
            <w:vMerge/>
          </w:tcPr>
          <w:p w:rsidR="000A081F" w:rsidRPr="00824532" w:rsidRDefault="000A081F" w:rsidP="00824532">
            <w:pPr>
              <w:spacing w:after="0" w:line="240" w:lineRule="auto"/>
              <w:rPr>
                <w:rFonts w:ascii="Times New Roman" w:hAnsi="Times New Roman"/>
                <w:sz w:val="20"/>
                <w:szCs w:val="20"/>
                <w:lang w:val="uk-UA"/>
              </w:rPr>
            </w:pPr>
          </w:p>
        </w:tc>
        <w:tc>
          <w:tcPr>
            <w:tcW w:w="1697"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Ефективність, тис. грн. од</w:t>
            </w:r>
          </w:p>
        </w:tc>
        <w:tc>
          <w:tcPr>
            <w:tcW w:w="849"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30,0</w:t>
            </w:r>
          </w:p>
        </w:tc>
        <w:tc>
          <w:tcPr>
            <w:tcW w:w="709"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28,9</w:t>
            </w:r>
          </w:p>
        </w:tc>
        <w:tc>
          <w:tcPr>
            <w:tcW w:w="718"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28,9</w:t>
            </w:r>
          </w:p>
        </w:tc>
        <w:tc>
          <w:tcPr>
            <w:tcW w:w="1699" w:type="dxa"/>
            <w:gridSpan w:val="2"/>
            <w:vMerge/>
          </w:tcPr>
          <w:p w:rsidR="000A081F" w:rsidRPr="00824532" w:rsidRDefault="000A081F" w:rsidP="00824532">
            <w:pPr>
              <w:spacing w:after="0" w:line="240" w:lineRule="auto"/>
              <w:rPr>
                <w:rFonts w:ascii="Times New Roman" w:hAnsi="Times New Roman"/>
                <w:sz w:val="20"/>
                <w:szCs w:val="20"/>
                <w:lang w:val="uk-UA"/>
              </w:rPr>
            </w:pPr>
          </w:p>
        </w:tc>
        <w:tc>
          <w:tcPr>
            <w:tcW w:w="1277"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97"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134"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698"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642C2C">
        <w:trPr>
          <w:trHeight w:val="467"/>
        </w:trPr>
        <w:tc>
          <w:tcPr>
            <w:tcW w:w="560" w:type="dxa"/>
            <w:vMerge/>
          </w:tcPr>
          <w:p w:rsidR="000A081F" w:rsidRPr="00824532" w:rsidRDefault="000A081F" w:rsidP="00824532">
            <w:pPr>
              <w:spacing w:after="0" w:line="240" w:lineRule="auto"/>
              <w:jc w:val="both"/>
              <w:rPr>
                <w:rFonts w:ascii="Times New Roman" w:hAnsi="Times New Roman"/>
                <w:sz w:val="20"/>
                <w:szCs w:val="20"/>
                <w:lang w:val="uk-UA"/>
              </w:rPr>
            </w:pPr>
          </w:p>
        </w:tc>
        <w:tc>
          <w:tcPr>
            <w:tcW w:w="1552" w:type="dxa"/>
            <w:vMerge/>
          </w:tcPr>
          <w:p w:rsidR="000A081F" w:rsidRPr="00824532" w:rsidRDefault="000A081F" w:rsidP="00824532">
            <w:pPr>
              <w:spacing w:after="0" w:line="240" w:lineRule="auto"/>
              <w:rPr>
                <w:rFonts w:ascii="Times New Roman" w:hAnsi="Times New Roman"/>
                <w:sz w:val="20"/>
                <w:szCs w:val="20"/>
                <w:lang w:val="uk-UA"/>
              </w:rPr>
            </w:pPr>
          </w:p>
        </w:tc>
        <w:tc>
          <w:tcPr>
            <w:tcW w:w="1886" w:type="dxa"/>
            <w:vMerge/>
          </w:tcPr>
          <w:p w:rsidR="000A081F" w:rsidRPr="00824532" w:rsidRDefault="000A081F" w:rsidP="00824532">
            <w:pPr>
              <w:spacing w:after="0" w:line="240" w:lineRule="auto"/>
              <w:rPr>
                <w:rFonts w:ascii="Times New Roman" w:hAnsi="Times New Roman"/>
                <w:sz w:val="20"/>
                <w:szCs w:val="20"/>
                <w:lang w:val="uk-UA"/>
              </w:rPr>
            </w:pPr>
          </w:p>
        </w:tc>
        <w:tc>
          <w:tcPr>
            <w:tcW w:w="1697" w:type="dxa"/>
          </w:tcPr>
          <w:p w:rsidR="000A081F" w:rsidRPr="00824532" w:rsidRDefault="000A081F" w:rsidP="00824532">
            <w:pPr>
              <w:spacing w:after="0" w:line="240" w:lineRule="auto"/>
              <w:jc w:val="center"/>
              <w:rPr>
                <w:rFonts w:ascii="Times New Roman" w:hAnsi="Times New Roman"/>
                <w:sz w:val="20"/>
                <w:szCs w:val="20"/>
                <w:lang w:val="uk-UA"/>
              </w:rPr>
            </w:pPr>
          </w:p>
        </w:tc>
        <w:tc>
          <w:tcPr>
            <w:tcW w:w="849" w:type="dxa"/>
          </w:tcPr>
          <w:p w:rsidR="000A081F" w:rsidRPr="00824532" w:rsidRDefault="000A081F" w:rsidP="00824532">
            <w:pPr>
              <w:spacing w:after="0" w:line="240" w:lineRule="auto"/>
              <w:jc w:val="center"/>
              <w:rPr>
                <w:rFonts w:ascii="Times New Roman" w:hAnsi="Times New Roman"/>
                <w:sz w:val="20"/>
                <w:szCs w:val="20"/>
                <w:lang w:val="uk-UA"/>
              </w:rPr>
            </w:pPr>
          </w:p>
        </w:tc>
        <w:tc>
          <w:tcPr>
            <w:tcW w:w="709"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718"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699" w:type="dxa"/>
            <w:gridSpan w:val="2"/>
            <w:vMerge/>
          </w:tcPr>
          <w:p w:rsidR="000A081F" w:rsidRPr="00824532" w:rsidRDefault="000A081F" w:rsidP="00824532">
            <w:pPr>
              <w:spacing w:after="0" w:line="240" w:lineRule="auto"/>
              <w:rPr>
                <w:rFonts w:ascii="Times New Roman" w:hAnsi="Times New Roman"/>
                <w:sz w:val="20"/>
                <w:szCs w:val="20"/>
                <w:lang w:val="uk-UA"/>
              </w:rPr>
            </w:pPr>
          </w:p>
        </w:tc>
        <w:tc>
          <w:tcPr>
            <w:tcW w:w="1277"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20"/>
                <w:szCs w:val="20"/>
                <w:lang w:val="uk-UA"/>
              </w:rPr>
            </w:pPr>
          </w:p>
        </w:tc>
        <w:tc>
          <w:tcPr>
            <w:tcW w:w="1134" w:type="dxa"/>
          </w:tcPr>
          <w:p w:rsidR="000A081F" w:rsidRPr="00824532" w:rsidRDefault="000A081F" w:rsidP="00824532">
            <w:pPr>
              <w:spacing w:after="0" w:line="240" w:lineRule="auto"/>
              <w:jc w:val="center"/>
              <w:rPr>
                <w:rFonts w:ascii="Times New Roman" w:hAnsi="Times New Roman"/>
                <w:sz w:val="20"/>
                <w:szCs w:val="20"/>
                <w:lang w:val="uk-UA"/>
              </w:rPr>
            </w:pPr>
          </w:p>
        </w:tc>
        <w:tc>
          <w:tcPr>
            <w:tcW w:w="1698"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642C2C">
        <w:trPr>
          <w:trHeight w:val="369"/>
        </w:trPr>
        <w:tc>
          <w:tcPr>
            <w:tcW w:w="560" w:type="dxa"/>
            <w:vMerge/>
            <w:tcBorders>
              <w:bottom w:val="nil"/>
            </w:tcBorders>
          </w:tcPr>
          <w:p w:rsidR="000A081F" w:rsidRPr="00824532" w:rsidRDefault="000A081F" w:rsidP="00824532">
            <w:pPr>
              <w:spacing w:after="0" w:line="240" w:lineRule="auto"/>
              <w:jc w:val="both"/>
              <w:rPr>
                <w:rFonts w:ascii="Times New Roman" w:hAnsi="Times New Roman"/>
                <w:sz w:val="20"/>
                <w:szCs w:val="20"/>
                <w:lang w:val="uk-UA"/>
              </w:rPr>
            </w:pPr>
          </w:p>
        </w:tc>
        <w:tc>
          <w:tcPr>
            <w:tcW w:w="1552" w:type="dxa"/>
            <w:vMerge/>
          </w:tcPr>
          <w:p w:rsidR="000A081F" w:rsidRPr="00824532" w:rsidRDefault="000A081F" w:rsidP="00824532">
            <w:pPr>
              <w:spacing w:after="0" w:line="240" w:lineRule="auto"/>
              <w:rPr>
                <w:rFonts w:ascii="Times New Roman" w:hAnsi="Times New Roman"/>
                <w:sz w:val="20"/>
                <w:szCs w:val="20"/>
                <w:lang w:val="uk-UA"/>
              </w:rPr>
            </w:pPr>
          </w:p>
        </w:tc>
        <w:tc>
          <w:tcPr>
            <w:tcW w:w="1886" w:type="dxa"/>
            <w:vMerge/>
          </w:tcPr>
          <w:p w:rsidR="000A081F" w:rsidRPr="00824532" w:rsidRDefault="000A081F" w:rsidP="00824532">
            <w:pPr>
              <w:spacing w:after="0" w:line="240" w:lineRule="auto"/>
              <w:rPr>
                <w:rFonts w:ascii="Times New Roman" w:hAnsi="Times New Roman"/>
                <w:sz w:val="20"/>
                <w:szCs w:val="20"/>
                <w:lang w:val="uk-UA"/>
              </w:rPr>
            </w:pPr>
          </w:p>
        </w:tc>
        <w:tc>
          <w:tcPr>
            <w:tcW w:w="1697"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якість,%</w:t>
            </w:r>
          </w:p>
        </w:tc>
        <w:tc>
          <w:tcPr>
            <w:tcW w:w="849"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709"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718"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100</w:t>
            </w:r>
          </w:p>
        </w:tc>
        <w:tc>
          <w:tcPr>
            <w:tcW w:w="1699" w:type="dxa"/>
            <w:gridSpan w:val="2"/>
            <w:vMerge/>
          </w:tcPr>
          <w:p w:rsidR="000A081F" w:rsidRPr="00824532" w:rsidRDefault="000A081F" w:rsidP="00824532">
            <w:pPr>
              <w:spacing w:after="0" w:line="240" w:lineRule="auto"/>
              <w:rPr>
                <w:rFonts w:ascii="Times New Roman" w:hAnsi="Times New Roman"/>
                <w:sz w:val="20"/>
                <w:szCs w:val="20"/>
                <w:lang w:val="uk-UA"/>
              </w:rPr>
            </w:pPr>
          </w:p>
        </w:tc>
        <w:tc>
          <w:tcPr>
            <w:tcW w:w="1277" w:type="dxa"/>
            <w:gridSpan w:val="2"/>
            <w:vMerge/>
          </w:tcPr>
          <w:p w:rsidR="000A081F" w:rsidRPr="00824532" w:rsidRDefault="000A081F" w:rsidP="00824532">
            <w:pPr>
              <w:spacing w:after="0" w:line="240" w:lineRule="auto"/>
              <w:jc w:val="center"/>
              <w:rPr>
                <w:rFonts w:ascii="Times New Roman" w:hAnsi="Times New Roman"/>
                <w:sz w:val="20"/>
                <w:szCs w:val="20"/>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297" w:type="dxa"/>
            <w:gridSpan w:val="2"/>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134" w:type="dxa"/>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0</w:t>
            </w:r>
          </w:p>
        </w:tc>
        <w:tc>
          <w:tcPr>
            <w:tcW w:w="1698" w:type="dxa"/>
            <w:vMerge/>
          </w:tcPr>
          <w:p w:rsidR="000A081F" w:rsidRPr="00824532" w:rsidRDefault="000A081F" w:rsidP="00824532">
            <w:pPr>
              <w:spacing w:after="0" w:line="240" w:lineRule="auto"/>
              <w:ind w:left="-80" w:right="-94"/>
              <w:jc w:val="center"/>
              <w:rPr>
                <w:rFonts w:ascii="Times New Roman" w:hAnsi="Times New Roman"/>
                <w:sz w:val="20"/>
                <w:szCs w:val="20"/>
                <w:lang w:val="uk-UA"/>
              </w:rPr>
            </w:pPr>
          </w:p>
        </w:tc>
      </w:tr>
      <w:tr w:rsidR="000A081F" w:rsidRPr="00824532" w:rsidTr="00642C2C">
        <w:trPr>
          <w:trHeight w:val="560"/>
        </w:trPr>
        <w:tc>
          <w:tcPr>
            <w:tcW w:w="560" w:type="dxa"/>
            <w:vMerge w:val="restart"/>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r w:rsidRPr="00824532">
              <w:rPr>
                <w:rFonts w:ascii="Times New Roman" w:hAnsi="Times New Roman"/>
                <w:sz w:val="16"/>
                <w:szCs w:val="16"/>
                <w:lang w:val="uk-UA"/>
              </w:rPr>
              <w:t>4</w:t>
            </w:r>
          </w:p>
        </w:tc>
        <w:tc>
          <w:tcPr>
            <w:tcW w:w="1552" w:type="dxa"/>
            <w:vMerge w:val="restart"/>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4 .Надання комплексної допомоги військовослужбовцям та членам їх сімей</w:t>
            </w:r>
          </w:p>
          <w:p w:rsidR="000A081F" w:rsidRPr="00824532" w:rsidRDefault="000A081F" w:rsidP="00824532">
            <w:pPr>
              <w:spacing w:after="0" w:line="240" w:lineRule="auto"/>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4.1.Соціальний супровід військовослужбовців після повернення із зони бойових дій, забезпечення необхідними соціальними послугами</w:t>
            </w:r>
          </w:p>
        </w:tc>
        <w:tc>
          <w:tcPr>
            <w:tcW w:w="3973" w:type="dxa"/>
            <w:gridSpan w:val="6"/>
          </w:tcPr>
          <w:p w:rsidR="000A081F" w:rsidRPr="00824532" w:rsidRDefault="000A081F" w:rsidP="00824532">
            <w:pPr>
              <w:spacing w:after="0" w:line="240" w:lineRule="auto"/>
              <w:ind w:left="176" w:hanging="176"/>
              <w:jc w:val="center"/>
              <w:rPr>
                <w:rFonts w:ascii="Times New Roman" w:hAnsi="Times New Roman"/>
                <w:sz w:val="16"/>
                <w:szCs w:val="16"/>
                <w:lang w:val="uk-UA"/>
              </w:rPr>
            </w:pPr>
            <w:r w:rsidRPr="00824532">
              <w:rPr>
                <w:rFonts w:ascii="Times New Roman" w:hAnsi="Times New Roman"/>
                <w:sz w:val="16"/>
                <w:szCs w:val="16"/>
                <w:lang w:val="uk-UA"/>
              </w:rPr>
              <w:t>Позитивно вирішених</w:t>
            </w: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w:t>
            </w:r>
          </w:p>
        </w:tc>
        <w:tc>
          <w:tcPr>
            <w:tcW w:w="1698" w:type="dxa"/>
          </w:tcPr>
          <w:p w:rsidR="000A081F" w:rsidRPr="00824532" w:rsidRDefault="000A081F" w:rsidP="00824532">
            <w:pPr>
              <w:spacing w:after="0" w:line="240" w:lineRule="auto"/>
              <w:ind w:left="-80" w:right="-94"/>
              <w:jc w:val="center"/>
              <w:rPr>
                <w:rFonts w:ascii="Times New Roman" w:hAnsi="Times New Roman"/>
                <w:sz w:val="16"/>
                <w:szCs w:val="16"/>
                <w:lang w:val="uk-UA"/>
              </w:rPr>
            </w:pPr>
            <w:r w:rsidRPr="00824532">
              <w:rPr>
                <w:rFonts w:ascii="Times New Roman" w:hAnsi="Times New Roman"/>
                <w:sz w:val="16"/>
                <w:szCs w:val="16"/>
                <w:lang w:val="uk-UA"/>
              </w:rPr>
              <w:t>Посилення соціального захисту військовослужбовців та членів їх сімей</w:t>
            </w:r>
          </w:p>
        </w:tc>
      </w:tr>
      <w:tr w:rsidR="000A081F" w:rsidRPr="00824532" w:rsidTr="00642C2C">
        <w:trPr>
          <w:trHeight w:val="600"/>
        </w:trPr>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center"/>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4.2.Забезпечення безкоштовним харчуванням дітей військовослужбовців у закладах освіти  ( для малозабезпечених за рішенням виконкому)</w:t>
            </w:r>
          </w:p>
        </w:tc>
        <w:tc>
          <w:tcPr>
            <w:tcW w:w="3973" w:type="dxa"/>
            <w:gridSpan w:val="6"/>
          </w:tcPr>
          <w:p w:rsidR="000A081F" w:rsidRPr="00824532" w:rsidRDefault="000A081F" w:rsidP="00824532">
            <w:pPr>
              <w:spacing w:after="0" w:line="240" w:lineRule="auto"/>
              <w:jc w:val="center"/>
              <w:rPr>
                <w:rFonts w:ascii="Times New Roman" w:hAnsi="Times New Roman"/>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 xml:space="preserve">Відділ освіти, </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Міський бюджет</w:t>
            </w: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00.0</w:t>
            </w:r>
          </w:p>
        </w:tc>
        <w:tc>
          <w:tcPr>
            <w:tcW w:w="1698" w:type="dxa"/>
          </w:tcPr>
          <w:p w:rsidR="000A081F" w:rsidRPr="00824532" w:rsidRDefault="000A081F" w:rsidP="00824532">
            <w:pPr>
              <w:spacing w:after="0" w:line="240" w:lineRule="auto"/>
              <w:ind w:left="-80" w:right="-94"/>
              <w:jc w:val="center"/>
              <w:rPr>
                <w:rFonts w:ascii="Times New Roman" w:hAnsi="Times New Roman"/>
                <w:sz w:val="16"/>
                <w:szCs w:val="16"/>
                <w:lang w:val="uk-UA"/>
              </w:rPr>
            </w:pPr>
            <w:r w:rsidRPr="00824532">
              <w:rPr>
                <w:rFonts w:ascii="Times New Roman" w:hAnsi="Times New Roman"/>
                <w:sz w:val="16"/>
                <w:szCs w:val="16"/>
                <w:lang w:val="uk-UA"/>
              </w:rPr>
              <w:t>Додаткова адресна підтримка сімей військовослужбовців</w:t>
            </w:r>
          </w:p>
        </w:tc>
      </w:tr>
      <w:tr w:rsidR="000A081F" w:rsidRPr="00824532" w:rsidTr="00642C2C">
        <w:trPr>
          <w:trHeight w:val="600"/>
        </w:trPr>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center"/>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4.3.Безкоштовне відвідування гуртків закладів культури військовослужбовців та членів їх сімей</w:t>
            </w:r>
          </w:p>
        </w:tc>
        <w:tc>
          <w:tcPr>
            <w:tcW w:w="3973" w:type="dxa"/>
            <w:gridSpan w:val="6"/>
          </w:tcPr>
          <w:p w:rsidR="000A081F" w:rsidRPr="00824532" w:rsidRDefault="000A081F" w:rsidP="00824532">
            <w:pPr>
              <w:spacing w:after="0" w:line="240" w:lineRule="auto"/>
              <w:jc w:val="center"/>
              <w:rPr>
                <w:rFonts w:ascii="Times New Roman" w:hAnsi="Times New Roman"/>
                <w:bCs/>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b/>
                <w:iCs/>
                <w:sz w:val="16"/>
                <w:szCs w:val="16"/>
                <w:lang w:val="uk-UA"/>
              </w:rPr>
            </w:pPr>
            <w:r w:rsidRPr="00824532">
              <w:rPr>
                <w:rFonts w:ascii="Times New Roman" w:hAnsi="Times New Roman"/>
                <w:iCs/>
                <w:sz w:val="16"/>
                <w:szCs w:val="16"/>
                <w:lang w:val="uk-UA"/>
              </w:rPr>
              <w:t>управління культури, спорту та гуманітарної політики Новороздільської міської ради, відділ освіти Новороздільської міської ради</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Міський бюджет</w:t>
            </w: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0,00</w:t>
            </w:r>
          </w:p>
        </w:tc>
        <w:tc>
          <w:tcPr>
            <w:tcW w:w="1698" w:type="dxa"/>
          </w:tcPr>
          <w:p w:rsidR="000A081F" w:rsidRPr="00824532" w:rsidRDefault="000A081F" w:rsidP="00824532">
            <w:pPr>
              <w:spacing w:after="0" w:line="240" w:lineRule="auto"/>
              <w:ind w:left="-136" w:right="-150"/>
              <w:jc w:val="center"/>
              <w:rPr>
                <w:rFonts w:ascii="Times New Roman" w:hAnsi="Times New Roman"/>
                <w:sz w:val="16"/>
                <w:szCs w:val="16"/>
                <w:lang w:val="uk-UA"/>
              </w:rPr>
            </w:pPr>
            <w:r w:rsidRPr="00824532">
              <w:rPr>
                <w:rFonts w:ascii="Times New Roman" w:hAnsi="Times New Roman"/>
                <w:sz w:val="16"/>
                <w:szCs w:val="16"/>
                <w:lang w:val="uk-UA"/>
              </w:rPr>
              <w:t>Додаткова адресна підтримка сімей військовослужбовців</w:t>
            </w:r>
          </w:p>
        </w:tc>
      </w:tr>
      <w:tr w:rsidR="000A081F" w:rsidRPr="00824532" w:rsidTr="00642C2C">
        <w:trPr>
          <w:trHeight w:val="600"/>
        </w:trPr>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center"/>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4.4.Створення у музейних бібліотечних закладах тематичних виставок експозицій у тому числі фотовиставок присвячених героїзму військовослужбовців</w:t>
            </w:r>
          </w:p>
        </w:tc>
        <w:tc>
          <w:tcPr>
            <w:tcW w:w="3973" w:type="dxa"/>
            <w:gridSpan w:val="6"/>
          </w:tcPr>
          <w:p w:rsidR="000A081F" w:rsidRPr="00824532" w:rsidRDefault="000A081F" w:rsidP="00824532">
            <w:pPr>
              <w:spacing w:after="0" w:line="240" w:lineRule="auto"/>
              <w:jc w:val="center"/>
              <w:rPr>
                <w:rFonts w:ascii="Times New Roman" w:hAnsi="Times New Roman"/>
                <w:bCs/>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bCs/>
                <w:iCs/>
                <w:sz w:val="16"/>
                <w:szCs w:val="16"/>
                <w:lang w:val="uk-UA"/>
              </w:rPr>
            </w:pPr>
            <w:r w:rsidRPr="00824532">
              <w:rPr>
                <w:rFonts w:ascii="Times New Roman" w:hAnsi="Times New Roman"/>
                <w:iCs/>
                <w:sz w:val="16"/>
                <w:szCs w:val="16"/>
                <w:lang w:val="uk-UA"/>
              </w:rPr>
              <w:t>управління культури, спорту та гуманітарної політики Новороздільської міської ради, відділ освіти Новороздільської міської ради</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p>
        </w:tc>
        <w:tc>
          <w:tcPr>
            <w:tcW w:w="1698" w:type="dxa"/>
          </w:tcPr>
          <w:p w:rsidR="000A081F" w:rsidRPr="00824532" w:rsidRDefault="000A081F" w:rsidP="00824532">
            <w:pPr>
              <w:spacing w:after="0" w:line="240" w:lineRule="auto"/>
              <w:ind w:left="-136" w:right="-150"/>
              <w:jc w:val="center"/>
              <w:rPr>
                <w:rFonts w:ascii="Times New Roman" w:hAnsi="Times New Roman"/>
                <w:sz w:val="16"/>
                <w:szCs w:val="16"/>
                <w:lang w:val="uk-UA"/>
              </w:rPr>
            </w:pPr>
          </w:p>
        </w:tc>
      </w:tr>
      <w:tr w:rsidR="000A081F" w:rsidRPr="00824532" w:rsidTr="00642C2C">
        <w:trPr>
          <w:trHeight w:val="600"/>
        </w:trPr>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center"/>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4.5.Висвітлення у засобах масової інформації заходів, спрямованих на підтримку військовослужбовців та членів їх сімей</w:t>
            </w:r>
          </w:p>
        </w:tc>
        <w:tc>
          <w:tcPr>
            <w:tcW w:w="3973" w:type="dxa"/>
            <w:gridSpan w:val="6"/>
          </w:tcPr>
          <w:p w:rsidR="000A081F" w:rsidRPr="00824532" w:rsidRDefault="000A081F" w:rsidP="00824532">
            <w:pPr>
              <w:spacing w:after="0" w:line="240" w:lineRule="auto"/>
              <w:jc w:val="center"/>
              <w:rPr>
                <w:rFonts w:ascii="Times New Roman" w:hAnsi="Times New Roman"/>
                <w:bCs/>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bCs/>
                <w:sz w:val="16"/>
                <w:szCs w:val="16"/>
                <w:lang w:val="uk-UA"/>
              </w:rPr>
              <w:t>«Вісник Розділля»</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Не потребує фінансування</w:t>
            </w: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0.00</w:t>
            </w:r>
          </w:p>
        </w:tc>
        <w:tc>
          <w:tcPr>
            <w:tcW w:w="1698" w:type="dxa"/>
          </w:tcPr>
          <w:p w:rsidR="000A081F" w:rsidRPr="00824532" w:rsidRDefault="000A081F" w:rsidP="00824532">
            <w:pPr>
              <w:spacing w:after="0" w:line="240" w:lineRule="auto"/>
              <w:ind w:left="-80" w:right="-94"/>
              <w:jc w:val="center"/>
              <w:rPr>
                <w:rFonts w:ascii="Times New Roman" w:hAnsi="Times New Roman"/>
                <w:sz w:val="16"/>
                <w:szCs w:val="16"/>
                <w:lang w:val="uk-UA"/>
              </w:rPr>
            </w:pPr>
          </w:p>
        </w:tc>
      </w:tr>
      <w:tr w:rsidR="000A081F" w:rsidRPr="00824532" w:rsidTr="00642C2C">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4.6.Забезпечення земельними ділянками військовослужбовців та членів їх сімей для індивідуального будівництва згідно діючого земельного законодавства</w:t>
            </w:r>
          </w:p>
        </w:tc>
        <w:tc>
          <w:tcPr>
            <w:tcW w:w="3973" w:type="dxa"/>
            <w:gridSpan w:val="6"/>
          </w:tcPr>
          <w:p w:rsidR="000A081F" w:rsidRPr="00824532" w:rsidRDefault="000A081F" w:rsidP="00824532">
            <w:pPr>
              <w:spacing w:after="0" w:line="240" w:lineRule="auto"/>
              <w:jc w:val="center"/>
              <w:rPr>
                <w:rFonts w:ascii="Times New Roman" w:hAnsi="Times New Roman"/>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Новороздільська міська рада</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Не потребує фінансування</w:t>
            </w: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w:t>
            </w:r>
          </w:p>
        </w:tc>
        <w:tc>
          <w:tcPr>
            <w:tcW w:w="1698" w:type="dxa"/>
          </w:tcPr>
          <w:p w:rsidR="000A081F" w:rsidRPr="00824532" w:rsidRDefault="000A081F" w:rsidP="00824532">
            <w:pPr>
              <w:spacing w:after="0" w:line="240" w:lineRule="auto"/>
              <w:ind w:left="-80" w:right="-94"/>
              <w:jc w:val="center"/>
              <w:rPr>
                <w:rFonts w:ascii="Times New Roman" w:hAnsi="Times New Roman"/>
                <w:sz w:val="16"/>
                <w:szCs w:val="16"/>
                <w:lang w:val="uk-UA"/>
              </w:rPr>
            </w:pPr>
            <w:r w:rsidRPr="00824532">
              <w:rPr>
                <w:rFonts w:ascii="Times New Roman" w:hAnsi="Times New Roman"/>
                <w:sz w:val="16"/>
                <w:szCs w:val="16"/>
                <w:lang w:val="uk-UA"/>
              </w:rPr>
              <w:t>Додаткова адресна підтримка сімей військовослужбовців</w:t>
            </w:r>
          </w:p>
        </w:tc>
      </w:tr>
      <w:tr w:rsidR="000A081F" w:rsidRPr="00824532" w:rsidTr="00642C2C">
        <w:trPr>
          <w:trHeight w:val="2027"/>
        </w:trPr>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4.7.Підтримання започаткування власної справи військовослужбовцівшляхом здійснення виплати одноразової допомоги по безробіттю для організації підприємницької діяльності</w:t>
            </w:r>
          </w:p>
        </w:tc>
        <w:tc>
          <w:tcPr>
            <w:tcW w:w="3973" w:type="dxa"/>
            <w:gridSpan w:val="6"/>
          </w:tcPr>
          <w:p w:rsidR="000A081F" w:rsidRPr="00824532" w:rsidRDefault="000A081F" w:rsidP="00824532">
            <w:pPr>
              <w:spacing w:after="0" w:line="240" w:lineRule="auto"/>
              <w:jc w:val="center"/>
              <w:rPr>
                <w:rFonts w:ascii="Times New Roman" w:hAnsi="Times New Roman"/>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iCs/>
                <w:sz w:val="16"/>
                <w:szCs w:val="16"/>
                <w:lang w:val="uk-UA"/>
              </w:rPr>
            </w:pPr>
            <w:r w:rsidRPr="00824532">
              <w:rPr>
                <w:rFonts w:ascii="Times New Roman" w:hAnsi="Times New Roman"/>
                <w:iCs/>
                <w:sz w:val="16"/>
                <w:szCs w:val="16"/>
                <w:lang w:val="uk-UA"/>
              </w:rPr>
              <w:t>Новороздільська міська філія Львівського обласного центру зайнятості</w:t>
            </w:r>
          </w:p>
        </w:tc>
        <w:tc>
          <w:tcPr>
            <w:tcW w:w="1277" w:type="dxa"/>
            <w:gridSpan w:val="2"/>
          </w:tcPr>
          <w:p w:rsidR="000A081F" w:rsidRPr="00824532" w:rsidRDefault="000A081F" w:rsidP="00824532">
            <w:pPr>
              <w:spacing w:after="0" w:line="240" w:lineRule="auto"/>
              <w:rPr>
                <w:rFonts w:ascii="Times New Roman" w:hAnsi="Times New Roman"/>
                <w:sz w:val="16"/>
                <w:szCs w:val="16"/>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w:t>
            </w:r>
          </w:p>
        </w:tc>
        <w:tc>
          <w:tcPr>
            <w:tcW w:w="1698" w:type="dxa"/>
          </w:tcPr>
          <w:p w:rsidR="000A081F" w:rsidRPr="00824532" w:rsidRDefault="000A081F" w:rsidP="00824532">
            <w:pPr>
              <w:spacing w:after="0" w:line="240" w:lineRule="auto"/>
              <w:ind w:left="-80" w:right="-94"/>
              <w:jc w:val="center"/>
              <w:rPr>
                <w:rFonts w:ascii="Times New Roman" w:hAnsi="Times New Roman"/>
                <w:sz w:val="16"/>
                <w:szCs w:val="16"/>
                <w:lang w:val="uk-UA"/>
              </w:rPr>
            </w:pPr>
            <w:r w:rsidRPr="00824532">
              <w:rPr>
                <w:rFonts w:ascii="Times New Roman" w:hAnsi="Times New Roman"/>
                <w:sz w:val="16"/>
                <w:szCs w:val="16"/>
                <w:lang w:val="uk-UA"/>
              </w:rPr>
              <w:t>Додаткова адресна підтримка сімей військовослужбовців</w:t>
            </w:r>
          </w:p>
        </w:tc>
      </w:tr>
      <w:tr w:rsidR="000A081F" w:rsidRPr="00824532" w:rsidTr="00642C2C">
        <w:trPr>
          <w:trHeight w:val="1297"/>
        </w:trPr>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4.8.Забезпечення безкоштовним оздоровленням дітей військовослужбовців</w:t>
            </w:r>
          </w:p>
        </w:tc>
        <w:tc>
          <w:tcPr>
            <w:tcW w:w="3973" w:type="dxa"/>
            <w:gridSpan w:val="6"/>
          </w:tcPr>
          <w:p w:rsidR="000A081F" w:rsidRPr="00824532" w:rsidRDefault="000A081F" w:rsidP="00824532">
            <w:pPr>
              <w:spacing w:after="0" w:line="240" w:lineRule="auto"/>
              <w:jc w:val="center"/>
              <w:rPr>
                <w:rFonts w:ascii="Times New Roman" w:hAnsi="Times New Roman"/>
                <w:bCs/>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iCs/>
                <w:sz w:val="16"/>
                <w:szCs w:val="16"/>
                <w:lang w:val="uk-UA"/>
              </w:rPr>
              <w:t>управління культури, спорту та гуманітарної політики Новороздільської міської ради</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w:t>
            </w:r>
          </w:p>
        </w:tc>
        <w:tc>
          <w:tcPr>
            <w:tcW w:w="1698" w:type="dxa"/>
          </w:tcPr>
          <w:p w:rsidR="000A081F" w:rsidRPr="00824532" w:rsidRDefault="000A081F" w:rsidP="00824532">
            <w:pPr>
              <w:spacing w:after="0" w:line="240" w:lineRule="auto"/>
              <w:ind w:left="-80" w:right="-94"/>
              <w:jc w:val="center"/>
              <w:rPr>
                <w:rFonts w:ascii="Times New Roman" w:hAnsi="Times New Roman"/>
                <w:sz w:val="16"/>
                <w:szCs w:val="16"/>
                <w:lang w:val="uk-UA"/>
              </w:rPr>
            </w:pPr>
            <w:r w:rsidRPr="00824532">
              <w:rPr>
                <w:rFonts w:ascii="Times New Roman" w:hAnsi="Times New Roman"/>
                <w:sz w:val="16"/>
                <w:szCs w:val="16"/>
                <w:lang w:val="uk-UA"/>
              </w:rPr>
              <w:t>Додаткова адресна підтримка сімей військовослужбовців</w:t>
            </w:r>
          </w:p>
        </w:tc>
      </w:tr>
      <w:tr w:rsidR="000A081F" w:rsidRPr="00824532" w:rsidTr="00642C2C">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 xml:space="preserve">4.9.Забезпечення безкоштовним організованим відпочинком влітку у таборах з денним перебуванням на базі навчальних закладів дітей військовослужбовців </w:t>
            </w:r>
          </w:p>
        </w:tc>
        <w:tc>
          <w:tcPr>
            <w:tcW w:w="3973" w:type="dxa"/>
            <w:gridSpan w:val="6"/>
          </w:tcPr>
          <w:p w:rsidR="000A081F" w:rsidRPr="00824532" w:rsidRDefault="000A081F" w:rsidP="00824532">
            <w:pPr>
              <w:spacing w:after="0" w:line="240" w:lineRule="auto"/>
              <w:jc w:val="center"/>
              <w:rPr>
                <w:rFonts w:ascii="Times New Roman" w:hAnsi="Times New Roman"/>
                <w:bCs/>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iCs/>
                <w:sz w:val="16"/>
                <w:szCs w:val="16"/>
                <w:lang w:val="uk-UA"/>
              </w:rPr>
              <w:t>управління культури, спорту та гуманітарної політики Новороздільської міської ради</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w:t>
            </w:r>
          </w:p>
        </w:tc>
        <w:tc>
          <w:tcPr>
            <w:tcW w:w="1698" w:type="dxa"/>
          </w:tcPr>
          <w:p w:rsidR="000A081F" w:rsidRPr="00824532" w:rsidRDefault="000A081F" w:rsidP="00824532">
            <w:pPr>
              <w:spacing w:after="0" w:line="240" w:lineRule="auto"/>
              <w:ind w:left="-80" w:right="-94"/>
              <w:jc w:val="center"/>
              <w:rPr>
                <w:rFonts w:ascii="Times New Roman" w:hAnsi="Times New Roman"/>
                <w:sz w:val="16"/>
                <w:szCs w:val="16"/>
                <w:lang w:val="uk-UA"/>
              </w:rPr>
            </w:pPr>
            <w:r w:rsidRPr="00824532">
              <w:rPr>
                <w:rFonts w:ascii="Times New Roman" w:hAnsi="Times New Roman"/>
                <w:sz w:val="16"/>
                <w:szCs w:val="16"/>
                <w:lang w:val="uk-UA"/>
              </w:rPr>
              <w:t>Додаткова адресна підтримка сімей військовослужбовців</w:t>
            </w:r>
          </w:p>
        </w:tc>
      </w:tr>
      <w:tr w:rsidR="000A081F" w:rsidRPr="00824532" w:rsidTr="00642C2C">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 xml:space="preserve">4.10.Надання безоплатної правової допомоги щодо захисту </w:t>
            </w:r>
            <w:r w:rsidRPr="00824532">
              <w:rPr>
                <w:rFonts w:ascii="Times New Roman" w:hAnsi="Times New Roman"/>
                <w:sz w:val="16"/>
                <w:szCs w:val="16"/>
                <w:lang w:val="uk-UA"/>
              </w:rPr>
              <w:lastRenderedPageBreak/>
              <w:t>прав військовослужбовців та членів їх сімей</w:t>
            </w:r>
          </w:p>
        </w:tc>
        <w:tc>
          <w:tcPr>
            <w:tcW w:w="3973" w:type="dxa"/>
            <w:gridSpan w:val="6"/>
          </w:tcPr>
          <w:p w:rsidR="000A081F" w:rsidRPr="00824532" w:rsidRDefault="000A081F" w:rsidP="00824532">
            <w:pPr>
              <w:spacing w:after="0" w:line="240" w:lineRule="auto"/>
              <w:jc w:val="center"/>
              <w:rPr>
                <w:rFonts w:ascii="Times New Roman" w:hAnsi="Times New Roman"/>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Новороздільська міська рада</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Не потребує фінансування</w:t>
            </w: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w:t>
            </w:r>
          </w:p>
        </w:tc>
        <w:tc>
          <w:tcPr>
            <w:tcW w:w="1698" w:type="dxa"/>
          </w:tcPr>
          <w:p w:rsidR="000A081F" w:rsidRPr="00824532" w:rsidRDefault="000A081F" w:rsidP="00824532">
            <w:pPr>
              <w:spacing w:after="0" w:line="240" w:lineRule="auto"/>
              <w:ind w:left="-80" w:right="-94"/>
              <w:jc w:val="center"/>
              <w:rPr>
                <w:rFonts w:ascii="Times New Roman" w:hAnsi="Times New Roman"/>
                <w:sz w:val="16"/>
                <w:szCs w:val="16"/>
                <w:lang w:val="uk-UA"/>
              </w:rPr>
            </w:pPr>
            <w:r w:rsidRPr="00824532">
              <w:rPr>
                <w:rFonts w:ascii="Times New Roman" w:hAnsi="Times New Roman"/>
                <w:sz w:val="16"/>
                <w:szCs w:val="16"/>
                <w:lang w:val="uk-UA"/>
              </w:rPr>
              <w:t>Додаткова адресна підтримка сімей військовослужбовців</w:t>
            </w:r>
          </w:p>
        </w:tc>
      </w:tr>
      <w:tr w:rsidR="000A081F" w:rsidRPr="00824532" w:rsidTr="00642C2C">
        <w:tc>
          <w:tcPr>
            <w:tcW w:w="560" w:type="dxa"/>
            <w:vMerge/>
            <w:tcBorders>
              <w:bottom w:val="nil"/>
            </w:tcBorders>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val="restart"/>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5.</w:t>
            </w:r>
            <w:r w:rsidRPr="00824532">
              <w:rPr>
                <w:rFonts w:ascii="Times New Roman" w:hAnsi="Times New Roman"/>
                <w:sz w:val="16"/>
                <w:szCs w:val="16"/>
                <w:lang w:val="uk-UA"/>
              </w:rPr>
              <w:softHyphen/>
              <w:t>Вшанування пам'яті загиблих учасників АТО, ООС,У БД</w:t>
            </w:r>
          </w:p>
          <w:p w:rsidR="000A081F" w:rsidRPr="00824532" w:rsidRDefault="000A081F" w:rsidP="00824532">
            <w:pPr>
              <w:spacing w:after="0" w:line="240" w:lineRule="auto"/>
              <w:jc w:val="both"/>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 xml:space="preserve">5.1.Розгляд пропозицій громадськості щодо перейменування площі, вулиць, </w:t>
            </w:r>
            <w:r w:rsidRPr="00824532">
              <w:rPr>
                <w:rFonts w:ascii="Times New Roman" w:hAnsi="Times New Roman"/>
                <w:sz w:val="16"/>
                <w:szCs w:val="16"/>
                <w:lang w:val="uk-UA"/>
              </w:rPr>
              <w:softHyphen/>
              <w:t xml:space="preserve">парків, </w:t>
            </w:r>
            <w:r w:rsidRPr="00824532">
              <w:rPr>
                <w:rFonts w:ascii="Times New Roman" w:hAnsi="Times New Roman"/>
                <w:sz w:val="16"/>
                <w:szCs w:val="16"/>
                <w:lang w:val="uk-UA"/>
              </w:rPr>
              <w:softHyphen/>
              <w:t>скверів у м. Новому Роздолі  з метою увічнення пам’яті про загиблих Героїв</w:t>
            </w:r>
          </w:p>
        </w:tc>
        <w:tc>
          <w:tcPr>
            <w:tcW w:w="3973" w:type="dxa"/>
            <w:gridSpan w:val="6"/>
          </w:tcPr>
          <w:p w:rsidR="000A081F" w:rsidRPr="00824532" w:rsidRDefault="000A081F" w:rsidP="00824532">
            <w:pPr>
              <w:spacing w:after="0" w:line="240" w:lineRule="auto"/>
              <w:jc w:val="center"/>
              <w:rPr>
                <w:rFonts w:ascii="Times New Roman" w:hAnsi="Times New Roman"/>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Виконавчий комітет міської ради</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p>
        </w:tc>
        <w:tc>
          <w:tcPr>
            <w:tcW w:w="1698" w:type="dxa"/>
          </w:tcPr>
          <w:p w:rsidR="000A081F" w:rsidRPr="00824532" w:rsidRDefault="000A081F" w:rsidP="00824532">
            <w:pPr>
              <w:spacing w:after="0" w:line="240" w:lineRule="auto"/>
              <w:ind w:left="-80" w:right="-94"/>
              <w:jc w:val="center"/>
              <w:rPr>
                <w:rFonts w:ascii="Times New Roman" w:hAnsi="Times New Roman"/>
                <w:sz w:val="16"/>
                <w:szCs w:val="16"/>
                <w:lang w:val="uk-UA"/>
              </w:rPr>
            </w:pPr>
            <w:r w:rsidRPr="00824532">
              <w:rPr>
                <w:rFonts w:ascii="Times New Roman" w:hAnsi="Times New Roman"/>
                <w:sz w:val="16"/>
                <w:szCs w:val="16"/>
                <w:lang w:val="uk-UA"/>
              </w:rPr>
              <w:t>Збереження історичної пам'яті про земляків-Героїв</w:t>
            </w:r>
            <w:r w:rsidRPr="00824532">
              <w:rPr>
                <w:rFonts w:ascii="Times New Roman" w:hAnsi="Times New Roman"/>
                <w:sz w:val="16"/>
                <w:szCs w:val="16"/>
                <w:lang w:val="uk-UA"/>
              </w:rPr>
              <w:softHyphen/>
            </w:r>
            <w:r w:rsidRPr="00824532">
              <w:rPr>
                <w:rFonts w:ascii="Times New Roman" w:hAnsi="Times New Roman"/>
                <w:sz w:val="16"/>
                <w:szCs w:val="16"/>
                <w:lang w:val="uk-UA"/>
              </w:rPr>
              <w:softHyphen/>
              <w:t xml:space="preserve"> </w:t>
            </w:r>
          </w:p>
        </w:tc>
      </w:tr>
      <w:tr w:rsidR="000A081F" w:rsidRPr="00824532" w:rsidTr="00642C2C">
        <w:tc>
          <w:tcPr>
            <w:tcW w:w="560"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r w:rsidRPr="00824532">
              <w:rPr>
                <w:rFonts w:ascii="Times New Roman" w:hAnsi="Times New Roman"/>
                <w:sz w:val="16"/>
                <w:szCs w:val="16"/>
                <w:lang w:val="uk-UA"/>
              </w:rPr>
              <w:t>5.2.Розгляд питання щодо присвоєння навчальним закладам імен загиблих за незалежність і територіальну цілісність України героїв</w:t>
            </w:r>
          </w:p>
          <w:p w:rsidR="000A081F" w:rsidRPr="00824532" w:rsidRDefault="000A081F" w:rsidP="00824532">
            <w:pPr>
              <w:spacing w:after="0" w:line="240" w:lineRule="auto"/>
              <w:rPr>
                <w:rFonts w:ascii="Times New Roman" w:hAnsi="Times New Roman"/>
                <w:sz w:val="16"/>
                <w:szCs w:val="16"/>
                <w:lang w:val="uk-UA"/>
              </w:rPr>
            </w:pPr>
          </w:p>
        </w:tc>
        <w:tc>
          <w:tcPr>
            <w:tcW w:w="3973" w:type="dxa"/>
            <w:gridSpan w:val="6"/>
          </w:tcPr>
          <w:p w:rsidR="000A081F" w:rsidRPr="00824532" w:rsidRDefault="000A081F" w:rsidP="00824532">
            <w:pPr>
              <w:spacing w:after="0" w:line="240" w:lineRule="auto"/>
              <w:jc w:val="center"/>
              <w:rPr>
                <w:rFonts w:ascii="Times New Roman" w:hAnsi="Times New Roman"/>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Виконавчий комітет міської ради</w:t>
            </w:r>
          </w:p>
        </w:tc>
        <w:tc>
          <w:tcPr>
            <w:tcW w:w="127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5"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p>
        </w:tc>
        <w:tc>
          <w:tcPr>
            <w:tcW w:w="1698"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Збереження історичної пам'яті про земляків-Героїв</w:t>
            </w:r>
            <w:r w:rsidRPr="00824532">
              <w:rPr>
                <w:rFonts w:ascii="Times New Roman" w:hAnsi="Times New Roman"/>
                <w:sz w:val="16"/>
                <w:szCs w:val="16"/>
                <w:lang w:val="uk-UA"/>
              </w:rPr>
              <w:softHyphen/>
            </w:r>
            <w:r w:rsidRPr="00824532">
              <w:rPr>
                <w:rFonts w:ascii="Times New Roman" w:hAnsi="Times New Roman"/>
                <w:sz w:val="16"/>
                <w:szCs w:val="16"/>
                <w:lang w:val="uk-UA"/>
              </w:rPr>
              <w:softHyphen/>
            </w:r>
          </w:p>
        </w:tc>
      </w:tr>
      <w:tr w:rsidR="000A081F" w:rsidRPr="00824532" w:rsidTr="00642C2C">
        <w:tc>
          <w:tcPr>
            <w:tcW w:w="560" w:type="dxa"/>
          </w:tcPr>
          <w:p w:rsidR="000A081F" w:rsidRPr="00824532" w:rsidRDefault="000A081F" w:rsidP="00824532">
            <w:pPr>
              <w:spacing w:after="0" w:line="240" w:lineRule="auto"/>
              <w:jc w:val="both"/>
              <w:rPr>
                <w:rFonts w:ascii="Times New Roman" w:hAnsi="Times New Roman"/>
                <w:sz w:val="16"/>
                <w:szCs w:val="16"/>
                <w:lang w:val="uk-UA"/>
              </w:rPr>
            </w:pPr>
          </w:p>
        </w:tc>
        <w:tc>
          <w:tcPr>
            <w:tcW w:w="1552" w:type="dxa"/>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tcPr>
          <w:p w:rsidR="000A081F" w:rsidRPr="00824532" w:rsidRDefault="000A081F" w:rsidP="00824532">
            <w:pPr>
              <w:spacing w:after="0" w:line="240" w:lineRule="auto"/>
              <w:rPr>
                <w:rFonts w:ascii="Times New Roman" w:hAnsi="Times New Roman"/>
                <w:sz w:val="16"/>
                <w:szCs w:val="16"/>
                <w:lang w:val="uk-UA"/>
              </w:rPr>
            </w:pPr>
          </w:p>
        </w:tc>
        <w:tc>
          <w:tcPr>
            <w:tcW w:w="3973" w:type="dxa"/>
            <w:gridSpan w:val="6"/>
          </w:tcPr>
          <w:p w:rsidR="000A081F" w:rsidRPr="00824532" w:rsidRDefault="000A081F" w:rsidP="00824532">
            <w:pPr>
              <w:spacing w:after="0" w:line="240" w:lineRule="auto"/>
              <w:jc w:val="center"/>
              <w:rPr>
                <w:rFonts w:ascii="Times New Roman" w:hAnsi="Times New Roman"/>
                <w:sz w:val="16"/>
                <w:szCs w:val="16"/>
                <w:lang w:val="uk-UA"/>
              </w:rPr>
            </w:pPr>
          </w:p>
        </w:tc>
        <w:tc>
          <w:tcPr>
            <w:tcW w:w="1699"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2412" w:type="dxa"/>
            <w:gridSpan w:val="4"/>
          </w:tcPr>
          <w:p w:rsidR="000A081F" w:rsidRPr="00824532" w:rsidRDefault="000A081F" w:rsidP="00824532">
            <w:pPr>
              <w:spacing w:after="0" w:line="240" w:lineRule="auto"/>
              <w:jc w:val="center"/>
              <w:rPr>
                <w:rFonts w:ascii="Times New Roman" w:hAnsi="Times New Roman"/>
                <w:sz w:val="16"/>
                <w:szCs w:val="16"/>
                <w:lang w:val="uk-UA"/>
              </w:rPr>
            </w:pPr>
          </w:p>
        </w:tc>
        <w:tc>
          <w:tcPr>
            <w:tcW w:w="1297"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p>
        </w:tc>
        <w:tc>
          <w:tcPr>
            <w:tcW w:w="1698" w:type="dxa"/>
          </w:tcPr>
          <w:p w:rsidR="000A081F" w:rsidRPr="00824532" w:rsidRDefault="000A081F" w:rsidP="00824532">
            <w:pPr>
              <w:spacing w:after="0" w:line="240" w:lineRule="auto"/>
              <w:jc w:val="center"/>
              <w:rPr>
                <w:rFonts w:ascii="Times New Roman" w:hAnsi="Times New Roman"/>
                <w:sz w:val="16"/>
                <w:szCs w:val="16"/>
                <w:lang w:val="uk-UA"/>
              </w:rPr>
            </w:pPr>
          </w:p>
        </w:tc>
      </w:tr>
      <w:tr w:rsidR="000A081F" w:rsidRPr="00824532" w:rsidTr="00642C2C">
        <w:trPr>
          <w:trHeight w:val="560"/>
        </w:trPr>
        <w:tc>
          <w:tcPr>
            <w:tcW w:w="560" w:type="dxa"/>
            <w:vMerge w:val="restart"/>
            <w:tcBorders>
              <w:bottom w:val="nil"/>
            </w:tcBorders>
          </w:tcPr>
          <w:p w:rsidR="000A081F" w:rsidRPr="00824532" w:rsidRDefault="000A081F" w:rsidP="00824532">
            <w:pPr>
              <w:spacing w:after="0" w:line="240" w:lineRule="auto"/>
              <w:ind w:left="110"/>
              <w:jc w:val="both"/>
              <w:rPr>
                <w:rFonts w:ascii="Times New Roman" w:hAnsi="Times New Roman"/>
                <w:sz w:val="16"/>
                <w:szCs w:val="16"/>
                <w:lang w:val="uk-UA"/>
              </w:rPr>
            </w:pPr>
            <w:r w:rsidRPr="00824532">
              <w:rPr>
                <w:rFonts w:ascii="Times New Roman" w:hAnsi="Times New Roman"/>
                <w:sz w:val="16"/>
                <w:szCs w:val="16"/>
                <w:lang w:val="uk-UA"/>
              </w:rPr>
              <w:t>6</w:t>
            </w:r>
          </w:p>
        </w:tc>
        <w:tc>
          <w:tcPr>
            <w:tcW w:w="1552" w:type="dxa"/>
            <w:vMerge w:val="restart"/>
          </w:tcPr>
          <w:p w:rsidR="000A081F" w:rsidRPr="00824532" w:rsidRDefault="000A081F" w:rsidP="00824532">
            <w:pPr>
              <w:spacing w:after="0" w:line="240" w:lineRule="auto"/>
              <w:jc w:val="both"/>
              <w:rPr>
                <w:rFonts w:ascii="Times New Roman" w:hAnsi="Times New Roman"/>
                <w:sz w:val="16"/>
                <w:szCs w:val="16"/>
                <w:lang w:val="uk-UA"/>
              </w:rPr>
            </w:pPr>
            <w:r w:rsidRPr="00824532">
              <w:rPr>
                <w:rFonts w:ascii="Times New Roman" w:hAnsi="Times New Roman"/>
                <w:sz w:val="16"/>
                <w:szCs w:val="16"/>
                <w:lang w:val="uk-UA"/>
              </w:rPr>
              <w:t>6.</w:t>
            </w:r>
            <w:r w:rsidRPr="00824532">
              <w:rPr>
                <w:rFonts w:ascii="Times New Roman" w:hAnsi="Times New Roman"/>
                <w:sz w:val="24"/>
                <w:szCs w:val="24"/>
                <w:lang w:val="uk-UA" w:eastAsia="uk-UA"/>
              </w:rPr>
              <w:t xml:space="preserve"> </w:t>
            </w:r>
            <w:r w:rsidRPr="00824532">
              <w:rPr>
                <w:rFonts w:ascii="Times New Roman" w:hAnsi="Times New Roman"/>
                <w:sz w:val="16"/>
                <w:szCs w:val="16"/>
                <w:lang w:val="uk-UA" w:eastAsia="uk-UA"/>
              </w:rPr>
              <w:t>Придбання житла для деяких категорій осіб з числа Захисників та Захисниць України, членів сімей Героїв Небесної Сотні на умовах співфінансування</w:t>
            </w:r>
          </w:p>
        </w:tc>
        <w:tc>
          <w:tcPr>
            <w:tcW w:w="1886" w:type="dxa"/>
            <w:vMerge w:val="restart"/>
          </w:tcPr>
          <w:p w:rsidR="000A081F" w:rsidRPr="00824532" w:rsidRDefault="000A081F" w:rsidP="00824532">
            <w:pPr>
              <w:spacing w:after="0" w:line="240" w:lineRule="auto"/>
              <w:jc w:val="both"/>
              <w:rPr>
                <w:rFonts w:ascii="Times New Roman" w:hAnsi="Times New Roman"/>
                <w:sz w:val="16"/>
                <w:szCs w:val="16"/>
                <w:lang w:val="uk-UA"/>
              </w:rPr>
            </w:pPr>
            <w:r w:rsidRPr="00824532">
              <w:rPr>
                <w:rFonts w:ascii="Times New Roman" w:hAnsi="Times New Roman"/>
                <w:sz w:val="16"/>
                <w:szCs w:val="16"/>
                <w:lang w:val="uk-UA"/>
              </w:rPr>
              <w:t>6.1.</w:t>
            </w:r>
            <w:r w:rsidRPr="00824532">
              <w:rPr>
                <w:rFonts w:ascii="Times New Roman" w:hAnsi="Times New Roman"/>
                <w:sz w:val="16"/>
                <w:szCs w:val="16"/>
                <w:lang w:val="uk-UA" w:eastAsia="uk-UA"/>
              </w:rPr>
              <w:t xml:space="preserve"> Придбання житла для деяких категорій осіб з числа Захисників та Захисниць України, членів сімей Героїв Небесної Сотні на умовах співфінансування</w:t>
            </w:r>
          </w:p>
        </w:tc>
        <w:tc>
          <w:tcPr>
            <w:tcW w:w="1697"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Витрат (тис. грн.)</w:t>
            </w:r>
          </w:p>
        </w:tc>
        <w:tc>
          <w:tcPr>
            <w:tcW w:w="858"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698,3</w:t>
            </w:r>
          </w:p>
        </w:tc>
        <w:tc>
          <w:tcPr>
            <w:tcW w:w="851"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w:t>
            </w:r>
          </w:p>
        </w:tc>
        <w:tc>
          <w:tcPr>
            <w:tcW w:w="567"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w:t>
            </w:r>
          </w:p>
        </w:tc>
        <w:tc>
          <w:tcPr>
            <w:tcW w:w="1711" w:type="dxa"/>
            <w:gridSpan w:val="3"/>
            <w:vMerge w:val="restart"/>
          </w:tcPr>
          <w:p w:rsidR="000A081F" w:rsidRPr="00824532" w:rsidRDefault="000A081F" w:rsidP="00824532">
            <w:pPr>
              <w:spacing w:after="0" w:line="240" w:lineRule="auto"/>
              <w:jc w:val="center"/>
              <w:rPr>
                <w:rFonts w:ascii="Times New Roman" w:hAnsi="Times New Roman"/>
                <w:sz w:val="20"/>
                <w:szCs w:val="20"/>
                <w:lang w:val="uk-UA"/>
              </w:rPr>
            </w:pPr>
            <w:r w:rsidRPr="00824532">
              <w:rPr>
                <w:rFonts w:ascii="Times New Roman" w:hAnsi="Times New Roman"/>
                <w:sz w:val="20"/>
                <w:szCs w:val="20"/>
                <w:lang w:val="uk-UA"/>
              </w:rPr>
              <w:t>Управління соціального захисту населення</w:t>
            </w:r>
          </w:p>
          <w:p w:rsidR="000A081F" w:rsidRPr="00824532" w:rsidRDefault="000A081F" w:rsidP="00824532">
            <w:pPr>
              <w:spacing w:after="0" w:line="240" w:lineRule="auto"/>
              <w:jc w:val="center"/>
              <w:rPr>
                <w:rFonts w:ascii="Times New Roman" w:hAnsi="Times New Roman"/>
                <w:sz w:val="16"/>
                <w:szCs w:val="16"/>
                <w:lang w:val="uk-UA"/>
              </w:rPr>
            </w:pPr>
          </w:p>
        </w:tc>
        <w:tc>
          <w:tcPr>
            <w:tcW w:w="1280" w:type="dxa"/>
            <w:gridSpan w:val="2"/>
            <w:vMerge w:val="restart"/>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 xml:space="preserve">Міський  та обласний бюджети </w:t>
            </w:r>
          </w:p>
        </w:tc>
        <w:tc>
          <w:tcPr>
            <w:tcW w:w="1134"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698,3</w:t>
            </w:r>
          </w:p>
        </w:tc>
        <w:tc>
          <w:tcPr>
            <w:tcW w:w="1283"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w:t>
            </w: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w:t>
            </w:r>
          </w:p>
        </w:tc>
        <w:tc>
          <w:tcPr>
            <w:tcW w:w="1698" w:type="dxa"/>
            <w:vMerge w:val="restart"/>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eastAsia="uk-UA"/>
              </w:rPr>
              <w:t>Забезпечення житлом деяких категорій осіб з числа Захисників та Захисниць України, членів сімей Героїв Небесної Сотні на умовах співфінансування</w:t>
            </w:r>
          </w:p>
          <w:p w:rsidR="000A081F" w:rsidRPr="00824532" w:rsidRDefault="000A081F" w:rsidP="00824532">
            <w:pPr>
              <w:spacing w:after="0" w:line="240" w:lineRule="auto"/>
              <w:ind w:left="-80" w:right="-94"/>
              <w:jc w:val="center"/>
              <w:rPr>
                <w:rFonts w:ascii="Times New Roman" w:hAnsi="Times New Roman"/>
                <w:sz w:val="16"/>
                <w:szCs w:val="16"/>
                <w:lang w:val="uk-UA"/>
              </w:rPr>
            </w:pPr>
          </w:p>
        </w:tc>
      </w:tr>
      <w:tr w:rsidR="000A081F" w:rsidRPr="00824532" w:rsidTr="00642C2C">
        <w:trPr>
          <w:trHeight w:val="560"/>
        </w:trPr>
        <w:tc>
          <w:tcPr>
            <w:tcW w:w="560" w:type="dxa"/>
            <w:vMerge/>
            <w:tcBorders>
              <w:bottom w:val="nil"/>
            </w:tcBorders>
          </w:tcPr>
          <w:p w:rsidR="000A081F" w:rsidRPr="00824532" w:rsidRDefault="000A081F" w:rsidP="00824532">
            <w:pPr>
              <w:spacing w:after="0" w:line="240" w:lineRule="auto"/>
              <w:ind w:left="110"/>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vMerge/>
          </w:tcPr>
          <w:p w:rsidR="000A081F" w:rsidRPr="00824532" w:rsidRDefault="000A081F" w:rsidP="00824532">
            <w:pPr>
              <w:spacing w:after="0" w:line="240" w:lineRule="auto"/>
              <w:rPr>
                <w:rFonts w:ascii="Times New Roman" w:hAnsi="Times New Roman"/>
                <w:sz w:val="16"/>
                <w:szCs w:val="16"/>
                <w:lang w:val="uk-UA"/>
              </w:rPr>
            </w:pPr>
          </w:p>
        </w:tc>
        <w:tc>
          <w:tcPr>
            <w:tcW w:w="1697"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продукту</w:t>
            </w:r>
          </w:p>
        </w:tc>
        <w:tc>
          <w:tcPr>
            <w:tcW w:w="858"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851"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567" w:type="dxa"/>
          </w:tcPr>
          <w:p w:rsidR="000A081F" w:rsidRPr="00824532" w:rsidRDefault="000A081F" w:rsidP="00824532">
            <w:pPr>
              <w:spacing w:after="0" w:line="240" w:lineRule="auto"/>
              <w:jc w:val="center"/>
              <w:rPr>
                <w:rFonts w:ascii="Times New Roman" w:hAnsi="Times New Roman"/>
                <w:sz w:val="16"/>
                <w:szCs w:val="16"/>
                <w:lang w:val="uk-UA"/>
              </w:rPr>
            </w:pPr>
          </w:p>
        </w:tc>
        <w:tc>
          <w:tcPr>
            <w:tcW w:w="1711" w:type="dxa"/>
            <w:gridSpan w:val="3"/>
            <w:vMerge/>
          </w:tcPr>
          <w:p w:rsidR="000A081F" w:rsidRPr="00824532" w:rsidRDefault="000A081F" w:rsidP="00824532">
            <w:pPr>
              <w:spacing w:after="0" w:line="240" w:lineRule="auto"/>
              <w:rPr>
                <w:rFonts w:ascii="Times New Roman" w:hAnsi="Times New Roman"/>
                <w:sz w:val="16"/>
                <w:szCs w:val="16"/>
                <w:lang w:val="uk-UA"/>
              </w:rPr>
            </w:pPr>
          </w:p>
        </w:tc>
        <w:tc>
          <w:tcPr>
            <w:tcW w:w="1280" w:type="dxa"/>
            <w:gridSpan w:val="2"/>
            <w:vMerge/>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83" w:type="dxa"/>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p>
        </w:tc>
        <w:tc>
          <w:tcPr>
            <w:tcW w:w="1698" w:type="dxa"/>
            <w:vMerge/>
          </w:tcPr>
          <w:p w:rsidR="000A081F" w:rsidRPr="00824532" w:rsidRDefault="000A081F" w:rsidP="00824532">
            <w:pPr>
              <w:spacing w:after="0" w:line="240" w:lineRule="auto"/>
              <w:ind w:left="-80" w:right="-94"/>
              <w:jc w:val="center"/>
              <w:rPr>
                <w:rFonts w:ascii="Times New Roman" w:hAnsi="Times New Roman"/>
                <w:sz w:val="16"/>
                <w:szCs w:val="16"/>
                <w:lang w:val="uk-UA"/>
              </w:rPr>
            </w:pPr>
          </w:p>
        </w:tc>
      </w:tr>
      <w:tr w:rsidR="000A081F" w:rsidRPr="00824532" w:rsidTr="00642C2C">
        <w:trPr>
          <w:trHeight w:val="560"/>
        </w:trPr>
        <w:tc>
          <w:tcPr>
            <w:tcW w:w="560" w:type="dxa"/>
            <w:vMerge/>
            <w:tcBorders>
              <w:bottom w:val="nil"/>
            </w:tcBorders>
          </w:tcPr>
          <w:p w:rsidR="000A081F" w:rsidRPr="00824532" w:rsidRDefault="000A081F" w:rsidP="00824532">
            <w:pPr>
              <w:spacing w:after="0" w:line="240" w:lineRule="auto"/>
              <w:ind w:left="110"/>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vMerge/>
          </w:tcPr>
          <w:p w:rsidR="000A081F" w:rsidRPr="00824532" w:rsidRDefault="000A081F" w:rsidP="00824532">
            <w:pPr>
              <w:spacing w:after="0" w:line="240" w:lineRule="auto"/>
              <w:rPr>
                <w:rFonts w:ascii="Times New Roman" w:hAnsi="Times New Roman"/>
                <w:sz w:val="16"/>
                <w:szCs w:val="16"/>
                <w:lang w:val="uk-UA"/>
              </w:rPr>
            </w:pPr>
          </w:p>
        </w:tc>
        <w:tc>
          <w:tcPr>
            <w:tcW w:w="1697"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Кількість заяв</w:t>
            </w:r>
          </w:p>
        </w:tc>
        <w:tc>
          <w:tcPr>
            <w:tcW w:w="858"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1</w:t>
            </w:r>
          </w:p>
        </w:tc>
        <w:tc>
          <w:tcPr>
            <w:tcW w:w="851"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w:t>
            </w:r>
          </w:p>
        </w:tc>
        <w:tc>
          <w:tcPr>
            <w:tcW w:w="567"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w:t>
            </w:r>
          </w:p>
        </w:tc>
        <w:tc>
          <w:tcPr>
            <w:tcW w:w="1711" w:type="dxa"/>
            <w:gridSpan w:val="3"/>
            <w:vMerge/>
          </w:tcPr>
          <w:p w:rsidR="000A081F" w:rsidRPr="00824532" w:rsidRDefault="000A081F" w:rsidP="00824532">
            <w:pPr>
              <w:spacing w:after="0" w:line="240" w:lineRule="auto"/>
              <w:rPr>
                <w:rFonts w:ascii="Times New Roman" w:hAnsi="Times New Roman"/>
                <w:sz w:val="16"/>
                <w:szCs w:val="16"/>
                <w:lang w:val="uk-UA"/>
              </w:rPr>
            </w:pPr>
          </w:p>
        </w:tc>
        <w:tc>
          <w:tcPr>
            <w:tcW w:w="1280" w:type="dxa"/>
            <w:gridSpan w:val="2"/>
            <w:vMerge/>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1</w:t>
            </w:r>
          </w:p>
        </w:tc>
        <w:tc>
          <w:tcPr>
            <w:tcW w:w="1283"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w:t>
            </w: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w:t>
            </w:r>
          </w:p>
        </w:tc>
        <w:tc>
          <w:tcPr>
            <w:tcW w:w="1698" w:type="dxa"/>
            <w:vMerge/>
          </w:tcPr>
          <w:p w:rsidR="000A081F" w:rsidRPr="00824532" w:rsidRDefault="000A081F" w:rsidP="00824532">
            <w:pPr>
              <w:spacing w:after="0" w:line="240" w:lineRule="auto"/>
              <w:ind w:left="-80" w:right="-94"/>
              <w:jc w:val="center"/>
              <w:rPr>
                <w:rFonts w:ascii="Times New Roman" w:hAnsi="Times New Roman"/>
                <w:sz w:val="16"/>
                <w:szCs w:val="16"/>
                <w:lang w:val="uk-UA"/>
              </w:rPr>
            </w:pPr>
          </w:p>
        </w:tc>
      </w:tr>
      <w:tr w:rsidR="000A081F" w:rsidRPr="00824532" w:rsidTr="00642C2C">
        <w:trPr>
          <w:trHeight w:val="244"/>
        </w:trPr>
        <w:tc>
          <w:tcPr>
            <w:tcW w:w="560" w:type="dxa"/>
            <w:vMerge/>
            <w:tcBorders>
              <w:bottom w:val="nil"/>
            </w:tcBorders>
          </w:tcPr>
          <w:p w:rsidR="000A081F" w:rsidRPr="00824532" w:rsidRDefault="000A081F" w:rsidP="00824532">
            <w:pPr>
              <w:spacing w:after="0" w:line="240" w:lineRule="auto"/>
              <w:ind w:left="110"/>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vMerge/>
          </w:tcPr>
          <w:p w:rsidR="000A081F" w:rsidRPr="00824532" w:rsidRDefault="000A081F" w:rsidP="00824532">
            <w:pPr>
              <w:spacing w:after="0" w:line="240" w:lineRule="auto"/>
              <w:rPr>
                <w:rFonts w:ascii="Times New Roman" w:hAnsi="Times New Roman"/>
                <w:sz w:val="16"/>
                <w:szCs w:val="16"/>
                <w:lang w:val="uk-UA"/>
              </w:rPr>
            </w:pPr>
          </w:p>
        </w:tc>
        <w:tc>
          <w:tcPr>
            <w:tcW w:w="1697"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ефективність</w:t>
            </w:r>
          </w:p>
        </w:tc>
        <w:tc>
          <w:tcPr>
            <w:tcW w:w="858"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851"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567" w:type="dxa"/>
          </w:tcPr>
          <w:p w:rsidR="000A081F" w:rsidRPr="00824532" w:rsidRDefault="000A081F" w:rsidP="00824532">
            <w:pPr>
              <w:spacing w:after="0" w:line="240" w:lineRule="auto"/>
              <w:jc w:val="center"/>
              <w:rPr>
                <w:rFonts w:ascii="Times New Roman" w:hAnsi="Times New Roman"/>
                <w:sz w:val="16"/>
                <w:szCs w:val="16"/>
                <w:lang w:val="uk-UA"/>
              </w:rPr>
            </w:pPr>
          </w:p>
        </w:tc>
        <w:tc>
          <w:tcPr>
            <w:tcW w:w="1711" w:type="dxa"/>
            <w:gridSpan w:val="3"/>
            <w:vMerge/>
          </w:tcPr>
          <w:p w:rsidR="000A081F" w:rsidRPr="00824532" w:rsidRDefault="000A081F" w:rsidP="00824532">
            <w:pPr>
              <w:spacing w:after="0" w:line="240" w:lineRule="auto"/>
              <w:rPr>
                <w:rFonts w:ascii="Times New Roman" w:hAnsi="Times New Roman"/>
                <w:sz w:val="16"/>
                <w:szCs w:val="16"/>
                <w:lang w:val="uk-UA"/>
              </w:rPr>
            </w:pPr>
          </w:p>
        </w:tc>
        <w:tc>
          <w:tcPr>
            <w:tcW w:w="1280" w:type="dxa"/>
            <w:gridSpan w:val="2"/>
            <w:vMerge/>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1283" w:type="dxa"/>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p>
        </w:tc>
        <w:tc>
          <w:tcPr>
            <w:tcW w:w="1698" w:type="dxa"/>
            <w:vMerge/>
          </w:tcPr>
          <w:p w:rsidR="000A081F" w:rsidRPr="00824532" w:rsidRDefault="000A081F" w:rsidP="00824532">
            <w:pPr>
              <w:spacing w:after="0" w:line="240" w:lineRule="auto"/>
              <w:ind w:left="-80" w:right="-94"/>
              <w:jc w:val="center"/>
              <w:rPr>
                <w:rFonts w:ascii="Times New Roman" w:hAnsi="Times New Roman"/>
                <w:sz w:val="16"/>
                <w:szCs w:val="16"/>
                <w:lang w:val="uk-UA"/>
              </w:rPr>
            </w:pPr>
          </w:p>
        </w:tc>
      </w:tr>
      <w:tr w:rsidR="000A081F" w:rsidRPr="00824532" w:rsidTr="00642C2C">
        <w:trPr>
          <w:trHeight w:val="419"/>
        </w:trPr>
        <w:tc>
          <w:tcPr>
            <w:tcW w:w="560" w:type="dxa"/>
            <w:vMerge/>
            <w:tcBorders>
              <w:bottom w:val="nil"/>
            </w:tcBorders>
          </w:tcPr>
          <w:p w:rsidR="000A081F" w:rsidRPr="00824532" w:rsidRDefault="000A081F" w:rsidP="00824532">
            <w:pPr>
              <w:spacing w:after="0" w:line="240" w:lineRule="auto"/>
              <w:ind w:left="110"/>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vMerge/>
          </w:tcPr>
          <w:p w:rsidR="000A081F" w:rsidRPr="00824532" w:rsidRDefault="000A081F" w:rsidP="00824532">
            <w:pPr>
              <w:spacing w:after="0" w:line="240" w:lineRule="auto"/>
              <w:rPr>
                <w:rFonts w:ascii="Times New Roman" w:hAnsi="Times New Roman"/>
                <w:sz w:val="16"/>
                <w:szCs w:val="16"/>
                <w:lang w:val="uk-UA"/>
              </w:rPr>
            </w:pPr>
          </w:p>
        </w:tc>
        <w:tc>
          <w:tcPr>
            <w:tcW w:w="1697"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Середній розмір допомоги</w:t>
            </w:r>
          </w:p>
        </w:tc>
        <w:tc>
          <w:tcPr>
            <w:tcW w:w="858"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698,3</w:t>
            </w:r>
          </w:p>
        </w:tc>
        <w:tc>
          <w:tcPr>
            <w:tcW w:w="851"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w:t>
            </w:r>
          </w:p>
        </w:tc>
        <w:tc>
          <w:tcPr>
            <w:tcW w:w="567"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w:t>
            </w:r>
          </w:p>
        </w:tc>
        <w:tc>
          <w:tcPr>
            <w:tcW w:w="1711" w:type="dxa"/>
            <w:gridSpan w:val="3"/>
            <w:vMerge/>
          </w:tcPr>
          <w:p w:rsidR="000A081F" w:rsidRPr="00824532" w:rsidRDefault="000A081F" w:rsidP="00824532">
            <w:pPr>
              <w:spacing w:after="0" w:line="240" w:lineRule="auto"/>
              <w:rPr>
                <w:rFonts w:ascii="Times New Roman" w:hAnsi="Times New Roman"/>
                <w:sz w:val="16"/>
                <w:szCs w:val="16"/>
                <w:lang w:val="uk-UA"/>
              </w:rPr>
            </w:pPr>
          </w:p>
        </w:tc>
        <w:tc>
          <w:tcPr>
            <w:tcW w:w="1280" w:type="dxa"/>
            <w:gridSpan w:val="2"/>
            <w:vMerge/>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698,3</w:t>
            </w:r>
          </w:p>
        </w:tc>
        <w:tc>
          <w:tcPr>
            <w:tcW w:w="1283"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w:t>
            </w: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0,0</w:t>
            </w:r>
          </w:p>
        </w:tc>
        <w:tc>
          <w:tcPr>
            <w:tcW w:w="1698" w:type="dxa"/>
            <w:vMerge/>
          </w:tcPr>
          <w:p w:rsidR="000A081F" w:rsidRPr="00824532" w:rsidRDefault="000A081F" w:rsidP="00824532">
            <w:pPr>
              <w:spacing w:after="0" w:line="240" w:lineRule="auto"/>
              <w:ind w:left="-80" w:right="-94"/>
              <w:jc w:val="center"/>
              <w:rPr>
                <w:rFonts w:ascii="Times New Roman" w:hAnsi="Times New Roman"/>
                <w:sz w:val="16"/>
                <w:szCs w:val="16"/>
                <w:lang w:val="uk-UA"/>
              </w:rPr>
            </w:pPr>
          </w:p>
        </w:tc>
      </w:tr>
      <w:tr w:rsidR="000A081F" w:rsidRPr="00824532" w:rsidTr="00642C2C">
        <w:trPr>
          <w:trHeight w:val="269"/>
        </w:trPr>
        <w:tc>
          <w:tcPr>
            <w:tcW w:w="560" w:type="dxa"/>
            <w:vMerge/>
          </w:tcPr>
          <w:p w:rsidR="000A081F" w:rsidRPr="00824532" w:rsidRDefault="000A081F" w:rsidP="00824532">
            <w:pPr>
              <w:spacing w:after="0" w:line="240" w:lineRule="auto"/>
              <w:ind w:left="110"/>
              <w:jc w:val="both"/>
              <w:rPr>
                <w:rFonts w:ascii="Times New Roman" w:hAnsi="Times New Roman"/>
                <w:sz w:val="16"/>
                <w:szCs w:val="16"/>
                <w:lang w:val="uk-UA"/>
              </w:rPr>
            </w:pPr>
          </w:p>
        </w:tc>
        <w:tc>
          <w:tcPr>
            <w:tcW w:w="1552" w:type="dxa"/>
            <w:vMerge/>
          </w:tcPr>
          <w:p w:rsidR="000A081F" w:rsidRPr="00824532" w:rsidRDefault="000A081F" w:rsidP="00824532">
            <w:pPr>
              <w:spacing w:after="0" w:line="240" w:lineRule="auto"/>
              <w:jc w:val="both"/>
              <w:rPr>
                <w:rFonts w:ascii="Times New Roman" w:hAnsi="Times New Roman"/>
                <w:sz w:val="16"/>
                <w:szCs w:val="16"/>
                <w:lang w:val="uk-UA"/>
              </w:rPr>
            </w:pPr>
          </w:p>
        </w:tc>
        <w:tc>
          <w:tcPr>
            <w:tcW w:w="1886" w:type="dxa"/>
            <w:vMerge/>
          </w:tcPr>
          <w:p w:rsidR="000A081F" w:rsidRPr="00824532" w:rsidRDefault="000A081F" w:rsidP="00824532">
            <w:pPr>
              <w:spacing w:after="0" w:line="240" w:lineRule="auto"/>
              <w:rPr>
                <w:rFonts w:ascii="Times New Roman" w:hAnsi="Times New Roman"/>
                <w:sz w:val="16"/>
                <w:szCs w:val="16"/>
                <w:lang w:val="uk-UA"/>
              </w:rPr>
            </w:pPr>
          </w:p>
        </w:tc>
        <w:tc>
          <w:tcPr>
            <w:tcW w:w="1697" w:type="dxa"/>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якість,%</w:t>
            </w:r>
          </w:p>
        </w:tc>
        <w:tc>
          <w:tcPr>
            <w:tcW w:w="858"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100</w:t>
            </w:r>
          </w:p>
        </w:tc>
        <w:tc>
          <w:tcPr>
            <w:tcW w:w="851" w:type="dxa"/>
            <w:gridSpan w:val="2"/>
          </w:tcPr>
          <w:p w:rsidR="000A081F" w:rsidRPr="00824532" w:rsidRDefault="000A081F" w:rsidP="00824532">
            <w:pPr>
              <w:spacing w:after="0" w:line="240" w:lineRule="auto"/>
              <w:jc w:val="center"/>
              <w:rPr>
                <w:rFonts w:ascii="Times New Roman" w:hAnsi="Times New Roman"/>
                <w:sz w:val="16"/>
                <w:szCs w:val="16"/>
                <w:lang w:val="uk-UA"/>
              </w:rPr>
            </w:pPr>
          </w:p>
        </w:tc>
        <w:tc>
          <w:tcPr>
            <w:tcW w:w="567" w:type="dxa"/>
          </w:tcPr>
          <w:p w:rsidR="000A081F" w:rsidRPr="00824532" w:rsidRDefault="000A081F" w:rsidP="00824532">
            <w:pPr>
              <w:spacing w:after="0" w:line="240" w:lineRule="auto"/>
              <w:jc w:val="center"/>
              <w:rPr>
                <w:rFonts w:ascii="Times New Roman" w:hAnsi="Times New Roman"/>
                <w:sz w:val="16"/>
                <w:szCs w:val="16"/>
                <w:lang w:val="uk-UA"/>
              </w:rPr>
            </w:pPr>
          </w:p>
        </w:tc>
        <w:tc>
          <w:tcPr>
            <w:tcW w:w="1711" w:type="dxa"/>
            <w:gridSpan w:val="3"/>
            <w:vMerge/>
          </w:tcPr>
          <w:p w:rsidR="000A081F" w:rsidRPr="00824532" w:rsidRDefault="000A081F" w:rsidP="00824532">
            <w:pPr>
              <w:spacing w:after="0" w:line="240" w:lineRule="auto"/>
              <w:rPr>
                <w:rFonts w:ascii="Times New Roman" w:hAnsi="Times New Roman"/>
                <w:sz w:val="16"/>
                <w:szCs w:val="16"/>
                <w:lang w:val="uk-UA"/>
              </w:rPr>
            </w:pPr>
          </w:p>
        </w:tc>
        <w:tc>
          <w:tcPr>
            <w:tcW w:w="1280" w:type="dxa"/>
            <w:gridSpan w:val="2"/>
            <w:vMerge/>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gridSpan w:val="2"/>
          </w:tcPr>
          <w:p w:rsidR="000A081F" w:rsidRPr="00824532" w:rsidRDefault="000A081F" w:rsidP="00824532">
            <w:pPr>
              <w:spacing w:after="0" w:line="240" w:lineRule="auto"/>
              <w:jc w:val="center"/>
              <w:rPr>
                <w:rFonts w:ascii="Times New Roman" w:hAnsi="Times New Roman"/>
                <w:sz w:val="16"/>
                <w:szCs w:val="16"/>
                <w:lang w:val="uk-UA"/>
              </w:rPr>
            </w:pPr>
            <w:r w:rsidRPr="00824532">
              <w:rPr>
                <w:rFonts w:ascii="Times New Roman" w:hAnsi="Times New Roman"/>
                <w:sz w:val="16"/>
                <w:szCs w:val="16"/>
                <w:lang w:val="uk-UA"/>
              </w:rPr>
              <w:t>100</w:t>
            </w:r>
          </w:p>
        </w:tc>
        <w:tc>
          <w:tcPr>
            <w:tcW w:w="1283" w:type="dxa"/>
          </w:tcPr>
          <w:p w:rsidR="000A081F" w:rsidRPr="00824532" w:rsidRDefault="000A081F" w:rsidP="00824532">
            <w:pPr>
              <w:spacing w:after="0" w:line="240" w:lineRule="auto"/>
              <w:jc w:val="center"/>
              <w:rPr>
                <w:rFonts w:ascii="Times New Roman" w:hAnsi="Times New Roman"/>
                <w:sz w:val="16"/>
                <w:szCs w:val="16"/>
                <w:lang w:val="uk-UA"/>
              </w:rPr>
            </w:pPr>
          </w:p>
        </w:tc>
        <w:tc>
          <w:tcPr>
            <w:tcW w:w="1134" w:type="dxa"/>
          </w:tcPr>
          <w:p w:rsidR="000A081F" w:rsidRPr="00824532" w:rsidRDefault="000A081F" w:rsidP="00824532">
            <w:pPr>
              <w:spacing w:after="0" w:line="240" w:lineRule="auto"/>
              <w:jc w:val="center"/>
              <w:rPr>
                <w:rFonts w:ascii="Times New Roman" w:hAnsi="Times New Roman"/>
                <w:sz w:val="16"/>
                <w:szCs w:val="16"/>
                <w:lang w:val="uk-UA"/>
              </w:rPr>
            </w:pPr>
          </w:p>
        </w:tc>
        <w:tc>
          <w:tcPr>
            <w:tcW w:w="1698" w:type="dxa"/>
            <w:vMerge/>
          </w:tcPr>
          <w:p w:rsidR="000A081F" w:rsidRPr="00824532" w:rsidRDefault="000A081F" w:rsidP="00824532">
            <w:pPr>
              <w:spacing w:after="0" w:line="240" w:lineRule="auto"/>
              <w:ind w:left="-80" w:right="-94"/>
              <w:jc w:val="center"/>
              <w:rPr>
                <w:rFonts w:ascii="Times New Roman" w:hAnsi="Times New Roman"/>
                <w:sz w:val="16"/>
                <w:szCs w:val="16"/>
                <w:lang w:val="uk-UA"/>
              </w:rPr>
            </w:pPr>
          </w:p>
        </w:tc>
      </w:tr>
      <w:tr w:rsidR="000A081F" w:rsidRPr="00824532" w:rsidTr="00642C2C">
        <w:trPr>
          <w:trHeight w:val="269"/>
        </w:trPr>
        <w:tc>
          <w:tcPr>
            <w:tcW w:w="560" w:type="dxa"/>
          </w:tcPr>
          <w:p w:rsidR="000A081F" w:rsidRPr="00824532" w:rsidRDefault="000A081F" w:rsidP="00824532">
            <w:pPr>
              <w:spacing w:after="0" w:line="240" w:lineRule="auto"/>
              <w:ind w:left="110"/>
              <w:jc w:val="both"/>
              <w:rPr>
                <w:rFonts w:ascii="Times New Roman" w:hAnsi="Times New Roman"/>
                <w:b/>
                <w:bCs/>
                <w:lang w:val="uk-UA"/>
              </w:rPr>
            </w:pPr>
          </w:p>
        </w:tc>
        <w:tc>
          <w:tcPr>
            <w:tcW w:w="1552" w:type="dxa"/>
          </w:tcPr>
          <w:p w:rsidR="000A081F" w:rsidRPr="00824532" w:rsidRDefault="000A081F" w:rsidP="00824532">
            <w:pPr>
              <w:spacing w:after="0" w:line="240" w:lineRule="auto"/>
              <w:jc w:val="both"/>
              <w:rPr>
                <w:rFonts w:ascii="Times New Roman" w:hAnsi="Times New Roman"/>
                <w:b/>
                <w:bCs/>
                <w:lang w:val="uk-UA"/>
              </w:rPr>
            </w:pPr>
            <w:r w:rsidRPr="00824532">
              <w:rPr>
                <w:rFonts w:ascii="Times New Roman" w:hAnsi="Times New Roman"/>
                <w:b/>
                <w:bCs/>
                <w:lang w:val="uk-UA"/>
              </w:rPr>
              <w:t>ВСЬОГО</w:t>
            </w:r>
          </w:p>
        </w:tc>
        <w:tc>
          <w:tcPr>
            <w:tcW w:w="1886" w:type="dxa"/>
          </w:tcPr>
          <w:p w:rsidR="000A081F" w:rsidRPr="00824532" w:rsidRDefault="000A081F" w:rsidP="00824532">
            <w:pPr>
              <w:spacing w:after="0" w:line="240" w:lineRule="auto"/>
              <w:rPr>
                <w:rFonts w:ascii="Times New Roman" w:hAnsi="Times New Roman"/>
                <w:b/>
                <w:bCs/>
                <w:lang w:val="uk-UA"/>
              </w:rPr>
            </w:pPr>
          </w:p>
        </w:tc>
        <w:tc>
          <w:tcPr>
            <w:tcW w:w="1697" w:type="dxa"/>
          </w:tcPr>
          <w:p w:rsidR="000A081F" w:rsidRPr="00824532" w:rsidRDefault="000A081F" w:rsidP="00824532">
            <w:pPr>
              <w:spacing w:after="0" w:line="240" w:lineRule="auto"/>
              <w:jc w:val="center"/>
              <w:rPr>
                <w:rFonts w:ascii="Times New Roman" w:hAnsi="Times New Roman"/>
                <w:b/>
                <w:bCs/>
                <w:lang w:val="uk-UA"/>
              </w:rPr>
            </w:pPr>
          </w:p>
        </w:tc>
        <w:tc>
          <w:tcPr>
            <w:tcW w:w="858" w:type="dxa"/>
            <w:gridSpan w:val="2"/>
          </w:tcPr>
          <w:p w:rsidR="000A081F" w:rsidRPr="00824532" w:rsidRDefault="000A081F" w:rsidP="00824532">
            <w:pPr>
              <w:spacing w:after="0" w:line="240" w:lineRule="auto"/>
              <w:jc w:val="center"/>
              <w:rPr>
                <w:rFonts w:ascii="Times New Roman" w:hAnsi="Times New Roman"/>
                <w:b/>
                <w:bCs/>
                <w:lang w:val="uk-UA"/>
              </w:rPr>
            </w:pPr>
          </w:p>
        </w:tc>
        <w:tc>
          <w:tcPr>
            <w:tcW w:w="851" w:type="dxa"/>
            <w:gridSpan w:val="2"/>
          </w:tcPr>
          <w:p w:rsidR="000A081F" w:rsidRPr="00824532" w:rsidRDefault="000A081F" w:rsidP="00824532">
            <w:pPr>
              <w:spacing w:after="0" w:line="240" w:lineRule="auto"/>
              <w:jc w:val="center"/>
              <w:rPr>
                <w:rFonts w:ascii="Times New Roman" w:hAnsi="Times New Roman"/>
                <w:b/>
                <w:bCs/>
                <w:lang w:val="uk-UA"/>
              </w:rPr>
            </w:pPr>
          </w:p>
        </w:tc>
        <w:tc>
          <w:tcPr>
            <w:tcW w:w="579" w:type="dxa"/>
            <w:gridSpan w:val="2"/>
          </w:tcPr>
          <w:p w:rsidR="000A081F" w:rsidRPr="00824532" w:rsidRDefault="000A081F" w:rsidP="00824532">
            <w:pPr>
              <w:spacing w:after="0" w:line="240" w:lineRule="auto"/>
              <w:jc w:val="center"/>
              <w:rPr>
                <w:rFonts w:ascii="Times New Roman" w:hAnsi="Times New Roman"/>
                <w:b/>
                <w:bCs/>
                <w:lang w:val="uk-UA"/>
              </w:rPr>
            </w:pPr>
          </w:p>
        </w:tc>
        <w:tc>
          <w:tcPr>
            <w:tcW w:w="1699" w:type="dxa"/>
            <w:gridSpan w:val="2"/>
          </w:tcPr>
          <w:p w:rsidR="000A081F" w:rsidRPr="00824532" w:rsidRDefault="000A081F" w:rsidP="00824532">
            <w:pPr>
              <w:spacing w:after="0" w:line="240" w:lineRule="auto"/>
              <w:rPr>
                <w:rFonts w:ascii="Times New Roman" w:hAnsi="Times New Roman"/>
                <w:b/>
                <w:bCs/>
                <w:lang w:val="uk-UA"/>
              </w:rPr>
            </w:pPr>
          </w:p>
        </w:tc>
        <w:tc>
          <w:tcPr>
            <w:tcW w:w="1280" w:type="dxa"/>
            <w:gridSpan w:val="2"/>
          </w:tcPr>
          <w:p w:rsidR="000A081F" w:rsidRPr="00824532" w:rsidRDefault="000A081F" w:rsidP="00824532">
            <w:pPr>
              <w:spacing w:after="0" w:line="240" w:lineRule="auto"/>
              <w:jc w:val="center"/>
              <w:rPr>
                <w:rFonts w:ascii="Times New Roman" w:hAnsi="Times New Roman"/>
                <w:b/>
                <w:bCs/>
                <w:lang w:val="uk-UA"/>
              </w:rPr>
            </w:pPr>
          </w:p>
        </w:tc>
        <w:tc>
          <w:tcPr>
            <w:tcW w:w="1134" w:type="dxa"/>
            <w:gridSpan w:val="2"/>
          </w:tcPr>
          <w:p w:rsidR="000A081F" w:rsidRPr="00824532" w:rsidRDefault="000A081F" w:rsidP="00824532">
            <w:pPr>
              <w:spacing w:after="0" w:line="240" w:lineRule="auto"/>
              <w:jc w:val="center"/>
              <w:rPr>
                <w:rFonts w:ascii="Times New Roman" w:hAnsi="Times New Roman"/>
                <w:b/>
                <w:bCs/>
                <w:lang w:val="uk-UA"/>
              </w:rPr>
            </w:pPr>
            <w:r w:rsidRPr="00824532">
              <w:rPr>
                <w:rFonts w:ascii="Times New Roman" w:hAnsi="Times New Roman"/>
                <w:b/>
                <w:bCs/>
                <w:lang w:val="uk-UA"/>
              </w:rPr>
              <w:t>2008,3</w:t>
            </w:r>
          </w:p>
        </w:tc>
        <w:tc>
          <w:tcPr>
            <w:tcW w:w="1283" w:type="dxa"/>
          </w:tcPr>
          <w:p w:rsidR="000A081F" w:rsidRPr="00824532" w:rsidRDefault="000A081F" w:rsidP="00824532">
            <w:pPr>
              <w:spacing w:after="0" w:line="240" w:lineRule="auto"/>
              <w:jc w:val="center"/>
              <w:rPr>
                <w:rFonts w:ascii="Times New Roman" w:hAnsi="Times New Roman"/>
                <w:b/>
                <w:bCs/>
                <w:lang w:val="uk-UA"/>
              </w:rPr>
            </w:pPr>
            <w:r w:rsidRPr="00824532">
              <w:rPr>
                <w:rFonts w:ascii="Times New Roman" w:hAnsi="Times New Roman"/>
                <w:b/>
                <w:bCs/>
                <w:lang w:val="uk-UA"/>
              </w:rPr>
              <w:t>985,0</w:t>
            </w:r>
          </w:p>
        </w:tc>
        <w:tc>
          <w:tcPr>
            <w:tcW w:w="1134" w:type="dxa"/>
          </w:tcPr>
          <w:p w:rsidR="000A081F" w:rsidRPr="00824532" w:rsidRDefault="000A081F" w:rsidP="00824532">
            <w:pPr>
              <w:spacing w:after="0" w:line="240" w:lineRule="auto"/>
              <w:jc w:val="center"/>
              <w:rPr>
                <w:rFonts w:ascii="Times New Roman" w:hAnsi="Times New Roman"/>
                <w:b/>
                <w:bCs/>
                <w:lang w:val="uk-UA"/>
              </w:rPr>
            </w:pPr>
            <w:r w:rsidRPr="00824532">
              <w:rPr>
                <w:rFonts w:ascii="Times New Roman" w:hAnsi="Times New Roman"/>
                <w:b/>
                <w:bCs/>
                <w:lang w:val="uk-UA"/>
              </w:rPr>
              <w:t>985,0</w:t>
            </w:r>
          </w:p>
        </w:tc>
        <w:tc>
          <w:tcPr>
            <w:tcW w:w="1698" w:type="dxa"/>
          </w:tcPr>
          <w:p w:rsidR="000A081F" w:rsidRPr="00824532" w:rsidRDefault="000A081F" w:rsidP="00824532">
            <w:pPr>
              <w:spacing w:after="0" w:line="240" w:lineRule="auto"/>
              <w:ind w:left="-80" w:right="-94"/>
              <w:jc w:val="center"/>
              <w:rPr>
                <w:rFonts w:ascii="Times New Roman" w:hAnsi="Times New Roman"/>
                <w:b/>
                <w:bCs/>
                <w:lang w:val="uk-UA"/>
              </w:rPr>
            </w:pPr>
          </w:p>
        </w:tc>
      </w:tr>
    </w:tbl>
    <w:p w:rsidR="000A081F" w:rsidRPr="00824532" w:rsidRDefault="000A081F" w:rsidP="000A081F">
      <w:pPr>
        <w:tabs>
          <w:tab w:val="left" w:pos="708"/>
          <w:tab w:val="center" w:pos="4320"/>
          <w:tab w:val="right" w:pos="8640"/>
        </w:tabs>
        <w:spacing w:after="0" w:line="240" w:lineRule="auto"/>
        <w:rPr>
          <w:rFonts w:ascii="Times New Roman" w:hAnsi="Times New Roman"/>
          <w:b/>
          <w:sz w:val="16"/>
          <w:szCs w:val="16"/>
          <w:lang w:val="uk-UA"/>
        </w:rPr>
      </w:pPr>
    </w:p>
    <w:p w:rsidR="00642C2C" w:rsidRDefault="000A081F" w:rsidP="00642C2C">
      <w:pPr>
        <w:tabs>
          <w:tab w:val="left" w:pos="708"/>
          <w:tab w:val="center" w:pos="4320"/>
          <w:tab w:val="right" w:pos="8640"/>
        </w:tabs>
        <w:spacing w:after="0" w:line="240" w:lineRule="auto"/>
        <w:ind w:left="2080"/>
        <w:rPr>
          <w:rFonts w:ascii="Times New Roman" w:hAnsi="Times New Roman"/>
          <w:b/>
          <w:sz w:val="26"/>
          <w:szCs w:val="20"/>
          <w:lang w:val="uk-UA"/>
        </w:rPr>
      </w:pPr>
      <w:r w:rsidRPr="00824532">
        <w:rPr>
          <w:rFonts w:ascii="Times New Roman" w:hAnsi="Times New Roman"/>
          <w:b/>
          <w:sz w:val="28"/>
          <w:szCs w:val="28"/>
          <w:lang w:val="uk-UA"/>
        </w:rPr>
        <w:t xml:space="preserve">Керівник установи - </w:t>
      </w:r>
      <w:r w:rsidRPr="00824532">
        <w:rPr>
          <w:rFonts w:ascii="Times New Roman" w:hAnsi="Times New Roman"/>
          <w:b/>
          <w:sz w:val="28"/>
          <w:szCs w:val="28"/>
          <w:lang w:val="uk-UA"/>
        </w:rPr>
        <w:br/>
        <w:t xml:space="preserve">головного розпорядника коштів                                            Галина </w:t>
      </w:r>
      <w:r w:rsidR="00642C2C">
        <w:rPr>
          <w:rFonts w:ascii="Times New Roman" w:hAnsi="Times New Roman"/>
          <w:b/>
          <w:sz w:val="26"/>
          <w:szCs w:val="20"/>
          <w:lang w:val="uk-UA"/>
        </w:rPr>
        <w:t>КАЛІНЧУК</w:t>
      </w:r>
    </w:p>
    <w:p w:rsidR="000A081F" w:rsidRPr="00824532" w:rsidRDefault="000A081F" w:rsidP="00642C2C">
      <w:pPr>
        <w:tabs>
          <w:tab w:val="left" w:pos="708"/>
          <w:tab w:val="center" w:pos="4320"/>
          <w:tab w:val="right" w:pos="8640"/>
        </w:tabs>
        <w:spacing w:after="0" w:line="240" w:lineRule="auto"/>
        <w:ind w:left="2080"/>
        <w:rPr>
          <w:rFonts w:ascii="Times New Roman" w:hAnsi="Times New Roman"/>
          <w:b/>
          <w:szCs w:val="20"/>
          <w:lang w:val="uk-UA"/>
        </w:rPr>
      </w:pPr>
      <w:r w:rsidRPr="00824532">
        <w:rPr>
          <w:rFonts w:ascii="Times New Roman" w:hAnsi="Times New Roman"/>
          <w:b/>
          <w:sz w:val="26"/>
          <w:szCs w:val="20"/>
          <w:lang w:val="uk-UA"/>
        </w:rPr>
        <w:t xml:space="preserve">Відповідальний </w:t>
      </w:r>
      <w:r w:rsidRPr="00824532">
        <w:rPr>
          <w:rFonts w:ascii="Times New Roman" w:hAnsi="Times New Roman"/>
          <w:b/>
          <w:sz w:val="26"/>
          <w:szCs w:val="20"/>
          <w:lang w:val="uk-UA"/>
        </w:rPr>
        <w:br/>
        <w:t>виконавець Програми</w:t>
      </w:r>
      <w:r w:rsidRPr="00824532">
        <w:rPr>
          <w:rFonts w:ascii="Times New Roman" w:hAnsi="Times New Roman"/>
          <w:b/>
          <w:sz w:val="26"/>
          <w:szCs w:val="20"/>
          <w:lang w:val="uk-UA"/>
        </w:rPr>
        <w:tab/>
        <w:t xml:space="preserve">                                                                       </w:t>
      </w:r>
      <w:r w:rsidRPr="00824532">
        <w:rPr>
          <w:rFonts w:ascii="Times New Roman" w:hAnsi="Times New Roman"/>
          <w:b/>
          <w:sz w:val="28"/>
          <w:szCs w:val="28"/>
          <w:lang w:val="uk-UA"/>
        </w:rPr>
        <w:t xml:space="preserve">Галина </w:t>
      </w:r>
      <w:r w:rsidRPr="00824532">
        <w:rPr>
          <w:rFonts w:ascii="Times New Roman" w:hAnsi="Times New Roman"/>
          <w:b/>
          <w:sz w:val="26"/>
          <w:szCs w:val="20"/>
          <w:lang w:val="uk-UA"/>
        </w:rPr>
        <w:t>КАЛІНЧУК</w:t>
      </w:r>
      <w:r w:rsidRPr="00824532">
        <w:rPr>
          <w:rFonts w:ascii="Times New Roman" w:hAnsi="Times New Roman"/>
          <w:b/>
          <w:sz w:val="26"/>
          <w:szCs w:val="20"/>
          <w:lang w:val="uk-UA"/>
        </w:rPr>
        <w:tab/>
      </w:r>
      <w:r w:rsidRPr="00824532">
        <w:rPr>
          <w:rFonts w:ascii="Times New Roman" w:hAnsi="Times New Roman"/>
          <w:b/>
          <w:sz w:val="26"/>
          <w:szCs w:val="20"/>
          <w:lang w:val="uk-UA"/>
        </w:rPr>
        <w:tab/>
      </w:r>
      <w:r w:rsidRPr="00824532">
        <w:rPr>
          <w:rFonts w:ascii="Times New Roman" w:hAnsi="Times New Roman"/>
          <w:b/>
          <w:sz w:val="26"/>
          <w:szCs w:val="20"/>
          <w:lang w:val="uk-UA"/>
        </w:rPr>
        <w:tab/>
      </w:r>
      <w:r w:rsidRPr="00824532">
        <w:rPr>
          <w:rFonts w:ascii="Times New Roman" w:hAnsi="Times New Roman"/>
          <w:b/>
          <w:sz w:val="26"/>
          <w:szCs w:val="20"/>
          <w:lang w:val="uk-UA"/>
        </w:rPr>
        <w:tab/>
      </w:r>
      <w:r w:rsidRPr="00824532">
        <w:rPr>
          <w:rFonts w:ascii="Times New Roman" w:hAnsi="Times New Roman"/>
          <w:b/>
          <w:sz w:val="26"/>
          <w:szCs w:val="20"/>
          <w:lang w:val="uk-UA"/>
        </w:rPr>
        <w:tab/>
      </w:r>
      <w:r w:rsidRPr="00824532">
        <w:rPr>
          <w:rFonts w:ascii="Times New Roman" w:hAnsi="Times New Roman"/>
          <w:b/>
          <w:szCs w:val="20"/>
          <w:lang w:val="uk-UA"/>
        </w:rPr>
        <w:tab/>
      </w:r>
      <w:r w:rsidRPr="00824532">
        <w:rPr>
          <w:rFonts w:ascii="Times New Roman" w:hAnsi="Times New Roman"/>
          <w:b/>
          <w:szCs w:val="20"/>
          <w:lang w:val="uk-UA"/>
        </w:rPr>
        <w:tab/>
      </w:r>
      <w:r w:rsidRPr="00824532">
        <w:rPr>
          <w:rFonts w:ascii="Times New Roman" w:hAnsi="Times New Roman"/>
          <w:b/>
          <w:szCs w:val="20"/>
          <w:lang w:val="uk-UA"/>
        </w:rPr>
        <w:tab/>
      </w:r>
      <w:r w:rsidRPr="00824532">
        <w:rPr>
          <w:rFonts w:ascii="Times New Roman" w:hAnsi="Times New Roman"/>
          <w:b/>
          <w:szCs w:val="20"/>
          <w:lang w:val="uk-UA"/>
        </w:rPr>
        <w:tab/>
      </w:r>
      <w:r w:rsidRPr="00824532">
        <w:rPr>
          <w:rFonts w:ascii="Times New Roman" w:hAnsi="Times New Roman"/>
          <w:b/>
          <w:szCs w:val="20"/>
          <w:lang w:val="uk-UA"/>
        </w:rPr>
        <w:tab/>
        <w:t xml:space="preserve">                                                                                                                </w:t>
      </w:r>
    </w:p>
    <w:p w:rsidR="000A081F" w:rsidRPr="00824532" w:rsidRDefault="000A081F" w:rsidP="000A081F">
      <w:pPr>
        <w:tabs>
          <w:tab w:val="left" w:pos="708"/>
          <w:tab w:val="center" w:pos="4320"/>
          <w:tab w:val="right" w:pos="8640"/>
        </w:tabs>
        <w:spacing w:after="0" w:line="240" w:lineRule="auto"/>
        <w:ind w:left="2080"/>
        <w:jc w:val="both"/>
        <w:rPr>
          <w:rFonts w:ascii="Times New Roman" w:hAnsi="Times New Roman"/>
          <w:b/>
          <w:sz w:val="26"/>
          <w:szCs w:val="20"/>
          <w:lang w:val="uk-UA"/>
        </w:rPr>
      </w:pPr>
      <w:r w:rsidRPr="00824532">
        <w:rPr>
          <w:rFonts w:ascii="Times New Roman" w:hAnsi="Times New Roman"/>
          <w:b/>
          <w:sz w:val="26"/>
          <w:szCs w:val="20"/>
          <w:lang w:val="uk-UA"/>
        </w:rPr>
        <w:t>тел.:2-57-50</w:t>
      </w:r>
    </w:p>
    <w:p w:rsidR="000A081F" w:rsidRPr="00824532" w:rsidRDefault="000A081F" w:rsidP="000A081F">
      <w:pPr>
        <w:spacing w:after="0" w:line="240" w:lineRule="auto"/>
        <w:jc w:val="both"/>
        <w:rPr>
          <w:rFonts w:ascii="Times New Roman" w:hAnsi="Times New Roman"/>
          <w:sz w:val="24"/>
          <w:szCs w:val="24"/>
          <w:lang w:val="uk-UA"/>
        </w:rPr>
      </w:pPr>
    </w:p>
    <w:p w:rsidR="000A081F" w:rsidRPr="00824532" w:rsidRDefault="000A081F" w:rsidP="000A081F">
      <w:pPr>
        <w:spacing w:after="0" w:line="240" w:lineRule="auto"/>
        <w:jc w:val="center"/>
        <w:rPr>
          <w:rFonts w:ascii="Times New Roman" w:hAnsi="Times New Roman"/>
          <w:sz w:val="24"/>
          <w:szCs w:val="24"/>
          <w:lang w:val="uk-UA"/>
        </w:rPr>
        <w:sectPr w:rsidR="000A081F" w:rsidRPr="00824532" w:rsidSect="00824532">
          <w:pgSz w:w="16838" w:h="11906" w:orient="landscape"/>
          <w:pgMar w:top="993" w:right="1134" w:bottom="851" w:left="1134" w:header="709" w:footer="709" w:gutter="0"/>
          <w:cols w:space="708"/>
          <w:docGrid w:linePitch="360"/>
        </w:sectPr>
      </w:pPr>
      <w:r w:rsidRPr="00824532">
        <w:rPr>
          <w:rFonts w:ascii="Times New Roman" w:hAnsi="Times New Roman"/>
          <w:sz w:val="24"/>
          <w:szCs w:val="24"/>
          <w:lang w:val="uk-UA"/>
        </w:rPr>
        <w:t>Керуючий справами виконкому</w:t>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r>
      <w:r w:rsidRPr="00824532">
        <w:rPr>
          <w:rFonts w:ascii="Times New Roman" w:hAnsi="Times New Roman"/>
          <w:sz w:val="24"/>
          <w:szCs w:val="24"/>
          <w:lang w:val="uk-UA"/>
        </w:rPr>
        <w:tab/>
        <w:t xml:space="preserve">   </w:t>
      </w:r>
      <w:r w:rsidRPr="00824532">
        <w:rPr>
          <w:rFonts w:ascii="Times New Roman" w:hAnsi="Times New Roman"/>
          <w:sz w:val="24"/>
          <w:szCs w:val="24"/>
          <w:lang w:val="uk-UA"/>
        </w:rPr>
        <w:tab/>
        <w:t>Анатолій МЕЛЬНІКОВ</w:t>
      </w:r>
    </w:p>
    <w:p w:rsidR="005B4208" w:rsidRPr="0028123C" w:rsidRDefault="005B4208" w:rsidP="005B4208">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6C923CCA" wp14:editId="41330FF0">
            <wp:extent cx="1147445" cy="60388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5B4208" w:rsidRPr="0028123C" w:rsidRDefault="005B4208" w:rsidP="005B4208">
      <w:pPr>
        <w:spacing w:after="0" w:line="240" w:lineRule="auto"/>
        <w:jc w:val="center"/>
        <w:rPr>
          <w:rFonts w:ascii="Times New Roman" w:eastAsia="Calibri" w:hAnsi="Times New Roman"/>
          <w:b/>
          <w:sz w:val="32"/>
          <w:szCs w:val="32"/>
          <w:lang w:val="uk-UA"/>
        </w:rPr>
      </w:pPr>
    </w:p>
    <w:p w:rsidR="005B4208" w:rsidRPr="0028123C" w:rsidRDefault="005B4208" w:rsidP="005B4208">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178</w:t>
      </w:r>
    </w:p>
    <w:p w:rsidR="0018630B" w:rsidRPr="0018630B" w:rsidRDefault="0018630B" w:rsidP="0018630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6121C4" w:rsidRPr="006121C4" w:rsidRDefault="006121C4" w:rsidP="006121C4">
      <w:pPr>
        <w:spacing w:after="0" w:line="240" w:lineRule="auto"/>
        <w:rPr>
          <w:rFonts w:ascii="Times New Roman" w:hAnsi="Times New Roman"/>
          <w:color w:val="000000"/>
          <w:sz w:val="24"/>
          <w:szCs w:val="24"/>
          <w:shd w:val="clear" w:color="auto" w:fill="FFFFFF"/>
          <w:lang w:val="uk-UA" w:eastAsia="ru-RU"/>
        </w:rPr>
      </w:pPr>
      <w:r w:rsidRPr="006121C4">
        <w:rPr>
          <w:rFonts w:ascii="Times New Roman" w:hAnsi="Times New Roman"/>
          <w:sz w:val="24"/>
          <w:szCs w:val="24"/>
          <w:lang w:val="uk-UA" w:eastAsia="ru-RU"/>
        </w:rPr>
        <w:t xml:space="preserve">Про створення  </w:t>
      </w:r>
      <w:r w:rsidRPr="006121C4">
        <w:rPr>
          <w:rFonts w:ascii="Times New Roman" w:hAnsi="Times New Roman"/>
          <w:color w:val="000000"/>
          <w:sz w:val="24"/>
          <w:szCs w:val="24"/>
          <w:shd w:val="clear" w:color="auto" w:fill="FFFFFF"/>
          <w:lang w:val="uk-UA" w:eastAsia="ru-RU"/>
        </w:rPr>
        <w:t>комісії з питань</w:t>
      </w:r>
    </w:p>
    <w:p w:rsidR="006121C4" w:rsidRPr="006121C4" w:rsidRDefault="006121C4" w:rsidP="006121C4">
      <w:pPr>
        <w:spacing w:after="0" w:line="240" w:lineRule="auto"/>
        <w:rPr>
          <w:rFonts w:ascii="Times New Roman" w:hAnsi="Times New Roman"/>
          <w:color w:val="000000"/>
          <w:sz w:val="24"/>
          <w:szCs w:val="24"/>
          <w:shd w:val="clear" w:color="auto" w:fill="FFFFFF"/>
          <w:lang w:val="uk-UA" w:eastAsia="ru-RU"/>
        </w:rPr>
      </w:pPr>
      <w:r w:rsidRPr="006121C4">
        <w:rPr>
          <w:rFonts w:ascii="Times New Roman" w:hAnsi="Times New Roman"/>
          <w:color w:val="000000"/>
          <w:sz w:val="24"/>
          <w:szCs w:val="24"/>
          <w:shd w:val="clear" w:color="auto" w:fill="FFFFFF"/>
          <w:lang w:val="uk-UA" w:eastAsia="ru-RU"/>
        </w:rPr>
        <w:t xml:space="preserve">розрахунків обсягів компенсації витрат   </w:t>
      </w:r>
    </w:p>
    <w:p w:rsidR="006121C4" w:rsidRPr="006121C4" w:rsidRDefault="006121C4" w:rsidP="006121C4">
      <w:pPr>
        <w:spacing w:after="0" w:line="240" w:lineRule="auto"/>
        <w:rPr>
          <w:rFonts w:ascii="Times New Roman" w:hAnsi="Times New Roman"/>
          <w:color w:val="000000"/>
          <w:sz w:val="24"/>
          <w:szCs w:val="24"/>
          <w:shd w:val="clear" w:color="auto" w:fill="FFFFFF"/>
          <w:lang w:val="uk-UA" w:eastAsia="ru-RU"/>
        </w:rPr>
      </w:pPr>
      <w:r w:rsidRPr="006121C4">
        <w:rPr>
          <w:rFonts w:ascii="Times New Roman" w:hAnsi="Times New Roman"/>
          <w:color w:val="000000"/>
          <w:sz w:val="24"/>
          <w:szCs w:val="24"/>
          <w:shd w:val="clear" w:color="auto" w:fill="FFFFFF"/>
          <w:lang w:val="uk-UA" w:eastAsia="ru-RU"/>
        </w:rPr>
        <w:t>автомобільним транспортом</w:t>
      </w:r>
    </w:p>
    <w:p w:rsidR="006121C4" w:rsidRPr="006121C4" w:rsidRDefault="006121C4" w:rsidP="006121C4">
      <w:pPr>
        <w:spacing w:after="0" w:line="240" w:lineRule="auto"/>
        <w:rPr>
          <w:rFonts w:ascii="Times New Roman" w:hAnsi="Times New Roman"/>
          <w:color w:val="000000"/>
          <w:sz w:val="24"/>
          <w:szCs w:val="24"/>
          <w:shd w:val="clear" w:color="auto" w:fill="FFFFFF"/>
          <w:lang w:val="uk-UA" w:eastAsia="ru-RU"/>
        </w:rPr>
      </w:pPr>
      <w:r w:rsidRPr="006121C4">
        <w:rPr>
          <w:rFonts w:ascii="Times New Roman" w:hAnsi="Times New Roman"/>
          <w:color w:val="000000"/>
          <w:sz w:val="24"/>
          <w:szCs w:val="24"/>
          <w:shd w:val="clear" w:color="auto" w:fill="FFFFFF"/>
          <w:lang w:val="uk-UA" w:eastAsia="ru-RU"/>
        </w:rPr>
        <w:t>загального користування</w:t>
      </w:r>
    </w:p>
    <w:p w:rsidR="006121C4" w:rsidRPr="006121C4" w:rsidRDefault="006121C4" w:rsidP="006121C4">
      <w:pPr>
        <w:spacing w:after="0" w:line="240" w:lineRule="auto"/>
        <w:rPr>
          <w:rFonts w:ascii="Times New Roman" w:hAnsi="Times New Roman"/>
          <w:b/>
          <w:sz w:val="24"/>
          <w:szCs w:val="24"/>
          <w:lang w:val="uk-UA" w:eastAsia="ru-RU"/>
        </w:rPr>
      </w:pPr>
    </w:p>
    <w:p w:rsidR="006121C4" w:rsidRPr="006121C4" w:rsidRDefault="006121C4" w:rsidP="006121C4">
      <w:pPr>
        <w:spacing w:after="0" w:line="240" w:lineRule="auto"/>
        <w:ind w:firstLine="851"/>
        <w:jc w:val="both"/>
        <w:rPr>
          <w:rFonts w:ascii="Times New Roman" w:hAnsi="Times New Roman"/>
          <w:sz w:val="24"/>
          <w:szCs w:val="24"/>
          <w:lang w:val="uk-UA" w:eastAsia="ru-RU"/>
        </w:rPr>
      </w:pPr>
      <w:r w:rsidRPr="006121C4">
        <w:rPr>
          <w:rFonts w:ascii="Times New Roman" w:hAnsi="Times New Roman"/>
          <w:sz w:val="24"/>
          <w:szCs w:val="24"/>
          <w:lang w:val="uk-UA" w:eastAsia="ru-RU"/>
        </w:rPr>
        <w:t xml:space="preserve">З метою забезпечення перевезення пільгових категорій населення на території Новороздільської громади та ефективного використання бюджетних коштів,  відповідно до Закону України «Про автомобільний транспорт», ст. 40, 34 Закону України «Про місцеве самоврядування в Україні» виконавчий комітет Новороздільської міської ради, </w:t>
      </w:r>
    </w:p>
    <w:p w:rsidR="006121C4" w:rsidRPr="006121C4" w:rsidRDefault="006121C4" w:rsidP="006121C4">
      <w:pPr>
        <w:spacing w:after="0" w:line="240" w:lineRule="auto"/>
        <w:jc w:val="both"/>
        <w:rPr>
          <w:rFonts w:ascii="Times New Roman" w:hAnsi="Times New Roman"/>
          <w:sz w:val="24"/>
          <w:szCs w:val="24"/>
          <w:lang w:val="uk-UA" w:eastAsia="ru-RU"/>
        </w:rPr>
      </w:pPr>
    </w:p>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ВИРІШИВ:</w:t>
      </w:r>
    </w:p>
    <w:p w:rsidR="006121C4" w:rsidRPr="006121C4" w:rsidRDefault="006121C4" w:rsidP="006121C4">
      <w:pPr>
        <w:spacing w:after="0" w:line="240" w:lineRule="auto"/>
        <w:jc w:val="both"/>
        <w:rPr>
          <w:rFonts w:ascii="Times New Roman" w:hAnsi="Times New Roman"/>
          <w:sz w:val="24"/>
          <w:szCs w:val="24"/>
          <w:lang w:val="uk-UA" w:eastAsia="ru-RU"/>
        </w:rPr>
      </w:pPr>
    </w:p>
    <w:p w:rsidR="006121C4" w:rsidRPr="006121C4" w:rsidRDefault="006121C4" w:rsidP="006121C4">
      <w:pPr>
        <w:spacing w:after="0" w:line="240" w:lineRule="auto"/>
        <w:ind w:firstLine="567"/>
        <w:jc w:val="both"/>
        <w:rPr>
          <w:rFonts w:ascii="Times New Roman" w:hAnsi="Times New Roman"/>
          <w:sz w:val="24"/>
          <w:szCs w:val="24"/>
          <w:lang w:val="uk-UA" w:eastAsia="ru-RU"/>
        </w:rPr>
      </w:pPr>
      <w:r w:rsidRPr="006121C4">
        <w:rPr>
          <w:rFonts w:ascii="Times New Roman" w:hAnsi="Times New Roman"/>
          <w:sz w:val="24"/>
          <w:szCs w:val="24"/>
          <w:lang w:val="uk-UA" w:eastAsia="ru-RU"/>
        </w:rPr>
        <w:t>1. Утворити комісію з питань розрахунків обсягів компенсації витрат автомобільним транспортом загального користування (далі – Комісія) у складі згідно з Додатком 1.</w:t>
      </w:r>
    </w:p>
    <w:p w:rsidR="006121C4" w:rsidRPr="006121C4" w:rsidRDefault="006121C4" w:rsidP="006121C4">
      <w:pPr>
        <w:spacing w:after="0" w:line="240" w:lineRule="auto"/>
        <w:ind w:firstLine="567"/>
        <w:jc w:val="both"/>
        <w:rPr>
          <w:rFonts w:ascii="Times New Roman" w:hAnsi="Times New Roman"/>
          <w:sz w:val="24"/>
          <w:szCs w:val="24"/>
          <w:lang w:val="uk-UA" w:eastAsia="ru-RU"/>
        </w:rPr>
      </w:pPr>
      <w:r w:rsidRPr="006121C4">
        <w:rPr>
          <w:rFonts w:ascii="Times New Roman" w:hAnsi="Times New Roman"/>
          <w:sz w:val="24"/>
          <w:szCs w:val="24"/>
          <w:lang w:val="uk-UA" w:eastAsia="ru-RU"/>
        </w:rPr>
        <w:t>2. Затвердити Положення про Комісію з питань розрахунків обсягів компенсації витрат автомобільним транспортом загального користування, згідно з Додатком 2.</w:t>
      </w:r>
    </w:p>
    <w:p w:rsidR="006121C4" w:rsidRPr="006121C4" w:rsidRDefault="006121C4" w:rsidP="006121C4">
      <w:pPr>
        <w:spacing w:after="0" w:line="240" w:lineRule="auto"/>
        <w:ind w:firstLine="567"/>
        <w:jc w:val="both"/>
        <w:rPr>
          <w:rFonts w:ascii="Times New Roman" w:hAnsi="Times New Roman"/>
          <w:sz w:val="24"/>
          <w:szCs w:val="24"/>
          <w:lang w:val="uk-UA" w:eastAsia="ru-RU"/>
        </w:rPr>
      </w:pPr>
      <w:r w:rsidRPr="006121C4">
        <w:rPr>
          <w:rFonts w:ascii="Times New Roman" w:hAnsi="Times New Roman"/>
          <w:sz w:val="24"/>
          <w:szCs w:val="24"/>
          <w:lang w:val="uk-UA" w:eastAsia="ru-RU"/>
        </w:rPr>
        <w:t>3. Комісії провести розрахунок коефіцієнтів співвідношення кількості безоплатно перевезених пасажирів до пасажирів, що оплачують проїзд на платних приміських та міських маршрутах та подати на затвердження міському голові .</w:t>
      </w:r>
    </w:p>
    <w:p w:rsidR="006121C4" w:rsidRPr="006121C4" w:rsidRDefault="006121C4" w:rsidP="006121C4">
      <w:pPr>
        <w:spacing w:after="0" w:line="240" w:lineRule="auto"/>
        <w:ind w:firstLine="567"/>
        <w:jc w:val="both"/>
        <w:rPr>
          <w:rFonts w:ascii="Times New Roman" w:hAnsi="Times New Roman"/>
          <w:sz w:val="24"/>
          <w:szCs w:val="24"/>
          <w:lang w:val="uk-UA" w:eastAsia="ru-RU"/>
        </w:rPr>
      </w:pPr>
      <w:r w:rsidRPr="006121C4">
        <w:rPr>
          <w:rFonts w:ascii="Times New Roman" w:hAnsi="Times New Roman"/>
          <w:sz w:val="24"/>
          <w:szCs w:val="24"/>
          <w:lang w:val="uk-UA" w:eastAsia="ru-RU"/>
        </w:rPr>
        <w:t>4. Начальнику управління соціального захисту населення Новороздільської міської ради Калінчук Г.А.  забезпечити укладення договорів з автомобільними перевізниками про компенсацію витрат від перевезень пільгових категорій громадян, що мають право на пільговий проїзд.</w:t>
      </w:r>
    </w:p>
    <w:p w:rsidR="006121C4" w:rsidRPr="006121C4" w:rsidRDefault="006121C4" w:rsidP="009F4B6C">
      <w:pPr>
        <w:numPr>
          <w:ilvl w:val="0"/>
          <w:numId w:val="20"/>
        </w:num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Вважати таким, що втратило чинність рішення виконавчого комітету від 22.08.2016 р. № 187 "Про створення комісії з питань розрахунків обсягів компенсації витрат автомобільним транспортом загального користування".</w:t>
      </w:r>
    </w:p>
    <w:p w:rsidR="006121C4" w:rsidRPr="006121C4" w:rsidRDefault="006121C4" w:rsidP="006121C4">
      <w:pPr>
        <w:spacing w:after="0" w:line="240" w:lineRule="auto"/>
        <w:ind w:firstLine="567"/>
        <w:jc w:val="both"/>
        <w:rPr>
          <w:rFonts w:ascii="Times New Roman" w:hAnsi="Times New Roman"/>
          <w:sz w:val="24"/>
          <w:szCs w:val="24"/>
          <w:lang w:val="uk-UA" w:eastAsia="ru-RU"/>
        </w:rPr>
      </w:pPr>
      <w:r w:rsidRPr="006121C4">
        <w:rPr>
          <w:rFonts w:ascii="Times New Roman" w:hAnsi="Times New Roman"/>
          <w:sz w:val="24"/>
          <w:szCs w:val="24"/>
          <w:lang w:val="uk-UA" w:eastAsia="ru-RU"/>
        </w:rPr>
        <w:t>6. Контроль за виконанням рішення покласти на міського голову Яценко Я. В.</w:t>
      </w:r>
    </w:p>
    <w:p w:rsidR="006121C4" w:rsidRPr="006121C4" w:rsidRDefault="006121C4" w:rsidP="006121C4">
      <w:pPr>
        <w:spacing w:after="0" w:line="240" w:lineRule="auto"/>
        <w:ind w:firstLine="567"/>
        <w:jc w:val="both"/>
        <w:rPr>
          <w:rFonts w:ascii="Times New Roman" w:hAnsi="Times New Roman"/>
          <w:sz w:val="24"/>
          <w:szCs w:val="24"/>
          <w:lang w:val="uk-UA" w:eastAsia="ru-RU"/>
        </w:rPr>
      </w:pPr>
    </w:p>
    <w:p w:rsidR="006121C4" w:rsidRPr="006121C4" w:rsidRDefault="006121C4" w:rsidP="006121C4">
      <w:pPr>
        <w:tabs>
          <w:tab w:val="left" w:pos="851"/>
        </w:tabs>
        <w:spacing w:after="0" w:line="240" w:lineRule="auto"/>
        <w:jc w:val="both"/>
        <w:rPr>
          <w:rFonts w:ascii="Times New Roman" w:hAnsi="Times New Roman"/>
          <w:sz w:val="24"/>
          <w:szCs w:val="24"/>
          <w:shd w:val="clear" w:color="auto" w:fill="FFFFFF"/>
          <w:lang w:val="uk-UA" w:eastAsia="ru-RU"/>
        </w:rPr>
      </w:pPr>
    </w:p>
    <w:p w:rsidR="006121C4" w:rsidRPr="006121C4" w:rsidRDefault="006121C4" w:rsidP="006121C4">
      <w:pPr>
        <w:spacing w:after="0" w:line="240" w:lineRule="auto"/>
        <w:jc w:val="both"/>
        <w:rPr>
          <w:rFonts w:ascii="Times New Roman" w:hAnsi="Times New Roman"/>
          <w:sz w:val="28"/>
          <w:szCs w:val="28"/>
          <w:lang w:val="uk-UA" w:eastAsia="ru-RU"/>
        </w:rPr>
      </w:pPr>
      <w:r w:rsidRPr="006121C4">
        <w:rPr>
          <w:rFonts w:ascii="Times New Roman" w:hAnsi="Times New Roman"/>
          <w:sz w:val="28"/>
          <w:szCs w:val="28"/>
          <w:lang w:val="uk-UA" w:eastAsia="ru-RU"/>
        </w:rPr>
        <w:t xml:space="preserve">Міський голова                                                                   Ярина ЯЦЕНКО </w:t>
      </w:r>
    </w:p>
    <w:p w:rsidR="006121C4" w:rsidRPr="006121C4" w:rsidRDefault="006121C4" w:rsidP="006121C4">
      <w:pPr>
        <w:tabs>
          <w:tab w:val="left" w:pos="9375"/>
        </w:tabs>
        <w:spacing w:after="0" w:line="240" w:lineRule="auto"/>
        <w:rPr>
          <w:rFonts w:ascii="Times New Roman" w:hAnsi="Times New Roman"/>
          <w:sz w:val="24"/>
          <w:szCs w:val="24"/>
          <w:lang w:eastAsia="ru-RU"/>
        </w:rPr>
      </w:pPr>
      <w:r w:rsidRPr="006121C4">
        <w:rPr>
          <w:rFonts w:ascii="Times New Roman" w:hAnsi="Times New Roman"/>
          <w:sz w:val="24"/>
          <w:szCs w:val="24"/>
          <w:lang w:eastAsia="ru-RU"/>
        </w:rPr>
        <w:tab/>
      </w:r>
    </w:p>
    <w:p w:rsidR="006121C4" w:rsidRPr="006121C4" w:rsidRDefault="006121C4" w:rsidP="006121C4">
      <w:pPr>
        <w:tabs>
          <w:tab w:val="left" w:pos="9375"/>
        </w:tabs>
        <w:spacing w:after="0" w:line="240" w:lineRule="auto"/>
        <w:rPr>
          <w:rFonts w:ascii="Times New Roman" w:hAnsi="Times New Roman"/>
          <w:sz w:val="24"/>
          <w:szCs w:val="24"/>
          <w:lang w:eastAsia="ru-RU"/>
        </w:rPr>
      </w:pPr>
    </w:p>
    <w:p w:rsidR="006121C4" w:rsidRPr="006121C4" w:rsidRDefault="006121C4" w:rsidP="006121C4">
      <w:pPr>
        <w:tabs>
          <w:tab w:val="left" w:pos="9375"/>
        </w:tabs>
        <w:spacing w:after="0" w:line="240" w:lineRule="auto"/>
        <w:rPr>
          <w:rFonts w:ascii="Times New Roman" w:hAnsi="Times New Roman"/>
          <w:sz w:val="24"/>
          <w:szCs w:val="24"/>
          <w:lang w:eastAsia="ru-RU"/>
        </w:rPr>
      </w:pPr>
    </w:p>
    <w:p w:rsidR="006121C4" w:rsidRPr="006121C4" w:rsidRDefault="006121C4" w:rsidP="006121C4">
      <w:pPr>
        <w:tabs>
          <w:tab w:val="left" w:pos="9375"/>
        </w:tabs>
        <w:spacing w:after="0" w:line="240" w:lineRule="auto"/>
        <w:rPr>
          <w:rFonts w:ascii="Times New Roman" w:hAnsi="Times New Roman"/>
          <w:sz w:val="24"/>
          <w:szCs w:val="24"/>
          <w:lang w:eastAsia="ru-RU"/>
        </w:rPr>
      </w:pPr>
    </w:p>
    <w:p w:rsidR="006121C4" w:rsidRPr="006121C4" w:rsidRDefault="006121C4" w:rsidP="006121C4">
      <w:pPr>
        <w:tabs>
          <w:tab w:val="left" w:pos="9375"/>
        </w:tabs>
        <w:spacing w:after="0" w:line="240" w:lineRule="auto"/>
        <w:rPr>
          <w:rFonts w:ascii="Times New Roman" w:hAnsi="Times New Roman"/>
          <w:sz w:val="24"/>
          <w:szCs w:val="24"/>
          <w:lang w:eastAsia="ru-RU"/>
        </w:rPr>
      </w:pPr>
    </w:p>
    <w:p w:rsidR="006121C4" w:rsidRPr="006121C4" w:rsidRDefault="006121C4" w:rsidP="006121C4">
      <w:pPr>
        <w:tabs>
          <w:tab w:val="left" w:pos="9375"/>
        </w:tabs>
        <w:spacing w:after="0" w:line="240" w:lineRule="auto"/>
        <w:rPr>
          <w:rFonts w:ascii="Times New Roman" w:hAnsi="Times New Roman"/>
          <w:sz w:val="24"/>
          <w:szCs w:val="24"/>
          <w:lang w:eastAsia="ru-RU"/>
        </w:rPr>
      </w:pPr>
    </w:p>
    <w:p w:rsidR="006121C4" w:rsidRPr="006121C4" w:rsidRDefault="006121C4" w:rsidP="006121C4">
      <w:pPr>
        <w:tabs>
          <w:tab w:val="left" w:pos="9375"/>
        </w:tabs>
        <w:spacing w:after="0" w:line="240" w:lineRule="auto"/>
        <w:rPr>
          <w:rFonts w:ascii="Times New Roman" w:hAnsi="Times New Roman"/>
          <w:sz w:val="24"/>
          <w:szCs w:val="24"/>
          <w:lang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Default="006121C4" w:rsidP="006121C4">
      <w:pPr>
        <w:spacing w:after="0" w:line="240" w:lineRule="auto"/>
        <w:jc w:val="right"/>
        <w:rPr>
          <w:rFonts w:ascii="Times New Roman" w:hAnsi="Times New Roman"/>
          <w:sz w:val="28"/>
          <w:szCs w:val="28"/>
          <w:lang w:val="uk-UA" w:eastAsia="ru-RU"/>
        </w:rPr>
      </w:pPr>
    </w:p>
    <w:p w:rsidR="006121C4" w:rsidRDefault="006121C4" w:rsidP="006121C4">
      <w:pPr>
        <w:spacing w:after="0" w:line="240" w:lineRule="auto"/>
        <w:jc w:val="right"/>
        <w:rPr>
          <w:rFonts w:ascii="Times New Roman" w:hAnsi="Times New Roman"/>
          <w:sz w:val="28"/>
          <w:szCs w:val="28"/>
          <w:lang w:val="uk-UA" w:eastAsia="ru-RU"/>
        </w:rPr>
      </w:pPr>
    </w:p>
    <w:p w:rsidR="006121C4" w:rsidRDefault="006121C4" w:rsidP="006121C4">
      <w:pPr>
        <w:spacing w:after="0" w:line="240" w:lineRule="auto"/>
        <w:jc w:val="right"/>
        <w:rPr>
          <w:rFonts w:ascii="Times New Roman" w:hAnsi="Times New Roman"/>
          <w:sz w:val="28"/>
          <w:szCs w:val="28"/>
          <w:lang w:val="uk-UA" w:eastAsia="ru-RU"/>
        </w:rPr>
      </w:pPr>
    </w:p>
    <w:p w:rsidR="006121C4" w:rsidRDefault="006121C4" w:rsidP="006121C4">
      <w:pPr>
        <w:spacing w:after="0" w:line="240" w:lineRule="auto"/>
        <w:jc w:val="right"/>
        <w:rPr>
          <w:rFonts w:ascii="Times New Roman" w:hAnsi="Times New Roman"/>
          <w:sz w:val="28"/>
          <w:szCs w:val="28"/>
          <w:lang w:val="uk-UA" w:eastAsia="ru-RU"/>
        </w:rPr>
      </w:pPr>
    </w:p>
    <w:p w:rsidR="00DD3B66" w:rsidRDefault="00DD3B66" w:rsidP="005B4208">
      <w:pPr>
        <w:spacing w:after="0" w:line="240" w:lineRule="auto"/>
        <w:rPr>
          <w:rFonts w:ascii="Times New Roman" w:hAnsi="Times New Roman"/>
          <w:sz w:val="28"/>
          <w:szCs w:val="28"/>
          <w:lang w:val="uk-UA" w:eastAsia="ru-RU"/>
        </w:rPr>
      </w:pPr>
    </w:p>
    <w:p w:rsidR="00DD3B66" w:rsidRPr="006121C4" w:rsidRDefault="00DD3B66"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ind w:left="5812"/>
        <w:rPr>
          <w:rFonts w:ascii="Times New Roman" w:hAnsi="Times New Roman"/>
          <w:sz w:val="24"/>
          <w:szCs w:val="24"/>
          <w:lang w:val="uk-UA" w:eastAsia="ru-RU"/>
        </w:rPr>
      </w:pPr>
      <w:r>
        <w:rPr>
          <w:rFonts w:ascii="Times New Roman" w:hAnsi="Times New Roman"/>
          <w:sz w:val="24"/>
          <w:szCs w:val="24"/>
          <w:lang w:val="uk-UA" w:eastAsia="ru-RU"/>
        </w:rPr>
        <w:t>Додаток 1</w:t>
      </w:r>
    </w:p>
    <w:p w:rsidR="006121C4" w:rsidRPr="006121C4" w:rsidRDefault="006121C4" w:rsidP="006121C4">
      <w:pPr>
        <w:spacing w:after="0" w:line="240" w:lineRule="auto"/>
        <w:ind w:left="5812"/>
        <w:rPr>
          <w:rFonts w:ascii="Times New Roman" w:hAnsi="Times New Roman"/>
          <w:sz w:val="24"/>
          <w:szCs w:val="24"/>
          <w:lang w:val="uk-UA" w:eastAsia="ru-RU"/>
        </w:rPr>
      </w:pPr>
      <w:r w:rsidRPr="006121C4">
        <w:rPr>
          <w:rFonts w:ascii="Times New Roman" w:hAnsi="Times New Roman"/>
          <w:sz w:val="24"/>
          <w:szCs w:val="24"/>
          <w:lang w:val="uk-UA" w:eastAsia="ru-RU"/>
        </w:rPr>
        <w:t>до рішення виконавчого комітету</w:t>
      </w:r>
    </w:p>
    <w:p w:rsidR="006121C4" w:rsidRPr="006121C4" w:rsidRDefault="005B4208" w:rsidP="006121C4">
      <w:pPr>
        <w:spacing w:after="0" w:line="240" w:lineRule="auto"/>
        <w:ind w:left="5812"/>
        <w:rPr>
          <w:rFonts w:ascii="Times New Roman" w:hAnsi="Times New Roman"/>
          <w:sz w:val="24"/>
          <w:szCs w:val="24"/>
          <w:lang w:val="uk-UA" w:eastAsia="ru-RU"/>
        </w:rPr>
      </w:pPr>
      <w:r>
        <w:rPr>
          <w:rFonts w:ascii="Times New Roman" w:hAnsi="Times New Roman"/>
          <w:sz w:val="24"/>
          <w:szCs w:val="24"/>
          <w:lang w:val="uk-UA" w:eastAsia="ru-RU"/>
        </w:rPr>
        <w:t>№  178</w:t>
      </w:r>
      <w:r w:rsidR="006121C4" w:rsidRPr="006121C4">
        <w:rPr>
          <w:rFonts w:ascii="Times New Roman" w:hAnsi="Times New Roman"/>
          <w:sz w:val="24"/>
          <w:szCs w:val="24"/>
          <w:lang w:val="uk-UA" w:eastAsia="ru-RU"/>
        </w:rPr>
        <w:t xml:space="preserve">   від </w:t>
      </w:r>
      <w:r w:rsidR="006121C4">
        <w:rPr>
          <w:rFonts w:ascii="Times New Roman" w:hAnsi="Times New Roman"/>
          <w:sz w:val="24"/>
          <w:szCs w:val="24"/>
          <w:lang w:val="uk-UA" w:eastAsia="ru-RU"/>
        </w:rPr>
        <w:t xml:space="preserve"> 19.06.25</w:t>
      </w:r>
      <w:r w:rsidR="006121C4" w:rsidRPr="006121C4">
        <w:rPr>
          <w:rFonts w:ascii="Times New Roman" w:hAnsi="Times New Roman"/>
          <w:sz w:val="24"/>
          <w:szCs w:val="24"/>
          <w:lang w:val="uk-UA" w:eastAsia="ru-RU"/>
        </w:rPr>
        <w:t>р.</w:t>
      </w:r>
    </w:p>
    <w:p w:rsidR="006121C4" w:rsidRPr="006121C4" w:rsidRDefault="00DD3B66" w:rsidP="00DD3B66">
      <w:pPr>
        <w:spacing w:after="0" w:line="240" w:lineRule="auto"/>
        <w:jc w:val="right"/>
        <w:rPr>
          <w:rFonts w:ascii="Times New Roman" w:hAnsi="Times New Roman"/>
          <w:sz w:val="28"/>
          <w:szCs w:val="28"/>
          <w:lang w:val="uk-UA" w:eastAsia="ru-RU"/>
        </w:rPr>
      </w:pPr>
      <w:r>
        <w:rPr>
          <w:rFonts w:ascii="Times New Roman" w:hAnsi="Times New Roman"/>
          <w:sz w:val="28"/>
          <w:szCs w:val="28"/>
          <w:lang w:val="uk-UA"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5177"/>
      </w:tblGrid>
      <w:tr w:rsidR="006121C4" w:rsidRPr="006121C4" w:rsidTr="003E142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Анатолій МЕЛЬНІКОВ</w:t>
            </w:r>
          </w:p>
        </w:t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Керуючий справами виконавчого комітету Новороздільської міської ради, голова комісії</w:t>
            </w:r>
          </w:p>
        </w:tc>
      </w:tr>
      <w:tr w:rsidR="006121C4" w:rsidRPr="006121C4" w:rsidTr="003E142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Олена СПАС</w:t>
            </w:r>
          </w:p>
        </w:t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Заступник начальника – начальник відділу соціальної підтримки пільгових категорій громадян та осіб з інвалідністю управління соціального захисту населення Новороздільської міської ради, заступник голови комісії</w:t>
            </w:r>
          </w:p>
        </w:tc>
      </w:tr>
      <w:tr w:rsidR="006121C4" w:rsidRPr="006121C4" w:rsidTr="003E142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Марія ВОЛЯНСЬКА</w:t>
            </w:r>
          </w:p>
        </w:t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Головний спеціаліст відділу соціальної підтримки пільгових категорій громадян та осіб з інвалідністю управління соціального захисту населення Новороздільської міської ради, сектетар комісії</w:t>
            </w:r>
          </w:p>
        </w:tc>
      </w:tr>
      <w:tr w:rsidR="006121C4" w:rsidRPr="006121C4" w:rsidTr="003E142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Наталія ГІЛКО</w:t>
            </w:r>
          </w:p>
        </w:t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Начальник відділу розвитку громади та інвестицій Новороздільської міської ради</w:t>
            </w:r>
          </w:p>
        </w:tc>
      </w:tr>
      <w:tr w:rsidR="006121C4" w:rsidRPr="006121C4" w:rsidTr="003E142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Христина ГІРНЯК</w:t>
            </w:r>
          </w:p>
        </w:t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Головний спеціаліст юридичного відділу Новороздільської міської ради</w:t>
            </w:r>
          </w:p>
        </w:tc>
      </w:tr>
      <w:tr w:rsidR="006121C4" w:rsidRPr="006121C4" w:rsidTr="003E142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Оксана КРАВЕЦЬ</w:t>
            </w:r>
          </w:p>
        </w:t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Головний спеціаліст бюджетного відділу фінансового управління</w:t>
            </w:r>
          </w:p>
        </w:tc>
      </w:tr>
      <w:tr w:rsidR="006121C4" w:rsidRPr="006121C4" w:rsidTr="003E142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Олег ЯВОРСЬКИЙ</w:t>
            </w:r>
          </w:p>
        </w:t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Головний спеціаліст відділу комунального майна та приватизації управління житлово-комунального господарства Новороздільської міської ради</w:t>
            </w:r>
          </w:p>
        </w:tc>
      </w:tr>
      <w:tr w:rsidR="006121C4" w:rsidRPr="006121C4" w:rsidTr="003E142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Мирослава ГРИВНЯК</w:t>
            </w:r>
          </w:p>
        </w:t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Директор ТОВ «Миколаївське АТП 14627»</w:t>
            </w:r>
          </w:p>
        </w:tc>
      </w:tr>
      <w:tr w:rsidR="006121C4" w:rsidRPr="006121C4" w:rsidTr="003E142C">
        <w:tc>
          <w:tcPr>
            <w:tcW w:w="5352" w:type="dxa"/>
            <w:shd w:val="clear" w:color="auto" w:fill="auto"/>
          </w:tcPr>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 xml:space="preserve">Олександр СЕМЕРАК </w:t>
            </w:r>
          </w:p>
        </w:tc>
        <w:tc>
          <w:tcPr>
            <w:tcW w:w="5352" w:type="dxa"/>
            <w:shd w:val="clear" w:color="auto" w:fill="auto"/>
          </w:tcPr>
          <w:p w:rsidR="006121C4" w:rsidRPr="006121C4" w:rsidRDefault="006121C4" w:rsidP="006121C4">
            <w:pPr>
              <w:spacing w:after="0"/>
              <w:rPr>
                <w:rFonts w:ascii="Times New Roman" w:hAnsi="Times New Roman"/>
                <w:sz w:val="24"/>
                <w:szCs w:val="24"/>
                <w:lang w:val="uk-UA" w:eastAsia="ru-RU"/>
              </w:rPr>
            </w:pPr>
            <w:r w:rsidRPr="006121C4">
              <w:rPr>
                <w:rFonts w:ascii="Times New Roman" w:hAnsi="Times New Roman"/>
                <w:sz w:val="24"/>
                <w:szCs w:val="24"/>
                <w:lang w:val="uk-UA" w:eastAsia="ru-RU"/>
              </w:rPr>
              <w:t>Приватний підприємець, депутат Новороздільської міської ради</w:t>
            </w:r>
          </w:p>
        </w:tc>
      </w:tr>
    </w:tbl>
    <w:p w:rsidR="006121C4" w:rsidRPr="006121C4" w:rsidRDefault="006121C4" w:rsidP="006121C4">
      <w:pPr>
        <w:spacing w:after="0" w:line="240" w:lineRule="auto"/>
        <w:jc w:val="right"/>
        <w:rPr>
          <w:rFonts w:ascii="Times New Roman" w:hAnsi="Times New Roman"/>
          <w:sz w:val="28"/>
          <w:szCs w:val="28"/>
          <w:lang w:val="uk-UA" w:eastAsia="ru-RU"/>
        </w:rPr>
      </w:pPr>
      <w:r w:rsidRPr="006121C4">
        <w:rPr>
          <w:rFonts w:ascii="Times New Roman" w:hAnsi="Times New Roman"/>
          <w:sz w:val="28"/>
          <w:szCs w:val="28"/>
          <w:lang w:val="uk-UA" w:eastAsia="ru-RU"/>
        </w:rPr>
        <w:t xml:space="preserve"> </w:t>
      </w: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Default="006121C4" w:rsidP="006121C4">
      <w:pPr>
        <w:spacing w:after="0" w:line="240" w:lineRule="auto"/>
        <w:rPr>
          <w:rFonts w:ascii="Times New Roman" w:eastAsia="Cambria Math" w:hAnsi="Times New Roman"/>
          <w:sz w:val="24"/>
          <w:szCs w:val="24"/>
          <w:lang w:val="uk-UA" w:eastAsia="uk-UA"/>
        </w:rPr>
      </w:pPr>
      <w:r w:rsidRPr="0018630B">
        <w:rPr>
          <w:rFonts w:ascii="Times New Roman" w:eastAsia="Cambria Math" w:hAnsi="Times New Roman"/>
          <w:sz w:val="24"/>
          <w:szCs w:val="24"/>
          <w:lang w:val="uk-UA" w:eastAsia="uk-UA"/>
        </w:rPr>
        <w:t>Керуючий справами виконавчого комітету</w:t>
      </w:r>
      <w:r w:rsidRPr="0018630B">
        <w:rPr>
          <w:rFonts w:ascii="Times New Roman" w:eastAsia="Cambria Math" w:hAnsi="Times New Roman"/>
          <w:sz w:val="24"/>
          <w:szCs w:val="24"/>
          <w:lang w:val="uk-UA" w:eastAsia="uk-UA"/>
        </w:rPr>
        <w:tab/>
      </w:r>
      <w:r w:rsidRPr="0018630B">
        <w:rPr>
          <w:rFonts w:ascii="Times New Roman" w:eastAsia="Cambria Math" w:hAnsi="Times New Roman"/>
          <w:sz w:val="24"/>
          <w:szCs w:val="24"/>
          <w:lang w:val="uk-UA" w:eastAsia="uk-UA"/>
        </w:rPr>
        <w:tab/>
      </w:r>
      <w:r w:rsidRPr="0018630B">
        <w:rPr>
          <w:rFonts w:ascii="Times New Roman" w:eastAsia="Cambria Math" w:hAnsi="Times New Roman"/>
          <w:sz w:val="24"/>
          <w:szCs w:val="24"/>
          <w:lang w:val="uk-UA" w:eastAsia="uk-UA"/>
        </w:rPr>
        <w:tab/>
      </w:r>
      <w:r w:rsidRPr="0018630B">
        <w:rPr>
          <w:rFonts w:ascii="Times New Roman" w:eastAsia="Cambria Math" w:hAnsi="Times New Roman"/>
          <w:sz w:val="24"/>
          <w:szCs w:val="24"/>
          <w:lang w:val="uk-UA" w:eastAsia="uk-UA"/>
        </w:rPr>
        <w:tab/>
        <w:t>Анатолій МЕЛЬНІКОВ</w:t>
      </w:r>
    </w:p>
    <w:p w:rsidR="006121C4" w:rsidRDefault="006121C4" w:rsidP="006121C4">
      <w:pPr>
        <w:spacing w:after="0" w:line="240" w:lineRule="auto"/>
        <w:rPr>
          <w:rFonts w:ascii="Times New Roman" w:eastAsia="Cambria Math" w:hAnsi="Times New Roman"/>
          <w:sz w:val="24"/>
          <w:szCs w:val="24"/>
          <w:lang w:val="uk-UA" w:eastAsia="uk-UA"/>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Default="006121C4" w:rsidP="006121C4">
      <w:pPr>
        <w:spacing w:after="0" w:line="240" w:lineRule="auto"/>
        <w:jc w:val="right"/>
        <w:rPr>
          <w:rFonts w:ascii="Times New Roman" w:hAnsi="Times New Roman"/>
          <w:sz w:val="28"/>
          <w:szCs w:val="28"/>
          <w:lang w:val="uk-UA" w:eastAsia="ru-RU"/>
        </w:rPr>
      </w:pPr>
    </w:p>
    <w:p w:rsidR="00DD3B66" w:rsidRPr="006121C4" w:rsidRDefault="00DD3B66" w:rsidP="006121C4">
      <w:pPr>
        <w:spacing w:after="0" w:line="240" w:lineRule="auto"/>
        <w:jc w:val="right"/>
        <w:rPr>
          <w:rFonts w:ascii="Times New Roman" w:hAnsi="Times New Roman"/>
          <w:sz w:val="28"/>
          <w:szCs w:val="28"/>
          <w:lang w:val="uk-UA" w:eastAsia="ru-RU"/>
        </w:rPr>
      </w:pPr>
    </w:p>
    <w:p w:rsidR="006121C4" w:rsidRPr="006121C4" w:rsidRDefault="006121C4" w:rsidP="006121C4">
      <w:pPr>
        <w:spacing w:after="0" w:line="240" w:lineRule="auto"/>
        <w:jc w:val="right"/>
        <w:rPr>
          <w:rFonts w:ascii="Times New Roman" w:hAnsi="Times New Roman"/>
          <w:sz w:val="28"/>
          <w:szCs w:val="28"/>
          <w:lang w:val="uk-UA" w:eastAsia="ru-RU"/>
        </w:rPr>
      </w:pPr>
    </w:p>
    <w:p w:rsidR="006121C4" w:rsidRDefault="006121C4" w:rsidP="006121C4">
      <w:pPr>
        <w:spacing w:after="0" w:line="240" w:lineRule="auto"/>
        <w:ind w:left="5812"/>
        <w:rPr>
          <w:rFonts w:ascii="Times New Roman" w:hAnsi="Times New Roman"/>
          <w:sz w:val="24"/>
          <w:szCs w:val="24"/>
          <w:lang w:val="uk-UA" w:eastAsia="ru-RU"/>
        </w:rPr>
      </w:pPr>
    </w:p>
    <w:p w:rsidR="00DD3B66" w:rsidRPr="006121C4" w:rsidRDefault="00DD3B66" w:rsidP="006121C4">
      <w:pPr>
        <w:spacing w:after="0" w:line="240" w:lineRule="auto"/>
        <w:ind w:left="5812"/>
        <w:rPr>
          <w:rFonts w:ascii="Times New Roman" w:hAnsi="Times New Roman"/>
          <w:sz w:val="24"/>
          <w:szCs w:val="24"/>
          <w:lang w:val="uk-UA" w:eastAsia="ru-RU"/>
        </w:rPr>
      </w:pPr>
    </w:p>
    <w:p w:rsidR="006121C4" w:rsidRPr="006121C4" w:rsidRDefault="006121C4" w:rsidP="006121C4">
      <w:pPr>
        <w:spacing w:after="0" w:line="240" w:lineRule="auto"/>
        <w:ind w:left="5812"/>
        <w:rPr>
          <w:rFonts w:ascii="Times New Roman" w:hAnsi="Times New Roman"/>
          <w:sz w:val="24"/>
          <w:szCs w:val="24"/>
          <w:lang w:val="uk-UA" w:eastAsia="ru-RU"/>
        </w:rPr>
      </w:pPr>
      <w:r w:rsidRPr="006121C4">
        <w:rPr>
          <w:rFonts w:ascii="Times New Roman" w:hAnsi="Times New Roman"/>
          <w:sz w:val="24"/>
          <w:szCs w:val="24"/>
          <w:lang w:val="uk-UA" w:eastAsia="ru-RU"/>
        </w:rPr>
        <w:t>Додаток 2</w:t>
      </w:r>
    </w:p>
    <w:p w:rsidR="006121C4" w:rsidRPr="006121C4" w:rsidRDefault="006121C4" w:rsidP="006121C4">
      <w:pPr>
        <w:spacing w:after="0" w:line="240" w:lineRule="auto"/>
        <w:ind w:left="5812"/>
        <w:rPr>
          <w:rFonts w:ascii="Times New Roman" w:hAnsi="Times New Roman"/>
          <w:sz w:val="24"/>
          <w:szCs w:val="24"/>
          <w:lang w:val="uk-UA" w:eastAsia="ru-RU"/>
        </w:rPr>
      </w:pPr>
      <w:r w:rsidRPr="006121C4">
        <w:rPr>
          <w:rFonts w:ascii="Times New Roman" w:hAnsi="Times New Roman"/>
          <w:sz w:val="24"/>
          <w:szCs w:val="24"/>
          <w:lang w:val="uk-UA" w:eastAsia="ru-RU"/>
        </w:rPr>
        <w:t>до рішення виконавчого комітету</w:t>
      </w:r>
    </w:p>
    <w:p w:rsidR="006121C4" w:rsidRPr="006121C4" w:rsidRDefault="005B4208" w:rsidP="006121C4">
      <w:pPr>
        <w:spacing w:after="0" w:line="240" w:lineRule="auto"/>
        <w:ind w:left="5812"/>
        <w:rPr>
          <w:rFonts w:ascii="Times New Roman" w:hAnsi="Times New Roman"/>
          <w:sz w:val="24"/>
          <w:szCs w:val="24"/>
          <w:lang w:val="uk-UA" w:eastAsia="ru-RU"/>
        </w:rPr>
      </w:pPr>
      <w:r>
        <w:rPr>
          <w:rFonts w:ascii="Times New Roman" w:hAnsi="Times New Roman"/>
          <w:sz w:val="24"/>
          <w:szCs w:val="24"/>
          <w:lang w:val="uk-UA" w:eastAsia="ru-RU"/>
        </w:rPr>
        <w:t xml:space="preserve">№   178 </w:t>
      </w:r>
      <w:r w:rsidR="006121C4" w:rsidRPr="006121C4">
        <w:rPr>
          <w:rFonts w:ascii="Times New Roman" w:hAnsi="Times New Roman"/>
          <w:sz w:val="24"/>
          <w:szCs w:val="24"/>
          <w:lang w:val="uk-UA" w:eastAsia="ru-RU"/>
        </w:rPr>
        <w:t xml:space="preserve"> від </w:t>
      </w:r>
      <w:r w:rsidR="006121C4">
        <w:rPr>
          <w:rFonts w:ascii="Times New Roman" w:hAnsi="Times New Roman"/>
          <w:sz w:val="24"/>
          <w:szCs w:val="24"/>
          <w:lang w:val="uk-UA" w:eastAsia="ru-RU"/>
        </w:rPr>
        <w:t xml:space="preserve"> 19.06.25</w:t>
      </w:r>
      <w:r w:rsidR="006121C4" w:rsidRPr="006121C4">
        <w:rPr>
          <w:rFonts w:ascii="Times New Roman" w:hAnsi="Times New Roman"/>
          <w:sz w:val="24"/>
          <w:szCs w:val="24"/>
          <w:lang w:val="uk-UA" w:eastAsia="ru-RU"/>
        </w:rPr>
        <w:t>р.</w:t>
      </w:r>
    </w:p>
    <w:p w:rsidR="006121C4" w:rsidRPr="006121C4" w:rsidRDefault="006121C4" w:rsidP="006121C4">
      <w:pPr>
        <w:spacing w:after="0" w:line="240" w:lineRule="auto"/>
        <w:ind w:left="5812"/>
        <w:jc w:val="both"/>
        <w:rPr>
          <w:rFonts w:ascii="Times New Roman" w:hAnsi="Times New Roman"/>
          <w:sz w:val="24"/>
          <w:szCs w:val="24"/>
          <w:lang w:val="uk-UA" w:eastAsia="ru-RU"/>
        </w:rPr>
      </w:pPr>
    </w:p>
    <w:p w:rsidR="006121C4" w:rsidRPr="006121C4" w:rsidRDefault="006121C4" w:rsidP="006121C4">
      <w:pPr>
        <w:spacing w:after="0" w:line="240" w:lineRule="auto"/>
        <w:ind w:left="5812"/>
        <w:jc w:val="both"/>
        <w:rPr>
          <w:rFonts w:ascii="Times New Roman" w:hAnsi="Times New Roman"/>
          <w:sz w:val="24"/>
          <w:szCs w:val="24"/>
          <w:lang w:val="uk-UA" w:eastAsia="ru-RU"/>
        </w:rPr>
      </w:pPr>
      <w:r w:rsidRPr="006121C4">
        <w:rPr>
          <w:rFonts w:ascii="Times New Roman" w:hAnsi="Times New Roman"/>
          <w:sz w:val="24"/>
          <w:szCs w:val="24"/>
          <w:lang w:val="uk-UA" w:eastAsia="ru-RU"/>
        </w:rPr>
        <w:t>ЗАТВЕРДЖЕНО</w:t>
      </w:r>
    </w:p>
    <w:p w:rsidR="006121C4" w:rsidRPr="006121C4" w:rsidRDefault="006121C4" w:rsidP="006121C4">
      <w:pPr>
        <w:spacing w:after="0" w:line="240" w:lineRule="auto"/>
        <w:ind w:left="5812"/>
        <w:rPr>
          <w:rFonts w:ascii="Times New Roman" w:hAnsi="Times New Roman"/>
          <w:sz w:val="24"/>
          <w:szCs w:val="24"/>
          <w:lang w:val="uk-UA" w:eastAsia="ru-RU"/>
        </w:rPr>
      </w:pPr>
      <w:r w:rsidRPr="006121C4">
        <w:rPr>
          <w:rFonts w:ascii="Times New Roman" w:hAnsi="Times New Roman"/>
          <w:sz w:val="24"/>
          <w:szCs w:val="24"/>
          <w:lang w:val="uk-UA" w:eastAsia="ru-RU"/>
        </w:rPr>
        <w:t>Рішенням Виконавчого комітету Новороздільської міської ради</w:t>
      </w:r>
    </w:p>
    <w:p w:rsidR="006121C4" w:rsidRPr="006121C4" w:rsidRDefault="005B4208" w:rsidP="006121C4">
      <w:pPr>
        <w:spacing w:after="0" w:line="240" w:lineRule="auto"/>
        <w:ind w:left="5812"/>
        <w:rPr>
          <w:rFonts w:ascii="Times New Roman" w:hAnsi="Times New Roman"/>
          <w:sz w:val="24"/>
          <w:szCs w:val="24"/>
          <w:lang w:val="uk-UA" w:eastAsia="ru-RU"/>
        </w:rPr>
      </w:pPr>
      <w:r>
        <w:rPr>
          <w:rFonts w:ascii="Times New Roman" w:hAnsi="Times New Roman"/>
          <w:sz w:val="24"/>
          <w:szCs w:val="24"/>
          <w:lang w:val="uk-UA" w:eastAsia="ru-RU"/>
        </w:rPr>
        <w:t>19.06.2025 р. № 178</w:t>
      </w:r>
    </w:p>
    <w:p w:rsidR="006121C4" w:rsidRDefault="006121C4" w:rsidP="006121C4">
      <w:pPr>
        <w:spacing w:after="0" w:line="240" w:lineRule="auto"/>
        <w:ind w:firstLine="567"/>
        <w:jc w:val="both"/>
        <w:rPr>
          <w:rFonts w:ascii="Times New Roman" w:hAnsi="Times New Roman"/>
          <w:sz w:val="24"/>
          <w:szCs w:val="24"/>
          <w:lang w:val="uk-UA" w:eastAsia="ru-RU"/>
        </w:rPr>
      </w:pPr>
    </w:p>
    <w:p w:rsidR="00384C7D" w:rsidRPr="006121C4" w:rsidRDefault="00384C7D" w:rsidP="006121C4">
      <w:pPr>
        <w:spacing w:after="0" w:line="240" w:lineRule="auto"/>
        <w:ind w:firstLine="567"/>
        <w:jc w:val="both"/>
        <w:rPr>
          <w:rFonts w:ascii="Times New Roman" w:hAnsi="Times New Roman"/>
          <w:sz w:val="24"/>
          <w:szCs w:val="24"/>
          <w:lang w:val="uk-UA" w:eastAsia="ru-RU"/>
        </w:rPr>
      </w:pPr>
    </w:p>
    <w:p w:rsidR="006121C4" w:rsidRPr="006121C4" w:rsidRDefault="006121C4" w:rsidP="006121C4">
      <w:pPr>
        <w:spacing w:after="0" w:line="240" w:lineRule="auto"/>
        <w:jc w:val="center"/>
        <w:rPr>
          <w:rFonts w:ascii="Times New Roman" w:hAnsi="Times New Roman"/>
          <w:b/>
          <w:sz w:val="24"/>
          <w:szCs w:val="24"/>
          <w:lang w:val="uk-UA" w:eastAsia="ru-RU"/>
        </w:rPr>
      </w:pPr>
      <w:r w:rsidRPr="006121C4">
        <w:rPr>
          <w:rFonts w:ascii="Times New Roman" w:hAnsi="Times New Roman"/>
          <w:b/>
          <w:sz w:val="24"/>
          <w:szCs w:val="24"/>
          <w:lang w:val="uk-UA" w:eastAsia="ru-RU"/>
        </w:rPr>
        <w:t>ПОЛОЖЕННЯ</w:t>
      </w:r>
      <w:r w:rsidRPr="006121C4">
        <w:rPr>
          <w:rFonts w:ascii="Times New Roman" w:hAnsi="Times New Roman"/>
          <w:b/>
          <w:sz w:val="24"/>
          <w:szCs w:val="24"/>
          <w:lang w:val="uk-UA" w:eastAsia="ru-RU"/>
        </w:rPr>
        <w:br/>
        <w:t xml:space="preserve">       про </w:t>
      </w:r>
      <w:r w:rsidRPr="006121C4">
        <w:rPr>
          <w:rFonts w:ascii="Times New Roman" w:hAnsi="Times New Roman"/>
          <w:b/>
          <w:color w:val="000000"/>
          <w:sz w:val="24"/>
          <w:szCs w:val="24"/>
          <w:shd w:val="clear" w:color="auto" w:fill="FFFFFF"/>
          <w:lang w:val="uk-UA" w:eastAsia="ru-RU"/>
        </w:rPr>
        <w:t>комісію з питань розрахунків обсягів компенсації витрат  автомобільним транспортом загального користування</w:t>
      </w:r>
    </w:p>
    <w:p w:rsidR="006121C4" w:rsidRPr="006121C4" w:rsidRDefault="006121C4" w:rsidP="009F4B6C">
      <w:pPr>
        <w:numPr>
          <w:ilvl w:val="0"/>
          <w:numId w:val="5"/>
        </w:numPr>
        <w:spacing w:after="0" w:line="240" w:lineRule="auto"/>
        <w:jc w:val="center"/>
        <w:rPr>
          <w:rFonts w:ascii="Times New Roman" w:hAnsi="Times New Roman"/>
          <w:b/>
          <w:sz w:val="24"/>
          <w:szCs w:val="24"/>
          <w:lang w:val="uk-UA" w:eastAsia="ru-RU"/>
        </w:rPr>
      </w:pPr>
      <w:r w:rsidRPr="006121C4">
        <w:rPr>
          <w:rFonts w:ascii="Times New Roman" w:hAnsi="Times New Roman"/>
          <w:b/>
          <w:sz w:val="24"/>
          <w:szCs w:val="24"/>
          <w:lang w:val="uk-UA" w:eastAsia="ru-RU"/>
        </w:rPr>
        <w:t>Загальні положення</w:t>
      </w:r>
    </w:p>
    <w:p w:rsidR="006121C4" w:rsidRPr="006121C4" w:rsidRDefault="006121C4" w:rsidP="006121C4">
      <w:pPr>
        <w:spacing w:after="0" w:line="240" w:lineRule="auto"/>
        <w:ind w:left="360"/>
        <w:rPr>
          <w:rFonts w:ascii="Times New Roman" w:hAnsi="Times New Roman"/>
          <w:b/>
          <w:sz w:val="24"/>
          <w:szCs w:val="24"/>
          <w:lang w:val="uk-UA" w:eastAsia="ru-RU"/>
        </w:rPr>
      </w:pPr>
    </w:p>
    <w:p w:rsidR="006121C4" w:rsidRPr="006121C4" w:rsidRDefault="006121C4" w:rsidP="006121C4">
      <w:pPr>
        <w:spacing w:after="0" w:line="240" w:lineRule="auto"/>
        <w:ind w:firstLine="851"/>
        <w:jc w:val="both"/>
        <w:rPr>
          <w:rFonts w:ascii="Times New Roman" w:hAnsi="Times New Roman"/>
          <w:b/>
          <w:sz w:val="24"/>
          <w:szCs w:val="24"/>
          <w:lang w:val="uk-UA" w:eastAsia="ru-RU"/>
        </w:rPr>
      </w:pPr>
      <w:r w:rsidRPr="006121C4">
        <w:rPr>
          <w:rFonts w:ascii="Times New Roman" w:hAnsi="Times New Roman"/>
          <w:color w:val="000000"/>
          <w:sz w:val="24"/>
          <w:szCs w:val="24"/>
          <w:shd w:val="clear" w:color="auto" w:fill="FFFFFF"/>
          <w:lang w:val="uk-UA" w:eastAsia="ru-RU"/>
        </w:rPr>
        <w:t>1.1 Комісія з питань розрахунків обсягів компенсації витрат  автомобільним транспортом загального користування</w:t>
      </w:r>
      <w:r w:rsidRPr="006121C4">
        <w:rPr>
          <w:rFonts w:ascii="Times New Roman" w:hAnsi="Times New Roman"/>
          <w:sz w:val="24"/>
          <w:szCs w:val="24"/>
          <w:lang w:val="uk-UA" w:eastAsia="ru-RU"/>
        </w:rPr>
        <w:t xml:space="preserve"> (далі – Комісія) створена з метою визначення коефіцієнта співвідношення кількості безоплатно перевезених пасажирів до пасажирів, що оплачують проїзд на платних приміських та міських маршрутах для нарахування компенсаційних виплат за пільговий проїзд окремих категорій громадян. </w:t>
      </w:r>
    </w:p>
    <w:p w:rsidR="006121C4" w:rsidRPr="006121C4" w:rsidRDefault="006121C4" w:rsidP="006121C4">
      <w:pPr>
        <w:spacing w:after="0" w:line="240" w:lineRule="auto"/>
        <w:ind w:firstLine="851"/>
        <w:jc w:val="both"/>
        <w:rPr>
          <w:rFonts w:ascii="Times New Roman" w:hAnsi="Times New Roman"/>
          <w:sz w:val="24"/>
          <w:szCs w:val="24"/>
          <w:lang w:val="uk-UA" w:eastAsia="ru-RU"/>
        </w:rPr>
      </w:pPr>
      <w:r w:rsidRPr="006121C4">
        <w:rPr>
          <w:rFonts w:ascii="Times New Roman" w:hAnsi="Times New Roman"/>
          <w:sz w:val="24"/>
          <w:szCs w:val="24"/>
          <w:lang w:val="uk-UA" w:eastAsia="ru-RU"/>
        </w:rPr>
        <w:t>1.2. Комісія утворюється рішення виконавчого комітету, яким затверджується персональний склад та порядок її роботи.</w:t>
      </w:r>
    </w:p>
    <w:p w:rsidR="006121C4" w:rsidRPr="006121C4" w:rsidRDefault="006121C4" w:rsidP="006121C4">
      <w:pPr>
        <w:spacing w:after="0" w:line="240" w:lineRule="auto"/>
        <w:ind w:firstLine="851"/>
        <w:jc w:val="both"/>
        <w:rPr>
          <w:rFonts w:ascii="Times New Roman" w:hAnsi="Times New Roman"/>
          <w:b/>
          <w:sz w:val="24"/>
          <w:szCs w:val="24"/>
          <w:lang w:val="uk-UA" w:eastAsia="ru-RU"/>
        </w:rPr>
      </w:pPr>
      <w:r w:rsidRPr="006121C4">
        <w:rPr>
          <w:rFonts w:ascii="Times New Roman" w:hAnsi="Times New Roman"/>
          <w:sz w:val="24"/>
          <w:szCs w:val="24"/>
          <w:lang w:val="uk-UA" w:eastAsia="ru-RU"/>
        </w:rPr>
        <w:t>1.3. У своїй діяльності Комісія керується Конституцією України, Законом України  «Про місцеве самоврядування в Україні», Законом України «Про статус ветеранів війни, гарантії їх соціального захисту», Законом України «Про статус і соціальний захист громадян, які постраждали внаслідок Чорнобильської катастрофи», Законом України «</w:t>
      </w:r>
      <w:r w:rsidRPr="006121C4">
        <w:rPr>
          <w:rFonts w:ascii="Times New Roman" w:hAnsi="Times New Roman"/>
          <w:bCs/>
          <w:color w:val="000000"/>
          <w:sz w:val="24"/>
          <w:szCs w:val="24"/>
          <w:bdr w:val="none" w:sz="0" w:space="0" w:color="auto" w:frame="1"/>
          <w:lang w:val="uk-UA" w:eastAsia="ru-RU"/>
        </w:rPr>
        <w:t>Про статус ветеранів військової служби, ветеранів органів внутрішніх справ, ветеранів Національної поліції і деяких інших осіб та їх соціальний захист</w:t>
      </w:r>
      <w:r w:rsidRPr="006121C4">
        <w:rPr>
          <w:rFonts w:ascii="Times New Roman" w:hAnsi="Times New Roman"/>
          <w:sz w:val="24"/>
          <w:szCs w:val="24"/>
          <w:lang w:val="uk-UA" w:eastAsia="ru-RU"/>
        </w:rPr>
        <w:t>», Законом України «Про соціальний та правовий захист  військовослужбовців та членів їх сімей», Законом України «</w:t>
      </w:r>
      <w:r w:rsidRPr="006121C4">
        <w:rPr>
          <w:rFonts w:ascii="Times New Roman" w:hAnsi="Times New Roman"/>
          <w:color w:val="333333"/>
          <w:sz w:val="24"/>
          <w:szCs w:val="24"/>
          <w:shd w:val="clear" w:color="auto" w:fill="FFFFFF"/>
          <w:lang w:eastAsia="ru-RU"/>
        </w:rPr>
        <w:t>Про реабілітацію жертв репресій комуністичного тоталітарного режиму 1917-1991 років</w:t>
      </w:r>
      <w:r w:rsidRPr="006121C4">
        <w:rPr>
          <w:rFonts w:ascii="Times New Roman" w:hAnsi="Times New Roman"/>
          <w:sz w:val="24"/>
          <w:szCs w:val="24"/>
          <w:lang w:val="uk-UA" w:eastAsia="ru-RU"/>
        </w:rPr>
        <w:t>», Законом України «</w:t>
      </w:r>
      <w:r w:rsidRPr="006121C4">
        <w:rPr>
          <w:rFonts w:ascii="Times New Roman" w:hAnsi="Times New Roman"/>
          <w:color w:val="333333"/>
          <w:sz w:val="24"/>
          <w:szCs w:val="24"/>
          <w:shd w:val="clear" w:color="auto" w:fill="FFFFFF"/>
          <w:lang w:eastAsia="ru-RU"/>
        </w:rPr>
        <w:t>Про основи соціальної захищеності осіб з інвалідністю в Україні</w:t>
      </w:r>
      <w:r w:rsidRPr="006121C4">
        <w:rPr>
          <w:rFonts w:ascii="Times New Roman" w:hAnsi="Times New Roman"/>
          <w:sz w:val="24"/>
          <w:szCs w:val="24"/>
          <w:lang w:val="uk-UA" w:eastAsia="ru-RU"/>
        </w:rPr>
        <w:t>», Законом України «Про охорону дитинства», постановами Кабінету Міністрів України від 17.05.1993 № 354 «</w:t>
      </w:r>
      <w:r w:rsidRPr="006121C4">
        <w:rPr>
          <w:rFonts w:ascii="Times New Roman" w:hAnsi="Times New Roman"/>
          <w:bCs/>
          <w:color w:val="000000"/>
          <w:sz w:val="24"/>
          <w:szCs w:val="24"/>
          <w:bdr w:val="none" w:sz="0" w:space="0" w:color="auto" w:frame="1"/>
          <w:lang w:val="uk-UA" w:eastAsia="ru-RU"/>
        </w:rPr>
        <w:t>Про безплатний проїзд пенсіонерів на транспорті загального користування</w:t>
      </w:r>
      <w:r w:rsidRPr="006121C4">
        <w:rPr>
          <w:rFonts w:ascii="Times New Roman" w:hAnsi="Times New Roman"/>
          <w:sz w:val="24"/>
          <w:szCs w:val="24"/>
          <w:lang w:val="uk-UA" w:eastAsia="ru-RU"/>
        </w:rPr>
        <w:t>», від 16.08.1994 № 555 «</w:t>
      </w:r>
      <w:r w:rsidRPr="006121C4">
        <w:rPr>
          <w:rFonts w:ascii="Times New Roman" w:hAnsi="Times New Roman"/>
          <w:bCs/>
          <w:color w:val="000000"/>
          <w:sz w:val="24"/>
          <w:szCs w:val="24"/>
          <w:bdr w:val="none" w:sz="0" w:space="0" w:color="auto" w:frame="1"/>
          <w:lang w:val="uk-UA" w:eastAsia="ru-RU"/>
        </w:rPr>
        <w:t>Про поширення чинності постанови Кабінету Міністрів України від 17 травня 1993 р. № 354</w:t>
      </w:r>
      <w:r w:rsidRPr="006121C4">
        <w:rPr>
          <w:rFonts w:ascii="Times New Roman" w:hAnsi="Times New Roman"/>
          <w:sz w:val="24"/>
          <w:szCs w:val="24"/>
          <w:lang w:val="uk-UA" w:eastAsia="ru-RU"/>
        </w:rPr>
        <w:t>», від 05.04.1994 № 226 «</w:t>
      </w:r>
      <w:r w:rsidRPr="006121C4">
        <w:rPr>
          <w:rFonts w:ascii="Times New Roman" w:hAnsi="Times New Roman"/>
          <w:bCs/>
          <w:color w:val="000000"/>
          <w:sz w:val="24"/>
          <w:szCs w:val="24"/>
          <w:bdr w:val="none" w:sz="0" w:space="0" w:color="auto" w:frame="1"/>
          <w:lang w:val="uk-UA" w:eastAsia="ru-RU"/>
        </w:rPr>
        <w:t>Про поліпшення виховання, навчання, соціального захисту та матеріального забезпечення дітей-сиріт і дітей, позбавлених батьківського піклування</w:t>
      </w:r>
      <w:r w:rsidRPr="006121C4">
        <w:rPr>
          <w:rFonts w:ascii="Times New Roman" w:hAnsi="Times New Roman"/>
          <w:sz w:val="24"/>
          <w:szCs w:val="24"/>
          <w:lang w:val="uk-UA" w:eastAsia="ru-RU"/>
        </w:rPr>
        <w:t>», цим Положенням та іншими законодавчими та нормативними актами, що регулюють відносини у відповідній сфері.</w:t>
      </w:r>
    </w:p>
    <w:p w:rsidR="006121C4" w:rsidRPr="006121C4" w:rsidRDefault="006121C4" w:rsidP="006121C4">
      <w:pPr>
        <w:spacing w:after="0" w:line="240" w:lineRule="auto"/>
        <w:rPr>
          <w:rFonts w:ascii="Times New Roman" w:hAnsi="Times New Roman"/>
          <w:sz w:val="24"/>
          <w:szCs w:val="24"/>
          <w:lang w:val="uk-UA" w:eastAsia="ru-RU"/>
        </w:rPr>
      </w:pPr>
    </w:p>
    <w:p w:rsidR="006121C4" w:rsidRPr="006121C4" w:rsidRDefault="006121C4" w:rsidP="006121C4">
      <w:pPr>
        <w:spacing w:after="0" w:line="240" w:lineRule="auto"/>
        <w:jc w:val="center"/>
        <w:rPr>
          <w:rFonts w:ascii="Times New Roman" w:hAnsi="Times New Roman"/>
          <w:b/>
          <w:sz w:val="24"/>
          <w:szCs w:val="24"/>
          <w:lang w:val="uk-UA" w:eastAsia="ru-RU"/>
        </w:rPr>
      </w:pPr>
      <w:r w:rsidRPr="006121C4">
        <w:rPr>
          <w:rFonts w:ascii="Times New Roman" w:hAnsi="Times New Roman"/>
          <w:b/>
          <w:sz w:val="24"/>
          <w:szCs w:val="24"/>
          <w:lang w:val="uk-UA" w:eastAsia="ru-RU"/>
        </w:rPr>
        <w:t>2. Основні завдання Комісії</w:t>
      </w:r>
    </w:p>
    <w:p w:rsidR="006121C4" w:rsidRPr="006121C4" w:rsidRDefault="006121C4" w:rsidP="006121C4">
      <w:pPr>
        <w:spacing w:after="0" w:line="240" w:lineRule="auto"/>
        <w:jc w:val="both"/>
        <w:rPr>
          <w:rFonts w:ascii="Times New Roman" w:hAnsi="Times New Roman"/>
          <w:sz w:val="24"/>
          <w:szCs w:val="24"/>
          <w:lang w:val="uk-UA" w:eastAsia="ru-RU"/>
        </w:rPr>
      </w:pPr>
      <w:r w:rsidRPr="006121C4">
        <w:rPr>
          <w:rFonts w:ascii="Times New Roman" w:hAnsi="Times New Roman"/>
          <w:sz w:val="24"/>
          <w:szCs w:val="24"/>
          <w:lang w:val="uk-UA" w:eastAsia="ru-RU"/>
        </w:rPr>
        <w:t>Основними завданнями комісії є:</w:t>
      </w:r>
    </w:p>
    <w:p w:rsidR="006121C4" w:rsidRPr="006121C4" w:rsidRDefault="006121C4" w:rsidP="006121C4">
      <w:pPr>
        <w:spacing w:after="0" w:line="240" w:lineRule="auto"/>
        <w:ind w:firstLine="851"/>
        <w:jc w:val="both"/>
        <w:rPr>
          <w:rFonts w:ascii="Times New Roman" w:hAnsi="Times New Roman"/>
          <w:sz w:val="24"/>
          <w:szCs w:val="24"/>
          <w:lang w:val="uk-UA" w:eastAsia="ru-RU"/>
        </w:rPr>
      </w:pPr>
      <w:r w:rsidRPr="006121C4">
        <w:rPr>
          <w:rFonts w:ascii="Times New Roman" w:hAnsi="Times New Roman"/>
          <w:sz w:val="24"/>
          <w:szCs w:val="24"/>
          <w:lang w:val="uk-UA" w:eastAsia="ru-RU"/>
        </w:rPr>
        <w:t>-  проведення обстежень пасажиропотоку на приміських та міських маршрутах громади;</w:t>
      </w:r>
    </w:p>
    <w:p w:rsidR="006121C4" w:rsidRPr="006121C4" w:rsidRDefault="006121C4" w:rsidP="006121C4">
      <w:pPr>
        <w:spacing w:after="0" w:line="240" w:lineRule="auto"/>
        <w:ind w:firstLine="851"/>
        <w:jc w:val="both"/>
        <w:rPr>
          <w:rFonts w:ascii="Times New Roman" w:hAnsi="Times New Roman"/>
          <w:sz w:val="24"/>
          <w:szCs w:val="24"/>
          <w:lang w:val="uk-UA" w:eastAsia="ru-RU"/>
        </w:rPr>
      </w:pPr>
      <w:r w:rsidRPr="006121C4">
        <w:rPr>
          <w:rFonts w:ascii="Times New Roman" w:hAnsi="Times New Roman"/>
          <w:sz w:val="24"/>
          <w:szCs w:val="24"/>
          <w:lang w:val="uk-UA" w:eastAsia="ru-RU"/>
        </w:rPr>
        <w:t>- отримання від підприємств-перевізників інформації, необхідної для виконання покладених на Комісію завдань.</w:t>
      </w:r>
    </w:p>
    <w:p w:rsidR="006121C4" w:rsidRPr="006121C4" w:rsidRDefault="006121C4" w:rsidP="006121C4">
      <w:pPr>
        <w:spacing w:after="0" w:line="240" w:lineRule="auto"/>
        <w:jc w:val="center"/>
        <w:rPr>
          <w:rFonts w:ascii="Times New Roman" w:hAnsi="Times New Roman"/>
          <w:b/>
          <w:sz w:val="24"/>
          <w:szCs w:val="24"/>
          <w:lang w:val="uk-UA" w:eastAsia="ru-RU"/>
        </w:rPr>
      </w:pPr>
    </w:p>
    <w:p w:rsidR="006121C4" w:rsidRPr="006121C4" w:rsidRDefault="006121C4" w:rsidP="009F4B6C">
      <w:pPr>
        <w:numPr>
          <w:ilvl w:val="0"/>
          <w:numId w:val="21"/>
        </w:numPr>
        <w:spacing w:after="0" w:line="240" w:lineRule="auto"/>
        <w:jc w:val="center"/>
        <w:rPr>
          <w:rFonts w:ascii="Times New Roman" w:hAnsi="Times New Roman"/>
          <w:b/>
          <w:sz w:val="24"/>
          <w:szCs w:val="24"/>
          <w:lang w:val="uk-UA" w:eastAsia="ru-RU"/>
        </w:rPr>
      </w:pPr>
      <w:r w:rsidRPr="006121C4">
        <w:rPr>
          <w:rFonts w:ascii="Times New Roman" w:hAnsi="Times New Roman"/>
          <w:b/>
          <w:sz w:val="24"/>
          <w:szCs w:val="24"/>
          <w:lang w:val="uk-UA" w:eastAsia="ru-RU"/>
        </w:rPr>
        <w:t>Склад та порядок роботи Комісії</w:t>
      </w:r>
    </w:p>
    <w:p w:rsidR="006121C4" w:rsidRPr="006121C4" w:rsidRDefault="006121C4" w:rsidP="006121C4">
      <w:pPr>
        <w:spacing w:after="0" w:line="240" w:lineRule="auto"/>
        <w:ind w:left="360"/>
        <w:rPr>
          <w:rFonts w:ascii="Times New Roman" w:hAnsi="Times New Roman"/>
          <w:b/>
          <w:sz w:val="24"/>
          <w:szCs w:val="24"/>
          <w:lang w:val="uk-UA" w:eastAsia="ru-RU"/>
        </w:rPr>
      </w:pPr>
    </w:p>
    <w:p w:rsidR="006121C4" w:rsidRPr="006121C4" w:rsidRDefault="006121C4" w:rsidP="006121C4">
      <w:pPr>
        <w:spacing w:after="0" w:line="240" w:lineRule="auto"/>
        <w:jc w:val="both"/>
        <w:rPr>
          <w:rFonts w:ascii="Times New Roman" w:hAnsi="Times New Roman"/>
          <w:b/>
          <w:sz w:val="24"/>
          <w:szCs w:val="24"/>
          <w:lang w:val="uk-UA" w:eastAsia="ru-RU"/>
        </w:rPr>
      </w:pPr>
      <w:r w:rsidRPr="006121C4">
        <w:rPr>
          <w:rFonts w:ascii="Times New Roman" w:hAnsi="Times New Roman"/>
          <w:sz w:val="24"/>
          <w:szCs w:val="24"/>
          <w:lang w:val="uk-UA" w:eastAsia="ru-RU"/>
        </w:rPr>
        <w:t>3.1. За відсутності голови комісії, а також у разі неможливості виконання ним своїх обов’язків його повноваження здійснює заступник голови комісії. </w:t>
      </w:r>
    </w:p>
    <w:p w:rsidR="006121C4" w:rsidRPr="006121C4" w:rsidRDefault="006121C4" w:rsidP="006121C4">
      <w:pPr>
        <w:spacing w:after="0" w:line="240" w:lineRule="auto"/>
        <w:jc w:val="both"/>
        <w:rPr>
          <w:rFonts w:ascii="Times New Roman" w:hAnsi="Times New Roman"/>
          <w:b/>
          <w:sz w:val="24"/>
          <w:szCs w:val="24"/>
          <w:lang w:val="uk-UA" w:eastAsia="ru-RU"/>
        </w:rPr>
      </w:pPr>
      <w:r w:rsidRPr="006121C4">
        <w:rPr>
          <w:rFonts w:ascii="Times New Roman" w:hAnsi="Times New Roman"/>
          <w:sz w:val="24"/>
          <w:szCs w:val="24"/>
          <w:lang w:val="uk-UA" w:eastAsia="ru-RU"/>
        </w:rPr>
        <w:t>3.2. Організаційною формою роботи Комісії є засідання, які проводяться по мірі потреби.</w:t>
      </w:r>
    </w:p>
    <w:p w:rsidR="006121C4" w:rsidRPr="006121C4" w:rsidRDefault="006121C4" w:rsidP="006121C4">
      <w:pPr>
        <w:spacing w:after="0" w:line="240" w:lineRule="auto"/>
        <w:ind w:firstLine="851"/>
        <w:jc w:val="both"/>
        <w:rPr>
          <w:rFonts w:ascii="Times New Roman" w:hAnsi="Times New Roman"/>
          <w:b/>
          <w:sz w:val="24"/>
          <w:szCs w:val="24"/>
          <w:lang w:val="uk-UA" w:eastAsia="ru-RU"/>
        </w:rPr>
      </w:pPr>
      <w:r w:rsidRPr="006121C4">
        <w:rPr>
          <w:rFonts w:ascii="Times New Roman" w:hAnsi="Times New Roman"/>
          <w:sz w:val="24"/>
          <w:szCs w:val="24"/>
          <w:lang w:val="uk-UA" w:eastAsia="ru-RU"/>
        </w:rPr>
        <w:t>Конкретну дату, час та місце проведення засідання визначає голова комісії або заступник голови комісії, у разі здійснення ним обов’язків голови.  </w:t>
      </w:r>
    </w:p>
    <w:p w:rsidR="006121C4" w:rsidRPr="006121C4" w:rsidRDefault="006121C4" w:rsidP="006121C4">
      <w:pPr>
        <w:spacing w:after="0" w:line="240" w:lineRule="auto"/>
        <w:jc w:val="both"/>
        <w:rPr>
          <w:rFonts w:ascii="Times New Roman" w:hAnsi="Times New Roman"/>
          <w:b/>
          <w:sz w:val="24"/>
          <w:szCs w:val="24"/>
          <w:lang w:val="uk-UA" w:eastAsia="ru-RU"/>
        </w:rPr>
      </w:pPr>
      <w:r w:rsidRPr="006121C4">
        <w:rPr>
          <w:rFonts w:ascii="Times New Roman" w:hAnsi="Times New Roman"/>
          <w:sz w:val="24"/>
          <w:szCs w:val="24"/>
          <w:lang w:val="uk-UA" w:eastAsia="ru-RU"/>
        </w:rPr>
        <w:lastRenderedPageBreak/>
        <w:t>3.3. Засідання Комісії вважається правомочним, якщо на ньому присутня більшість від затвердженого складу. </w:t>
      </w:r>
    </w:p>
    <w:p w:rsidR="006121C4" w:rsidRPr="006121C4" w:rsidRDefault="006121C4" w:rsidP="00DD3B66">
      <w:pPr>
        <w:spacing w:after="0" w:line="240" w:lineRule="auto"/>
        <w:ind w:firstLine="426"/>
        <w:jc w:val="both"/>
        <w:rPr>
          <w:rFonts w:ascii="Times New Roman" w:hAnsi="Times New Roman"/>
          <w:b/>
          <w:sz w:val="24"/>
          <w:szCs w:val="24"/>
          <w:lang w:val="uk-UA" w:eastAsia="ru-RU"/>
        </w:rPr>
      </w:pPr>
      <w:r w:rsidRPr="006121C4">
        <w:rPr>
          <w:rFonts w:ascii="Times New Roman" w:hAnsi="Times New Roman"/>
          <w:sz w:val="24"/>
          <w:szCs w:val="24"/>
          <w:lang w:val="uk-UA" w:eastAsia="ru-RU"/>
        </w:rPr>
        <w:t>3.4. Рішення Комісії приймається простою більшістю голосів присутніх на засіданні її членів. У разі рівного розподілу голосів вирішальним є голос голови комісії або заступника голови комісії, у разі здійснення ним обов’язків голови. </w:t>
      </w:r>
    </w:p>
    <w:p w:rsidR="006121C4" w:rsidRPr="006121C4" w:rsidRDefault="006121C4" w:rsidP="00DD3B66">
      <w:pPr>
        <w:spacing w:after="0" w:line="240" w:lineRule="auto"/>
        <w:ind w:firstLine="426"/>
        <w:jc w:val="both"/>
        <w:rPr>
          <w:rFonts w:ascii="Times New Roman" w:hAnsi="Times New Roman"/>
          <w:b/>
          <w:sz w:val="24"/>
          <w:szCs w:val="24"/>
          <w:lang w:val="uk-UA" w:eastAsia="ru-RU"/>
        </w:rPr>
      </w:pPr>
      <w:r w:rsidRPr="006121C4">
        <w:rPr>
          <w:rFonts w:ascii="Times New Roman" w:hAnsi="Times New Roman"/>
          <w:sz w:val="24"/>
          <w:szCs w:val="24"/>
          <w:lang w:val="uk-UA" w:eastAsia="ru-RU"/>
        </w:rPr>
        <w:t>3.5. Рішення Комісії оформляється протоколом, який підписують голова і всі члени комісії. </w:t>
      </w:r>
    </w:p>
    <w:p w:rsidR="006121C4" w:rsidRPr="006121C4" w:rsidRDefault="006121C4" w:rsidP="00DD3B66">
      <w:pPr>
        <w:spacing w:after="0" w:line="240" w:lineRule="auto"/>
        <w:ind w:firstLine="426"/>
        <w:jc w:val="both"/>
        <w:rPr>
          <w:rFonts w:ascii="Times New Roman" w:hAnsi="Times New Roman"/>
          <w:sz w:val="24"/>
          <w:szCs w:val="24"/>
          <w:lang w:val="uk-UA" w:eastAsia="ru-RU"/>
        </w:rPr>
      </w:pPr>
      <w:r w:rsidRPr="006121C4">
        <w:rPr>
          <w:rFonts w:ascii="Times New Roman" w:hAnsi="Times New Roman"/>
          <w:sz w:val="24"/>
          <w:szCs w:val="24"/>
          <w:lang w:val="uk-UA" w:eastAsia="ru-RU"/>
        </w:rPr>
        <w:t>3.6. Обсяги компенсаційних виплат за пільговий проїзд окремих категорій громадян у приміському та міському  автомобільному транспорті визначаються на підставі коефіцієнтів співвідношення кількості пасажирів, що безкоштовно користуються послугами перевезення до тих, хто користується цими послугами за плату.</w:t>
      </w:r>
    </w:p>
    <w:p w:rsidR="006121C4" w:rsidRPr="006121C4" w:rsidRDefault="006121C4" w:rsidP="00DD3B66">
      <w:pPr>
        <w:spacing w:after="0" w:line="240" w:lineRule="auto"/>
        <w:ind w:firstLine="567"/>
        <w:jc w:val="both"/>
        <w:rPr>
          <w:rFonts w:ascii="Times New Roman" w:hAnsi="Times New Roman"/>
          <w:sz w:val="24"/>
          <w:szCs w:val="24"/>
          <w:lang w:val="uk-UA" w:eastAsia="ru-RU"/>
        </w:rPr>
      </w:pPr>
      <w:r w:rsidRPr="006121C4">
        <w:rPr>
          <w:rFonts w:ascii="Times New Roman" w:hAnsi="Times New Roman"/>
          <w:sz w:val="24"/>
          <w:szCs w:val="24"/>
          <w:lang w:val="uk-UA" w:eastAsia="ru-RU"/>
        </w:rPr>
        <w:t>3.7. Комісія:</w:t>
      </w:r>
    </w:p>
    <w:p w:rsidR="006121C4" w:rsidRPr="006121C4" w:rsidRDefault="006121C4" w:rsidP="006121C4">
      <w:pPr>
        <w:spacing w:after="0" w:line="240" w:lineRule="auto"/>
        <w:ind w:firstLine="851"/>
        <w:jc w:val="both"/>
        <w:rPr>
          <w:rFonts w:ascii="Times New Roman" w:hAnsi="Times New Roman"/>
          <w:sz w:val="24"/>
          <w:szCs w:val="24"/>
          <w:lang w:val="uk-UA" w:eastAsia="ru-RU"/>
        </w:rPr>
      </w:pPr>
      <w:r w:rsidRPr="006121C4">
        <w:rPr>
          <w:rFonts w:ascii="Times New Roman" w:hAnsi="Times New Roman"/>
          <w:sz w:val="24"/>
          <w:szCs w:val="24"/>
          <w:lang w:val="uk-UA" w:eastAsia="ru-RU"/>
        </w:rPr>
        <w:t>- спільно проводить обстеження пасажиропотоку на приміських та міських маршрутах;</w:t>
      </w:r>
    </w:p>
    <w:p w:rsidR="006121C4" w:rsidRPr="006121C4" w:rsidRDefault="006121C4" w:rsidP="006121C4">
      <w:pPr>
        <w:spacing w:after="0" w:line="240" w:lineRule="auto"/>
        <w:ind w:firstLine="851"/>
        <w:jc w:val="both"/>
        <w:rPr>
          <w:rFonts w:ascii="Times New Roman" w:hAnsi="Times New Roman"/>
          <w:sz w:val="24"/>
          <w:szCs w:val="24"/>
          <w:lang w:val="uk-UA" w:eastAsia="ru-RU"/>
        </w:rPr>
      </w:pPr>
      <w:r w:rsidRPr="006121C4">
        <w:rPr>
          <w:rFonts w:ascii="Times New Roman" w:hAnsi="Times New Roman"/>
          <w:sz w:val="24"/>
          <w:szCs w:val="24"/>
          <w:lang w:val="uk-UA" w:eastAsia="ru-RU"/>
        </w:rPr>
        <w:t>- відображає показники обстеження пасажиропотоків в актах обстеження пасажиропотоку на кожному автомобільному маршруті, в яких визначаються коефіцієнти кількості пасажирів, що безкоштовно користуються послугами перевезення до тих, хто користується цими послугами за плату;</w:t>
      </w:r>
    </w:p>
    <w:p w:rsidR="006121C4" w:rsidRPr="006121C4" w:rsidRDefault="006121C4" w:rsidP="006121C4">
      <w:pPr>
        <w:spacing w:after="0" w:line="240" w:lineRule="auto"/>
        <w:ind w:firstLine="851"/>
        <w:jc w:val="both"/>
        <w:rPr>
          <w:rFonts w:ascii="Times New Roman" w:hAnsi="Times New Roman"/>
          <w:sz w:val="24"/>
          <w:szCs w:val="24"/>
          <w:lang w:val="uk-UA" w:eastAsia="ru-RU"/>
        </w:rPr>
      </w:pPr>
      <w:r w:rsidRPr="006121C4">
        <w:rPr>
          <w:rFonts w:ascii="Times New Roman" w:hAnsi="Times New Roman"/>
          <w:sz w:val="24"/>
          <w:szCs w:val="24"/>
          <w:lang w:val="uk-UA" w:eastAsia="ru-RU"/>
        </w:rPr>
        <w:t>- здійснює розрахунок коефіцієнтів співвідношення кількості пасажирів, що безкоштовно користуються послугами перевезення до тих, хто користується цими послугами за плату, для перевізників всіх форм власності, враховуючи пасажиромісткість транспортних засобів.</w:t>
      </w:r>
    </w:p>
    <w:p w:rsidR="006121C4" w:rsidRPr="006121C4" w:rsidRDefault="006121C4" w:rsidP="00DD3B66">
      <w:pPr>
        <w:spacing w:after="0" w:line="240" w:lineRule="auto"/>
        <w:ind w:firstLine="567"/>
        <w:jc w:val="both"/>
        <w:rPr>
          <w:rFonts w:ascii="Times New Roman" w:hAnsi="Times New Roman"/>
          <w:sz w:val="24"/>
          <w:szCs w:val="24"/>
          <w:lang w:val="uk-UA" w:eastAsia="ru-RU"/>
        </w:rPr>
      </w:pPr>
      <w:r w:rsidRPr="006121C4">
        <w:rPr>
          <w:rFonts w:ascii="Times New Roman" w:hAnsi="Times New Roman"/>
          <w:sz w:val="24"/>
          <w:szCs w:val="24"/>
          <w:lang w:val="uk-UA" w:eastAsia="ru-RU"/>
        </w:rPr>
        <w:t xml:space="preserve">3.8. Визначений коефіцієнт співвідношення кількості пасажирів, що безкоштовно користуються послугами перевезення до тих, хто користується цими послугами за плату для компенсаційних виплат за пільговий проїзд окремих категорій громадян подається міському голові для розгляду та затвердження, та у разі затвердження - управлінню соціального захисту Новороздільської міської ради для проведення відповідного фінансування.   </w:t>
      </w:r>
    </w:p>
    <w:p w:rsidR="0018630B" w:rsidRPr="0018630B" w:rsidRDefault="0018630B" w:rsidP="0018630B">
      <w:pPr>
        <w:spacing w:after="0" w:line="240" w:lineRule="auto"/>
        <w:rPr>
          <w:rFonts w:ascii="Times New Roman" w:hAnsi="Times New Roman"/>
          <w:sz w:val="28"/>
          <w:szCs w:val="28"/>
          <w:lang w:val="uk-UA" w:eastAsia="ru-RU"/>
        </w:rPr>
      </w:pPr>
    </w:p>
    <w:p w:rsidR="0018630B" w:rsidRDefault="0018630B" w:rsidP="0018630B">
      <w:pPr>
        <w:spacing w:after="0" w:line="240" w:lineRule="auto"/>
        <w:rPr>
          <w:rFonts w:ascii="Times New Roman" w:eastAsia="Cambria Math" w:hAnsi="Times New Roman"/>
          <w:sz w:val="24"/>
          <w:szCs w:val="24"/>
          <w:lang w:val="uk-UA" w:eastAsia="uk-UA"/>
        </w:rPr>
      </w:pPr>
      <w:r w:rsidRPr="0018630B">
        <w:rPr>
          <w:rFonts w:ascii="Times New Roman" w:eastAsia="Cambria Math" w:hAnsi="Times New Roman"/>
          <w:sz w:val="24"/>
          <w:szCs w:val="24"/>
          <w:lang w:val="uk-UA" w:eastAsia="uk-UA"/>
        </w:rPr>
        <w:t>Керуючий справами виконавчого комітету</w:t>
      </w:r>
      <w:r w:rsidRPr="0018630B">
        <w:rPr>
          <w:rFonts w:ascii="Times New Roman" w:eastAsia="Cambria Math" w:hAnsi="Times New Roman"/>
          <w:sz w:val="24"/>
          <w:szCs w:val="24"/>
          <w:lang w:val="uk-UA" w:eastAsia="uk-UA"/>
        </w:rPr>
        <w:tab/>
      </w:r>
      <w:r w:rsidRPr="0018630B">
        <w:rPr>
          <w:rFonts w:ascii="Times New Roman" w:eastAsia="Cambria Math" w:hAnsi="Times New Roman"/>
          <w:sz w:val="24"/>
          <w:szCs w:val="24"/>
          <w:lang w:val="uk-UA" w:eastAsia="uk-UA"/>
        </w:rPr>
        <w:tab/>
      </w:r>
      <w:r w:rsidRPr="0018630B">
        <w:rPr>
          <w:rFonts w:ascii="Times New Roman" w:eastAsia="Cambria Math" w:hAnsi="Times New Roman"/>
          <w:sz w:val="24"/>
          <w:szCs w:val="24"/>
          <w:lang w:val="uk-UA" w:eastAsia="uk-UA"/>
        </w:rPr>
        <w:tab/>
      </w:r>
      <w:r w:rsidRPr="0018630B">
        <w:rPr>
          <w:rFonts w:ascii="Times New Roman" w:eastAsia="Cambria Math" w:hAnsi="Times New Roman"/>
          <w:sz w:val="24"/>
          <w:szCs w:val="24"/>
          <w:lang w:val="uk-UA" w:eastAsia="uk-UA"/>
        </w:rPr>
        <w:tab/>
        <w:t>Анатолій МЕЛЬНІКОВ</w:t>
      </w:r>
    </w:p>
    <w:p w:rsidR="0018630B" w:rsidRDefault="0018630B" w:rsidP="0018630B">
      <w:pPr>
        <w:spacing w:after="0" w:line="240" w:lineRule="auto"/>
        <w:rPr>
          <w:rFonts w:ascii="Times New Roman" w:eastAsia="Cambria Math" w:hAnsi="Times New Roman"/>
          <w:sz w:val="24"/>
          <w:szCs w:val="24"/>
          <w:lang w:val="uk-UA" w:eastAsia="uk-UA"/>
        </w:rPr>
      </w:pPr>
    </w:p>
    <w:p w:rsidR="0018630B" w:rsidRDefault="0018630B"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5B4208" w:rsidRPr="0028123C" w:rsidRDefault="005B4208" w:rsidP="005B4208">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6C923CCA" wp14:editId="41330FF0">
            <wp:extent cx="1147445" cy="60388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5B4208" w:rsidRPr="0028123C" w:rsidRDefault="005B4208" w:rsidP="005B4208">
      <w:pPr>
        <w:spacing w:after="0" w:line="240" w:lineRule="auto"/>
        <w:jc w:val="center"/>
        <w:rPr>
          <w:rFonts w:ascii="Times New Roman" w:eastAsia="Calibri" w:hAnsi="Times New Roman"/>
          <w:b/>
          <w:sz w:val="32"/>
          <w:szCs w:val="32"/>
          <w:lang w:val="uk-UA"/>
        </w:rPr>
      </w:pPr>
    </w:p>
    <w:p w:rsidR="005B4208" w:rsidRPr="0028123C" w:rsidRDefault="005B4208" w:rsidP="005B4208">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179</w:t>
      </w:r>
    </w:p>
    <w:p w:rsidR="0018630B" w:rsidRPr="0018630B" w:rsidRDefault="0018630B" w:rsidP="0018630B">
      <w:pPr>
        <w:spacing w:after="0" w:line="240" w:lineRule="auto"/>
        <w:rPr>
          <w:rFonts w:ascii="Times New Roman" w:hAnsi="Times New Roman"/>
          <w:lang w:val="uk-UA" w:eastAsia="ru-RU"/>
        </w:rPr>
      </w:pPr>
    </w:p>
    <w:p w:rsidR="0018630B" w:rsidRPr="0018630B" w:rsidRDefault="0018630B" w:rsidP="0018630B">
      <w:pPr>
        <w:spacing w:after="0" w:line="240" w:lineRule="auto"/>
        <w:rPr>
          <w:rFonts w:ascii="Times New Roman" w:hAnsi="Times New Roman"/>
          <w:sz w:val="24"/>
          <w:szCs w:val="24"/>
          <w:lang w:val="uk-UA" w:eastAsia="ru-RU"/>
        </w:rPr>
      </w:pPr>
      <w:r w:rsidRPr="0018630B">
        <w:rPr>
          <w:rFonts w:ascii="Times New Roman" w:hAnsi="Times New Roman"/>
          <w:sz w:val="24"/>
          <w:szCs w:val="24"/>
          <w:lang w:val="uk-UA" w:eastAsia="ru-RU"/>
        </w:rPr>
        <w:t xml:space="preserve">Про  передачу балансоутримувачу </w:t>
      </w:r>
    </w:p>
    <w:p w:rsidR="0018630B" w:rsidRPr="0018630B" w:rsidRDefault="0018630B" w:rsidP="0018630B">
      <w:pPr>
        <w:spacing w:after="0" w:line="240" w:lineRule="auto"/>
        <w:rPr>
          <w:rFonts w:ascii="Times New Roman" w:hAnsi="Times New Roman"/>
          <w:sz w:val="24"/>
          <w:szCs w:val="24"/>
          <w:lang w:val="uk-UA" w:eastAsia="ru-RU"/>
        </w:rPr>
      </w:pPr>
      <w:r w:rsidRPr="0018630B">
        <w:rPr>
          <w:rFonts w:ascii="Times New Roman" w:hAnsi="Times New Roman"/>
          <w:sz w:val="24"/>
          <w:szCs w:val="24"/>
          <w:lang w:val="uk-UA" w:eastAsia="ru-RU"/>
        </w:rPr>
        <w:t>вартості додаткових робіт з реконструкції електричних</w:t>
      </w:r>
    </w:p>
    <w:p w:rsidR="0018630B" w:rsidRPr="0018630B" w:rsidRDefault="0018630B" w:rsidP="0018630B">
      <w:pPr>
        <w:spacing w:after="0" w:line="240" w:lineRule="auto"/>
        <w:rPr>
          <w:rFonts w:ascii="Times New Roman" w:hAnsi="Times New Roman"/>
          <w:sz w:val="24"/>
          <w:szCs w:val="24"/>
          <w:lang w:val="uk-UA" w:eastAsia="ru-RU"/>
        </w:rPr>
      </w:pPr>
      <w:r w:rsidRPr="0018630B">
        <w:rPr>
          <w:rFonts w:ascii="Times New Roman" w:hAnsi="Times New Roman"/>
          <w:sz w:val="24"/>
          <w:szCs w:val="24"/>
          <w:lang w:val="uk-UA" w:eastAsia="ru-RU"/>
        </w:rPr>
        <w:t>мереж  в частині встановлення сонячної фотоелектричної</w:t>
      </w:r>
    </w:p>
    <w:p w:rsidR="0018630B" w:rsidRPr="0018630B" w:rsidRDefault="0018630B" w:rsidP="0018630B">
      <w:pPr>
        <w:spacing w:after="0" w:line="240" w:lineRule="auto"/>
        <w:rPr>
          <w:rFonts w:ascii="Times New Roman" w:hAnsi="Times New Roman"/>
          <w:sz w:val="24"/>
          <w:szCs w:val="24"/>
          <w:lang w:val="uk-UA" w:eastAsia="ru-RU"/>
        </w:rPr>
      </w:pPr>
      <w:r w:rsidRPr="0018630B">
        <w:rPr>
          <w:rFonts w:ascii="Times New Roman" w:hAnsi="Times New Roman"/>
          <w:sz w:val="24"/>
          <w:szCs w:val="24"/>
          <w:lang w:val="uk-UA" w:eastAsia="ru-RU"/>
        </w:rPr>
        <w:t xml:space="preserve">станції (СЕС)потужністю 5кВТ </w:t>
      </w:r>
      <w:r w:rsidRPr="0018630B">
        <w:rPr>
          <w:rFonts w:ascii="Times New Roman" w:hAnsi="Times New Roman"/>
          <w:sz w:val="24"/>
          <w:szCs w:val="24"/>
          <w:lang w:val="en-US" w:eastAsia="ru-RU"/>
        </w:rPr>
        <w:t>DC</w:t>
      </w:r>
      <w:r w:rsidRPr="0018630B">
        <w:rPr>
          <w:rFonts w:ascii="Times New Roman" w:hAnsi="Times New Roman"/>
          <w:sz w:val="24"/>
          <w:szCs w:val="24"/>
          <w:lang w:val="uk-UA" w:eastAsia="ru-RU"/>
        </w:rPr>
        <w:t xml:space="preserve"> з ємністю акумуляторів</w:t>
      </w:r>
    </w:p>
    <w:p w:rsidR="0018630B" w:rsidRPr="0018630B" w:rsidRDefault="0018630B" w:rsidP="0018630B">
      <w:pPr>
        <w:spacing w:after="0" w:line="240" w:lineRule="auto"/>
        <w:rPr>
          <w:rFonts w:ascii="Times New Roman" w:hAnsi="Times New Roman"/>
          <w:sz w:val="24"/>
          <w:szCs w:val="24"/>
          <w:lang w:val="uk-UA" w:eastAsia="ru-RU"/>
        </w:rPr>
      </w:pPr>
      <w:r w:rsidRPr="0018630B">
        <w:rPr>
          <w:rFonts w:ascii="Times New Roman" w:hAnsi="Times New Roman"/>
          <w:sz w:val="24"/>
          <w:szCs w:val="24"/>
          <w:lang w:val="uk-UA" w:eastAsia="ru-RU"/>
        </w:rPr>
        <w:t xml:space="preserve">10кВТ*год у будівлі  Управління соціального захисту </w:t>
      </w:r>
    </w:p>
    <w:p w:rsidR="0018630B" w:rsidRPr="0018630B" w:rsidRDefault="0018630B" w:rsidP="0018630B">
      <w:pPr>
        <w:spacing w:after="0" w:line="240" w:lineRule="auto"/>
        <w:rPr>
          <w:rFonts w:ascii="Times New Roman" w:hAnsi="Times New Roman"/>
          <w:sz w:val="24"/>
          <w:szCs w:val="24"/>
          <w:lang w:val="uk-UA" w:eastAsia="ru-RU"/>
        </w:rPr>
      </w:pPr>
      <w:r w:rsidRPr="0018630B">
        <w:rPr>
          <w:rFonts w:ascii="Times New Roman" w:hAnsi="Times New Roman"/>
          <w:sz w:val="24"/>
          <w:szCs w:val="24"/>
          <w:lang w:val="uk-UA" w:eastAsia="ru-RU"/>
        </w:rPr>
        <w:t>населення Новороздільської міської ради за адресою</w:t>
      </w:r>
    </w:p>
    <w:p w:rsidR="0018630B" w:rsidRPr="0018630B" w:rsidRDefault="0018630B" w:rsidP="0018630B">
      <w:pPr>
        <w:spacing w:after="0" w:line="240" w:lineRule="auto"/>
        <w:rPr>
          <w:rFonts w:ascii="Times New Roman" w:hAnsi="Times New Roman"/>
          <w:sz w:val="24"/>
          <w:szCs w:val="24"/>
          <w:lang w:val="uk-UA" w:eastAsia="ru-RU"/>
        </w:rPr>
      </w:pPr>
      <w:r w:rsidRPr="0018630B">
        <w:rPr>
          <w:rFonts w:ascii="Times New Roman" w:hAnsi="Times New Roman"/>
          <w:sz w:val="24"/>
          <w:szCs w:val="24"/>
          <w:lang w:val="uk-UA" w:eastAsia="ru-RU"/>
        </w:rPr>
        <w:t>м. Новий Розділ, вул.Чорновола,</w:t>
      </w:r>
      <w:r w:rsidR="00FF5558">
        <w:rPr>
          <w:rFonts w:ascii="Times New Roman" w:hAnsi="Times New Roman"/>
          <w:sz w:val="24"/>
          <w:szCs w:val="24"/>
          <w:lang w:val="uk-UA" w:eastAsia="ru-RU"/>
        </w:rPr>
        <w:t xml:space="preserve"> 7</w:t>
      </w:r>
      <w:r w:rsidRPr="0018630B">
        <w:rPr>
          <w:rFonts w:ascii="Times New Roman" w:hAnsi="Times New Roman"/>
          <w:sz w:val="24"/>
          <w:szCs w:val="24"/>
          <w:lang w:val="uk-UA" w:eastAsia="ru-RU"/>
        </w:rPr>
        <w:t>, секція 1</w:t>
      </w:r>
    </w:p>
    <w:p w:rsidR="0018630B" w:rsidRPr="0018630B" w:rsidRDefault="0018630B" w:rsidP="0018630B">
      <w:pPr>
        <w:spacing w:after="0" w:line="240" w:lineRule="auto"/>
        <w:ind w:left="142" w:firstLine="600"/>
        <w:rPr>
          <w:rFonts w:ascii="Times New Roman" w:hAnsi="Times New Roman"/>
          <w:sz w:val="24"/>
          <w:szCs w:val="24"/>
          <w:lang w:val="uk-UA" w:eastAsia="ru-RU"/>
        </w:rPr>
      </w:pPr>
    </w:p>
    <w:p w:rsidR="0018630B" w:rsidRPr="0018630B" w:rsidRDefault="0018630B" w:rsidP="0018630B">
      <w:pPr>
        <w:spacing w:after="0" w:line="240" w:lineRule="auto"/>
        <w:ind w:firstLine="283"/>
        <w:jc w:val="both"/>
        <w:rPr>
          <w:rFonts w:ascii="Times New Roman" w:hAnsi="Times New Roman"/>
          <w:sz w:val="24"/>
          <w:szCs w:val="24"/>
          <w:lang w:val="uk-UA" w:eastAsia="ru-RU"/>
        </w:rPr>
      </w:pPr>
      <w:r w:rsidRPr="0018630B">
        <w:rPr>
          <w:rFonts w:ascii="Times New Roman" w:hAnsi="Times New Roman"/>
          <w:sz w:val="24"/>
          <w:szCs w:val="24"/>
          <w:lang w:val="uk-UA" w:eastAsia="ru-RU"/>
        </w:rPr>
        <w:t xml:space="preserve">       Враховуючи звернення Управління соціального захисту населення Новороздільської міської ради про передачу балансоутримувачу- Виконавчому комітету Новороздільської міської ради вартості  додаткових робіт з реконструкції електричних мереж  в частині встановлення сонячної фотоелектричної станції (СЕС)потужністю 5кВТ </w:t>
      </w:r>
      <w:r w:rsidRPr="0018630B">
        <w:rPr>
          <w:rFonts w:ascii="Times New Roman" w:hAnsi="Times New Roman"/>
          <w:sz w:val="24"/>
          <w:szCs w:val="24"/>
          <w:lang w:val="en-US" w:eastAsia="ru-RU"/>
        </w:rPr>
        <w:t>DC</w:t>
      </w:r>
      <w:r w:rsidRPr="0018630B">
        <w:rPr>
          <w:rFonts w:ascii="Times New Roman" w:hAnsi="Times New Roman"/>
          <w:sz w:val="24"/>
          <w:szCs w:val="24"/>
          <w:lang w:val="uk-UA" w:eastAsia="ru-RU"/>
        </w:rPr>
        <w:t xml:space="preserve">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вул.Чорновола,7, секція 1 , виконаних за рахунок коштів Дитячого фонду ООН («ЮНІСЕФ») в Україні з метою підтримки та зміцнення України у реагуванні на потреби дітей ВПО і місцевих дітей у громадах , відповідно до Господарського кодексу України, Закону України « Про бухгалтерський облік та фінансову звітність в Україні», </w:t>
      </w:r>
      <w:r w:rsidRPr="0018630B">
        <w:rPr>
          <w:rFonts w:ascii="Times New Roman" w:hAnsi="Times New Roman"/>
          <w:sz w:val="24"/>
          <w:szCs w:val="24"/>
          <w:lang w:val="en-US" w:eastAsia="ru-RU"/>
        </w:rPr>
        <w:t>c</w:t>
      </w:r>
      <w:r w:rsidRPr="0018630B">
        <w:rPr>
          <w:rFonts w:ascii="Times New Roman" w:hAnsi="Times New Roman"/>
          <w:sz w:val="24"/>
          <w:szCs w:val="24"/>
          <w:lang w:val="uk-UA" w:eastAsia="ru-RU"/>
        </w:rPr>
        <w:t>т. 29, 40 Закону України «Про місцеве самоврядування в Україні» Виконавчий комітет Новороздільської міської ради</w:t>
      </w:r>
    </w:p>
    <w:p w:rsidR="0018630B" w:rsidRDefault="0018630B" w:rsidP="0018630B">
      <w:pPr>
        <w:spacing w:after="0" w:line="240" w:lineRule="auto"/>
        <w:rPr>
          <w:rFonts w:ascii="Times New Roman" w:hAnsi="Times New Roman"/>
          <w:sz w:val="24"/>
          <w:szCs w:val="24"/>
          <w:lang w:val="uk-UA" w:eastAsia="ru-RU"/>
        </w:rPr>
      </w:pPr>
    </w:p>
    <w:p w:rsidR="0018630B" w:rsidRDefault="0018630B" w:rsidP="0018630B">
      <w:pPr>
        <w:spacing w:after="0" w:line="240" w:lineRule="auto"/>
        <w:rPr>
          <w:rFonts w:ascii="Times New Roman" w:hAnsi="Times New Roman"/>
          <w:sz w:val="24"/>
          <w:szCs w:val="24"/>
          <w:lang w:val="x-none" w:eastAsia="ru-RU"/>
        </w:rPr>
      </w:pPr>
      <w:r w:rsidRPr="0018630B">
        <w:rPr>
          <w:rFonts w:ascii="Times New Roman" w:hAnsi="Times New Roman"/>
          <w:sz w:val="24"/>
          <w:szCs w:val="24"/>
          <w:lang w:val="x-none" w:eastAsia="ru-RU"/>
        </w:rPr>
        <w:t>ВИРІШИ</w:t>
      </w:r>
      <w:r w:rsidRPr="0018630B">
        <w:rPr>
          <w:rFonts w:ascii="Times New Roman" w:hAnsi="Times New Roman"/>
          <w:sz w:val="24"/>
          <w:szCs w:val="24"/>
          <w:lang w:val="uk-UA" w:eastAsia="ru-RU"/>
        </w:rPr>
        <w:t>В</w:t>
      </w:r>
      <w:r w:rsidRPr="0018630B">
        <w:rPr>
          <w:rFonts w:ascii="Times New Roman" w:hAnsi="Times New Roman"/>
          <w:sz w:val="24"/>
          <w:szCs w:val="24"/>
          <w:lang w:val="x-none" w:eastAsia="ru-RU"/>
        </w:rPr>
        <w:t>:</w:t>
      </w:r>
    </w:p>
    <w:p w:rsidR="0018630B" w:rsidRPr="0018630B" w:rsidRDefault="0018630B" w:rsidP="0018630B">
      <w:pPr>
        <w:spacing w:after="0" w:line="240" w:lineRule="auto"/>
        <w:ind w:left="283"/>
        <w:rPr>
          <w:rFonts w:ascii="Times New Roman" w:hAnsi="Times New Roman"/>
          <w:sz w:val="24"/>
          <w:szCs w:val="24"/>
          <w:lang w:val="uk-UA" w:eastAsia="ru-RU"/>
        </w:rPr>
      </w:pPr>
    </w:p>
    <w:p w:rsidR="0018630B" w:rsidRPr="0018630B" w:rsidRDefault="0018630B" w:rsidP="0018630B">
      <w:pPr>
        <w:spacing w:after="0" w:line="240" w:lineRule="auto"/>
        <w:ind w:firstLine="283"/>
        <w:jc w:val="both"/>
        <w:rPr>
          <w:rFonts w:ascii="Times New Roman" w:hAnsi="Times New Roman"/>
          <w:sz w:val="24"/>
          <w:szCs w:val="24"/>
          <w:lang w:val="uk-UA" w:eastAsia="ru-RU"/>
        </w:rPr>
      </w:pPr>
      <w:r w:rsidRPr="0018630B">
        <w:rPr>
          <w:rFonts w:ascii="Times New Roman" w:hAnsi="Times New Roman"/>
          <w:sz w:val="24"/>
          <w:szCs w:val="24"/>
          <w:lang w:val="uk-UA" w:eastAsia="ru-RU"/>
        </w:rPr>
        <w:t xml:space="preserve">     1. Дозволити управлінню   соціального захисту населення Новороздільської  міської ради (Галина КАЛІНЧУК) передати безоплатно баласоутримувачу Виконавчому комітету Новороздільської міської ради (Міський голова Ярина ЯЦЕНКО) вартість додаткових робіт з «Реконструкції електричних мереж  в частині встановлення сонячної фотоелектричної станції (СЕС)потужністю 5кВТ </w:t>
      </w:r>
      <w:r w:rsidRPr="0018630B">
        <w:rPr>
          <w:rFonts w:ascii="Times New Roman" w:hAnsi="Times New Roman"/>
          <w:sz w:val="24"/>
          <w:szCs w:val="24"/>
          <w:lang w:val="en-US" w:eastAsia="ru-RU"/>
        </w:rPr>
        <w:t>DC</w:t>
      </w:r>
      <w:r w:rsidRPr="0018630B">
        <w:rPr>
          <w:rFonts w:ascii="Times New Roman" w:hAnsi="Times New Roman"/>
          <w:sz w:val="24"/>
          <w:szCs w:val="24"/>
          <w:lang w:val="uk-UA" w:eastAsia="ru-RU"/>
        </w:rPr>
        <w:t xml:space="preserve">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вул.Чорновола,7 секція 1», виконаних за рахунок коштів Дитячого фонду ООН («ЮНІСЕФ»).</w:t>
      </w:r>
    </w:p>
    <w:p w:rsidR="0018630B" w:rsidRPr="0018630B" w:rsidRDefault="0018630B" w:rsidP="0018630B">
      <w:pPr>
        <w:spacing w:after="0" w:line="240" w:lineRule="auto"/>
        <w:ind w:firstLine="283"/>
        <w:jc w:val="both"/>
        <w:rPr>
          <w:rFonts w:ascii="Times New Roman" w:hAnsi="Times New Roman"/>
          <w:sz w:val="24"/>
          <w:szCs w:val="24"/>
          <w:lang w:val="uk-UA" w:eastAsia="ru-RU"/>
        </w:rPr>
      </w:pPr>
      <w:r w:rsidRPr="0018630B">
        <w:rPr>
          <w:rFonts w:ascii="Times New Roman" w:hAnsi="Times New Roman"/>
          <w:sz w:val="24"/>
          <w:szCs w:val="24"/>
          <w:lang w:val="uk-UA" w:eastAsia="ru-RU"/>
        </w:rPr>
        <w:t xml:space="preserve">    2.Для передачі створити комісію в складі:</w:t>
      </w:r>
    </w:p>
    <w:p w:rsidR="0018630B" w:rsidRPr="0018630B" w:rsidRDefault="0018630B" w:rsidP="0018630B">
      <w:pPr>
        <w:spacing w:after="0" w:line="240" w:lineRule="auto"/>
        <w:jc w:val="both"/>
        <w:rPr>
          <w:rFonts w:ascii="Times New Roman" w:hAnsi="Times New Roman"/>
          <w:sz w:val="24"/>
          <w:szCs w:val="24"/>
          <w:lang w:val="uk-UA" w:eastAsia="ru-RU"/>
        </w:rPr>
      </w:pPr>
      <w:r w:rsidRPr="0018630B">
        <w:rPr>
          <w:rFonts w:ascii="Times New Roman" w:hAnsi="Times New Roman"/>
          <w:sz w:val="24"/>
          <w:szCs w:val="24"/>
          <w:lang w:val="uk-UA" w:eastAsia="ru-RU"/>
        </w:rPr>
        <w:t>Голова комісії- Ольга ГАНАЧЕВСЬКА,заступник міського голови з питань діяльності виконавчих органів ;</w:t>
      </w:r>
    </w:p>
    <w:p w:rsidR="0018630B" w:rsidRPr="0018630B" w:rsidRDefault="0018630B" w:rsidP="0018630B">
      <w:pPr>
        <w:spacing w:after="0" w:line="240" w:lineRule="auto"/>
        <w:jc w:val="both"/>
        <w:rPr>
          <w:rFonts w:ascii="Times New Roman" w:hAnsi="Times New Roman"/>
          <w:sz w:val="24"/>
          <w:szCs w:val="24"/>
          <w:lang w:val="uk-UA" w:eastAsia="ru-RU"/>
        </w:rPr>
      </w:pPr>
      <w:r w:rsidRPr="0018630B">
        <w:rPr>
          <w:rFonts w:ascii="Times New Roman" w:hAnsi="Times New Roman"/>
          <w:sz w:val="24"/>
          <w:szCs w:val="24"/>
          <w:lang w:val="uk-UA" w:eastAsia="ru-RU"/>
        </w:rPr>
        <w:t>Члени комісії-  Олена СПАС, заступник начальника УСЗН;</w:t>
      </w:r>
    </w:p>
    <w:p w:rsidR="0018630B" w:rsidRPr="0018630B" w:rsidRDefault="0018630B" w:rsidP="0018630B">
      <w:pPr>
        <w:spacing w:after="0" w:line="240" w:lineRule="auto"/>
        <w:jc w:val="both"/>
        <w:rPr>
          <w:rFonts w:ascii="Times New Roman" w:hAnsi="Times New Roman"/>
          <w:sz w:val="24"/>
          <w:szCs w:val="24"/>
          <w:lang w:val="uk-UA" w:eastAsia="ru-RU"/>
        </w:rPr>
      </w:pPr>
      <w:r w:rsidRPr="0018630B">
        <w:rPr>
          <w:rFonts w:ascii="Times New Roman" w:hAnsi="Times New Roman"/>
          <w:sz w:val="24"/>
          <w:szCs w:val="24"/>
          <w:lang w:val="uk-UA" w:eastAsia="ru-RU"/>
        </w:rPr>
        <w:t xml:space="preserve">                         Марія ДЕРЕФІНКА, начальник відділу фінансово-бухгалтерського обліку УСЗН;</w:t>
      </w:r>
    </w:p>
    <w:p w:rsidR="0018630B" w:rsidRPr="0018630B" w:rsidRDefault="0018630B" w:rsidP="0018630B">
      <w:pPr>
        <w:spacing w:after="0" w:line="240" w:lineRule="auto"/>
        <w:jc w:val="both"/>
        <w:rPr>
          <w:rFonts w:ascii="Times New Roman" w:hAnsi="Times New Roman"/>
          <w:sz w:val="24"/>
          <w:szCs w:val="24"/>
          <w:lang w:val="uk-UA" w:eastAsia="ru-RU"/>
        </w:rPr>
      </w:pPr>
      <w:r w:rsidRPr="0018630B">
        <w:rPr>
          <w:rFonts w:ascii="Times New Roman" w:hAnsi="Times New Roman"/>
          <w:sz w:val="24"/>
          <w:szCs w:val="24"/>
          <w:lang w:val="uk-UA" w:eastAsia="ru-RU"/>
        </w:rPr>
        <w:t xml:space="preserve">                         Ольга ЛЕЩУК, головний спеціаліст відділу бухгалтерської служби;</w:t>
      </w:r>
    </w:p>
    <w:p w:rsidR="0018630B" w:rsidRPr="0018630B" w:rsidRDefault="0018630B" w:rsidP="0018630B">
      <w:pPr>
        <w:spacing w:after="0" w:line="240" w:lineRule="auto"/>
        <w:jc w:val="both"/>
        <w:rPr>
          <w:rFonts w:ascii="Times New Roman" w:hAnsi="Times New Roman"/>
          <w:sz w:val="24"/>
          <w:szCs w:val="24"/>
          <w:lang w:val="uk-UA" w:eastAsia="ru-RU"/>
        </w:rPr>
      </w:pPr>
      <w:r w:rsidRPr="0018630B">
        <w:rPr>
          <w:rFonts w:ascii="Times New Roman" w:hAnsi="Times New Roman"/>
          <w:sz w:val="24"/>
          <w:szCs w:val="24"/>
          <w:lang w:val="uk-UA" w:eastAsia="ru-RU"/>
        </w:rPr>
        <w:t xml:space="preserve">                         Роман КОВАЛЬЧУК, завідувач господарства господарського відділу.</w:t>
      </w:r>
    </w:p>
    <w:tbl>
      <w:tblPr>
        <w:tblW w:w="10440" w:type="dxa"/>
        <w:tblInd w:w="-252" w:type="dxa"/>
        <w:tblLayout w:type="fixed"/>
        <w:tblLook w:val="04A0" w:firstRow="1" w:lastRow="0" w:firstColumn="1" w:lastColumn="0" w:noHBand="0" w:noVBand="1"/>
      </w:tblPr>
      <w:tblGrid>
        <w:gridCol w:w="10440"/>
      </w:tblGrid>
      <w:tr w:rsidR="0018630B" w:rsidRPr="0018630B" w:rsidTr="0021551F">
        <w:tc>
          <w:tcPr>
            <w:tcW w:w="10440" w:type="dxa"/>
            <w:hideMark/>
          </w:tcPr>
          <w:p w:rsidR="0018630B" w:rsidRPr="0018630B" w:rsidRDefault="0018630B" w:rsidP="0018630B">
            <w:pPr>
              <w:spacing w:after="0" w:line="240" w:lineRule="auto"/>
              <w:rPr>
                <w:rFonts w:eastAsia="Calibri"/>
                <w:sz w:val="24"/>
                <w:szCs w:val="24"/>
                <w:lang w:val="uk-UA"/>
              </w:rPr>
            </w:pPr>
          </w:p>
        </w:tc>
      </w:tr>
      <w:tr w:rsidR="0018630B" w:rsidRPr="0018630B" w:rsidTr="0021551F">
        <w:tc>
          <w:tcPr>
            <w:tcW w:w="10440" w:type="dxa"/>
            <w:hideMark/>
          </w:tcPr>
          <w:p w:rsidR="0018630B" w:rsidRPr="0018630B" w:rsidRDefault="0018630B" w:rsidP="0018630B">
            <w:pPr>
              <w:spacing w:after="0" w:line="240" w:lineRule="auto"/>
              <w:rPr>
                <w:rFonts w:eastAsia="Calibri"/>
                <w:sz w:val="24"/>
                <w:szCs w:val="24"/>
                <w:lang w:val="uk-UA"/>
              </w:rPr>
            </w:pPr>
          </w:p>
        </w:tc>
      </w:tr>
      <w:tr w:rsidR="0018630B" w:rsidRPr="0018630B" w:rsidTr="0021551F">
        <w:tc>
          <w:tcPr>
            <w:tcW w:w="10440" w:type="dxa"/>
            <w:hideMark/>
          </w:tcPr>
          <w:p w:rsidR="0018630B" w:rsidRPr="0018630B" w:rsidRDefault="0018630B" w:rsidP="0018630B">
            <w:pPr>
              <w:spacing w:after="0" w:line="240" w:lineRule="auto"/>
              <w:rPr>
                <w:rFonts w:eastAsia="Calibri"/>
                <w:sz w:val="24"/>
                <w:szCs w:val="24"/>
                <w:lang w:val="uk-UA"/>
              </w:rPr>
            </w:pPr>
          </w:p>
        </w:tc>
      </w:tr>
    </w:tbl>
    <w:p w:rsidR="0018630B" w:rsidRPr="0018630B" w:rsidRDefault="0018630B" w:rsidP="0018630B">
      <w:pPr>
        <w:spacing w:after="0" w:line="240" w:lineRule="auto"/>
        <w:ind w:right="-154"/>
        <w:jc w:val="both"/>
        <w:rPr>
          <w:rFonts w:ascii="Times New Roman" w:hAnsi="Times New Roman"/>
          <w:sz w:val="24"/>
          <w:szCs w:val="24"/>
          <w:lang w:val="uk-UA" w:eastAsia="ru-RU"/>
        </w:rPr>
      </w:pPr>
      <w:r w:rsidRPr="0018630B">
        <w:rPr>
          <w:rFonts w:ascii="Times New Roman" w:hAnsi="Times New Roman"/>
          <w:sz w:val="24"/>
          <w:szCs w:val="24"/>
          <w:lang w:val="uk-UA" w:eastAsia="ru-RU"/>
        </w:rPr>
        <w:t xml:space="preserve">         3. Передачу оформити  актом приймання-передачі вартості додаткових  робіт з  з реконструкції електричних мереж  в частині встановлення сонячної фотоелектричної станції (СЕС)потужністю 5кВТ </w:t>
      </w:r>
      <w:r w:rsidRPr="0018630B">
        <w:rPr>
          <w:rFonts w:ascii="Times New Roman" w:hAnsi="Times New Roman"/>
          <w:sz w:val="24"/>
          <w:szCs w:val="24"/>
          <w:lang w:val="en-US" w:eastAsia="ru-RU"/>
        </w:rPr>
        <w:t>DC</w:t>
      </w:r>
      <w:r w:rsidRPr="0018630B">
        <w:rPr>
          <w:rFonts w:ascii="Times New Roman" w:hAnsi="Times New Roman"/>
          <w:sz w:val="24"/>
          <w:szCs w:val="24"/>
          <w:lang w:val="uk-UA" w:eastAsia="ru-RU"/>
        </w:rPr>
        <w:t xml:space="preserve">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вул.Чорновола,7, секція 1 на суму 126503,21грн (Сто двадцять шість тисяч п’ятсот три грн гривень 21 копійок) з додатками до акту,  що підтверджують понесені витрати.</w:t>
      </w:r>
    </w:p>
    <w:p w:rsidR="0018630B" w:rsidRPr="0018630B" w:rsidRDefault="0018630B" w:rsidP="0018630B">
      <w:pPr>
        <w:spacing w:after="0" w:line="240" w:lineRule="auto"/>
        <w:jc w:val="both"/>
        <w:rPr>
          <w:rFonts w:ascii="Times New Roman" w:hAnsi="Times New Roman"/>
          <w:sz w:val="24"/>
          <w:szCs w:val="24"/>
          <w:lang w:val="uk-UA" w:eastAsia="ru-RU"/>
        </w:rPr>
      </w:pPr>
      <w:r w:rsidRPr="0018630B">
        <w:rPr>
          <w:rFonts w:ascii="Times New Roman" w:hAnsi="Times New Roman"/>
          <w:sz w:val="24"/>
          <w:szCs w:val="24"/>
          <w:lang w:val="uk-UA" w:eastAsia="ru-RU"/>
        </w:rPr>
        <w:lastRenderedPageBreak/>
        <w:t xml:space="preserve">        4.  Зобов’язати Виконавчий комітет Новороздільської  міської ради  прийняти на баланс вартість додаткових робіт з реконструкції електричних мереж  в частині встановлення сонячної фотоелектричної станції (СЕС)потужністю 5кВТ </w:t>
      </w:r>
      <w:r w:rsidRPr="0018630B">
        <w:rPr>
          <w:rFonts w:ascii="Times New Roman" w:hAnsi="Times New Roman"/>
          <w:sz w:val="24"/>
          <w:szCs w:val="24"/>
          <w:lang w:val="en-US" w:eastAsia="ru-RU"/>
        </w:rPr>
        <w:t>DC</w:t>
      </w:r>
      <w:r w:rsidRPr="0018630B">
        <w:rPr>
          <w:rFonts w:ascii="Times New Roman" w:hAnsi="Times New Roman"/>
          <w:sz w:val="24"/>
          <w:szCs w:val="24"/>
          <w:lang w:val="uk-UA" w:eastAsia="ru-RU"/>
        </w:rPr>
        <w:t xml:space="preserve"> з ємністю акумуляторів 10кВТ*год у будівлі  Управління соціального захисту населення Новороздільської міської ради за адресою м. Новий Розділ, вул.Чорновола,7, секція 1 від Управління соціального захисту населення Новороздільської міської ради –розпорядника бюджетних коштів, збільшивши балансову вартість нежитлової будівлі по вул.Чорновола, 7 секція1.</w:t>
      </w:r>
    </w:p>
    <w:p w:rsidR="0018630B" w:rsidRPr="0018630B" w:rsidRDefault="0018630B" w:rsidP="0018630B">
      <w:pPr>
        <w:spacing w:after="0" w:line="240" w:lineRule="auto"/>
        <w:ind w:firstLine="567"/>
        <w:jc w:val="both"/>
        <w:rPr>
          <w:rFonts w:ascii="Times New Roman" w:hAnsi="Times New Roman"/>
          <w:sz w:val="24"/>
          <w:szCs w:val="24"/>
          <w:lang w:val="uk-UA" w:eastAsia="ru-RU"/>
        </w:rPr>
      </w:pPr>
      <w:r w:rsidRPr="0018630B">
        <w:rPr>
          <w:rFonts w:ascii="Times New Roman" w:hAnsi="Times New Roman"/>
          <w:sz w:val="24"/>
          <w:szCs w:val="24"/>
          <w:lang w:val="uk-UA" w:eastAsia="ru-RU"/>
        </w:rPr>
        <w:t>5. Контроль за виконанням даного рішення покласти на  першого заступн</w:t>
      </w:r>
      <w:r w:rsidR="00FF5558">
        <w:rPr>
          <w:rFonts w:ascii="Times New Roman" w:hAnsi="Times New Roman"/>
          <w:sz w:val="24"/>
          <w:szCs w:val="24"/>
          <w:lang w:val="uk-UA" w:eastAsia="ru-RU"/>
        </w:rPr>
        <w:t>ика міського голови Михайла Гулія</w:t>
      </w:r>
      <w:r w:rsidRPr="0018630B">
        <w:rPr>
          <w:rFonts w:ascii="Times New Roman" w:hAnsi="Times New Roman"/>
          <w:sz w:val="24"/>
          <w:szCs w:val="24"/>
          <w:lang w:val="uk-UA" w:eastAsia="ru-RU"/>
        </w:rPr>
        <w:t>.</w:t>
      </w:r>
    </w:p>
    <w:p w:rsidR="0018630B" w:rsidRPr="0018630B" w:rsidRDefault="0018630B" w:rsidP="0018630B">
      <w:pPr>
        <w:spacing w:after="0" w:line="240" w:lineRule="auto"/>
        <w:rPr>
          <w:rFonts w:ascii="Times New Roman" w:hAnsi="Times New Roman"/>
          <w:sz w:val="24"/>
          <w:szCs w:val="24"/>
          <w:lang w:val="uk-UA" w:eastAsia="ru-RU"/>
        </w:rPr>
      </w:pPr>
    </w:p>
    <w:p w:rsidR="0018630B" w:rsidRPr="0018630B" w:rsidRDefault="0018630B" w:rsidP="0018630B">
      <w:pPr>
        <w:spacing w:after="0" w:line="240" w:lineRule="auto"/>
        <w:rPr>
          <w:rFonts w:ascii="Times New Roman" w:hAnsi="Times New Roman"/>
          <w:sz w:val="24"/>
          <w:szCs w:val="24"/>
          <w:lang w:val="uk-UA" w:eastAsia="ru-RU"/>
        </w:rPr>
      </w:pPr>
    </w:p>
    <w:p w:rsidR="0018630B" w:rsidRPr="00FF5558" w:rsidRDefault="0018630B" w:rsidP="0018630B">
      <w:pPr>
        <w:spacing w:after="0" w:line="240" w:lineRule="auto"/>
        <w:rPr>
          <w:rFonts w:ascii="Times New Roman" w:hAnsi="Times New Roman"/>
          <w:sz w:val="24"/>
          <w:szCs w:val="24"/>
          <w:lang w:val="uk-UA" w:eastAsia="ru-RU"/>
        </w:rPr>
      </w:pPr>
      <w:r w:rsidRPr="00FF5558">
        <w:rPr>
          <w:rFonts w:ascii="Times New Roman" w:hAnsi="Times New Roman"/>
          <w:sz w:val="24"/>
          <w:szCs w:val="24"/>
          <w:lang w:val="uk-UA" w:eastAsia="ru-RU"/>
        </w:rPr>
        <w:t>Міський голова                                                                               Ярина ЯЦЕНКО</w:t>
      </w:r>
    </w:p>
    <w:p w:rsidR="0018630B" w:rsidRPr="0018630B" w:rsidRDefault="0018630B" w:rsidP="0018630B">
      <w:pPr>
        <w:spacing w:after="0" w:line="240" w:lineRule="auto"/>
        <w:rPr>
          <w:rFonts w:ascii="Times New Roman" w:hAnsi="Times New Roman"/>
          <w:b/>
          <w:sz w:val="24"/>
          <w:szCs w:val="24"/>
          <w:lang w:val="uk-UA" w:eastAsia="ru-RU"/>
        </w:rPr>
      </w:pPr>
    </w:p>
    <w:p w:rsidR="0018630B" w:rsidRPr="0018630B" w:rsidRDefault="0018630B" w:rsidP="0018630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18630B" w:rsidRPr="0018630B" w:rsidRDefault="0018630B" w:rsidP="0018630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18630B" w:rsidRPr="0018630B" w:rsidRDefault="0018630B" w:rsidP="0018630B">
      <w:pPr>
        <w:spacing w:after="0" w:line="240" w:lineRule="auto"/>
        <w:rPr>
          <w:rFonts w:ascii="Times New Roman" w:eastAsia="Cambria Math" w:hAnsi="Times New Roman"/>
          <w:sz w:val="24"/>
          <w:szCs w:val="24"/>
          <w:lang w:val="uk-UA" w:eastAsia="uk-UA"/>
        </w:rPr>
      </w:pPr>
    </w:p>
    <w:p w:rsidR="0018630B" w:rsidRPr="0018630B" w:rsidRDefault="0018630B" w:rsidP="0018630B">
      <w:pPr>
        <w:spacing w:after="0" w:line="240" w:lineRule="auto"/>
        <w:rPr>
          <w:rFonts w:ascii="Times New Roman" w:eastAsia="Cambria Math" w:hAnsi="Times New Roman"/>
          <w:sz w:val="24"/>
          <w:szCs w:val="24"/>
          <w:lang w:val="uk-UA" w:eastAsia="uk-UA"/>
        </w:rPr>
      </w:pPr>
    </w:p>
    <w:p w:rsidR="0018630B" w:rsidRDefault="0018630B" w:rsidP="0018630B">
      <w:pPr>
        <w:spacing w:after="0" w:line="240" w:lineRule="auto"/>
        <w:rPr>
          <w:rFonts w:ascii="Times New Roman" w:eastAsia="Cambria Math" w:hAnsi="Times New Roman"/>
          <w:sz w:val="24"/>
          <w:szCs w:val="24"/>
          <w:lang w:val="uk-UA" w:eastAsia="uk-UA"/>
        </w:rPr>
      </w:pPr>
    </w:p>
    <w:p w:rsidR="0018630B" w:rsidRDefault="0018630B" w:rsidP="0018630B">
      <w:pPr>
        <w:spacing w:after="0" w:line="240" w:lineRule="auto"/>
        <w:rPr>
          <w:rFonts w:ascii="Times New Roman" w:eastAsia="Cambria Math" w:hAnsi="Times New Roman"/>
          <w:sz w:val="24"/>
          <w:szCs w:val="24"/>
          <w:lang w:val="uk-UA" w:eastAsia="uk-UA"/>
        </w:rPr>
      </w:pPr>
    </w:p>
    <w:p w:rsidR="0018630B" w:rsidRDefault="0018630B"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A70415" w:rsidRDefault="00A70415"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FF5558" w:rsidRDefault="00FF5558" w:rsidP="0018630B">
      <w:pPr>
        <w:spacing w:after="0" w:line="240" w:lineRule="auto"/>
        <w:rPr>
          <w:rFonts w:ascii="Times New Roman" w:eastAsia="Cambria Math" w:hAnsi="Times New Roman"/>
          <w:sz w:val="24"/>
          <w:szCs w:val="24"/>
          <w:lang w:val="uk-UA" w:eastAsia="uk-UA"/>
        </w:rPr>
      </w:pPr>
    </w:p>
    <w:p w:rsidR="005B4208" w:rsidRPr="0028123C" w:rsidRDefault="005B4208" w:rsidP="005B4208">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6C923CCA" wp14:editId="41330FF0">
            <wp:extent cx="1147445" cy="60388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5B4208" w:rsidRPr="00362223" w:rsidRDefault="005B4208" w:rsidP="005B4208">
      <w:pPr>
        <w:spacing w:after="0" w:line="240" w:lineRule="auto"/>
        <w:jc w:val="center"/>
        <w:rPr>
          <w:rFonts w:ascii="Times New Roman" w:eastAsia="Calibri" w:hAnsi="Times New Roman"/>
          <w:b/>
          <w:sz w:val="24"/>
          <w:szCs w:val="24"/>
          <w:lang w:val="uk-UA"/>
        </w:rPr>
      </w:pPr>
    </w:p>
    <w:p w:rsidR="005B4208" w:rsidRPr="00362223" w:rsidRDefault="005B4208" w:rsidP="00362223">
      <w:pPr>
        <w:spacing w:after="0" w:line="240" w:lineRule="auto"/>
        <w:contextualSpacing/>
        <w:rPr>
          <w:rFonts w:ascii="Times New Roman" w:hAnsi="Times New Roman"/>
          <w:sz w:val="24"/>
          <w:szCs w:val="24"/>
          <w:lang w:val="uk-UA"/>
        </w:rPr>
      </w:pPr>
      <w:r w:rsidRPr="00362223">
        <w:rPr>
          <w:rFonts w:ascii="Times New Roman" w:hAnsi="Times New Roman"/>
          <w:sz w:val="24"/>
          <w:szCs w:val="24"/>
          <w:lang w:val="uk-UA"/>
        </w:rPr>
        <w:t xml:space="preserve">19 червня 2025 року                        </w:t>
      </w:r>
      <w:r w:rsidRPr="00362223">
        <w:rPr>
          <w:rFonts w:ascii="Times New Roman" w:eastAsia="Calibri" w:hAnsi="Times New Roman"/>
          <w:b/>
          <w:sz w:val="24"/>
          <w:szCs w:val="24"/>
          <w:lang w:val="uk-UA"/>
        </w:rPr>
        <w:t xml:space="preserve">   м. Новий Розділ</w:t>
      </w:r>
      <w:r w:rsidRPr="00362223">
        <w:rPr>
          <w:rFonts w:ascii="Times New Roman" w:eastAsia="Calibri" w:hAnsi="Times New Roman"/>
          <w:sz w:val="24"/>
          <w:szCs w:val="24"/>
          <w:lang w:val="uk-UA"/>
        </w:rPr>
        <w:t xml:space="preserve">                                              </w:t>
      </w:r>
      <w:r w:rsidRPr="00362223">
        <w:rPr>
          <w:rFonts w:ascii="Times New Roman" w:eastAsia="Calibri" w:hAnsi="Times New Roman"/>
          <w:b/>
          <w:sz w:val="24"/>
          <w:szCs w:val="24"/>
          <w:lang w:val="uk-UA"/>
        </w:rPr>
        <w:t>№ 180</w:t>
      </w:r>
    </w:p>
    <w:p w:rsidR="0041011A" w:rsidRPr="00362223" w:rsidRDefault="0041011A" w:rsidP="00362223">
      <w:pPr>
        <w:spacing w:after="0" w:line="240" w:lineRule="auto"/>
        <w:rPr>
          <w:rFonts w:ascii="Times New Roman" w:hAnsi="Times New Roman"/>
          <w:color w:val="000000"/>
          <w:sz w:val="24"/>
          <w:szCs w:val="24"/>
          <w:lang w:val="uk-UA" w:eastAsia="uk-UA"/>
        </w:rPr>
      </w:pPr>
      <w:r w:rsidRPr="00362223">
        <w:rPr>
          <w:rFonts w:ascii="Times New Roman" w:hAnsi="Times New Roman"/>
          <w:color w:val="000000"/>
          <w:sz w:val="24"/>
          <w:szCs w:val="24"/>
          <w:lang w:val="uk-UA" w:eastAsia="uk-UA"/>
        </w:rPr>
        <w:t xml:space="preserve">                                                          </w:t>
      </w:r>
      <w:r w:rsidRPr="00362223">
        <w:rPr>
          <w:rFonts w:ascii="Times New Roman" w:hAnsi="Times New Roman"/>
          <w:b/>
          <w:color w:val="000000"/>
          <w:sz w:val="24"/>
          <w:szCs w:val="24"/>
          <w:lang w:val="uk-UA" w:eastAsia="uk-UA"/>
        </w:rPr>
        <w:t xml:space="preserve"> </w:t>
      </w:r>
    </w:p>
    <w:p w:rsidR="0041011A" w:rsidRPr="00362223" w:rsidRDefault="0041011A" w:rsidP="00362223">
      <w:pPr>
        <w:spacing w:after="0" w:line="240" w:lineRule="auto"/>
        <w:rPr>
          <w:rFonts w:ascii="Times New Roman" w:hAnsi="Times New Roman"/>
          <w:sz w:val="24"/>
          <w:szCs w:val="24"/>
          <w:lang w:val="uk-UA" w:eastAsia="uk-UA"/>
        </w:rPr>
      </w:pPr>
      <w:r w:rsidRPr="00362223">
        <w:rPr>
          <w:rFonts w:ascii="Times New Roman" w:hAnsi="Times New Roman"/>
          <w:color w:val="000000"/>
          <w:sz w:val="24"/>
          <w:szCs w:val="24"/>
          <w:lang w:val="uk-UA" w:eastAsia="uk-UA"/>
        </w:rPr>
        <w:t xml:space="preserve">Про  погодження </w:t>
      </w:r>
      <w:r w:rsidRPr="00362223">
        <w:rPr>
          <w:rFonts w:ascii="Times New Roman" w:hAnsi="Times New Roman"/>
          <w:sz w:val="24"/>
          <w:szCs w:val="24"/>
          <w:lang w:val="uk-UA" w:eastAsia="uk-UA"/>
        </w:rPr>
        <w:t xml:space="preserve"> внесення змін до  «Програми </w:t>
      </w:r>
    </w:p>
    <w:p w:rsidR="0041011A" w:rsidRPr="00362223" w:rsidRDefault="0041011A" w:rsidP="00362223">
      <w:pPr>
        <w:spacing w:after="0" w:line="240" w:lineRule="auto"/>
        <w:rPr>
          <w:rFonts w:ascii="Times New Roman" w:hAnsi="Times New Roman"/>
          <w:sz w:val="24"/>
          <w:szCs w:val="24"/>
          <w:lang w:val="uk-UA" w:eastAsia="uk-UA"/>
        </w:rPr>
      </w:pPr>
      <w:r w:rsidRPr="00362223">
        <w:rPr>
          <w:rFonts w:ascii="Times New Roman" w:hAnsi="Times New Roman"/>
          <w:sz w:val="24"/>
          <w:szCs w:val="24"/>
          <w:lang w:val="uk-UA" w:eastAsia="uk-UA"/>
        </w:rPr>
        <w:t xml:space="preserve">розвитку освіти Новороздільської територіальної </w:t>
      </w:r>
    </w:p>
    <w:p w:rsidR="0041011A" w:rsidRPr="00362223" w:rsidRDefault="0041011A" w:rsidP="00362223">
      <w:pPr>
        <w:spacing w:after="0" w:line="240" w:lineRule="auto"/>
        <w:rPr>
          <w:rFonts w:ascii="Times New Roman" w:hAnsi="Times New Roman"/>
          <w:sz w:val="24"/>
          <w:szCs w:val="24"/>
          <w:lang w:val="uk-UA" w:eastAsia="uk-UA"/>
        </w:rPr>
      </w:pPr>
      <w:r w:rsidRPr="00362223">
        <w:rPr>
          <w:rFonts w:ascii="Times New Roman" w:hAnsi="Times New Roman"/>
          <w:sz w:val="24"/>
          <w:szCs w:val="24"/>
          <w:lang w:val="uk-UA" w:eastAsia="uk-UA"/>
        </w:rPr>
        <w:t>громади на 2025 рік та прогноз на 2026-2027 роки»</w:t>
      </w:r>
    </w:p>
    <w:p w:rsidR="0041011A" w:rsidRPr="00362223" w:rsidRDefault="0041011A" w:rsidP="00362223">
      <w:pPr>
        <w:spacing w:after="0" w:line="240" w:lineRule="auto"/>
        <w:rPr>
          <w:rFonts w:ascii="Times New Roman" w:hAnsi="Times New Roman"/>
          <w:sz w:val="24"/>
          <w:szCs w:val="24"/>
          <w:lang w:val="uk-UA" w:eastAsia="uk-UA"/>
        </w:rPr>
      </w:pPr>
      <w:r w:rsidRPr="00362223">
        <w:rPr>
          <w:rFonts w:ascii="Times New Roman" w:hAnsi="Times New Roman"/>
          <w:sz w:val="24"/>
          <w:szCs w:val="24"/>
          <w:lang w:val="uk-UA" w:eastAsia="uk-UA"/>
        </w:rPr>
        <w:t> </w:t>
      </w:r>
    </w:p>
    <w:p w:rsidR="0041011A" w:rsidRPr="00362223" w:rsidRDefault="0041011A" w:rsidP="00362223">
      <w:pPr>
        <w:spacing w:after="0" w:line="240" w:lineRule="auto"/>
        <w:ind w:left="-15" w:firstLine="556"/>
        <w:jc w:val="both"/>
        <w:rPr>
          <w:rFonts w:ascii="Times New Roman" w:hAnsi="Times New Roman"/>
          <w:color w:val="000000"/>
          <w:sz w:val="24"/>
          <w:szCs w:val="24"/>
          <w:lang w:val="uk-UA" w:eastAsia="uk-UA"/>
        </w:rPr>
      </w:pPr>
      <w:r w:rsidRPr="00362223">
        <w:rPr>
          <w:rFonts w:ascii="Times New Roman" w:eastAsia="Calibri" w:hAnsi="Times New Roman"/>
          <w:sz w:val="24"/>
          <w:szCs w:val="24"/>
          <w:lang w:val="uk-UA"/>
        </w:rPr>
        <w:t xml:space="preserve"> Заслухавши та обговоривши інформацію начальника відділу освіти Галини ПАНЧИШИН щодо необхідності внесення змін до «</w:t>
      </w:r>
      <w:r w:rsidRPr="00362223">
        <w:rPr>
          <w:rFonts w:ascii="Times New Roman" w:hAnsi="Times New Roman"/>
          <w:sz w:val="24"/>
          <w:szCs w:val="24"/>
          <w:lang w:val="uk-UA" w:eastAsia="uk-UA"/>
        </w:rPr>
        <w:t>Програми розв</w:t>
      </w:r>
      <w:r w:rsidR="00362223">
        <w:rPr>
          <w:rFonts w:ascii="Times New Roman" w:hAnsi="Times New Roman"/>
          <w:sz w:val="24"/>
          <w:szCs w:val="24"/>
          <w:lang w:val="uk-UA" w:eastAsia="uk-UA"/>
        </w:rPr>
        <w:t>итку  освіти Новороздільської територіальної громади</w:t>
      </w:r>
      <w:r w:rsidRPr="00362223">
        <w:rPr>
          <w:rFonts w:ascii="Times New Roman" w:hAnsi="Times New Roman"/>
          <w:sz w:val="24"/>
          <w:szCs w:val="24"/>
          <w:lang w:val="uk-UA" w:eastAsia="uk-UA"/>
        </w:rPr>
        <w:t xml:space="preserve"> на 2025 рік та прогноз на 2026-2027 роки», </w:t>
      </w:r>
      <w:r w:rsidRPr="00362223">
        <w:rPr>
          <w:rFonts w:ascii="Times New Roman" w:hAnsi="Times New Roman"/>
          <w:color w:val="000000"/>
          <w:sz w:val="24"/>
          <w:szCs w:val="24"/>
          <w:lang w:val="uk-UA" w:eastAsia="uk-UA"/>
        </w:rPr>
        <w:t xml:space="preserve">керуючись пунктом 1 частини "а" статті 27, пунктом 1 частини 2 статті 52 Закону України "Про місцеве самоврядування в Україні, </w:t>
      </w:r>
      <w:r w:rsidRPr="00362223">
        <w:rPr>
          <w:rFonts w:ascii="Times New Roman" w:hAnsi="Times New Roman"/>
          <w:color w:val="2E2F33"/>
          <w:sz w:val="24"/>
          <w:szCs w:val="24"/>
          <w:lang w:val="uk-UA" w:eastAsia="uk-UA"/>
        </w:rPr>
        <w:t xml:space="preserve">виконавчий комітет Новороздільської міської ради </w:t>
      </w:r>
    </w:p>
    <w:p w:rsidR="0041011A" w:rsidRPr="00362223" w:rsidRDefault="0041011A" w:rsidP="00362223">
      <w:pPr>
        <w:spacing w:after="0" w:line="240" w:lineRule="auto"/>
        <w:ind w:left="-15"/>
        <w:jc w:val="both"/>
        <w:rPr>
          <w:rFonts w:ascii="Times New Roman" w:hAnsi="Times New Roman"/>
          <w:b/>
          <w:color w:val="000000"/>
          <w:sz w:val="24"/>
          <w:szCs w:val="24"/>
          <w:lang w:val="uk-UA" w:eastAsia="uk-UA"/>
        </w:rPr>
      </w:pPr>
    </w:p>
    <w:p w:rsidR="00362223" w:rsidRDefault="0041011A" w:rsidP="00362223">
      <w:pPr>
        <w:spacing w:after="0" w:line="240" w:lineRule="auto"/>
        <w:ind w:left="-15"/>
        <w:jc w:val="both"/>
        <w:rPr>
          <w:rFonts w:ascii="Times New Roman" w:hAnsi="Times New Roman"/>
          <w:b/>
          <w:color w:val="000000"/>
          <w:sz w:val="24"/>
          <w:szCs w:val="24"/>
          <w:lang w:val="uk-UA" w:eastAsia="uk-UA"/>
        </w:rPr>
      </w:pPr>
      <w:r w:rsidRPr="00362223">
        <w:rPr>
          <w:rFonts w:ascii="Times New Roman" w:hAnsi="Times New Roman"/>
          <w:b/>
          <w:color w:val="000000"/>
          <w:sz w:val="24"/>
          <w:szCs w:val="24"/>
          <w:lang w:val="uk-UA" w:eastAsia="uk-UA"/>
        </w:rPr>
        <w:t xml:space="preserve">ВИРІШИВ: </w:t>
      </w:r>
    </w:p>
    <w:p w:rsidR="00362223" w:rsidRDefault="00362223" w:rsidP="00362223">
      <w:pPr>
        <w:spacing w:after="0" w:line="240" w:lineRule="auto"/>
        <w:ind w:left="-15"/>
        <w:jc w:val="both"/>
        <w:rPr>
          <w:rFonts w:ascii="Times New Roman" w:hAnsi="Times New Roman"/>
          <w:b/>
          <w:color w:val="000000"/>
          <w:sz w:val="24"/>
          <w:szCs w:val="24"/>
          <w:lang w:val="uk-UA" w:eastAsia="uk-UA"/>
        </w:rPr>
      </w:pPr>
    </w:p>
    <w:p w:rsidR="0041011A" w:rsidRPr="00362223" w:rsidRDefault="0018630B" w:rsidP="00362223">
      <w:pPr>
        <w:spacing w:after="0" w:line="240" w:lineRule="auto"/>
        <w:ind w:left="-15" w:firstLine="582"/>
        <w:jc w:val="both"/>
        <w:rPr>
          <w:rFonts w:ascii="Times New Roman" w:eastAsia="Calibri" w:hAnsi="Times New Roman"/>
          <w:sz w:val="24"/>
          <w:szCs w:val="24"/>
          <w:lang w:val="uk-UA"/>
        </w:rPr>
      </w:pPr>
      <w:r w:rsidRPr="00362223">
        <w:rPr>
          <w:rFonts w:ascii="Times New Roman" w:hAnsi="Times New Roman"/>
          <w:color w:val="000000"/>
          <w:sz w:val="24"/>
          <w:szCs w:val="24"/>
          <w:lang w:val="uk-UA" w:eastAsia="uk-UA"/>
        </w:rPr>
        <w:t xml:space="preserve">1. </w:t>
      </w:r>
      <w:r w:rsidR="0041011A" w:rsidRPr="00362223">
        <w:rPr>
          <w:rFonts w:ascii="Times New Roman" w:hAnsi="Times New Roman"/>
          <w:color w:val="000000"/>
          <w:sz w:val="24"/>
          <w:szCs w:val="24"/>
          <w:lang w:val="uk-UA" w:eastAsia="uk-UA"/>
        </w:rPr>
        <w:t>Погодити внесення змін до  Програми розвитку освіти Новороздільської територіальної громади на 2025 рік та прогноз на 2026-2027 роки (далі – Програма),</w:t>
      </w:r>
      <w:r w:rsidR="0041011A" w:rsidRPr="00362223">
        <w:rPr>
          <w:rFonts w:ascii="Times New Roman" w:eastAsia="Calibri" w:hAnsi="Times New Roman"/>
          <w:sz w:val="24"/>
          <w:szCs w:val="24"/>
          <w:lang w:val="uk-UA"/>
        </w:rPr>
        <w:t xml:space="preserve">  а саме: </w:t>
      </w:r>
    </w:p>
    <w:p w:rsidR="0041011A" w:rsidRPr="00362223" w:rsidRDefault="0041011A" w:rsidP="00362223">
      <w:pPr>
        <w:numPr>
          <w:ilvl w:val="0"/>
          <w:numId w:val="14"/>
        </w:numPr>
        <w:tabs>
          <w:tab w:val="left" w:pos="426"/>
        </w:tabs>
        <w:spacing w:after="0" w:line="240" w:lineRule="auto"/>
        <w:ind w:left="0" w:right="2" w:firstLine="709"/>
        <w:contextualSpacing/>
        <w:jc w:val="both"/>
        <w:rPr>
          <w:rFonts w:ascii="Times New Roman" w:eastAsia="Calibri" w:hAnsi="Times New Roman"/>
          <w:sz w:val="24"/>
          <w:szCs w:val="24"/>
          <w:lang w:val="uk-UA"/>
        </w:rPr>
      </w:pPr>
      <w:r w:rsidRPr="00362223">
        <w:rPr>
          <w:rFonts w:ascii="Times New Roman" w:eastAsia="Calibri" w:hAnsi="Times New Roman"/>
          <w:sz w:val="24"/>
          <w:szCs w:val="24"/>
          <w:lang w:val="uk-UA"/>
        </w:rPr>
        <w:t>розподіл коштів на Програму викласти в новій редакції згідно додатку;</w:t>
      </w:r>
    </w:p>
    <w:p w:rsidR="0041011A" w:rsidRPr="00362223" w:rsidRDefault="0041011A" w:rsidP="00362223">
      <w:pPr>
        <w:numPr>
          <w:ilvl w:val="0"/>
          <w:numId w:val="14"/>
        </w:numPr>
        <w:tabs>
          <w:tab w:val="left" w:pos="426"/>
        </w:tabs>
        <w:spacing w:after="0" w:line="240" w:lineRule="auto"/>
        <w:ind w:left="0" w:right="2" w:firstLine="709"/>
        <w:contextualSpacing/>
        <w:jc w:val="both"/>
        <w:rPr>
          <w:rFonts w:ascii="Times New Roman" w:eastAsia="Calibri" w:hAnsi="Times New Roman"/>
          <w:sz w:val="24"/>
          <w:szCs w:val="24"/>
          <w:lang w:val="uk-UA"/>
        </w:rPr>
      </w:pPr>
      <w:r w:rsidRPr="00362223">
        <w:rPr>
          <w:rFonts w:ascii="Times New Roman" w:eastAsia="Calibri" w:hAnsi="Times New Roman"/>
          <w:sz w:val="24"/>
          <w:szCs w:val="24"/>
          <w:lang w:val="uk-UA"/>
        </w:rPr>
        <w:t>додаток 4 до програми «Перелік завдань і заходів Програми на 2025 рік» викласти в новій редакції згідно додатку.</w:t>
      </w:r>
    </w:p>
    <w:p w:rsidR="0041011A" w:rsidRPr="00362223" w:rsidRDefault="0041011A" w:rsidP="00362223">
      <w:pPr>
        <w:tabs>
          <w:tab w:val="left" w:pos="426"/>
        </w:tabs>
        <w:spacing w:after="0" w:line="240" w:lineRule="auto"/>
        <w:ind w:firstLine="709"/>
        <w:jc w:val="both"/>
        <w:rPr>
          <w:rFonts w:ascii="Times New Roman" w:hAnsi="Times New Roman"/>
          <w:color w:val="000000"/>
          <w:sz w:val="24"/>
          <w:szCs w:val="24"/>
          <w:lang w:val="uk-UA" w:eastAsia="uk-UA"/>
        </w:rPr>
      </w:pPr>
      <w:r w:rsidRPr="00362223">
        <w:rPr>
          <w:rFonts w:ascii="Times New Roman" w:eastAsia="Calibri" w:hAnsi="Times New Roman"/>
          <w:sz w:val="24"/>
          <w:szCs w:val="24"/>
          <w:lang w:val="uk-UA" w:eastAsia="uk-UA"/>
        </w:rPr>
        <w:t xml:space="preserve">2. </w:t>
      </w:r>
      <w:r w:rsidRPr="00362223">
        <w:rPr>
          <w:rFonts w:ascii="Times New Roman" w:hAnsi="Times New Roman"/>
          <w:color w:val="000000"/>
          <w:sz w:val="24"/>
          <w:szCs w:val="24"/>
          <w:lang w:val="uk-UA" w:eastAsia="uk-UA"/>
        </w:rPr>
        <w:t>Відділу освіти Новороздільської міської ради (Панчишин Г.Ю.) подати погоджені зміни до  Програми на затвердження сесією Новороздільської міської ради.</w:t>
      </w:r>
    </w:p>
    <w:p w:rsidR="0041011A" w:rsidRPr="00362223" w:rsidRDefault="0041011A" w:rsidP="00362223">
      <w:pPr>
        <w:tabs>
          <w:tab w:val="left" w:pos="426"/>
        </w:tabs>
        <w:spacing w:after="0" w:line="240" w:lineRule="auto"/>
        <w:ind w:firstLine="709"/>
        <w:jc w:val="both"/>
        <w:rPr>
          <w:rFonts w:ascii="Times New Roman" w:eastAsia="Calibri" w:hAnsi="Times New Roman"/>
          <w:sz w:val="24"/>
          <w:szCs w:val="24"/>
          <w:lang w:val="uk-UA" w:eastAsia="uk-UA"/>
        </w:rPr>
      </w:pPr>
      <w:r w:rsidRPr="00362223">
        <w:rPr>
          <w:rFonts w:ascii="Times New Roman" w:hAnsi="Times New Roman"/>
          <w:color w:val="000000"/>
          <w:sz w:val="24"/>
          <w:szCs w:val="24"/>
          <w:lang w:val="uk-UA" w:eastAsia="uk-UA"/>
        </w:rPr>
        <w:t>3. Контроль за виконанням даного рішення покласти на заступника міського голови  з питань діяльності виконавчих органів ради Ганачевську О.Р.</w:t>
      </w:r>
    </w:p>
    <w:p w:rsidR="0041011A" w:rsidRPr="00362223" w:rsidRDefault="0041011A" w:rsidP="00362223">
      <w:pPr>
        <w:spacing w:after="0" w:line="240" w:lineRule="auto"/>
        <w:ind w:firstLine="709"/>
        <w:rPr>
          <w:rFonts w:ascii="Times New Roman" w:hAnsi="Times New Roman"/>
          <w:color w:val="000000"/>
          <w:sz w:val="24"/>
          <w:szCs w:val="24"/>
          <w:lang w:val="uk-UA" w:eastAsia="uk-UA"/>
        </w:rPr>
      </w:pPr>
      <w:r w:rsidRPr="00362223">
        <w:rPr>
          <w:rFonts w:ascii="Times New Roman" w:hAnsi="Times New Roman"/>
          <w:color w:val="000000"/>
          <w:sz w:val="24"/>
          <w:szCs w:val="24"/>
          <w:lang w:val="uk-UA" w:eastAsia="uk-UA"/>
        </w:rPr>
        <w:t xml:space="preserve"> </w:t>
      </w:r>
    </w:p>
    <w:p w:rsidR="0041011A" w:rsidRPr="00362223" w:rsidRDefault="0041011A" w:rsidP="00362223">
      <w:pPr>
        <w:spacing w:after="0" w:line="240" w:lineRule="auto"/>
        <w:ind w:firstLine="556"/>
        <w:rPr>
          <w:rFonts w:ascii="Times New Roman" w:hAnsi="Times New Roman"/>
          <w:color w:val="000000"/>
          <w:sz w:val="24"/>
          <w:szCs w:val="24"/>
          <w:lang w:val="uk-UA" w:eastAsia="uk-UA"/>
        </w:rPr>
      </w:pPr>
      <w:r w:rsidRPr="00362223">
        <w:rPr>
          <w:rFonts w:ascii="Times New Roman" w:hAnsi="Times New Roman"/>
          <w:color w:val="000000"/>
          <w:sz w:val="24"/>
          <w:szCs w:val="24"/>
          <w:lang w:val="uk-UA" w:eastAsia="uk-UA"/>
        </w:rPr>
        <w:t xml:space="preserve"> </w:t>
      </w:r>
    </w:p>
    <w:p w:rsidR="00362223" w:rsidRPr="00FF5558" w:rsidRDefault="00362223" w:rsidP="00362223">
      <w:pPr>
        <w:spacing w:after="0" w:line="240" w:lineRule="auto"/>
        <w:rPr>
          <w:rFonts w:ascii="Times New Roman" w:hAnsi="Times New Roman"/>
          <w:sz w:val="24"/>
          <w:szCs w:val="24"/>
          <w:lang w:val="uk-UA" w:eastAsia="ru-RU"/>
        </w:rPr>
      </w:pPr>
      <w:r w:rsidRPr="00FF5558">
        <w:rPr>
          <w:rFonts w:ascii="Times New Roman" w:hAnsi="Times New Roman"/>
          <w:sz w:val="24"/>
          <w:szCs w:val="24"/>
          <w:lang w:val="uk-UA" w:eastAsia="ru-RU"/>
        </w:rPr>
        <w:t>Міський голова                                                                               Ярина ЯЦЕНКО</w:t>
      </w:r>
    </w:p>
    <w:p w:rsidR="0041011A" w:rsidRPr="00362223" w:rsidRDefault="0041011A" w:rsidP="00362223">
      <w:pPr>
        <w:spacing w:after="0" w:line="240" w:lineRule="auto"/>
        <w:jc w:val="both"/>
        <w:rPr>
          <w:rFonts w:ascii="Times New Roman" w:hAnsi="Times New Roman"/>
          <w:b/>
          <w:color w:val="000000"/>
          <w:sz w:val="24"/>
          <w:szCs w:val="24"/>
          <w:lang w:val="uk-UA" w:eastAsia="uk-UA"/>
        </w:rPr>
      </w:pPr>
    </w:p>
    <w:p w:rsidR="0041011A" w:rsidRPr="00362223" w:rsidRDefault="0041011A" w:rsidP="00362223">
      <w:pPr>
        <w:spacing w:after="0" w:line="240" w:lineRule="auto"/>
        <w:jc w:val="both"/>
        <w:rPr>
          <w:rFonts w:ascii="Times New Roman" w:hAnsi="Times New Roman"/>
          <w:b/>
          <w:color w:val="000000"/>
          <w:sz w:val="24"/>
          <w:szCs w:val="24"/>
          <w:lang w:val="uk-UA" w:eastAsia="uk-UA"/>
        </w:rPr>
      </w:pPr>
    </w:p>
    <w:p w:rsidR="0041011A" w:rsidRPr="00362223" w:rsidRDefault="0041011A" w:rsidP="00362223">
      <w:pPr>
        <w:spacing w:after="0" w:line="240" w:lineRule="auto"/>
        <w:jc w:val="both"/>
        <w:rPr>
          <w:rFonts w:ascii="Times New Roman" w:hAnsi="Times New Roman"/>
          <w:b/>
          <w:color w:val="000000"/>
          <w:sz w:val="24"/>
          <w:szCs w:val="24"/>
          <w:lang w:val="uk-UA" w:eastAsia="uk-UA"/>
        </w:rPr>
      </w:pPr>
    </w:p>
    <w:p w:rsidR="0041011A" w:rsidRDefault="0041011A" w:rsidP="00362223">
      <w:pPr>
        <w:spacing w:after="0" w:line="240" w:lineRule="auto"/>
        <w:jc w:val="both"/>
        <w:rPr>
          <w:rFonts w:ascii="Times New Roman" w:hAnsi="Times New Roman"/>
          <w:b/>
          <w:color w:val="000000"/>
          <w:sz w:val="24"/>
          <w:szCs w:val="24"/>
          <w:lang w:val="uk-UA" w:eastAsia="uk-UA"/>
        </w:rPr>
      </w:pPr>
    </w:p>
    <w:p w:rsidR="00BB4930" w:rsidRDefault="00BB4930" w:rsidP="00362223">
      <w:pPr>
        <w:spacing w:after="0" w:line="240" w:lineRule="auto"/>
        <w:jc w:val="both"/>
        <w:rPr>
          <w:rFonts w:ascii="Times New Roman" w:hAnsi="Times New Roman"/>
          <w:b/>
          <w:color w:val="000000"/>
          <w:sz w:val="24"/>
          <w:szCs w:val="24"/>
          <w:lang w:val="uk-UA" w:eastAsia="uk-UA"/>
        </w:rPr>
      </w:pPr>
    </w:p>
    <w:p w:rsidR="00BB4930" w:rsidRDefault="00BB4930" w:rsidP="00362223">
      <w:pPr>
        <w:spacing w:after="0" w:line="240" w:lineRule="auto"/>
        <w:jc w:val="both"/>
        <w:rPr>
          <w:rFonts w:ascii="Times New Roman" w:hAnsi="Times New Roman"/>
          <w:b/>
          <w:color w:val="000000"/>
          <w:sz w:val="24"/>
          <w:szCs w:val="24"/>
          <w:lang w:val="uk-UA" w:eastAsia="uk-UA"/>
        </w:rPr>
      </w:pPr>
    </w:p>
    <w:p w:rsidR="00BB4930" w:rsidRDefault="00BB4930" w:rsidP="00362223">
      <w:pPr>
        <w:spacing w:after="0" w:line="240" w:lineRule="auto"/>
        <w:jc w:val="both"/>
        <w:rPr>
          <w:rFonts w:ascii="Times New Roman" w:hAnsi="Times New Roman"/>
          <w:b/>
          <w:color w:val="000000"/>
          <w:sz w:val="24"/>
          <w:szCs w:val="24"/>
          <w:lang w:val="uk-UA" w:eastAsia="uk-UA"/>
        </w:rPr>
      </w:pPr>
    </w:p>
    <w:p w:rsidR="00BB4930" w:rsidRDefault="00BB4930" w:rsidP="00362223">
      <w:pPr>
        <w:spacing w:after="0" w:line="240" w:lineRule="auto"/>
        <w:jc w:val="both"/>
        <w:rPr>
          <w:rFonts w:ascii="Times New Roman" w:hAnsi="Times New Roman"/>
          <w:b/>
          <w:color w:val="000000"/>
          <w:sz w:val="24"/>
          <w:szCs w:val="24"/>
          <w:lang w:val="uk-UA" w:eastAsia="uk-UA"/>
        </w:rPr>
      </w:pPr>
    </w:p>
    <w:p w:rsidR="00BB4930" w:rsidRDefault="00BB4930" w:rsidP="00362223">
      <w:pPr>
        <w:spacing w:after="0" w:line="240" w:lineRule="auto"/>
        <w:jc w:val="both"/>
        <w:rPr>
          <w:rFonts w:ascii="Times New Roman" w:hAnsi="Times New Roman"/>
          <w:b/>
          <w:color w:val="000000"/>
          <w:sz w:val="24"/>
          <w:szCs w:val="24"/>
          <w:lang w:val="uk-UA" w:eastAsia="uk-UA"/>
        </w:rPr>
      </w:pPr>
    </w:p>
    <w:p w:rsidR="00BB4930" w:rsidRPr="0041011A" w:rsidRDefault="00BB4930" w:rsidP="00362223">
      <w:pPr>
        <w:spacing w:after="0" w:line="240" w:lineRule="auto"/>
        <w:jc w:val="both"/>
        <w:rPr>
          <w:rFonts w:ascii="Times New Roman" w:hAnsi="Times New Roman"/>
          <w:b/>
          <w:color w:val="000000"/>
          <w:sz w:val="28"/>
          <w:lang w:val="uk-UA" w:eastAsia="uk-UA"/>
        </w:rPr>
      </w:pPr>
    </w:p>
    <w:p w:rsidR="0041011A" w:rsidRPr="0041011A" w:rsidRDefault="0041011A" w:rsidP="00362223">
      <w:pPr>
        <w:spacing w:after="0" w:line="240" w:lineRule="auto"/>
        <w:jc w:val="both"/>
        <w:rPr>
          <w:rFonts w:ascii="Times New Roman" w:hAnsi="Times New Roman"/>
          <w:b/>
          <w:color w:val="000000"/>
          <w:sz w:val="28"/>
          <w:lang w:val="uk-UA" w:eastAsia="uk-UA"/>
        </w:rPr>
      </w:pPr>
    </w:p>
    <w:p w:rsidR="0041011A" w:rsidRDefault="0041011A" w:rsidP="00362223">
      <w:pPr>
        <w:spacing w:after="0" w:line="240" w:lineRule="auto"/>
        <w:jc w:val="both"/>
        <w:rPr>
          <w:rFonts w:ascii="Times New Roman" w:hAnsi="Times New Roman"/>
          <w:b/>
          <w:color w:val="000000"/>
          <w:sz w:val="28"/>
          <w:lang w:val="uk-UA" w:eastAsia="uk-UA"/>
        </w:rPr>
      </w:pPr>
    </w:p>
    <w:p w:rsidR="00362223" w:rsidRDefault="00362223" w:rsidP="00362223">
      <w:pPr>
        <w:spacing w:after="0" w:line="240" w:lineRule="auto"/>
        <w:jc w:val="both"/>
        <w:rPr>
          <w:rFonts w:ascii="Times New Roman" w:hAnsi="Times New Roman"/>
          <w:b/>
          <w:color w:val="000000"/>
          <w:sz w:val="28"/>
          <w:lang w:val="uk-UA" w:eastAsia="uk-UA"/>
        </w:rPr>
      </w:pPr>
    </w:p>
    <w:p w:rsidR="00362223" w:rsidRPr="0041011A" w:rsidRDefault="00362223" w:rsidP="00362223">
      <w:pPr>
        <w:spacing w:after="0" w:line="240" w:lineRule="auto"/>
        <w:jc w:val="both"/>
        <w:rPr>
          <w:rFonts w:ascii="Times New Roman" w:hAnsi="Times New Roman"/>
          <w:b/>
          <w:color w:val="000000"/>
          <w:sz w:val="28"/>
          <w:lang w:val="uk-UA" w:eastAsia="uk-UA"/>
        </w:rPr>
      </w:pPr>
    </w:p>
    <w:p w:rsidR="0041011A" w:rsidRPr="0041011A" w:rsidRDefault="0041011A" w:rsidP="00362223">
      <w:pPr>
        <w:spacing w:after="0" w:line="240" w:lineRule="auto"/>
        <w:jc w:val="both"/>
        <w:rPr>
          <w:rFonts w:ascii="Times New Roman" w:hAnsi="Times New Roman"/>
          <w:b/>
          <w:color w:val="000000"/>
          <w:sz w:val="28"/>
          <w:lang w:val="uk-UA" w:eastAsia="uk-UA"/>
        </w:rPr>
      </w:pPr>
    </w:p>
    <w:p w:rsidR="0041011A" w:rsidRPr="0041011A" w:rsidRDefault="0041011A" w:rsidP="00362223">
      <w:pPr>
        <w:spacing w:after="0" w:line="240" w:lineRule="auto"/>
        <w:jc w:val="both"/>
        <w:rPr>
          <w:rFonts w:ascii="Times New Roman" w:hAnsi="Times New Roman"/>
          <w:b/>
          <w:color w:val="000000"/>
          <w:sz w:val="28"/>
          <w:lang w:val="uk-UA" w:eastAsia="uk-UA"/>
        </w:rPr>
      </w:pPr>
    </w:p>
    <w:p w:rsidR="0041011A" w:rsidRPr="0041011A" w:rsidRDefault="0041011A" w:rsidP="00362223">
      <w:pPr>
        <w:spacing w:after="0" w:line="240" w:lineRule="auto"/>
        <w:jc w:val="both"/>
        <w:rPr>
          <w:rFonts w:ascii="Times New Roman" w:hAnsi="Times New Roman"/>
          <w:color w:val="000000"/>
          <w:sz w:val="28"/>
          <w:lang w:val="en-US" w:eastAsia="uk-UA"/>
        </w:rPr>
      </w:pPr>
    </w:p>
    <w:tbl>
      <w:tblPr>
        <w:tblpPr w:leftFromText="180" w:rightFromText="180" w:vertAnchor="text" w:horzAnchor="margin" w:tblpY="136"/>
        <w:tblW w:w="10065" w:type="dxa"/>
        <w:tblLook w:val="04A0" w:firstRow="1" w:lastRow="0" w:firstColumn="1" w:lastColumn="0" w:noHBand="0" w:noVBand="1"/>
      </w:tblPr>
      <w:tblGrid>
        <w:gridCol w:w="4395"/>
        <w:gridCol w:w="5670"/>
      </w:tblGrid>
      <w:tr w:rsidR="0041011A" w:rsidRPr="0041011A" w:rsidTr="0041011A">
        <w:tc>
          <w:tcPr>
            <w:tcW w:w="4395" w:type="dxa"/>
          </w:tcPr>
          <w:p w:rsidR="0041011A" w:rsidRPr="0041011A" w:rsidRDefault="0041011A" w:rsidP="0041011A">
            <w:pPr>
              <w:spacing w:after="0" w:line="240" w:lineRule="auto"/>
              <w:rPr>
                <w:rFonts w:ascii="Times New Roman" w:hAnsi="Times New Roman"/>
                <w:b/>
                <w:bCs/>
                <w:sz w:val="26"/>
                <w:szCs w:val="26"/>
                <w:lang w:val="uk-UA" w:eastAsia="uk-UA"/>
              </w:rPr>
            </w:pPr>
          </w:p>
          <w:p w:rsidR="0041011A" w:rsidRPr="0041011A" w:rsidRDefault="0041011A" w:rsidP="0041011A">
            <w:pPr>
              <w:spacing w:after="14" w:line="268" w:lineRule="auto"/>
              <w:ind w:left="10" w:hanging="10"/>
              <w:jc w:val="both"/>
              <w:rPr>
                <w:rFonts w:ascii="Times New Roman" w:hAnsi="Times New Roman"/>
                <w:color w:val="000000"/>
                <w:sz w:val="26"/>
                <w:szCs w:val="26"/>
                <w:lang w:val="uk-UA" w:eastAsia="uk-UA"/>
              </w:rPr>
            </w:pPr>
          </w:p>
          <w:p w:rsidR="0041011A" w:rsidRPr="0041011A" w:rsidRDefault="0041011A" w:rsidP="0041011A">
            <w:pPr>
              <w:spacing w:after="14" w:line="268" w:lineRule="auto"/>
              <w:ind w:left="10" w:hanging="10"/>
              <w:jc w:val="both"/>
              <w:rPr>
                <w:rFonts w:ascii="Times New Roman" w:hAnsi="Times New Roman"/>
                <w:color w:val="000000"/>
                <w:sz w:val="26"/>
                <w:szCs w:val="26"/>
                <w:lang w:val="uk-UA" w:eastAsia="uk-UA"/>
              </w:rPr>
            </w:pPr>
          </w:p>
          <w:p w:rsidR="0041011A" w:rsidRPr="0041011A" w:rsidRDefault="0041011A" w:rsidP="0041011A">
            <w:pPr>
              <w:spacing w:after="14" w:line="268" w:lineRule="auto"/>
              <w:ind w:left="10" w:hanging="10"/>
              <w:jc w:val="both"/>
              <w:rPr>
                <w:rFonts w:ascii="Times New Roman" w:hAnsi="Times New Roman"/>
                <w:color w:val="000000"/>
                <w:sz w:val="26"/>
                <w:szCs w:val="26"/>
                <w:lang w:val="uk-UA" w:eastAsia="uk-UA"/>
              </w:rPr>
            </w:pPr>
          </w:p>
          <w:p w:rsidR="0041011A" w:rsidRPr="0041011A" w:rsidRDefault="0041011A" w:rsidP="0041011A">
            <w:pPr>
              <w:spacing w:after="14" w:line="268" w:lineRule="auto"/>
              <w:ind w:left="10" w:hanging="10"/>
              <w:jc w:val="both"/>
              <w:rPr>
                <w:rFonts w:ascii="Times New Roman" w:hAnsi="Times New Roman"/>
                <w:color w:val="000000"/>
                <w:sz w:val="26"/>
                <w:szCs w:val="26"/>
                <w:lang w:val="uk-UA" w:eastAsia="uk-UA"/>
              </w:rPr>
            </w:pPr>
          </w:p>
          <w:p w:rsidR="0041011A" w:rsidRPr="0041011A" w:rsidRDefault="0041011A" w:rsidP="0041011A">
            <w:pPr>
              <w:spacing w:after="14" w:line="268" w:lineRule="auto"/>
              <w:ind w:left="10" w:hanging="10"/>
              <w:jc w:val="both"/>
              <w:rPr>
                <w:rFonts w:ascii="Times New Roman" w:hAnsi="Times New Roman"/>
                <w:color w:val="000000"/>
                <w:sz w:val="26"/>
                <w:szCs w:val="26"/>
                <w:lang w:val="uk-UA" w:eastAsia="uk-UA"/>
              </w:rPr>
            </w:pPr>
          </w:p>
          <w:p w:rsidR="0041011A" w:rsidRPr="0041011A" w:rsidRDefault="0041011A" w:rsidP="0041011A">
            <w:pPr>
              <w:spacing w:after="14" w:line="268" w:lineRule="auto"/>
              <w:ind w:left="10" w:hanging="10"/>
              <w:jc w:val="both"/>
              <w:rPr>
                <w:rFonts w:ascii="Times New Roman" w:hAnsi="Times New Roman"/>
                <w:b/>
                <w:bCs/>
                <w:sz w:val="26"/>
                <w:szCs w:val="26"/>
                <w:lang w:val="uk-UA" w:eastAsia="uk-UA"/>
              </w:rPr>
            </w:pPr>
            <w:r w:rsidRPr="0041011A">
              <w:rPr>
                <w:rFonts w:ascii="Times New Roman" w:hAnsi="Times New Roman"/>
                <w:b/>
                <w:bCs/>
                <w:sz w:val="26"/>
                <w:szCs w:val="26"/>
                <w:lang w:val="uk-UA" w:eastAsia="uk-UA"/>
              </w:rPr>
              <w:t xml:space="preserve">           ПОГОДЖЕНО</w:t>
            </w:r>
          </w:p>
          <w:p w:rsidR="0041011A" w:rsidRPr="0041011A" w:rsidRDefault="0041011A" w:rsidP="0041011A">
            <w:pPr>
              <w:shd w:val="clear" w:color="auto" w:fill="FFFFFF"/>
              <w:spacing w:after="0" w:line="240" w:lineRule="auto"/>
              <w:ind w:left="179" w:right="34"/>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рішенням виконавчого комітету</w:t>
            </w:r>
            <w:r w:rsidRPr="0041011A">
              <w:rPr>
                <w:rFonts w:ascii="Times New Roman" w:hAnsi="Times New Roman"/>
                <w:b/>
                <w:sz w:val="24"/>
                <w:szCs w:val="24"/>
                <w:lang w:val="uk-UA" w:eastAsia="ru-RU"/>
              </w:rPr>
              <w:t xml:space="preserve"> </w:t>
            </w:r>
            <w:r w:rsidRPr="0041011A">
              <w:rPr>
                <w:rFonts w:ascii="Times New Roman" w:hAnsi="Times New Roman"/>
                <w:color w:val="000000"/>
                <w:sz w:val="24"/>
                <w:szCs w:val="24"/>
                <w:lang w:val="uk-UA" w:eastAsia="uk-UA"/>
              </w:rPr>
              <w:t xml:space="preserve">Новороздільської міської ради </w:t>
            </w:r>
          </w:p>
          <w:p w:rsidR="0041011A" w:rsidRPr="0041011A" w:rsidRDefault="0041011A" w:rsidP="0041011A">
            <w:pPr>
              <w:shd w:val="clear" w:color="auto" w:fill="FFFFFF"/>
              <w:spacing w:after="0" w:line="240" w:lineRule="auto"/>
              <w:ind w:left="10" w:right="34" w:hanging="10"/>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   в</w:t>
            </w:r>
            <w:r w:rsidR="00BB4930">
              <w:rPr>
                <w:rFonts w:ascii="Times New Roman" w:hAnsi="Times New Roman"/>
                <w:color w:val="000000"/>
                <w:sz w:val="24"/>
                <w:szCs w:val="24"/>
                <w:lang w:val="uk-UA" w:eastAsia="uk-UA"/>
              </w:rPr>
              <w:t>ід  19.06. 2025</w:t>
            </w:r>
            <w:r w:rsidR="005B4208">
              <w:rPr>
                <w:rFonts w:ascii="Times New Roman" w:hAnsi="Times New Roman"/>
                <w:color w:val="000000"/>
                <w:sz w:val="24"/>
                <w:szCs w:val="24"/>
                <w:lang w:val="uk-UA" w:eastAsia="uk-UA"/>
              </w:rPr>
              <w:t xml:space="preserve"> р. № 180</w:t>
            </w:r>
          </w:p>
          <w:p w:rsidR="0041011A" w:rsidRPr="0041011A" w:rsidRDefault="0041011A" w:rsidP="0041011A">
            <w:pPr>
              <w:shd w:val="clear" w:color="auto" w:fill="FFFFFF"/>
              <w:spacing w:after="0" w:line="240" w:lineRule="auto"/>
              <w:ind w:left="10" w:right="34" w:hanging="10"/>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    Міський голова ______________Ярина  ЯЦЕНКО</w:t>
            </w:r>
          </w:p>
          <w:p w:rsidR="0041011A" w:rsidRPr="0041011A" w:rsidRDefault="0041011A" w:rsidP="0041011A">
            <w:pPr>
              <w:spacing w:after="14" w:line="268" w:lineRule="auto"/>
              <w:ind w:left="10" w:hanging="10"/>
              <w:jc w:val="both"/>
              <w:rPr>
                <w:rFonts w:ascii="Times New Roman" w:hAnsi="Times New Roman"/>
                <w:color w:val="000000"/>
                <w:sz w:val="26"/>
                <w:szCs w:val="26"/>
                <w:lang w:val="uk-UA" w:eastAsia="uk-UA"/>
              </w:rPr>
            </w:pPr>
          </w:p>
        </w:tc>
        <w:tc>
          <w:tcPr>
            <w:tcW w:w="5670" w:type="dxa"/>
          </w:tcPr>
          <w:p w:rsidR="0041011A" w:rsidRPr="0041011A" w:rsidRDefault="0041011A" w:rsidP="0041011A">
            <w:pPr>
              <w:shd w:val="clear" w:color="auto" w:fill="FFFFFF"/>
              <w:spacing w:after="0" w:line="240" w:lineRule="auto"/>
              <w:ind w:left="179" w:right="849" w:firstLine="955"/>
              <w:jc w:val="right"/>
              <w:rPr>
                <w:rFonts w:ascii="Times New Roman" w:hAnsi="Times New Roman"/>
                <w:b/>
                <w:sz w:val="24"/>
                <w:szCs w:val="24"/>
                <w:lang w:val="uk-UA" w:eastAsia="ru-RU"/>
              </w:rPr>
            </w:pPr>
            <w:r w:rsidRPr="0041011A">
              <w:rPr>
                <w:rFonts w:ascii="Times New Roman" w:hAnsi="Times New Roman"/>
                <w:b/>
                <w:sz w:val="24"/>
                <w:szCs w:val="24"/>
                <w:lang w:val="uk-UA" w:eastAsia="ru-RU"/>
              </w:rPr>
              <w:t>ДОДАТОК</w:t>
            </w:r>
          </w:p>
          <w:p w:rsidR="0018630B" w:rsidRDefault="0041011A" w:rsidP="0041011A">
            <w:pPr>
              <w:shd w:val="clear" w:color="auto" w:fill="FFFFFF"/>
              <w:spacing w:after="0" w:line="240" w:lineRule="auto"/>
              <w:ind w:left="179"/>
              <w:jc w:val="right"/>
              <w:rPr>
                <w:rFonts w:ascii="Times New Roman" w:hAnsi="Times New Roman"/>
                <w:sz w:val="24"/>
                <w:szCs w:val="24"/>
                <w:lang w:val="uk-UA" w:eastAsia="ru-RU"/>
              </w:rPr>
            </w:pPr>
            <w:r w:rsidRPr="0041011A">
              <w:rPr>
                <w:rFonts w:ascii="Times New Roman" w:hAnsi="Times New Roman"/>
                <w:sz w:val="24"/>
                <w:szCs w:val="24"/>
                <w:lang w:val="uk-UA" w:eastAsia="ru-RU"/>
              </w:rPr>
              <w:t>до рішення  Виконавчого комітету Новороздільської міської ра</w:t>
            </w:r>
            <w:r w:rsidR="0018630B">
              <w:rPr>
                <w:rFonts w:ascii="Times New Roman" w:hAnsi="Times New Roman"/>
                <w:sz w:val="24"/>
                <w:szCs w:val="24"/>
                <w:lang w:val="uk-UA" w:eastAsia="ru-RU"/>
              </w:rPr>
              <w:t xml:space="preserve">ди  </w:t>
            </w:r>
          </w:p>
          <w:p w:rsidR="0041011A" w:rsidRPr="0041011A" w:rsidRDefault="005B4208" w:rsidP="0041011A">
            <w:pPr>
              <w:shd w:val="clear" w:color="auto" w:fill="FFFFFF"/>
              <w:spacing w:after="0" w:line="240" w:lineRule="auto"/>
              <w:ind w:left="179"/>
              <w:jc w:val="right"/>
              <w:rPr>
                <w:rFonts w:ascii="Times New Roman" w:hAnsi="Times New Roman"/>
                <w:sz w:val="24"/>
                <w:szCs w:val="24"/>
                <w:lang w:val="uk-UA" w:eastAsia="ru-RU"/>
              </w:rPr>
            </w:pPr>
            <w:r>
              <w:rPr>
                <w:rFonts w:ascii="Times New Roman" w:hAnsi="Times New Roman"/>
                <w:sz w:val="24"/>
                <w:szCs w:val="24"/>
                <w:lang w:val="uk-UA" w:eastAsia="ru-RU"/>
              </w:rPr>
              <w:t xml:space="preserve">№ 180 </w:t>
            </w:r>
            <w:r w:rsidR="0018630B">
              <w:rPr>
                <w:rFonts w:ascii="Times New Roman" w:hAnsi="Times New Roman"/>
                <w:sz w:val="24"/>
                <w:szCs w:val="24"/>
                <w:lang w:val="uk-UA" w:eastAsia="ru-RU"/>
              </w:rPr>
              <w:t>від 19.06.</w:t>
            </w:r>
            <w:r w:rsidR="0041011A" w:rsidRPr="0041011A">
              <w:rPr>
                <w:rFonts w:ascii="Times New Roman" w:hAnsi="Times New Roman"/>
                <w:sz w:val="24"/>
                <w:szCs w:val="24"/>
                <w:lang w:val="uk-UA" w:eastAsia="ru-RU"/>
              </w:rPr>
              <w:t>2025 р.</w:t>
            </w:r>
          </w:p>
          <w:p w:rsidR="0041011A" w:rsidRPr="0041011A" w:rsidRDefault="0041011A" w:rsidP="0041011A">
            <w:pPr>
              <w:shd w:val="clear" w:color="auto" w:fill="FFFFFF"/>
              <w:spacing w:after="0" w:line="240" w:lineRule="auto"/>
              <w:ind w:left="179"/>
              <w:jc w:val="right"/>
              <w:rPr>
                <w:rFonts w:ascii="Times New Roman" w:hAnsi="Times New Roman"/>
                <w:sz w:val="24"/>
                <w:szCs w:val="24"/>
                <w:lang w:val="uk-UA" w:eastAsia="ru-RU"/>
              </w:rPr>
            </w:pPr>
          </w:p>
          <w:p w:rsidR="0041011A" w:rsidRPr="0041011A" w:rsidRDefault="0041011A" w:rsidP="0041011A">
            <w:pPr>
              <w:shd w:val="clear" w:color="auto" w:fill="FFFFFF"/>
              <w:spacing w:after="0" w:line="240" w:lineRule="auto"/>
              <w:ind w:left="179"/>
              <w:jc w:val="right"/>
              <w:rPr>
                <w:rFonts w:ascii="Times New Roman" w:hAnsi="Times New Roman"/>
                <w:sz w:val="24"/>
                <w:szCs w:val="24"/>
                <w:lang w:val="uk-UA" w:eastAsia="ru-RU"/>
              </w:rPr>
            </w:pPr>
          </w:p>
          <w:p w:rsidR="0041011A" w:rsidRPr="0041011A" w:rsidRDefault="0041011A" w:rsidP="0041011A">
            <w:pPr>
              <w:shd w:val="clear" w:color="auto" w:fill="FFFFFF"/>
              <w:spacing w:after="0" w:line="240" w:lineRule="auto"/>
              <w:ind w:left="179"/>
              <w:jc w:val="right"/>
              <w:rPr>
                <w:rFonts w:ascii="Times New Roman" w:hAnsi="Times New Roman"/>
                <w:sz w:val="24"/>
                <w:szCs w:val="24"/>
                <w:lang w:val="uk-UA" w:eastAsia="ru-RU"/>
              </w:rPr>
            </w:pPr>
            <w:r w:rsidRPr="0041011A">
              <w:rPr>
                <w:rFonts w:ascii="Times New Roman" w:hAnsi="Times New Roman"/>
                <w:sz w:val="24"/>
                <w:szCs w:val="24"/>
                <w:lang w:val="uk-UA" w:eastAsia="ru-RU"/>
              </w:rPr>
              <w:t xml:space="preserve"> </w:t>
            </w:r>
          </w:p>
          <w:p w:rsidR="0041011A" w:rsidRPr="0041011A" w:rsidRDefault="0041011A" w:rsidP="0041011A">
            <w:pPr>
              <w:shd w:val="clear" w:color="auto" w:fill="FFFFFF"/>
              <w:spacing w:after="0" w:line="240" w:lineRule="auto"/>
              <w:ind w:left="179" w:right="34" w:firstLine="955"/>
              <w:rPr>
                <w:rFonts w:ascii="Times New Roman" w:hAnsi="Times New Roman"/>
                <w:b/>
                <w:sz w:val="24"/>
                <w:szCs w:val="24"/>
                <w:lang w:val="uk-UA" w:eastAsia="ru-RU"/>
              </w:rPr>
            </w:pPr>
            <w:r w:rsidRPr="0041011A">
              <w:rPr>
                <w:rFonts w:ascii="Times New Roman" w:hAnsi="Times New Roman"/>
                <w:b/>
                <w:sz w:val="24"/>
                <w:szCs w:val="24"/>
                <w:lang w:val="uk-UA" w:eastAsia="ru-RU"/>
              </w:rPr>
              <w:t xml:space="preserve">                                                        </w:t>
            </w:r>
          </w:p>
          <w:p w:rsidR="0041011A" w:rsidRPr="0041011A" w:rsidRDefault="0041011A" w:rsidP="0041011A">
            <w:pPr>
              <w:shd w:val="clear" w:color="auto" w:fill="FFFFFF"/>
              <w:spacing w:after="0" w:line="240" w:lineRule="auto"/>
              <w:ind w:left="179" w:right="34" w:firstLine="955"/>
              <w:rPr>
                <w:rFonts w:ascii="Times New Roman" w:hAnsi="Times New Roman"/>
                <w:b/>
                <w:color w:val="000000"/>
                <w:sz w:val="24"/>
                <w:szCs w:val="24"/>
                <w:lang w:val="uk-UA" w:eastAsia="uk-UA"/>
              </w:rPr>
            </w:pPr>
            <w:r w:rsidRPr="0041011A">
              <w:rPr>
                <w:rFonts w:ascii="Times New Roman" w:hAnsi="Times New Roman"/>
                <w:b/>
                <w:sz w:val="24"/>
                <w:szCs w:val="24"/>
                <w:lang w:val="uk-UA" w:eastAsia="ru-RU"/>
              </w:rPr>
              <w:t xml:space="preserve">         </w:t>
            </w:r>
            <w:r w:rsidRPr="0041011A">
              <w:rPr>
                <w:rFonts w:ascii="Times New Roman" w:hAnsi="Times New Roman"/>
                <w:b/>
                <w:color w:val="000000"/>
                <w:sz w:val="24"/>
                <w:szCs w:val="24"/>
                <w:lang w:val="uk-UA" w:eastAsia="uk-UA"/>
              </w:rPr>
              <w:t>ЗАТВЕРДЖЕНО</w:t>
            </w:r>
          </w:p>
          <w:p w:rsidR="0041011A" w:rsidRPr="0041011A" w:rsidRDefault="0041011A" w:rsidP="0041011A">
            <w:pPr>
              <w:shd w:val="clear" w:color="auto" w:fill="FFFFFF"/>
              <w:spacing w:after="0" w:line="240" w:lineRule="auto"/>
              <w:ind w:left="179" w:right="34"/>
              <w:rPr>
                <w:rFonts w:ascii="Times New Roman" w:hAnsi="Times New Roman"/>
                <w:color w:val="000000"/>
                <w:sz w:val="24"/>
                <w:szCs w:val="24"/>
                <w:lang w:val="uk-UA" w:eastAsia="uk-UA"/>
              </w:rPr>
            </w:pPr>
            <w:r w:rsidRPr="0041011A">
              <w:rPr>
                <w:rFonts w:ascii="Times New Roman" w:hAnsi="Times New Roman"/>
                <w:b/>
                <w:sz w:val="24"/>
                <w:szCs w:val="24"/>
                <w:lang w:val="uk-UA" w:eastAsia="ru-RU"/>
              </w:rPr>
              <w:t xml:space="preserve"> </w:t>
            </w:r>
            <w:r w:rsidRPr="0041011A">
              <w:rPr>
                <w:rFonts w:ascii="Times New Roman" w:hAnsi="Times New Roman"/>
                <w:color w:val="000000"/>
                <w:sz w:val="24"/>
                <w:szCs w:val="24"/>
                <w:lang w:val="uk-UA" w:eastAsia="uk-UA"/>
              </w:rPr>
              <w:t>рішенням сесії</w:t>
            </w:r>
            <w:r w:rsidRPr="0041011A">
              <w:rPr>
                <w:rFonts w:ascii="Times New Roman" w:hAnsi="Times New Roman"/>
                <w:b/>
                <w:sz w:val="24"/>
                <w:szCs w:val="24"/>
                <w:lang w:val="uk-UA" w:eastAsia="ru-RU"/>
              </w:rPr>
              <w:t xml:space="preserve">  </w:t>
            </w:r>
            <w:r w:rsidRPr="0041011A">
              <w:rPr>
                <w:rFonts w:ascii="Times New Roman" w:hAnsi="Times New Roman"/>
                <w:color w:val="000000"/>
                <w:sz w:val="24"/>
                <w:szCs w:val="24"/>
                <w:lang w:val="uk-UA" w:eastAsia="uk-UA"/>
              </w:rPr>
              <w:t xml:space="preserve">Новороздільської міської ради </w:t>
            </w:r>
          </w:p>
          <w:p w:rsidR="0041011A" w:rsidRPr="0041011A" w:rsidRDefault="0041011A" w:rsidP="0041011A">
            <w:pPr>
              <w:shd w:val="clear" w:color="auto" w:fill="FFFFFF"/>
              <w:spacing w:after="0" w:line="240" w:lineRule="auto"/>
              <w:ind w:left="10" w:right="34" w:hanging="10"/>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    від _____</w:t>
            </w:r>
            <w:r w:rsidR="00BB4930">
              <w:rPr>
                <w:rFonts w:ascii="Times New Roman" w:hAnsi="Times New Roman"/>
                <w:color w:val="000000"/>
                <w:sz w:val="24"/>
                <w:szCs w:val="24"/>
                <w:lang w:val="uk-UA" w:eastAsia="uk-UA"/>
              </w:rPr>
              <w:t>________ 2025</w:t>
            </w:r>
            <w:r w:rsidRPr="0041011A">
              <w:rPr>
                <w:rFonts w:ascii="Times New Roman" w:hAnsi="Times New Roman"/>
                <w:color w:val="000000"/>
                <w:sz w:val="24"/>
                <w:szCs w:val="24"/>
                <w:lang w:val="uk-UA" w:eastAsia="uk-UA"/>
              </w:rPr>
              <w:t xml:space="preserve"> р. №__________</w:t>
            </w:r>
          </w:p>
          <w:p w:rsidR="0041011A" w:rsidRPr="0041011A" w:rsidRDefault="0041011A" w:rsidP="0041011A">
            <w:pPr>
              <w:shd w:val="clear" w:color="auto" w:fill="FFFFFF"/>
              <w:spacing w:after="0" w:line="240" w:lineRule="auto"/>
              <w:ind w:left="10" w:right="34" w:hanging="10"/>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    Міський голова ______________Ярина  ЯЦЕНКО</w:t>
            </w:r>
          </w:p>
          <w:p w:rsidR="0041011A" w:rsidRPr="0041011A" w:rsidRDefault="0041011A" w:rsidP="0041011A">
            <w:pPr>
              <w:shd w:val="clear" w:color="auto" w:fill="FFFFFF"/>
              <w:spacing w:after="0" w:line="240" w:lineRule="auto"/>
              <w:ind w:right="34"/>
              <w:rPr>
                <w:rFonts w:ascii="Times New Roman" w:hAnsi="Times New Roman"/>
                <w:b/>
                <w:color w:val="000000"/>
                <w:sz w:val="24"/>
                <w:szCs w:val="24"/>
                <w:lang w:val="uk-UA" w:eastAsia="uk-UA"/>
              </w:rPr>
            </w:pPr>
            <w:r w:rsidRPr="0041011A">
              <w:rPr>
                <w:rFonts w:ascii="Times New Roman" w:hAnsi="Times New Roman"/>
                <w:color w:val="000000"/>
                <w:sz w:val="24"/>
                <w:szCs w:val="24"/>
                <w:lang w:val="uk-UA" w:eastAsia="uk-UA"/>
              </w:rPr>
              <w:t xml:space="preserve">   </w:t>
            </w:r>
            <w:r w:rsidR="00BB4930">
              <w:rPr>
                <w:rFonts w:ascii="Times New Roman" w:hAnsi="Times New Roman"/>
                <w:color w:val="000000"/>
                <w:sz w:val="24"/>
                <w:szCs w:val="24"/>
                <w:lang w:val="uk-UA" w:eastAsia="uk-UA"/>
              </w:rPr>
              <w:t>«____»_________ 2025</w:t>
            </w:r>
            <w:r w:rsidRPr="0041011A">
              <w:rPr>
                <w:rFonts w:ascii="Times New Roman" w:hAnsi="Times New Roman"/>
                <w:color w:val="000000"/>
                <w:sz w:val="24"/>
                <w:szCs w:val="24"/>
                <w:lang w:val="uk-UA" w:eastAsia="uk-UA"/>
              </w:rPr>
              <w:t xml:space="preserve"> року</w:t>
            </w:r>
            <w:r w:rsidRPr="0041011A">
              <w:rPr>
                <w:rFonts w:ascii="Times New Roman" w:hAnsi="Times New Roman"/>
                <w:color w:val="000000"/>
                <w:sz w:val="28"/>
                <w:lang w:val="uk-UA" w:eastAsia="uk-UA"/>
              </w:rPr>
              <w:t xml:space="preserve">                                   </w:t>
            </w:r>
            <w:r w:rsidRPr="0041011A">
              <w:rPr>
                <w:rFonts w:ascii="Times New Roman" w:hAnsi="Times New Roman"/>
                <w:color w:val="000000"/>
                <w:sz w:val="24"/>
                <w:szCs w:val="24"/>
                <w:lang w:val="uk-UA" w:eastAsia="uk-UA"/>
              </w:rPr>
              <w:t xml:space="preserve">           </w:t>
            </w:r>
            <w:r w:rsidRPr="0041011A">
              <w:rPr>
                <w:rFonts w:ascii="Times New Roman" w:hAnsi="Times New Roman"/>
                <w:color w:val="000000"/>
                <w:sz w:val="28"/>
                <w:lang w:val="uk-UA" w:eastAsia="uk-UA"/>
              </w:rPr>
              <w:t xml:space="preserve">                                                        </w:t>
            </w:r>
            <w:r w:rsidRPr="0041011A">
              <w:rPr>
                <w:rFonts w:ascii="Times New Roman" w:hAnsi="Times New Roman"/>
                <w:b/>
                <w:sz w:val="24"/>
                <w:szCs w:val="24"/>
                <w:lang w:val="uk-UA" w:eastAsia="ru-RU"/>
              </w:rPr>
              <w:t xml:space="preserve">                                                             </w:t>
            </w:r>
            <w:r w:rsidRPr="0041011A">
              <w:rPr>
                <w:rFonts w:ascii="Times New Roman" w:eastAsia="Calibri" w:hAnsi="Times New Roman"/>
                <w:sz w:val="24"/>
                <w:szCs w:val="24"/>
                <w:lang w:val="uk-UA"/>
              </w:rPr>
              <w:t xml:space="preserve">             </w:t>
            </w:r>
            <w:r w:rsidRPr="0041011A">
              <w:rPr>
                <w:rFonts w:ascii="Times New Roman" w:hAnsi="Times New Roman"/>
                <w:bCs/>
                <w:sz w:val="24"/>
                <w:szCs w:val="24"/>
                <w:lang w:val="uk-UA" w:eastAsia="uk-UA"/>
              </w:rPr>
              <w:t xml:space="preserve"> </w:t>
            </w:r>
            <w:r w:rsidRPr="0041011A">
              <w:rPr>
                <w:rFonts w:ascii="Times New Roman" w:hAnsi="Times New Roman"/>
                <w:b/>
                <w:bCs/>
                <w:sz w:val="24"/>
                <w:szCs w:val="24"/>
                <w:lang w:val="uk-UA" w:eastAsia="uk-UA"/>
              </w:rPr>
              <w:t xml:space="preserve"> </w:t>
            </w:r>
          </w:p>
        </w:tc>
      </w:tr>
    </w:tbl>
    <w:p w:rsidR="0041011A" w:rsidRPr="0041011A" w:rsidRDefault="0041011A" w:rsidP="0041011A">
      <w:pPr>
        <w:tabs>
          <w:tab w:val="center" w:pos="708"/>
          <w:tab w:val="center" w:pos="1416"/>
          <w:tab w:val="center" w:pos="2124"/>
          <w:tab w:val="center" w:pos="2833"/>
          <w:tab w:val="center" w:pos="3541"/>
          <w:tab w:val="center" w:pos="4249"/>
          <w:tab w:val="center" w:pos="4957"/>
          <w:tab w:val="center" w:pos="5665"/>
          <w:tab w:val="center" w:pos="6373"/>
          <w:tab w:val="center" w:pos="7081"/>
          <w:tab w:val="center" w:pos="8288"/>
        </w:tabs>
        <w:spacing w:after="14" w:line="268" w:lineRule="auto"/>
        <w:ind w:left="-15"/>
        <w:rPr>
          <w:rFonts w:ascii="Times New Roman" w:hAnsi="Times New Roman"/>
          <w:b/>
          <w:color w:val="000000"/>
          <w:sz w:val="28"/>
          <w:lang w:val="uk-UA" w:eastAsia="uk-UA"/>
        </w:rPr>
      </w:pPr>
      <w:r w:rsidRPr="0041011A">
        <w:rPr>
          <w:rFonts w:ascii="Times New Roman" w:hAnsi="Times New Roman"/>
          <w:b/>
          <w:color w:val="000000"/>
          <w:sz w:val="28"/>
          <w:lang w:val="uk-UA" w:eastAsia="uk-UA"/>
        </w:rPr>
        <w:t xml:space="preserve"> </w:t>
      </w:r>
      <w:r w:rsidRPr="0041011A">
        <w:rPr>
          <w:rFonts w:ascii="Times New Roman" w:hAnsi="Times New Roman"/>
          <w:b/>
          <w:color w:val="000000"/>
          <w:sz w:val="28"/>
          <w:lang w:val="uk-UA" w:eastAsia="uk-UA"/>
        </w:rPr>
        <w:tab/>
        <w:t xml:space="preserve"> </w:t>
      </w:r>
      <w:r w:rsidRPr="0041011A">
        <w:rPr>
          <w:rFonts w:ascii="Times New Roman" w:hAnsi="Times New Roman"/>
          <w:b/>
          <w:color w:val="000000"/>
          <w:sz w:val="28"/>
          <w:lang w:val="uk-UA" w:eastAsia="uk-UA"/>
        </w:rPr>
        <w:tab/>
        <w:t xml:space="preserve"> </w:t>
      </w:r>
      <w:r w:rsidRPr="0041011A">
        <w:rPr>
          <w:rFonts w:ascii="Times New Roman" w:hAnsi="Times New Roman"/>
          <w:b/>
          <w:color w:val="000000"/>
          <w:sz w:val="28"/>
          <w:lang w:val="uk-UA" w:eastAsia="uk-UA"/>
        </w:rPr>
        <w:tab/>
        <w:t xml:space="preserve"> </w:t>
      </w:r>
      <w:r w:rsidRPr="0041011A">
        <w:rPr>
          <w:rFonts w:ascii="Times New Roman" w:hAnsi="Times New Roman"/>
          <w:b/>
          <w:color w:val="000000"/>
          <w:sz w:val="28"/>
          <w:lang w:val="uk-UA" w:eastAsia="uk-UA"/>
        </w:rPr>
        <w:tab/>
        <w:t xml:space="preserve"> </w:t>
      </w:r>
      <w:r w:rsidRPr="0041011A">
        <w:rPr>
          <w:rFonts w:ascii="Times New Roman" w:hAnsi="Times New Roman"/>
          <w:b/>
          <w:color w:val="000000"/>
          <w:sz w:val="28"/>
          <w:lang w:val="uk-UA" w:eastAsia="uk-UA"/>
        </w:rPr>
        <w:tab/>
        <w:t xml:space="preserve"> </w:t>
      </w:r>
      <w:r w:rsidRPr="0041011A">
        <w:rPr>
          <w:rFonts w:ascii="Times New Roman" w:hAnsi="Times New Roman"/>
          <w:b/>
          <w:color w:val="000000"/>
          <w:sz w:val="28"/>
          <w:lang w:val="uk-UA" w:eastAsia="uk-UA"/>
        </w:rPr>
        <w:tab/>
        <w:t xml:space="preserve"> </w:t>
      </w:r>
    </w:p>
    <w:p w:rsidR="0041011A" w:rsidRPr="0041011A" w:rsidRDefault="0041011A" w:rsidP="0041011A">
      <w:pPr>
        <w:tabs>
          <w:tab w:val="center" w:pos="708"/>
          <w:tab w:val="center" w:pos="1416"/>
          <w:tab w:val="center" w:pos="2124"/>
          <w:tab w:val="center" w:pos="2833"/>
          <w:tab w:val="center" w:pos="3541"/>
          <w:tab w:val="center" w:pos="4249"/>
          <w:tab w:val="center" w:pos="4957"/>
          <w:tab w:val="center" w:pos="5665"/>
          <w:tab w:val="center" w:pos="6373"/>
          <w:tab w:val="center" w:pos="7081"/>
          <w:tab w:val="center" w:pos="8288"/>
        </w:tabs>
        <w:spacing w:after="14" w:line="268" w:lineRule="auto"/>
        <w:ind w:left="10" w:hanging="10"/>
        <w:rPr>
          <w:rFonts w:ascii="Times New Roman" w:hAnsi="Times New Roman"/>
          <w:color w:val="000000"/>
          <w:sz w:val="28"/>
          <w:lang w:val="uk-UA" w:eastAsia="uk-UA"/>
        </w:rPr>
      </w:pPr>
    </w:p>
    <w:p w:rsidR="0041011A" w:rsidRPr="0041011A" w:rsidRDefault="0041011A" w:rsidP="0041011A">
      <w:pPr>
        <w:tabs>
          <w:tab w:val="center" w:pos="708"/>
          <w:tab w:val="center" w:pos="1416"/>
          <w:tab w:val="center" w:pos="2124"/>
          <w:tab w:val="center" w:pos="2833"/>
          <w:tab w:val="center" w:pos="3541"/>
          <w:tab w:val="center" w:pos="4249"/>
          <w:tab w:val="center" w:pos="4957"/>
          <w:tab w:val="center" w:pos="5665"/>
          <w:tab w:val="center" w:pos="6373"/>
          <w:tab w:val="center" w:pos="7081"/>
          <w:tab w:val="center" w:pos="8288"/>
        </w:tabs>
        <w:spacing w:after="14" w:line="268" w:lineRule="auto"/>
        <w:ind w:left="10" w:hanging="10"/>
        <w:rPr>
          <w:rFonts w:ascii="Times New Roman" w:hAnsi="Times New Roman"/>
          <w:color w:val="000000"/>
          <w:sz w:val="28"/>
          <w:lang w:val="uk-UA" w:eastAsia="uk-UA"/>
        </w:rPr>
      </w:pPr>
    </w:p>
    <w:p w:rsidR="0041011A" w:rsidRPr="0041011A" w:rsidRDefault="0041011A" w:rsidP="0041011A">
      <w:pPr>
        <w:tabs>
          <w:tab w:val="center" w:pos="708"/>
          <w:tab w:val="center" w:pos="1416"/>
          <w:tab w:val="center" w:pos="2124"/>
          <w:tab w:val="center" w:pos="2833"/>
          <w:tab w:val="center" w:pos="3541"/>
          <w:tab w:val="center" w:pos="4249"/>
          <w:tab w:val="center" w:pos="4957"/>
          <w:tab w:val="center" w:pos="5665"/>
          <w:tab w:val="center" w:pos="6373"/>
          <w:tab w:val="center" w:pos="7081"/>
          <w:tab w:val="center" w:pos="8288"/>
        </w:tabs>
        <w:spacing w:after="14" w:line="268" w:lineRule="auto"/>
        <w:ind w:left="10" w:hanging="10"/>
        <w:rPr>
          <w:rFonts w:ascii="Times New Roman" w:hAnsi="Times New Roman"/>
          <w:color w:val="000000"/>
          <w:sz w:val="28"/>
          <w:lang w:val="uk-UA" w:eastAsia="uk-UA"/>
        </w:rPr>
      </w:pPr>
    </w:p>
    <w:p w:rsidR="0041011A" w:rsidRPr="0041011A" w:rsidRDefault="0041011A" w:rsidP="0041011A">
      <w:pPr>
        <w:tabs>
          <w:tab w:val="center" w:pos="708"/>
          <w:tab w:val="center" w:pos="1416"/>
          <w:tab w:val="center" w:pos="2124"/>
          <w:tab w:val="center" w:pos="2833"/>
          <w:tab w:val="center" w:pos="3541"/>
          <w:tab w:val="center" w:pos="4249"/>
          <w:tab w:val="center" w:pos="4957"/>
          <w:tab w:val="center" w:pos="5665"/>
          <w:tab w:val="center" w:pos="6373"/>
          <w:tab w:val="center" w:pos="7081"/>
          <w:tab w:val="center" w:pos="8288"/>
        </w:tabs>
        <w:spacing w:after="14" w:line="268" w:lineRule="auto"/>
        <w:ind w:left="10" w:hanging="10"/>
        <w:rPr>
          <w:rFonts w:ascii="Times New Roman" w:hAnsi="Times New Roman"/>
          <w:color w:val="000000"/>
          <w:sz w:val="28"/>
          <w:lang w:val="uk-UA" w:eastAsia="uk-UA"/>
        </w:rPr>
      </w:pPr>
    </w:p>
    <w:p w:rsidR="0041011A" w:rsidRPr="0041011A" w:rsidRDefault="0041011A" w:rsidP="0041011A">
      <w:pPr>
        <w:tabs>
          <w:tab w:val="center" w:pos="708"/>
          <w:tab w:val="center" w:pos="1416"/>
          <w:tab w:val="center" w:pos="2124"/>
          <w:tab w:val="center" w:pos="2833"/>
          <w:tab w:val="center" w:pos="3541"/>
          <w:tab w:val="center" w:pos="4249"/>
          <w:tab w:val="center" w:pos="4957"/>
          <w:tab w:val="center" w:pos="5665"/>
          <w:tab w:val="center" w:pos="6373"/>
          <w:tab w:val="center" w:pos="7081"/>
          <w:tab w:val="center" w:pos="8288"/>
        </w:tabs>
        <w:spacing w:after="14" w:line="268" w:lineRule="auto"/>
        <w:jc w:val="center"/>
        <w:rPr>
          <w:rFonts w:ascii="Times New Roman" w:hAnsi="Times New Roman"/>
          <w:color w:val="000000"/>
          <w:sz w:val="28"/>
          <w:lang w:val="uk-UA" w:eastAsia="uk-UA"/>
        </w:rPr>
      </w:pPr>
    </w:p>
    <w:p w:rsidR="0041011A" w:rsidRPr="0041011A" w:rsidRDefault="0041011A" w:rsidP="0041011A">
      <w:pPr>
        <w:spacing w:after="0" w:line="267" w:lineRule="auto"/>
        <w:ind w:left="3145" w:right="46" w:hanging="2473"/>
        <w:jc w:val="center"/>
        <w:rPr>
          <w:rFonts w:ascii="Times New Roman" w:hAnsi="Times New Roman"/>
          <w:b/>
          <w:color w:val="000000"/>
          <w:sz w:val="40"/>
          <w:lang w:val="uk-UA" w:eastAsia="uk-UA"/>
        </w:rPr>
      </w:pPr>
      <w:r w:rsidRPr="0041011A">
        <w:rPr>
          <w:rFonts w:ascii="Times New Roman" w:hAnsi="Times New Roman"/>
          <w:b/>
          <w:color w:val="000000"/>
          <w:sz w:val="40"/>
          <w:lang w:val="uk-UA" w:eastAsia="uk-UA"/>
        </w:rPr>
        <w:t>Програма</w:t>
      </w:r>
    </w:p>
    <w:p w:rsidR="0041011A" w:rsidRPr="0041011A" w:rsidRDefault="0041011A" w:rsidP="0041011A">
      <w:pPr>
        <w:spacing w:after="0" w:line="267" w:lineRule="auto"/>
        <w:ind w:left="3145" w:right="46" w:hanging="2473"/>
        <w:jc w:val="center"/>
        <w:rPr>
          <w:rFonts w:ascii="Times New Roman" w:hAnsi="Times New Roman"/>
          <w:b/>
          <w:color w:val="000000"/>
          <w:sz w:val="40"/>
          <w:lang w:val="uk-UA" w:eastAsia="uk-UA"/>
        </w:rPr>
      </w:pPr>
      <w:r w:rsidRPr="0041011A">
        <w:rPr>
          <w:rFonts w:ascii="Times New Roman" w:hAnsi="Times New Roman"/>
          <w:b/>
          <w:color w:val="000000"/>
          <w:sz w:val="40"/>
          <w:lang w:val="uk-UA" w:eastAsia="uk-UA"/>
        </w:rPr>
        <w:t xml:space="preserve">розвитку освіти Новороздільської </w:t>
      </w:r>
    </w:p>
    <w:p w:rsidR="0041011A" w:rsidRPr="0041011A" w:rsidRDefault="0041011A" w:rsidP="0041011A">
      <w:pPr>
        <w:spacing w:after="0" w:line="267" w:lineRule="auto"/>
        <w:ind w:left="3145" w:right="46" w:hanging="2473"/>
        <w:jc w:val="center"/>
        <w:rPr>
          <w:rFonts w:ascii="Times New Roman" w:hAnsi="Times New Roman"/>
          <w:b/>
          <w:color w:val="000000"/>
          <w:sz w:val="40"/>
          <w:lang w:val="uk-UA" w:eastAsia="uk-UA"/>
        </w:rPr>
      </w:pPr>
      <w:r w:rsidRPr="0041011A">
        <w:rPr>
          <w:rFonts w:ascii="Times New Roman" w:hAnsi="Times New Roman"/>
          <w:b/>
          <w:color w:val="000000"/>
          <w:sz w:val="40"/>
          <w:lang w:val="uk-UA" w:eastAsia="uk-UA"/>
        </w:rPr>
        <w:t>територіальної громади</w:t>
      </w:r>
    </w:p>
    <w:p w:rsidR="0041011A" w:rsidRPr="0041011A" w:rsidRDefault="0041011A" w:rsidP="0041011A">
      <w:pPr>
        <w:spacing w:after="0" w:line="267" w:lineRule="auto"/>
        <w:ind w:left="3145" w:right="46" w:hanging="2473"/>
        <w:jc w:val="both"/>
        <w:rPr>
          <w:rFonts w:ascii="Times New Roman" w:hAnsi="Times New Roman"/>
          <w:b/>
          <w:color w:val="000000"/>
          <w:sz w:val="40"/>
          <w:lang w:val="uk-UA" w:eastAsia="uk-UA"/>
        </w:rPr>
      </w:pPr>
      <w:r w:rsidRPr="0041011A">
        <w:rPr>
          <w:rFonts w:ascii="Times New Roman" w:hAnsi="Times New Roman"/>
          <w:b/>
          <w:color w:val="000000"/>
          <w:sz w:val="40"/>
          <w:lang w:val="uk-UA" w:eastAsia="uk-UA"/>
        </w:rPr>
        <w:t xml:space="preserve">       на 2025 рік та прогноз на 2026-2027 роки</w:t>
      </w:r>
    </w:p>
    <w:p w:rsidR="0041011A" w:rsidRPr="0041011A" w:rsidRDefault="0041011A" w:rsidP="0041011A">
      <w:pPr>
        <w:spacing w:after="0" w:line="267" w:lineRule="auto"/>
        <w:ind w:left="3145" w:right="46" w:hanging="2473"/>
        <w:jc w:val="center"/>
        <w:rPr>
          <w:rFonts w:ascii="Times New Roman" w:hAnsi="Times New Roman"/>
          <w:b/>
          <w:color w:val="000000"/>
          <w:sz w:val="40"/>
          <w:lang w:val="uk-UA" w:eastAsia="uk-UA"/>
        </w:rPr>
      </w:pPr>
    </w:p>
    <w:p w:rsidR="0041011A" w:rsidRPr="0041011A" w:rsidRDefault="0041011A" w:rsidP="0041011A">
      <w:pPr>
        <w:spacing w:after="0" w:line="267" w:lineRule="auto"/>
        <w:ind w:left="3145" w:right="46" w:hanging="2473"/>
        <w:jc w:val="center"/>
        <w:rPr>
          <w:rFonts w:ascii="Times New Roman" w:hAnsi="Times New Roman"/>
          <w:color w:val="000000"/>
          <w:sz w:val="28"/>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r w:rsidRPr="0041011A">
        <w:rPr>
          <w:rFonts w:ascii="Times New Roman" w:hAnsi="Times New Roman"/>
          <w:color w:val="000000"/>
          <w:sz w:val="26"/>
          <w:szCs w:val="26"/>
          <w:lang w:val="uk-UA" w:eastAsia="uk-UA"/>
        </w:rPr>
        <w:t xml:space="preserve"> </w:t>
      </w: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both"/>
        <w:rPr>
          <w:rFonts w:ascii="Times New Roman" w:hAnsi="Times New Roman"/>
          <w:color w:val="000000"/>
          <w:sz w:val="26"/>
          <w:szCs w:val="26"/>
          <w:lang w:val="uk-UA" w:eastAsia="uk-UA"/>
        </w:rPr>
      </w:pPr>
    </w:p>
    <w:p w:rsidR="0041011A" w:rsidRPr="0041011A" w:rsidRDefault="0041011A" w:rsidP="0041011A">
      <w:pPr>
        <w:widowControl w:val="0"/>
        <w:spacing w:after="0" w:line="192" w:lineRule="auto"/>
        <w:jc w:val="center"/>
        <w:rPr>
          <w:rFonts w:ascii="Times New Roman" w:hAnsi="Times New Roman"/>
          <w:color w:val="000000"/>
          <w:sz w:val="26"/>
          <w:szCs w:val="26"/>
          <w:lang w:val="uk-UA" w:eastAsia="uk-UA"/>
        </w:rPr>
      </w:pPr>
    </w:p>
    <w:p w:rsidR="0041011A" w:rsidRPr="0041011A" w:rsidRDefault="00BB4930" w:rsidP="0041011A">
      <w:pPr>
        <w:widowControl w:val="0"/>
        <w:spacing w:after="0" w:line="192" w:lineRule="auto"/>
        <w:jc w:val="center"/>
        <w:rPr>
          <w:rFonts w:ascii="Times New Roman" w:hAnsi="Times New Roman"/>
          <w:b/>
          <w:color w:val="000000"/>
          <w:sz w:val="16"/>
          <w:szCs w:val="16"/>
          <w:lang w:val="uk-UA" w:eastAsia="uk-UA"/>
        </w:rPr>
      </w:pPr>
      <w:r>
        <w:rPr>
          <w:rFonts w:ascii="Times New Roman" w:hAnsi="Times New Roman"/>
          <w:b/>
          <w:color w:val="000000"/>
          <w:sz w:val="26"/>
          <w:szCs w:val="26"/>
          <w:lang w:val="uk-UA" w:eastAsia="uk-UA"/>
        </w:rPr>
        <w:t>м. Новий Розділ – 2025</w:t>
      </w:r>
      <w:r w:rsidR="0041011A" w:rsidRPr="0041011A">
        <w:rPr>
          <w:rFonts w:ascii="Times New Roman" w:hAnsi="Times New Roman"/>
          <w:b/>
          <w:color w:val="000000"/>
          <w:sz w:val="26"/>
          <w:szCs w:val="26"/>
          <w:lang w:val="uk-UA" w:eastAsia="uk-UA"/>
        </w:rPr>
        <w:t xml:space="preserve"> рік</w:t>
      </w:r>
      <w:bookmarkStart w:id="5" w:name="_heading=h.gjdgxs" w:colFirst="0" w:colLast="0"/>
      <w:bookmarkEnd w:id="5"/>
    </w:p>
    <w:p w:rsidR="0041011A" w:rsidRPr="0041011A" w:rsidRDefault="0041011A" w:rsidP="0041011A">
      <w:pPr>
        <w:framePr w:h="1495" w:hRule="exact" w:hSpace="180" w:wrap="around" w:vAnchor="text" w:hAnchor="page" w:x="996"/>
        <w:shd w:val="clear" w:color="auto" w:fill="FFFFFF"/>
        <w:spacing w:after="0" w:line="240" w:lineRule="auto"/>
        <w:ind w:left="179" w:right="34" w:firstLine="955"/>
        <w:jc w:val="center"/>
        <w:rPr>
          <w:rFonts w:ascii="Times New Roman" w:hAnsi="Times New Roman"/>
          <w:b/>
          <w:color w:val="000000"/>
          <w:sz w:val="28"/>
          <w:szCs w:val="28"/>
          <w:lang w:val="uk-UA" w:eastAsia="uk-UA"/>
        </w:rPr>
      </w:pPr>
      <w:r w:rsidRPr="0041011A">
        <w:rPr>
          <w:rFonts w:ascii="Times New Roman" w:hAnsi="Times New Roman"/>
          <w:b/>
          <w:color w:val="000000"/>
          <w:sz w:val="28"/>
          <w:szCs w:val="28"/>
          <w:lang w:val="uk-UA" w:eastAsia="uk-UA"/>
        </w:rPr>
        <w:lastRenderedPageBreak/>
        <w:t xml:space="preserve">                         </w:t>
      </w:r>
    </w:p>
    <w:p w:rsidR="0041011A" w:rsidRPr="0041011A" w:rsidRDefault="0041011A" w:rsidP="0041011A">
      <w:pPr>
        <w:framePr w:h="1495" w:hRule="exact" w:hSpace="180" w:wrap="around" w:vAnchor="text" w:hAnchor="page" w:x="996"/>
        <w:shd w:val="clear" w:color="auto" w:fill="FFFFFF"/>
        <w:spacing w:after="0" w:line="240" w:lineRule="auto"/>
        <w:ind w:left="179" w:right="34" w:firstLine="955"/>
        <w:jc w:val="right"/>
        <w:rPr>
          <w:rFonts w:ascii="Times New Roman" w:hAnsi="Times New Roman"/>
          <w:b/>
          <w:color w:val="000000"/>
          <w:sz w:val="28"/>
          <w:szCs w:val="28"/>
          <w:lang w:val="uk-UA" w:eastAsia="uk-UA"/>
        </w:rPr>
      </w:pPr>
      <w:r w:rsidRPr="0041011A">
        <w:rPr>
          <w:rFonts w:ascii="Times New Roman" w:hAnsi="Times New Roman"/>
          <w:b/>
          <w:color w:val="000000"/>
          <w:sz w:val="28"/>
          <w:szCs w:val="28"/>
          <w:lang w:val="uk-UA" w:eastAsia="uk-UA"/>
        </w:rPr>
        <w:t xml:space="preserve">   ЗАТВЕРДЖЕНО</w:t>
      </w:r>
    </w:p>
    <w:p w:rsidR="0041011A" w:rsidRPr="0041011A" w:rsidRDefault="0041011A" w:rsidP="0041011A">
      <w:pPr>
        <w:framePr w:h="1495" w:hRule="exact" w:hSpace="180" w:wrap="around" w:vAnchor="text" w:hAnchor="page" w:x="996"/>
        <w:shd w:val="clear" w:color="auto" w:fill="FFFFFF"/>
        <w:spacing w:after="0" w:line="240" w:lineRule="auto"/>
        <w:ind w:left="179" w:right="423"/>
        <w:jc w:val="right"/>
        <w:rPr>
          <w:rFonts w:ascii="Times New Roman" w:hAnsi="Times New Roman"/>
          <w:color w:val="000000"/>
          <w:sz w:val="24"/>
          <w:szCs w:val="24"/>
          <w:lang w:val="uk-UA" w:eastAsia="uk-UA"/>
        </w:rPr>
      </w:pPr>
      <w:r w:rsidRPr="0041011A">
        <w:rPr>
          <w:rFonts w:ascii="Times New Roman" w:hAnsi="Times New Roman"/>
          <w:b/>
          <w:sz w:val="24"/>
          <w:szCs w:val="24"/>
          <w:lang w:val="uk-UA" w:eastAsia="ru-RU"/>
        </w:rPr>
        <w:t xml:space="preserve"> </w:t>
      </w:r>
    </w:p>
    <w:p w:rsidR="0041011A" w:rsidRPr="0041011A" w:rsidRDefault="0041011A" w:rsidP="0041011A">
      <w:pPr>
        <w:framePr w:h="1495" w:hRule="exact" w:hSpace="180" w:wrap="around" w:vAnchor="text" w:hAnchor="page" w:x="996"/>
        <w:shd w:val="clear" w:color="auto" w:fill="FFFFFF"/>
        <w:spacing w:after="0" w:line="240" w:lineRule="auto"/>
        <w:ind w:left="10" w:right="34" w:hanging="10"/>
        <w:jc w:val="right"/>
        <w:rPr>
          <w:rFonts w:ascii="Times New Roman" w:hAnsi="Times New Roman"/>
          <w:b/>
          <w:color w:val="000000"/>
          <w:sz w:val="28"/>
          <w:szCs w:val="28"/>
          <w:lang w:val="uk-UA" w:eastAsia="uk-UA"/>
        </w:rPr>
      </w:pPr>
      <w:r w:rsidRPr="0041011A">
        <w:rPr>
          <w:rFonts w:ascii="Times New Roman" w:hAnsi="Times New Roman"/>
          <w:color w:val="000000"/>
          <w:sz w:val="24"/>
          <w:szCs w:val="24"/>
          <w:lang w:val="uk-UA" w:eastAsia="uk-UA"/>
        </w:rPr>
        <w:t xml:space="preserve">    </w:t>
      </w:r>
      <w:r w:rsidRPr="0041011A">
        <w:rPr>
          <w:rFonts w:ascii="Times New Roman" w:hAnsi="Times New Roman"/>
          <w:color w:val="000000"/>
          <w:sz w:val="28"/>
          <w:szCs w:val="28"/>
          <w:lang w:val="uk-UA" w:eastAsia="uk-UA"/>
        </w:rPr>
        <w:t>Міський голова __________</w:t>
      </w:r>
      <w:r w:rsidRPr="0041011A">
        <w:rPr>
          <w:rFonts w:ascii="Times New Roman" w:hAnsi="Times New Roman"/>
          <w:b/>
          <w:color w:val="000000"/>
          <w:sz w:val="28"/>
          <w:szCs w:val="28"/>
          <w:lang w:val="uk-UA" w:eastAsia="uk-UA"/>
        </w:rPr>
        <w:t>Ярина  ЯЦЕНКО</w:t>
      </w:r>
    </w:p>
    <w:p w:rsidR="0041011A" w:rsidRPr="0041011A" w:rsidRDefault="0041011A" w:rsidP="0041011A">
      <w:pPr>
        <w:framePr w:h="1495" w:hRule="exact" w:hSpace="180" w:wrap="around" w:vAnchor="text" w:hAnchor="page" w:x="996"/>
        <w:shd w:val="clear" w:color="auto" w:fill="FFFFFF"/>
        <w:spacing w:after="0" w:line="240" w:lineRule="auto"/>
        <w:ind w:left="10" w:right="34" w:hanging="10"/>
        <w:jc w:val="right"/>
        <w:rPr>
          <w:rFonts w:ascii="Times New Roman" w:hAnsi="Times New Roman"/>
          <w:color w:val="000000"/>
          <w:sz w:val="28"/>
          <w:szCs w:val="28"/>
          <w:lang w:val="uk-UA" w:eastAsia="uk-UA"/>
        </w:rPr>
      </w:pPr>
      <w:r w:rsidRPr="0041011A">
        <w:rPr>
          <w:rFonts w:ascii="Times New Roman" w:hAnsi="Times New Roman"/>
          <w:color w:val="000000"/>
          <w:sz w:val="28"/>
          <w:szCs w:val="28"/>
          <w:lang w:val="uk-UA" w:eastAsia="uk-UA"/>
        </w:rPr>
        <w:t xml:space="preserve">                                      «____»_________ 202</w:t>
      </w:r>
      <w:r w:rsidR="00BB4930">
        <w:rPr>
          <w:rFonts w:ascii="Times New Roman" w:hAnsi="Times New Roman"/>
          <w:color w:val="000000"/>
          <w:sz w:val="28"/>
          <w:szCs w:val="28"/>
          <w:lang w:eastAsia="uk-UA"/>
        </w:rPr>
        <w:t>5</w:t>
      </w:r>
      <w:r w:rsidRPr="0041011A">
        <w:rPr>
          <w:rFonts w:ascii="Times New Roman" w:hAnsi="Times New Roman"/>
          <w:color w:val="000000"/>
          <w:sz w:val="28"/>
          <w:szCs w:val="28"/>
          <w:lang w:val="uk-UA" w:eastAsia="uk-UA"/>
        </w:rPr>
        <w:t xml:space="preserve"> року                                                                                                      </w:t>
      </w:r>
      <w:r w:rsidRPr="0041011A">
        <w:rPr>
          <w:rFonts w:ascii="Times New Roman" w:hAnsi="Times New Roman"/>
          <w:sz w:val="28"/>
          <w:szCs w:val="28"/>
          <w:lang w:val="uk-UA" w:eastAsia="ru-RU"/>
        </w:rPr>
        <w:t xml:space="preserve">                                                             </w:t>
      </w:r>
      <w:r w:rsidRPr="0041011A">
        <w:rPr>
          <w:rFonts w:ascii="Times New Roman" w:eastAsia="Calibri" w:hAnsi="Times New Roman"/>
          <w:sz w:val="28"/>
          <w:szCs w:val="28"/>
          <w:lang w:val="uk-UA"/>
        </w:rPr>
        <w:t xml:space="preserve">             </w:t>
      </w:r>
      <w:r w:rsidRPr="0041011A">
        <w:rPr>
          <w:rFonts w:ascii="Times New Roman" w:hAnsi="Times New Roman"/>
          <w:bCs/>
          <w:sz w:val="28"/>
          <w:szCs w:val="28"/>
          <w:lang w:val="uk-UA" w:eastAsia="uk-UA"/>
        </w:rPr>
        <w:t xml:space="preserve">  </w:t>
      </w:r>
    </w:p>
    <w:p w:rsidR="0041011A" w:rsidRPr="0041011A" w:rsidRDefault="0041011A" w:rsidP="0041011A">
      <w:pPr>
        <w:framePr w:h="1495" w:hRule="exact" w:hSpace="180" w:wrap="around" w:vAnchor="text" w:hAnchor="page" w:x="996"/>
        <w:widowControl w:val="0"/>
        <w:spacing w:after="0" w:line="192" w:lineRule="auto"/>
        <w:jc w:val="center"/>
        <w:rPr>
          <w:rFonts w:ascii="Times New Roman" w:hAnsi="Times New Roman"/>
          <w:color w:val="000000"/>
          <w:sz w:val="16"/>
          <w:szCs w:val="16"/>
          <w:lang w:val="uk-UA" w:eastAsia="uk-UA"/>
        </w:rPr>
      </w:pPr>
    </w:p>
    <w:p w:rsidR="0041011A" w:rsidRPr="0041011A" w:rsidRDefault="0041011A" w:rsidP="0041011A">
      <w:pPr>
        <w:framePr w:h="1495" w:hRule="exact" w:hSpace="180" w:wrap="around" w:vAnchor="text" w:hAnchor="page" w:x="996"/>
        <w:shd w:val="clear" w:color="auto" w:fill="FFFFFF"/>
        <w:spacing w:after="0" w:line="240" w:lineRule="auto"/>
        <w:ind w:left="10" w:right="34" w:hanging="10"/>
        <w:jc w:val="center"/>
        <w:rPr>
          <w:rFonts w:ascii="Times New Roman" w:hAnsi="Times New Roman"/>
          <w:color w:val="000000"/>
          <w:sz w:val="16"/>
          <w:szCs w:val="16"/>
          <w:lang w:val="uk-UA" w:eastAsia="uk-UA"/>
        </w:rPr>
      </w:pPr>
      <w:r w:rsidRPr="0041011A">
        <w:rPr>
          <w:rFonts w:ascii="Times New Roman" w:hAnsi="Times New Roman"/>
          <w:color w:val="000000"/>
          <w:sz w:val="24"/>
          <w:szCs w:val="24"/>
          <w:lang w:val="uk-UA" w:eastAsia="uk-UA"/>
        </w:rPr>
        <w:t>__</w:t>
      </w:r>
    </w:p>
    <w:p w:rsidR="0041011A" w:rsidRPr="0041011A" w:rsidRDefault="0041011A" w:rsidP="0041011A">
      <w:pPr>
        <w:widowControl w:val="0"/>
        <w:spacing w:after="0" w:line="192" w:lineRule="auto"/>
        <w:jc w:val="center"/>
        <w:rPr>
          <w:rFonts w:ascii="Times New Roman" w:hAnsi="Times New Roman"/>
          <w:color w:val="000000"/>
          <w:sz w:val="16"/>
          <w:szCs w:val="16"/>
          <w:lang w:val="uk-UA" w:eastAsia="uk-UA"/>
        </w:rPr>
      </w:pPr>
    </w:p>
    <w:p w:rsidR="0041011A" w:rsidRPr="0041011A" w:rsidRDefault="0041011A" w:rsidP="0041011A">
      <w:pPr>
        <w:widowControl w:val="0"/>
        <w:spacing w:after="0" w:line="192" w:lineRule="auto"/>
        <w:jc w:val="center"/>
        <w:rPr>
          <w:rFonts w:ascii="Times New Roman" w:hAnsi="Times New Roman"/>
          <w:color w:val="000000"/>
          <w:sz w:val="16"/>
          <w:szCs w:val="16"/>
          <w:lang w:val="uk-UA" w:eastAsia="uk-UA"/>
        </w:rPr>
      </w:pPr>
    </w:p>
    <w:p w:rsidR="0041011A" w:rsidRPr="0041011A" w:rsidRDefault="0041011A" w:rsidP="0041011A">
      <w:pPr>
        <w:widowControl w:val="0"/>
        <w:spacing w:after="0" w:line="192" w:lineRule="auto"/>
        <w:jc w:val="center"/>
        <w:rPr>
          <w:rFonts w:ascii="Times New Roman" w:hAnsi="Times New Roman"/>
          <w:color w:val="000000"/>
          <w:sz w:val="16"/>
          <w:szCs w:val="16"/>
          <w:lang w:val="uk-UA" w:eastAsia="uk-UA"/>
        </w:rPr>
      </w:pPr>
      <w:r w:rsidRPr="0041011A">
        <w:rPr>
          <w:rFonts w:ascii="Times New Roman" w:hAnsi="Times New Roman"/>
          <w:color w:val="000000"/>
          <w:sz w:val="24"/>
          <w:szCs w:val="24"/>
          <w:lang w:val="uk-UA" w:eastAsia="uk-UA"/>
        </w:rPr>
        <w:t xml:space="preserve">   </w:t>
      </w:r>
    </w:p>
    <w:p w:rsidR="0041011A" w:rsidRPr="0041011A" w:rsidRDefault="0041011A" w:rsidP="0041011A">
      <w:pPr>
        <w:widowControl w:val="0"/>
        <w:spacing w:after="0" w:line="192" w:lineRule="auto"/>
        <w:jc w:val="center"/>
        <w:rPr>
          <w:rFonts w:ascii="Times New Roman" w:hAnsi="Times New Roman"/>
          <w:color w:val="000000"/>
          <w:sz w:val="16"/>
          <w:szCs w:val="16"/>
          <w:lang w:val="uk-UA" w:eastAsia="uk-UA"/>
        </w:rPr>
      </w:pPr>
    </w:p>
    <w:p w:rsidR="0041011A" w:rsidRPr="0041011A" w:rsidRDefault="0041011A" w:rsidP="0041011A">
      <w:pPr>
        <w:spacing w:after="0" w:line="267" w:lineRule="auto"/>
        <w:ind w:left="3145" w:right="46" w:hanging="2473"/>
        <w:jc w:val="both"/>
        <w:rPr>
          <w:rFonts w:ascii="Times New Roman" w:hAnsi="Times New Roman"/>
          <w:b/>
          <w:color w:val="000000"/>
          <w:sz w:val="40"/>
          <w:lang w:val="uk-UA" w:eastAsia="uk-UA"/>
        </w:rPr>
      </w:pPr>
      <w:r w:rsidRPr="0041011A">
        <w:rPr>
          <w:rFonts w:ascii="Times New Roman" w:hAnsi="Times New Roman"/>
          <w:b/>
          <w:color w:val="000000"/>
          <w:sz w:val="40"/>
          <w:lang w:val="uk-UA" w:eastAsia="uk-UA"/>
        </w:rPr>
        <w:t xml:space="preserve">                                  Програма</w:t>
      </w:r>
    </w:p>
    <w:p w:rsidR="0041011A" w:rsidRPr="0041011A" w:rsidRDefault="0041011A" w:rsidP="0041011A">
      <w:pPr>
        <w:spacing w:after="0" w:line="267" w:lineRule="auto"/>
        <w:ind w:left="3145" w:right="46" w:hanging="2473"/>
        <w:jc w:val="center"/>
        <w:rPr>
          <w:rFonts w:ascii="Times New Roman" w:hAnsi="Times New Roman"/>
          <w:b/>
          <w:color w:val="000000"/>
          <w:sz w:val="40"/>
          <w:lang w:val="uk-UA" w:eastAsia="uk-UA"/>
        </w:rPr>
      </w:pPr>
      <w:r w:rsidRPr="0041011A">
        <w:rPr>
          <w:rFonts w:ascii="Times New Roman" w:hAnsi="Times New Roman"/>
          <w:b/>
          <w:color w:val="000000"/>
          <w:sz w:val="40"/>
          <w:lang w:val="uk-UA" w:eastAsia="uk-UA"/>
        </w:rPr>
        <w:t xml:space="preserve">розвитку освіти Новороздільської </w:t>
      </w:r>
    </w:p>
    <w:p w:rsidR="0041011A" w:rsidRPr="0041011A" w:rsidRDefault="0041011A" w:rsidP="0041011A">
      <w:pPr>
        <w:spacing w:after="0" w:line="267" w:lineRule="auto"/>
        <w:ind w:left="3145" w:right="46" w:hanging="2473"/>
        <w:jc w:val="center"/>
        <w:rPr>
          <w:rFonts w:ascii="Times New Roman" w:hAnsi="Times New Roman"/>
          <w:b/>
          <w:color w:val="000000"/>
          <w:sz w:val="40"/>
          <w:lang w:val="uk-UA" w:eastAsia="uk-UA"/>
        </w:rPr>
      </w:pPr>
      <w:r w:rsidRPr="0041011A">
        <w:rPr>
          <w:rFonts w:ascii="Times New Roman" w:hAnsi="Times New Roman"/>
          <w:b/>
          <w:color w:val="000000"/>
          <w:sz w:val="40"/>
          <w:lang w:val="uk-UA" w:eastAsia="uk-UA"/>
        </w:rPr>
        <w:t>територіальної громади</w:t>
      </w:r>
    </w:p>
    <w:p w:rsidR="0041011A" w:rsidRPr="0041011A" w:rsidRDefault="0041011A" w:rsidP="0041011A">
      <w:pPr>
        <w:spacing w:after="0" w:line="267" w:lineRule="auto"/>
        <w:ind w:left="3145" w:right="46" w:hanging="2473"/>
        <w:jc w:val="center"/>
        <w:rPr>
          <w:rFonts w:ascii="Times New Roman" w:hAnsi="Times New Roman"/>
          <w:b/>
          <w:color w:val="000000"/>
          <w:sz w:val="40"/>
          <w:lang w:val="uk-UA" w:eastAsia="uk-UA"/>
        </w:rPr>
      </w:pPr>
      <w:r w:rsidRPr="0041011A">
        <w:rPr>
          <w:rFonts w:ascii="Times New Roman" w:hAnsi="Times New Roman"/>
          <w:b/>
          <w:color w:val="000000"/>
          <w:sz w:val="40"/>
          <w:lang w:val="uk-UA" w:eastAsia="uk-UA"/>
        </w:rPr>
        <w:t>на 2025 рік та прогноз на 2026-2027 роки</w:t>
      </w:r>
    </w:p>
    <w:p w:rsidR="0041011A" w:rsidRPr="0041011A" w:rsidRDefault="0041011A" w:rsidP="0041011A">
      <w:pPr>
        <w:widowControl w:val="0"/>
        <w:spacing w:after="0" w:line="192" w:lineRule="auto"/>
        <w:jc w:val="center"/>
        <w:rPr>
          <w:rFonts w:ascii="Times New Roman" w:hAnsi="Times New Roman"/>
          <w:color w:val="000000"/>
          <w:sz w:val="16"/>
          <w:szCs w:val="16"/>
          <w:lang w:val="uk-UA" w:eastAsia="uk-UA"/>
        </w:rPr>
      </w:pPr>
    </w:p>
    <w:p w:rsidR="0041011A" w:rsidRPr="0041011A" w:rsidRDefault="0041011A" w:rsidP="0041011A">
      <w:pPr>
        <w:widowControl w:val="0"/>
        <w:spacing w:after="0" w:line="192" w:lineRule="auto"/>
        <w:jc w:val="center"/>
        <w:rPr>
          <w:rFonts w:ascii="Times New Roman" w:hAnsi="Times New Roman"/>
          <w:color w:val="000000"/>
          <w:sz w:val="16"/>
          <w:szCs w:val="16"/>
          <w:lang w:val="uk-UA" w:eastAsia="uk-UA"/>
        </w:rPr>
      </w:pPr>
    </w:p>
    <w:p w:rsidR="0041011A" w:rsidRPr="0041011A" w:rsidRDefault="0041011A" w:rsidP="0041011A">
      <w:pPr>
        <w:widowControl w:val="0"/>
        <w:spacing w:after="0" w:line="192" w:lineRule="auto"/>
        <w:jc w:val="center"/>
        <w:rPr>
          <w:rFonts w:ascii="Times New Roman" w:hAnsi="Times New Roman"/>
          <w:color w:val="000000"/>
          <w:sz w:val="16"/>
          <w:szCs w:val="16"/>
          <w:lang w:val="uk-UA" w:eastAsia="uk-UA"/>
        </w:rPr>
      </w:pPr>
    </w:p>
    <w:tbl>
      <w:tblPr>
        <w:tblW w:w="9663" w:type="dxa"/>
        <w:tblLook w:val="04A0" w:firstRow="1" w:lastRow="0" w:firstColumn="1" w:lastColumn="0" w:noHBand="0" w:noVBand="1"/>
      </w:tblPr>
      <w:tblGrid>
        <w:gridCol w:w="5101"/>
        <w:gridCol w:w="4562"/>
      </w:tblGrid>
      <w:tr w:rsidR="0041011A" w:rsidRPr="0041011A" w:rsidTr="0041011A">
        <w:trPr>
          <w:trHeight w:val="487"/>
        </w:trPr>
        <w:tc>
          <w:tcPr>
            <w:tcW w:w="5101" w:type="dxa"/>
          </w:tcPr>
          <w:p w:rsidR="0041011A" w:rsidRPr="0041011A" w:rsidRDefault="0041011A" w:rsidP="0041011A">
            <w:pPr>
              <w:spacing w:after="0" w:line="240" w:lineRule="auto"/>
              <w:rPr>
                <w:rFonts w:ascii="Times New Roman" w:hAnsi="Times New Roman"/>
                <w:b/>
                <w:bCs/>
                <w:sz w:val="26"/>
                <w:szCs w:val="26"/>
                <w:lang w:val="uk-UA" w:eastAsia="uk-UA"/>
              </w:rPr>
            </w:pPr>
          </w:p>
          <w:p w:rsidR="0041011A" w:rsidRPr="0041011A" w:rsidRDefault="0041011A" w:rsidP="0041011A">
            <w:pPr>
              <w:spacing w:after="0" w:line="240" w:lineRule="auto"/>
              <w:rPr>
                <w:rFonts w:ascii="Times New Roman" w:hAnsi="Times New Roman"/>
                <w:b/>
                <w:bCs/>
                <w:sz w:val="26"/>
                <w:szCs w:val="26"/>
                <w:lang w:val="uk-UA" w:eastAsia="uk-UA"/>
              </w:rPr>
            </w:pPr>
            <w:r w:rsidRPr="0041011A">
              <w:rPr>
                <w:rFonts w:ascii="Times New Roman" w:hAnsi="Times New Roman"/>
                <w:b/>
                <w:bCs/>
                <w:sz w:val="26"/>
                <w:szCs w:val="26"/>
                <w:lang w:val="uk-UA" w:eastAsia="uk-UA"/>
              </w:rPr>
              <w:t>ПОГОДЖЕНО:</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Голова  постійної комісії з питань</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бюджету та регуляторної політики</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Новороздільської міської ради</w:t>
            </w:r>
          </w:p>
          <w:p w:rsidR="0041011A" w:rsidRPr="0041011A" w:rsidRDefault="0041011A" w:rsidP="0041011A">
            <w:pPr>
              <w:spacing w:after="0" w:line="240" w:lineRule="auto"/>
              <w:rPr>
                <w:rFonts w:ascii="Times New Roman" w:hAnsi="Times New Roman"/>
                <w:sz w:val="26"/>
                <w:szCs w:val="26"/>
                <w:lang w:val="uk-UA" w:eastAsia="uk-UA"/>
              </w:rPr>
            </w:pPr>
          </w:p>
          <w:p w:rsidR="0041011A" w:rsidRPr="0041011A" w:rsidRDefault="0041011A" w:rsidP="0041011A">
            <w:pPr>
              <w:spacing w:after="0" w:line="240" w:lineRule="auto"/>
              <w:rPr>
                <w:rFonts w:ascii="Times New Roman" w:hAnsi="Times New Roman"/>
                <w:b/>
                <w:bCs/>
                <w:sz w:val="26"/>
                <w:szCs w:val="26"/>
                <w:lang w:val="uk-UA" w:eastAsia="uk-UA"/>
              </w:rPr>
            </w:pPr>
            <w:r w:rsidRPr="0041011A">
              <w:rPr>
                <w:rFonts w:ascii="Times New Roman" w:hAnsi="Times New Roman"/>
                <w:b/>
                <w:bCs/>
                <w:sz w:val="26"/>
                <w:szCs w:val="26"/>
                <w:lang w:val="uk-UA" w:eastAsia="uk-UA"/>
              </w:rPr>
              <w:t xml:space="preserve"> __________</w:t>
            </w:r>
            <w:r w:rsidRPr="0041011A">
              <w:rPr>
                <w:rFonts w:ascii="Times New Roman" w:hAnsi="Times New Roman"/>
                <w:b/>
                <w:sz w:val="26"/>
                <w:szCs w:val="26"/>
                <w:lang w:val="uk-UA" w:eastAsia="uk-UA"/>
              </w:rPr>
              <w:t>Володимир ВОЛЧАНСЬКИЙ</w:t>
            </w:r>
          </w:p>
          <w:p w:rsidR="0041011A" w:rsidRPr="0041011A" w:rsidRDefault="00BB4930" w:rsidP="0041011A">
            <w:pPr>
              <w:spacing w:after="0" w:line="240" w:lineRule="auto"/>
              <w:rPr>
                <w:rFonts w:ascii="Times New Roman" w:hAnsi="Times New Roman"/>
                <w:b/>
                <w:bCs/>
                <w:sz w:val="26"/>
                <w:szCs w:val="26"/>
                <w:lang w:val="uk-UA" w:eastAsia="uk-UA"/>
              </w:rPr>
            </w:pPr>
            <w:r>
              <w:rPr>
                <w:rFonts w:ascii="Times New Roman" w:hAnsi="Times New Roman"/>
                <w:sz w:val="26"/>
                <w:szCs w:val="26"/>
                <w:lang w:val="uk-UA" w:eastAsia="uk-UA"/>
              </w:rPr>
              <w:t>____________2025</w:t>
            </w:r>
            <w:r w:rsidR="0041011A" w:rsidRPr="0041011A">
              <w:rPr>
                <w:rFonts w:ascii="Times New Roman" w:hAnsi="Times New Roman"/>
                <w:sz w:val="26"/>
                <w:szCs w:val="26"/>
                <w:lang w:val="uk-UA" w:eastAsia="uk-UA"/>
              </w:rPr>
              <w:t xml:space="preserve"> року</w:t>
            </w:r>
          </w:p>
        </w:tc>
        <w:tc>
          <w:tcPr>
            <w:tcW w:w="4562" w:type="dxa"/>
          </w:tcPr>
          <w:p w:rsidR="0041011A" w:rsidRPr="0041011A" w:rsidRDefault="0041011A" w:rsidP="0041011A">
            <w:pPr>
              <w:spacing w:after="0" w:line="240" w:lineRule="auto"/>
              <w:rPr>
                <w:rFonts w:ascii="Times New Roman" w:hAnsi="Times New Roman"/>
                <w:b/>
                <w:bCs/>
                <w:sz w:val="26"/>
                <w:szCs w:val="26"/>
                <w:lang w:val="uk-UA" w:eastAsia="uk-UA"/>
              </w:rPr>
            </w:pPr>
          </w:p>
          <w:p w:rsidR="0041011A" w:rsidRPr="0041011A" w:rsidRDefault="0041011A" w:rsidP="0041011A">
            <w:pPr>
              <w:spacing w:after="0" w:line="240" w:lineRule="auto"/>
              <w:rPr>
                <w:rFonts w:ascii="Times New Roman" w:hAnsi="Times New Roman"/>
                <w:b/>
                <w:bCs/>
                <w:sz w:val="26"/>
                <w:szCs w:val="26"/>
                <w:lang w:val="uk-UA" w:eastAsia="uk-UA"/>
              </w:rPr>
            </w:pPr>
            <w:r w:rsidRPr="0041011A">
              <w:rPr>
                <w:rFonts w:ascii="Times New Roman" w:hAnsi="Times New Roman"/>
                <w:b/>
                <w:bCs/>
                <w:sz w:val="26"/>
                <w:szCs w:val="26"/>
                <w:lang w:val="uk-UA" w:eastAsia="uk-UA"/>
              </w:rPr>
              <w:t>ПОГОДЖЕНО:</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Голова постійної комісії з питань гуманітарної політики</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Новороздільської міської ради</w:t>
            </w:r>
          </w:p>
          <w:p w:rsidR="0041011A" w:rsidRPr="0041011A" w:rsidRDefault="0041011A" w:rsidP="0041011A">
            <w:pPr>
              <w:spacing w:after="0" w:line="240" w:lineRule="auto"/>
              <w:rPr>
                <w:rFonts w:ascii="Times New Roman" w:hAnsi="Times New Roman"/>
                <w:sz w:val="26"/>
                <w:szCs w:val="26"/>
                <w:lang w:val="uk-UA" w:eastAsia="uk-UA"/>
              </w:rPr>
            </w:pPr>
          </w:p>
          <w:p w:rsidR="0041011A" w:rsidRPr="0041011A" w:rsidRDefault="0041011A" w:rsidP="0041011A">
            <w:pPr>
              <w:spacing w:after="0" w:line="240" w:lineRule="auto"/>
              <w:rPr>
                <w:rFonts w:ascii="Times New Roman" w:hAnsi="Times New Roman"/>
                <w:b/>
                <w:sz w:val="26"/>
                <w:szCs w:val="26"/>
                <w:lang w:val="uk-UA" w:eastAsia="uk-UA"/>
              </w:rPr>
            </w:pPr>
            <w:r w:rsidRPr="0041011A">
              <w:rPr>
                <w:rFonts w:ascii="Times New Roman" w:hAnsi="Times New Roman"/>
                <w:b/>
                <w:bCs/>
                <w:sz w:val="26"/>
                <w:szCs w:val="26"/>
                <w:lang w:val="uk-UA" w:eastAsia="uk-UA"/>
              </w:rPr>
              <w:t>____________</w:t>
            </w:r>
            <w:r w:rsidRPr="0041011A">
              <w:rPr>
                <w:rFonts w:ascii="Times New Roman" w:hAnsi="Times New Roman"/>
                <w:b/>
                <w:sz w:val="26"/>
                <w:szCs w:val="26"/>
                <w:lang w:val="uk-UA" w:eastAsia="uk-UA"/>
              </w:rPr>
              <w:t>Роман МАРТИНЕНКО</w:t>
            </w:r>
          </w:p>
          <w:p w:rsidR="0041011A" w:rsidRPr="0041011A" w:rsidRDefault="00BB4930" w:rsidP="0041011A">
            <w:pPr>
              <w:spacing w:after="0" w:line="240" w:lineRule="auto"/>
              <w:rPr>
                <w:rFonts w:ascii="Times New Roman" w:hAnsi="Times New Roman"/>
                <w:sz w:val="26"/>
                <w:szCs w:val="26"/>
                <w:lang w:val="uk-UA" w:eastAsia="uk-UA"/>
              </w:rPr>
            </w:pPr>
            <w:r>
              <w:rPr>
                <w:rFonts w:ascii="Times New Roman" w:hAnsi="Times New Roman"/>
                <w:sz w:val="26"/>
                <w:szCs w:val="26"/>
                <w:lang w:val="uk-UA" w:eastAsia="uk-UA"/>
              </w:rPr>
              <w:t>____________2025</w:t>
            </w:r>
            <w:r w:rsidR="0041011A" w:rsidRPr="0041011A">
              <w:rPr>
                <w:rFonts w:ascii="Times New Roman" w:hAnsi="Times New Roman"/>
                <w:sz w:val="26"/>
                <w:szCs w:val="26"/>
                <w:lang w:val="uk-UA" w:eastAsia="uk-UA"/>
              </w:rPr>
              <w:t xml:space="preserve"> року</w:t>
            </w:r>
          </w:p>
          <w:p w:rsidR="0041011A" w:rsidRPr="0041011A" w:rsidRDefault="0041011A" w:rsidP="0041011A">
            <w:pPr>
              <w:spacing w:after="0" w:line="240" w:lineRule="auto"/>
              <w:rPr>
                <w:rFonts w:ascii="Times New Roman" w:hAnsi="Times New Roman"/>
                <w:b/>
                <w:bCs/>
                <w:sz w:val="26"/>
                <w:szCs w:val="26"/>
                <w:lang w:val="uk-UA" w:eastAsia="uk-UA"/>
              </w:rPr>
            </w:pPr>
          </w:p>
          <w:p w:rsidR="0041011A" w:rsidRPr="0041011A" w:rsidRDefault="0041011A" w:rsidP="0041011A">
            <w:pPr>
              <w:spacing w:after="0" w:line="240" w:lineRule="auto"/>
              <w:rPr>
                <w:rFonts w:ascii="Times New Roman" w:hAnsi="Times New Roman"/>
                <w:b/>
                <w:bCs/>
                <w:sz w:val="26"/>
                <w:szCs w:val="26"/>
                <w:lang w:val="uk-UA" w:eastAsia="uk-UA"/>
              </w:rPr>
            </w:pPr>
          </w:p>
        </w:tc>
      </w:tr>
      <w:tr w:rsidR="0041011A" w:rsidRPr="0041011A" w:rsidTr="0041011A">
        <w:trPr>
          <w:trHeight w:val="487"/>
        </w:trPr>
        <w:tc>
          <w:tcPr>
            <w:tcW w:w="5101" w:type="dxa"/>
          </w:tcPr>
          <w:p w:rsidR="0041011A" w:rsidRPr="0041011A" w:rsidRDefault="0041011A" w:rsidP="0041011A">
            <w:pPr>
              <w:spacing w:after="0" w:line="240" w:lineRule="auto"/>
              <w:rPr>
                <w:rFonts w:ascii="Times New Roman" w:hAnsi="Times New Roman"/>
                <w:b/>
                <w:bCs/>
                <w:sz w:val="26"/>
                <w:szCs w:val="26"/>
                <w:lang w:val="uk-UA" w:eastAsia="uk-UA"/>
              </w:rPr>
            </w:pPr>
          </w:p>
          <w:p w:rsidR="0041011A" w:rsidRPr="0041011A" w:rsidRDefault="0041011A" w:rsidP="0041011A">
            <w:pPr>
              <w:spacing w:after="0" w:line="240" w:lineRule="auto"/>
              <w:rPr>
                <w:rFonts w:ascii="Times New Roman" w:hAnsi="Times New Roman"/>
                <w:b/>
                <w:bCs/>
                <w:sz w:val="26"/>
                <w:szCs w:val="26"/>
                <w:lang w:val="uk-UA" w:eastAsia="uk-UA"/>
              </w:rPr>
            </w:pPr>
            <w:r w:rsidRPr="0041011A">
              <w:rPr>
                <w:rFonts w:ascii="Times New Roman" w:hAnsi="Times New Roman"/>
                <w:b/>
                <w:bCs/>
                <w:sz w:val="26"/>
                <w:szCs w:val="26"/>
                <w:lang w:val="uk-UA" w:eastAsia="uk-UA"/>
              </w:rPr>
              <w:t>ПОГОДЖЕНО:</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 xml:space="preserve">Заступник </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міського голови</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Новороздільської міської ради</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b/>
                <w:bCs/>
                <w:sz w:val="26"/>
                <w:szCs w:val="26"/>
                <w:lang w:val="uk-UA" w:eastAsia="uk-UA"/>
              </w:rPr>
              <w:t>______________</w:t>
            </w:r>
            <w:r w:rsidRPr="0041011A">
              <w:rPr>
                <w:rFonts w:ascii="Times New Roman" w:hAnsi="Times New Roman"/>
                <w:b/>
                <w:sz w:val="26"/>
                <w:szCs w:val="26"/>
                <w:lang w:val="uk-UA" w:eastAsia="uk-UA"/>
              </w:rPr>
              <w:t>Ольга ГАНАЧЕВСЬКА</w:t>
            </w:r>
          </w:p>
          <w:p w:rsidR="0041011A" w:rsidRPr="0041011A" w:rsidRDefault="00BB4930" w:rsidP="0041011A">
            <w:pPr>
              <w:spacing w:after="0" w:line="240" w:lineRule="auto"/>
              <w:rPr>
                <w:rFonts w:ascii="Times New Roman" w:hAnsi="Times New Roman"/>
                <w:b/>
                <w:bCs/>
                <w:sz w:val="26"/>
                <w:szCs w:val="26"/>
                <w:lang w:val="uk-UA" w:eastAsia="uk-UA"/>
              </w:rPr>
            </w:pPr>
            <w:r>
              <w:rPr>
                <w:rFonts w:ascii="Times New Roman" w:hAnsi="Times New Roman"/>
                <w:sz w:val="26"/>
                <w:szCs w:val="26"/>
                <w:lang w:val="uk-UA" w:eastAsia="uk-UA"/>
              </w:rPr>
              <w:t>_____________ 2025</w:t>
            </w:r>
            <w:r w:rsidR="0041011A" w:rsidRPr="0041011A">
              <w:rPr>
                <w:rFonts w:ascii="Times New Roman" w:hAnsi="Times New Roman"/>
                <w:sz w:val="26"/>
                <w:szCs w:val="26"/>
                <w:lang w:val="uk-UA" w:eastAsia="uk-UA"/>
              </w:rPr>
              <w:t xml:space="preserve"> року</w:t>
            </w:r>
          </w:p>
        </w:tc>
        <w:tc>
          <w:tcPr>
            <w:tcW w:w="4562" w:type="dxa"/>
          </w:tcPr>
          <w:p w:rsidR="0041011A" w:rsidRPr="0041011A" w:rsidRDefault="0041011A" w:rsidP="0041011A">
            <w:pPr>
              <w:spacing w:after="0" w:line="240" w:lineRule="auto"/>
              <w:rPr>
                <w:rFonts w:ascii="Times New Roman" w:hAnsi="Times New Roman"/>
                <w:b/>
                <w:bCs/>
                <w:sz w:val="26"/>
                <w:szCs w:val="26"/>
                <w:lang w:val="uk-UA" w:eastAsia="uk-UA"/>
              </w:rPr>
            </w:pPr>
          </w:p>
          <w:p w:rsidR="0041011A" w:rsidRPr="0041011A" w:rsidRDefault="0041011A" w:rsidP="0041011A">
            <w:pPr>
              <w:spacing w:after="0" w:line="240" w:lineRule="auto"/>
              <w:rPr>
                <w:rFonts w:ascii="Times New Roman" w:hAnsi="Times New Roman"/>
                <w:b/>
                <w:bCs/>
                <w:sz w:val="26"/>
                <w:szCs w:val="26"/>
                <w:lang w:val="uk-UA" w:eastAsia="uk-UA"/>
              </w:rPr>
            </w:pPr>
            <w:r w:rsidRPr="0041011A">
              <w:rPr>
                <w:rFonts w:ascii="Times New Roman" w:hAnsi="Times New Roman"/>
                <w:b/>
                <w:bCs/>
                <w:sz w:val="26"/>
                <w:szCs w:val="26"/>
                <w:lang w:val="uk-UA" w:eastAsia="uk-UA"/>
              </w:rPr>
              <w:t>ПОГОДЖЕНО:</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Начальник фінансового управління</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Новороздільської міської ради</w:t>
            </w:r>
          </w:p>
          <w:p w:rsidR="0041011A" w:rsidRPr="0041011A" w:rsidRDefault="0041011A" w:rsidP="0041011A">
            <w:pPr>
              <w:spacing w:after="0" w:line="240" w:lineRule="auto"/>
              <w:rPr>
                <w:rFonts w:ascii="Times New Roman" w:hAnsi="Times New Roman"/>
                <w:sz w:val="26"/>
                <w:szCs w:val="26"/>
                <w:lang w:val="uk-UA" w:eastAsia="uk-UA"/>
              </w:rPr>
            </w:pP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 xml:space="preserve">__________ </w:t>
            </w:r>
            <w:r w:rsidRPr="0041011A">
              <w:rPr>
                <w:rFonts w:ascii="Times New Roman" w:hAnsi="Times New Roman"/>
                <w:b/>
                <w:sz w:val="26"/>
                <w:szCs w:val="26"/>
                <w:lang w:val="uk-UA" w:eastAsia="uk-UA"/>
              </w:rPr>
              <w:t>Ігор РИЧАГІВСЬКИЙ</w:t>
            </w:r>
          </w:p>
          <w:p w:rsidR="0041011A" w:rsidRPr="0041011A" w:rsidRDefault="00BB4930" w:rsidP="0041011A">
            <w:pPr>
              <w:spacing w:after="0" w:line="240" w:lineRule="auto"/>
              <w:rPr>
                <w:rFonts w:ascii="Times New Roman" w:hAnsi="Times New Roman"/>
                <w:sz w:val="26"/>
                <w:szCs w:val="26"/>
                <w:lang w:val="uk-UA" w:eastAsia="uk-UA"/>
              </w:rPr>
            </w:pPr>
            <w:r>
              <w:rPr>
                <w:rFonts w:ascii="Times New Roman" w:hAnsi="Times New Roman"/>
                <w:sz w:val="26"/>
                <w:szCs w:val="26"/>
                <w:lang w:val="uk-UA" w:eastAsia="uk-UA"/>
              </w:rPr>
              <w:t>___________2025</w:t>
            </w:r>
            <w:r w:rsidR="0041011A" w:rsidRPr="0041011A">
              <w:rPr>
                <w:rFonts w:ascii="Times New Roman" w:hAnsi="Times New Roman"/>
                <w:sz w:val="26"/>
                <w:szCs w:val="26"/>
                <w:lang w:val="uk-UA" w:eastAsia="uk-UA"/>
              </w:rPr>
              <w:t xml:space="preserve"> року</w:t>
            </w:r>
          </w:p>
          <w:p w:rsidR="0041011A" w:rsidRPr="0041011A" w:rsidRDefault="0041011A" w:rsidP="0041011A">
            <w:pPr>
              <w:spacing w:after="0" w:line="240" w:lineRule="auto"/>
              <w:rPr>
                <w:rFonts w:ascii="Times New Roman" w:hAnsi="Times New Roman"/>
                <w:sz w:val="26"/>
                <w:szCs w:val="26"/>
                <w:lang w:val="uk-UA" w:eastAsia="uk-UA"/>
              </w:rPr>
            </w:pPr>
          </w:p>
          <w:p w:rsidR="0041011A" w:rsidRPr="0041011A" w:rsidRDefault="0041011A" w:rsidP="0041011A">
            <w:pPr>
              <w:spacing w:after="0" w:line="240" w:lineRule="auto"/>
              <w:rPr>
                <w:rFonts w:ascii="Times New Roman" w:hAnsi="Times New Roman"/>
                <w:b/>
                <w:bCs/>
                <w:sz w:val="26"/>
                <w:szCs w:val="26"/>
                <w:lang w:val="uk-UA" w:eastAsia="uk-UA"/>
              </w:rPr>
            </w:pPr>
          </w:p>
        </w:tc>
      </w:tr>
      <w:tr w:rsidR="0041011A" w:rsidRPr="0041011A" w:rsidTr="0041011A">
        <w:trPr>
          <w:trHeight w:val="514"/>
        </w:trPr>
        <w:tc>
          <w:tcPr>
            <w:tcW w:w="5101" w:type="dxa"/>
          </w:tcPr>
          <w:p w:rsidR="0041011A" w:rsidRPr="0041011A" w:rsidRDefault="0041011A" w:rsidP="0041011A">
            <w:pPr>
              <w:spacing w:after="0" w:line="240" w:lineRule="auto"/>
              <w:rPr>
                <w:rFonts w:ascii="Times New Roman" w:hAnsi="Times New Roman"/>
                <w:b/>
                <w:bCs/>
                <w:sz w:val="26"/>
                <w:szCs w:val="26"/>
                <w:lang w:val="uk-UA" w:eastAsia="uk-UA"/>
              </w:rPr>
            </w:pPr>
          </w:p>
          <w:p w:rsidR="0041011A" w:rsidRPr="0041011A" w:rsidRDefault="0041011A" w:rsidP="0041011A">
            <w:pPr>
              <w:spacing w:after="0" w:line="240" w:lineRule="auto"/>
              <w:rPr>
                <w:rFonts w:ascii="Times New Roman" w:hAnsi="Times New Roman"/>
                <w:b/>
                <w:bCs/>
                <w:sz w:val="26"/>
                <w:szCs w:val="26"/>
                <w:lang w:val="uk-UA" w:eastAsia="uk-UA"/>
              </w:rPr>
            </w:pPr>
            <w:r w:rsidRPr="0041011A">
              <w:rPr>
                <w:rFonts w:ascii="Times New Roman" w:hAnsi="Times New Roman"/>
                <w:b/>
                <w:bCs/>
                <w:sz w:val="26"/>
                <w:szCs w:val="26"/>
                <w:lang w:val="uk-UA" w:eastAsia="uk-UA"/>
              </w:rPr>
              <w:t xml:space="preserve">Розробник </w:t>
            </w:r>
          </w:p>
          <w:p w:rsidR="0041011A" w:rsidRPr="0041011A" w:rsidRDefault="0041011A" w:rsidP="0041011A">
            <w:pPr>
              <w:spacing w:after="0" w:line="240" w:lineRule="auto"/>
              <w:rPr>
                <w:rFonts w:ascii="Times New Roman" w:hAnsi="Times New Roman"/>
                <w:bCs/>
                <w:sz w:val="26"/>
                <w:szCs w:val="26"/>
                <w:lang w:val="uk-UA" w:eastAsia="uk-UA"/>
              </w:rPr>
            </w:pPr>
            <w:r w:rsidRPr="0041011A">
              <w:rPr>
                <w:rFonts w:ascii="Times New Roman" w:hAnsi="Times New Roman"/>
                <w:bCs/>
                <w:sz w:val="26"/>
                <w:szCs w:val="26"/>
                <w:lang w:val="uk-UA" w:eastAsia="uk-UA"/>
              </w:rPr>
              <w:t>Виконавчий комітет</w:t>
            </w:r>
          </w:p>
          <w:p w:rsidR="0041011A" w:rsidRPr="0041011A" w:rsidRDefault="0041011A" w:rsidP="0041011A">
            <w:pPr>
              <w:spacing w:after="0" w:line="240" w:lineRule="auto"/>
              <w:rPr>
                <w:rFonts w:ascii="Times New Roman" w:hAnsi="Times New Roman"/>
                <w:bCs/>
                <w:sz w:val="26"/>
                <w:szCs w:val="26"/>
                <w:lang w:val="uk-UA" w:eastAsia="uk-UA"/>
              </w:rPr>
            </w:pPr>
            <w:r w:rsidRPr="0041011A">
              <w:rPr>
                <w:rFonts w:ascii="Times New Roman" w:hAnsi="Times New Roman"/>
                <w:bCs/>
                <w:sz w:val="26"/>
                <w:szCs w:val="26"/>
                <w:lang w:val="uk-UA" w:eastAsia="uk-UA"/>
              </w:rPr>
              <w:t xml:space="preserve">Новороздільської міської ради </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b/>
                <w:bCs/>
                <w:sz w:val="26"/>
                <w:szCs w:val="26"/>
                <w:lang w:val="uk-UA" w:eastAsia="uk-UA"/>
              </w:rPr>
              <w:t>_______________ Ярина ЯЦЕНКО</w:t>
            </w:r>
          </w:p>
          <w:p w:rsidR="0041011A" w:rsidRPr="0041011A" w:rsidRDefault="00BB4930" w:rsidP="0041011A">
            <w:pPr>
              <w:spacing w:after="0" w:line="240" w:lineRule="auto"/>
              <w:rPr>
                <w:rFonts w:ascii="Times New Roman" w:hAnsi="Times New Roman"/>
                <w:b/>
                <w:bCs/>
                <w:sz w:val="26"/>
                <w:szCs w:val="26"/>
                <w:lang w:val="uk-UA" w:eastAsia="uk-UA"/>
              </w:rPr>
            </w:pPr>
            <w:r>
              <w:rPr>
                <w:rFonts w:ascii="Times New Roman" w:hAnsi="Times New Roman"/>
                <w:sz w:val="26"/>
                <w:szCs w:val="26"/>
                <w:lang w:val="uk-UA" w:eastAsia="uk-UA"/>
              </w:rPr>
              <w:t>_______________  2025</w:t>
            </w:r>
            <w:r w:rsidR="0041011A" w:rsidRPr="0041011A">
              <w:rPr>
                <w:rFonts w:ascii="Times New Roman" w:hAnsi="Times New Roman"/>
                <w:sz w:val="26"/>
                <w:szCs w:val="26"/>
                <w:lang w:val="uk-UA" w:eastAsia="uk-UA"/>
              </w:rPr>
              <w:t xml:space="preserve"> року</w:t>
            </w:r>
          </w:p>
        </w:tc>
        <w:tc>
          <w:tcPr>
            <w:tcW w:w="4562" w:type="dxa"/>
          </w:tcPr>
          <w:p w:rsidR="0041011A" w:rsidRPr="0041011A" w:rsidRDefault="0041011A" w:rsidP="0041011A">
            <w:pPr>
              <w:spacing w:after="0" w:line="240" w:lineRule="auto"/>
              <w:rPr>
                <w:rFonts w:ascii="Times New Roman" w:hAnsi="Times New Roman"/>
                <w:b/>
                <w:bCs/>
                <w:sz w:val="26"/>
                <w:szCs w:val="26"/>
                <w:lang w:val="uk-UA" w:eastAsia="uk-UA"/>
              </w:rPr>
            </w:pPr>
          </w:p>
          <w:p w:rsidR="0041011A" w:rsidRPr="0041011A" w:rsidRDefault="0041011A" w:rsidP="0041011A">
            <w:pPr>
              <w:spacing w:after="0" w:line="240" w:lineRule="auto"/>
              <w:rPr>
                <w:rFonts w:ascii="Times New Roman" w:hAnsi="Times New Roman"/>
                <w:b/>
                <w:bCs/>
                <w:sz w:val="26"/>
                <w:szCs w:val="26"/>
                <w:lang w:val="uk-UA" w:eastAsia="uk-UA"/>
              </w:rPr>
            </w:pPr>
            <w:r w:rsidRPr="0041011A">
              <w:rPr>
                <w:rFonts w:ascii="Times New Roman" w:hAnsi="Times New Roman"/>
                <w:b/>
                <w:bCs/>
                <w:sz w:val="26"/>
                <w:szCs w:val="26"/>
                <w:lang w:val="uk-UA" w:eastAsia="uk-UA"/>
              </w:rPr>
              <w:t>Співрозробник</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 xml:space="preserve">Відділ освіти </w:t>
            </w:r>
          </w:p>
          <w:p w:rsidR="0041011A" w:rsidRPr="0041011A" w:rsidRDefault="0041011A" w:rsidP="0041011A">
            <w:pPr>
              <w:spacing w:after="0" w:line="240" w:lineRule="auto"/>
              <w:rPr>
                <w:rFonts w:ascii="Times New Roman" w:hAnsi="Times New Roman"/>
                <w:sz w:val="26"/>
                <w:szCs w:val="26"/>
                <w:lang w:val="uk-UA" w:eastAsia="uk-UA"/>
              </w:rPr>
            </w:pPr>
            <w:r w:rsidRPr="0041011A">
              <w:rPr>
                <w:rFonts w:ascii="Times New Roman" w:hAnsi="Times New Roman"/>
                <w:sz w:val="26"/>
                <w:szCs w:val="26"/>
                <w:lang w:val="uk-UA" w:eastAsia="uk-UA"/>
              </w:rPr>
              <w:t>Новороздільської міської ради</w:t>
            </w:r>
          </w:p>
          <w:p w:rsidR="0041011A" w:rsidRPr="0041011A" w:rsidRDefault="0041011A" w:rsidP="0041011A">
            <w:pPr>
              <w:spacing w:after="0" w:line="240" w:lineRule="auto"/>
              <w:rPr>
                <w:rFonts w:ascii="Times New Roman" w:hAnsi="Times New Roman"/>
                <w:sz w:val="26"/>
                <w:szCs w:val="26"/>
                <w:lang w:val="uk-UA" w:eastAsia="uk-UA"/>
              </w:rPr>
            </w:pPr>
          </w:p>
          <w:p w:rsidR="0041011A" w:rsidRPr="0041011A" w:rsidRDefault="0041011A" w:rsidP="0041011A">
            <w:pPr>
              <w:spacing w:after="0" w:line="240" w:lineRule="auto"/>
              <w:rPr>
                <w:rFonts w:ascii="Times New Roman" w:hAnsi="Times New Roman"/>
                <w:b/>
                <w:sz w:val="26"/>
                <w:szCs w:val="26"/>
                <w:lang w:val="uk-UA" w:eastAsia="uk-UA"/>
              </w:rPr>
            </w:pPr>
            <w:r w:rsidRPr="0041011A">
              <w:rPr>
                <w:rFonts w:ascii="Times New Roman" w:hAnsi="Times New Roman"/>
                <w:sz w:val="26"/>
                <w:szCs w:val="26"/>
                <w:lang w:val="uk-UA" w:eastAsia="uk-UA"/>
              </w:rPr>
              <w:t>____________</w:t>
            </w:r>
            <w:r w:rsidRPr="0041011A">
              <w:rPr>
                <w:rFonts w:ascii="Times New Roman" w:hAnsi="Times New Roman"/>
                <w:b/>
                <w:sz w:val="26"/>
                <w:szCs w:val="26"/>
                <w:lang w:val="uk-UA" w:eastAsia="uk-UA"/>
              </w:rPr>
              <w:t>Галина ПАНЧИШИН</w:t>
            </w:r>
          </w:p>
          <w:p w:rsidR="0041011A" w:rsidRPr="0041011A" w:rsidRDefault="00BB4930" w:rsidP="0041011A">
            <w:pPr>
              <w:spacing w:after="0" w:line="240" w:lineRule="auto"/>
              <w:rPr>
                <w:rFonts w:ascii="Times New Roman" w:hAnsi="Times New Roman"/>
                <w:sz w:val="26"/>
                <w:szCs w:val="26"/>
                <w:lang w:val="uk-UA" w:eastAsia="uk-UA"/>
              </w:rPr>
            </w:pPr>
            <w:r>
              <w:rPr>
                <w:rFonts w:ascii="Times New Roman" w:hAnsi="Times New Roman"/>
                <w:sz w:val="26"/>
                <w:szCs w:val="26"/>
                <w:lang w:val="uk-UA" w:eastAsia="uk-UA"/>
              </w:rPr>
              <w:t xml:space="preserve"> ___________2025</w:t>
            </w:r>
            <w:r w:rsidR="0041011A" w:rsidRPr="0041011A">
              <w:rPr>
                <w:rFonts w:ascii="Times New Roman" w:hAnsi="Times New Roman"/>
                <w:sz w:val="26"/>
                <w:szCs w:val="26"/>
                <w:lang w:val="uk-UA" w:eastAsia="uk-UA"/>
              </w:rPr>
              <w:t xml:space="preserve"> року</w:t>
            </w:r>
          </w:p>
          <w:p w:rsidR="0041011A" w:rsidRPr="0041011A" w:rsidRDefault="0041011A" w:rsidP="0041011A">
            <w:pPr>
              <w:spacing w:after="0" w:line="240" w:lineRule="auto"/>
              <w:rPr>
                <w:rFonts w:ascii="Times New Roman" w:hAnsi="Times New Roman"/>
                <w:b/>
                <w:bCs/>
                <w:sz w:val="26"/>
                <w:szCs w:val="26"/>
                <w:lang w:val="uk-UA" w:eastAsia="uk-UA"/>
              </w:rPr>
            </w:pPr>
          </w:p>
        </w:tc>
      </w:tr>
    </w:tbl>
    <w:p w:rsidR="0041011A" w:rsidRPr="0041011A" w:rsidRDefault="0041011A" w:rsidP="0041011A">
      <w:pPr>
        <w:autoSpaceDE w:val="0"/>
        <w:autoSpaceDN w:val="0"/>
        <w:adjustRightInd w:val="0"/>
        <w:spacing w:after="0" w:line="240" w:lineRule="auto"/>
        <w:jc w:val="center"/>
        <w:rPr>
          <w:rFonts w:ascii="Times New Roman" w:hAnsi="Times New Roman"/>
          <w:b/>
          <w:sz w:val="24"/>
          <w:szCs w:val="24"/>
          <w:lang w:val="uk-UA" w:eastAsia="uk-UA"/>
        </w:rPr>
      </w:pPr>
    </w:p>
    <w:p w:rsidR="0041011A" w:rsidRDefault="0041011A" w:rsidP="0041011A">
      <w:pPr>
        <w:jc w:val="both"/>
        <w:rPr>
          <w:rFonts w:ascii="Times New Roman" w:hAnsi="Times New Roman"/>
          <w:b/>
          <w:color w:val="000000"/>
          <w:sz w:val="28"/>
          <w:szCs w:val="28"/>
          <w:lang w:val="uk-UA" w:eastAsia="uk-UA"/>
        </w:rPr>
      </w:pPr>
    </w:p>
    <w:p w:rsidR="00F57E75" w:rsidRPr="0041011A" w:rsidRDefault="00F57E75" w:rsidP="0041011A">
      <w:pPr>
        <w:jc w:val="both"/>
        <w:rPr>
          <w:rFonts w:ascii="Times New Roman" w:hAnsi="Times New Roman"/>
          <w:b/>
          <w:color w:val="000000"/>
          <w:sz w:val="28"/>
          <w:szCs w:val="28"/>
          <w:lang w:val="uk-UA" w:eastAsia="uk-UA"/>
        </w:rPr>
      </w:pPr>
    </w:p>
    <w:p w:rsidR="0041011A" w:rsidRPr="0041011A" w:rsidRDefault="00BB4930" w:rsidP="0041011A">
      <w:pPr>
        <w:widowControl w:val="0"/>
        <w:spacing w:after="0" w:line="192" w:lineRule="auto"/>
        <w:jc w:val="center"/>
        <w:rPr>
          <w:rFonts w:ascii="Times New Roman" w:hAnsi="Times New Roman"/>
          <w:b/>
          <w:color w:val="000000"/>
          <w:sz w:val="16"/>
          <w:szCs w:val="16"/>
          <w:lang w:val="uk-UA" w:eastAsia="uk-UA"/>
        </w:rPr>
      </w:pPr>
      <w:r>
        <w:rPr>
          <w:rFonts w:ascii="Times New Roman" w:hAnsi="Times New Roman"/>
          <w:b/>
          <w:color w:val="000000"/>
          <w:sz w:val="26"/>
          <w:szCs w:val="26"/>
          <w:lang w:val="uk-UA" w:eastAsia="uk-UA"/>
        </w:rPr>
        <w:t>м. Новий Розділ – 2025</w:t>
      </w:r>
      <w:r w:rsidR="0041011A" w:rsidRPr="0041011A">
        <w:rPr>
          <w:rFonts w:ascii="Times New Roman" w:hAnsi="Times New Roman"/>
          <w:b/>
          <w:color w:val="000000"/>
          <w:sz w:val="26"/>
          <w:szCs w:val="26"/>
          <w:lang w:val="uk-UA" w:eastAsia="uk-UA"/>
        </w:rPr>
        <w:t xml:space="preserve"> рік</w:t>
      </w:r>
    </w:p>
    <w:p w:rsid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F57E75" w:rsidRPr="0041011A" w:rsidRDefault="00F57E75"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lastRenderedPageBreak/>
        <w:t>ЗМІСТ</w:t>
      </w: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color w:val="000000"/>
          <w:sz w:val="24"/>
          <w:szCs w:val="24"/>
          <w:lang w:val="uk-UA" w:eastAsia="uk-UA"/>
        </w:rPr>
      </w:pPr>
    </w:p>
    <w:tbl>
      <w:tblPr>
        <w:tblW w:w="9273"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85"/>
        <w:gridCol w:w="6945"/>
        <w:gridCol w:w="1336"/>
        <w:gridCol w:w="7"/>
      </w:tblGrid>
      <w:tr w:rsidR="0041011A" w:rsidRPr="0041011A" w:rsidTr="0041011A">
        <w:trPr>
          <w:gridAfter w:val="1"/>
          <w:wAfter w:w="7" w:type="dxa"/>
          <w:trHeight w:val="573"/>
          <w:jc w:val="center"/>
        </w:trPr>
        <w:tc>
          <w:tcPr>
            <w:tcW w:w="985" w:type="dxa"/>
            <w:shd w:val="clear" w:color="auto" w:fill="auto"/>
            <w:vAlign w:val="center"/>
          </w:tcPr>
          <w:p w:rsidR="0041011A" w:rsidRPr="0041011A" w:rsidRDefault="0041011A" w:rsidP="0041011A">
            <w:pPr>
              <w:spacing w:before="160" w:after="14" w:line="240" w:lineRule="auto"/>
              <w:jc w:val="center"/>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1</w:t>
            </w:r>
          </w:p>
        </w:tc>
        <w:tc>
          <w:tcPr>
            <w:tcW w:w="6945" w:type="dxa"/>
            <w:shd w:val="clear" w:color="auto" w:fill="auto"/>
            <w:vAlign w:val="center"/>
          </w:tcPr>
          <w:p w:rsidR="0041011A" w:rsidRPr="0041011A" w:rsidRDefault="0041011A" w:rsidP="0041011A">
            <w:pPr>
              <w:shd w:val="clear" w:color="auto" w:fill="DEEAF6" w:themeFill="accent1" w:themeFillTint="33"/>
              <w:spacing w:after="0" w:line="240" w:lineRule="auto"/>
              <w:jc w:val="both"/>
              <w:rPr>
                <w:rFonts w:ascii="Times New Roman" w:hAnsi="Times New Roman"/>
                <w:sz w:val="24"/>
                <w:szCs w:val="24"/>
                <w:lang w:val="uk-UA" w:eastAsia="uk-UA"/>
              </w:rPr>
            </w:pPr>
          </w:p>
          <w:p w:rsidR="0041011A" w:rsidRPr="0041011A" w:rsidRDefault="0041011A" w:rsidP="0041011A">
            <w:pPr>
              <w:shd w:val="clear" w:color="auto" w:fill="DEEAF6" w:themeFill="accent1" w:themeFillTint="33"/>
              <w:spacing w:after="0" w:line="240" w:lineRule="auto"/>
              <w:jc w:val="both"/>
              <w:rPr>
                <w:rFonts w:ascii="Times New Roman" w:hAnsi="Times New Roman"/>
                <w:sz w:val="24"/>
                <w:szCs w:val="24"/>
                <w:lang w:val="uk-UA" w:eastAsia="uk-UA"/>
              </w:rPr>
            </w:pPr>
            <w:r w:rsidRPr="0041011A">
              <w:rPr>
                <w:rFonts w:ascii="Times New Roman" w:hAnsi="Times New Roman"/>
                <w:sz w:val="24"/>
                <w:szCs w:val="24"/>
                <w:lang w:val="uk-UA" w:eastAsia="uk-UA"/>
              </w:rPr>
              <w:t>Визначення проблеми, на розв</w:t>
            </w:r>
            <w:r w:rsidRPr="0041011A">
              <w:rPr>
                <w:rFonts w:ascii="Times New Roman" w:hAnsi="Times New Roman"/>
                <w:sz w:val="24"/>
                <w:szCs w:val="24"/>
                <w:lang w:eastAsia="uk-UA"/>
              </w:rPr>
              <w:t>’</w:t>
            </w:r>
            <w:r w:rsidRPr="0041011A">
              <w:rPr>
                <w:rFonts w:ascii="Times New Roman" w:hAnsi="Times New Roman"/>
                <w:sz w:val="24"/>
                <w:szCs w:val="24"/>
                <w:lang w:val="uk-UA" w:eastAsia="uk-UA"/>
              </w:rPr>
              <w:t>язання  якої спрямована Програма</w:t>
            </w:r>
          </w:p>
        </w:tc>
        <w:tc>
          <w:tcPr>
            <w:tcW w:w="1336" w:type="dxa"/>
            <w:vAlign w:val="center"/>
          </w:tcPr>
          <w:p w:rsidR="0041011A" w:rsidRPr="0041011A" w:rsidRDefault="0041011A" w:rsidP="0041011A">
            <w:pPr>
              <w:spacing w:after="14" w:line="268" w:lineRule="auto"/>
              <w:ind w:left="10" w:hanging="10"/>
              <w:jc w:val="both"/>
              <w:rPr>
                <w:rFonts w:ascii="Times New Roman" w:hAnsi="Times New Roman"/>
                <w:color w:val="000000"/>
                <w:sz w:val="26"/>
                <w:szCs w:val="26"/>
                <w:highlight w:val="cyan"/>
                <w:lang w:val="uk-UA" w:eastAsia="ru-RU"/>
              </w:rPr>
            </w:pPr>
            <w:r w:rsidRPr="0041011A">
              <w:rPr>
                <w:rFonts w:ascii="Times New Roman" w:hAnsi="Times New Roman"/>
                <w:color w:val="000000"/>
                <w:sz w:val="26"/>
                <w:szCs w:val="26"/>
                <w:lang w:val="uk-UA" w:eastAsia="ru-RU"/>
              </w:rPr>
              <w:t>ст. 4-5</w:t>
            </w:r>
          </w:p>
        </w:tc>
      </w:tr>
      <w:tr w:rsidR="0041011A" w:rsidRPr="0041011A" w:rsidTr="0041011A">
        <w:trPr>
          <w:gridAfter w:val="1"/>
          <w:wAfter w:w="7" w:type="dxa"/>
          <w:jc w:val="center"/>
        </w:trPr>
        <w:tc>
          <w:tcPr>
            <w:tcW w:w="985" w:type="dxa"/>
            <w:vAlign w:val="center"/>
          </w:tcPr>
          <w:p w:rsidR="0041011A" w:rsidRPr="0041011A" w:rsidRDefault="0041011A" w:rsidP="0041011A">
            <w:pPr>
              <w:spacing w:before="160" w:after="14" w:line="240" w:lineRule="auto"/>
              <w:ind w:left="10" w:hanging="10"/>
              <w:jc w:val="center"/>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2</w:t>
            </w:r>
          </w:p>
        </w:tc>
        <w:tc>
          <w:tcPr>
            <w:tcW w:w="6945" w:type="dxa"/>
            <w:shd w:val="clear" w:color="auto" w:fill="auto"/>
            <w:vAlign w:val="center"/>
          </w:tcPr>
          <w:p w:rsidR="0041011A" w:rsidRPr="0041011A" w:rsidRDefault="0041011A" w:rsidP="0041011A">
            <w:pPr>
              <w:shd w:val="clear" w:color="auto" w:fill="D9E2F3" w:themeFill="accent5" w:themeFillTint="33"/>
              <w:spacing w:before="120" w:after="120" w:line="240" w:lineRule="auto"/>
              <w:ind w:left="10" w:hanging="10"/>
              <w:rPr>
                <w:rFonts w:ascii="Times New Roman" w:eastAsia="Calibri" w:hAnsi="Times New Roman"/>
                <w:color w:val="000000"/>
                <w:sz w:val="24"/>
                <w:szCs w:val="24"/>
                <w:lang w:val="uk-UA" w:eastAsia="uk-UA"/>
              </w:rPr>
            </w:pPr>
            <w:r w:rsidRPr="0041011A">
              <w:rPr>
                <w:rFonts w:ascii="Times New Roman" w:eastAsia="Calibri" w:hAnsi="Times New Roman"/>
                <w:color w:val="000000"/>
                <w:sz w:val="24"/>
                <w:szCs w:val="24"/>
                <w:lang w:val="en-US" w:eastAsia="uk-UA"/>
              </w:rPr>
              <w:t xml:space="preserve"> </w:t>
            </w:r>
            <w:r w:rsidRPr="0041011A">
              <w:rPr>
                <w:rFonts w:ascii="Times New Roman" w:eastAsia="Calibri" w:hAnsi="Times New Roman"/>
                <w:color w:val="000000"/>
                <w:sz w:val="24"/>
                <w:szCs w:val="24"/>
                <w:lang w:val="uk-UA" w:eastAsia="uk-UA"/>
              </w:rPr>
              <w:t>Мета та цілі Програми</w:t>
            </w:r>
          </w:p>
        </w:tc>
        <w:tc>
          <w:tcPr>
            <w:tcW w:w="1336" w:type="dxa"/>
            <w:vAlign w:val="center"/>
          </w:tcPr>
          <w:p w:rsidR="0041011A" w:rsidRPr="0041011A" w:rsidRDefault="0041011A" w:rsidP="0041011A">
            <w:pPr>
              <w:spacing w:after="14" w:line="268" w:lineRule="auto"/>
              <w:ind w:left="10" w:hanging="10"/>
              <w:jc w:val="both"/>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ст. 5</w:t>
            </w:r>
          </w:p>
        </w:tc>
      </w:tr>
      <w:tr w:rsidR="0041011A" w:rsidRPr="0041011A" w:rsidTr="0041011A">
        <w:trPr>
          <w:gridAfter w:val="1"/>
          <w:wAfter w:w="7" w:type="dxa"/>
          <w:jc w:val="center"/>
        </w:trPr>
        <w:tc>
          <w:tcPr>
            <w:tcW w:w="985" w:type="dxa"/>
            <w:vAlign w:val="center"/>
          </w:tcPr>
          <w:p w:rsidR="0041011A" w:rsidRPr="0041011A" w:rsidRDefault="0041011A" w:rsidP="0041011A">
            <w:pPr>
              <w:spacing w:before="160" w:after="14" w:line="240" w:lineRule="auto"/>
              <w:ind w:left="10" w:hanging="10"/>
              <w:jc w:val="center"/>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3</w:t>
            </w:r>
          </w:p>
        </w:tc>
        <w:tc>
          <w:tcPr>
            <w:tcW w:w="6945" w:type="dxa"/>
            <w:shd w:val="clear" w:color="auto" w:fill="auto"/>
            <w:vAlign w:val="center"/>
          </w:tcPr>
          <w:p w:rsidR="0041011A" w:rsidRPr="0041011A" w:rsidRDefault="0041011A" w:rsidP="0041011A">
            <w:pPr>
              <w:shd w:val="clear" w:color="auto" w:fill="DEEAF6" w:themeFill="accent1" w:themeFillTint="33"/>
              <w:spacing w:after="14" w:line="240" w:lineRule="auto"/>
              <w:ind w:left="10" w:hanging="10"/>
              <w:jc w:val="both"/>
              <w:rPr>
                <w:rFonts w:ascii="Times New Roman" w:hAnsi="Times New Roman"/>
                <w:color w:val="000000"/>
                <w:sz w:val="24"/>
                <w:szCs w:val="24"/>
                <w:shd w:val="clear" w:color="auto" w:fill="DEEAF6" w:themeFill="accent1" w:themeFillTint="33"/>
                <w:lang w:val="uk-UA" w:eastAsia="uk-UA"/>
              </w:rPr>
            </w:pPr>
            <w:r w:rsidRPr="0041011A">
              <w:rPr>
                <w:rFonts w:ascii="Times New Roman" w:hAnsi="Times New Roman"/>
                <w:color w:val="000000"/>
                <w:sz w:val="24"/>
                <w:szCs w:val="24"/>
                <w:shd w:val="clear" w:color="auto" w:fill="DEEAF6" w:themeFill="accent1" w:themeFillTint="33"/>
                <w:lang w:val="uk-UA" w:eastAsia="uk-UA"/>
              </w:rPr>
              <w:t>Напрями програми</w:t>
            </w:r>
          </w:p>
        </w:tc>
        <w:tc>
          <w:tcPr>
            <w:tcW w:w="1336" w:type="dxa"/>
            <w:vAlign w:val="center"/>
          </w:tcPr>
          <w:p w:rsidR="0041011A" w:rsidRPr="0041011A" w:rsidRDefault="0041011A" w:rsidP="0041011A">
            <w:pPr>
              <w:spacing w:after="14" w:line="268" w:lineRule="auto"/>
              <w:ind w:left="10" w:hanging="10"/>
              <w:jc w:val="both"/>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ст. 5-8</w:t>
            </w:r>
          </w:p>
        </w:tc>
      </w:tr>
      <w:tr w:rsidR="0041011A" w:rsidRPr="0041011A" w:rsidTr="0041011A">
        <w:trPr>
          <w:gridAfter w:val="1"/>
          <w:wAfter w:w="7" w:type="dxa"/>
          <w:jc w:val="center"/>
        </w:trPr>
        <w:tc>
          <w:tcPr>
            <w:tcW w:w="985" w:type="dxa"/>
            <w:vAlign w:val="center"/>
          </w:tcPr>
          <w:p w:rsidR="0041011A" w:rsidRPr="0041011A" w:rsidRDefault="0041011A" w:rsidP="0041011A">
            <w:pPr>
              <w:spacing w:before="160" w:after="14" w:line="240" w:lineRule="auto"/>
              <w:ind w:left="10" w:hanging="10"/>
              <w:jc w:val="center"/>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4</w:t>
            </w:r>
          </w:p>
        </w:tc>
        <w:tc>
          <w:tcPr>
            <w:tcW w:w="6945" w:type="dxa"/>
            <w:shd w:val="clear" w:color="auto" w:fill="DEEAF6" w:themeFill="accent1" w:themeFillTint="33"/>
            <w:vAlign w:val="center"/>
          </w:tcPr>
          <w:p w:rsidR="0041011A" w:rsidRPr="0041011A" w:rsidRDefault="0041011A" w:rsidP="0041011A">
            <w:pPr>
              <w:shd w:val="clear" w:color="auto" w:fill="BDD6EE" w:themeFill="accent1" w:themeFillTint="66"/>
              <w:autoSpaceDE w:val="0"/>
              <w:autoSpaceDN w:val="0"/>
              <w:adjustRightInd w:val="0"/>
              <w:spacing w:after="0" w:line="240" w:lineRule="auto"/>
              <w:ind w:left="10" w:right="849" w:hanging="10"/>
              <w:jc w:val="both"/>
              <w:rPr>
                <w:rFonts w:ascii="Times New Roman" w:hAnsi="Times New Roman"/>
                <w:sz w:val="24"/>
                <w:szCs w:val="24"/>
                <w:lang w:val="uk-UA" w:eastAsia="uk-UA"/>
              </w:rPr>
            </w:pPr>
            <w:r w:rsidRPr="0041011A">
              <w:rPr>
                <w:rFonts w:ascii="Times New Roman" w:hAnsi="Times New Roman"/>
                <w:sz w:val="24"/>
                <w:szCs w:val="24"/>
                <w:lang w:val="uk-UA" w:eastAsia="uk-UA"/>
              </w:rPr>
              <w:t>Фінансове забезпечення програми</w:t>
            </w:r>
          </w:p>
        </w:tc>
        <w:tc>
          <w:tcPr>
            <w:tcW w:w="1336" w:type="dxa"/>
            <w:vAlign w:val="center"/>
          </w:tcPr>
          <w:p w:rsidR="0041011A" w:rsidRPr="0041011A" w:rsidRDefault="0041011A" w:rsidP="0041011A">
            <w:pPr>
              <w:spacing w:after="14" w:line="268" w:lineRule="auto"/>
              <w:ind w:left="10" w:hanging="10"/>
              <w:jc w:val="both"/>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ст. 8-9</w:t>
            </w:r>
          </w:p>
        </w:tc>
      </w:tr>
      <w:tr w:rsidR="0041011A" w:rsidRPr="0041011A" w:rsidTr="0041011A">
        <w:trPr>
          <w:gridAfter w:val="1"/>
          <w:wAfter w:w="7" w:type="dxa"/>
          <w:jc w:val="center"/>
        </w:trPr>
        <w:tc>
          <w:tcPr>
            <w:tcW w:w="985" w:type="dxa"/>
            <w:vAlign w:val="center"/>
          </w:tcPr>
          <w:p w:rsidR="0041011A" w:rsidRPr="0041011A" w:rsidRDefault="0041011A" w:rsidP="0041011A">
            <w:pPr>
              <w:spacing w:before="160" w:after="14" w:line="240" w:lineRule="auto"/>
              <w:ind w:left="10" w:hanging="10"/>
              <w:jc w:val="center"/>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5</w:t>
            </w:r>
          </w:p>
        </w:tc>
        <w:tc>
          <w:tcPr>
            <w:tcW w:w="6945" w:type="dxa"/>
            <w:shd w:val="clear" w:color="auto" w:fill="DEEAF6" w:themeFill="accent1" w:themeFillTint="33"/>
            <w:vAlign w:val="center"/>
          </w:tcPr>
          <w:p w:rsidR="0041011A" w:rsidRPr="0041011A" w:rsidRDefault="0041011A" w:rsidP="0041011A">
            <w:pPr>
              <w:spacing w:after="14" w:line="268" w:lineRule="auto"/>
              <w:ind w:left="10" w:hanging="10"/>
              <w:jc w:val="both"/>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Організація виконання, координація та контроль</w:t>
            </w:r>
          </w:p>
        </w:tc>
        <w:tc>
          <w:tcPr>
            <w:tcW w:w="1336" w:type="dxa"/>
            <w:vAlign w:val="center"/>
          </w:tcPr>
          <w:p w:rsidR="0041011A" w:rsidRPr="0041011A" w:rsidRDefault="0041011A" w:rsidP="0041011A">
            <w:pPr>
              <w:spacing w:after="14" w:line="268" w:lineRule="auto"/>
              <w:ind w:left="10" w:hanging="10"/>
              <w:jc w:val="both"/>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ст. 9</w:t>
            </w:r>
          </w:p>
        </w:tc>
      </w:tr>
      <w:tr w:rsidR="0041011A" w:rsidRPr="0041011A" w:rsidTr="0041011A">
        <w:trPr>
          <w:jc w:val="center"/>
        </w:trPr>
        <w:tc>
          <w:tcPr>
            <w:tcW w:w="9273" w:type="dxa"/>
            <w:gridSpan w:val="4"/>
            <w:vAlign w:val="center"/>
          </w:tcPr>
          <w:p w:rsidR="0041011A" w:rsidRPr="0041011A" w:rsidRDefault="0041011A" w:rsidP="0041011A">
            <w:pPr>
              <w:spacing w:before="160" w:after="14" w:line="240" w:lineRule="auto"/>
              <w:ind w:left="10" w:hanging="10"/>
              <w:jc w:val="both"/>
              <w:rPr>
                <w:rFonts w:ascii="Times New Roman" w:hAnsi="Times New Roman"/>
                <w:color w:val="000000"/>
                <w:sz w:val="26"/>
                <w:szCs w:val="26"/>
                <w:lang w:val="uk-UA" w:eastAsia="ru-RU"/>
              </w:rPr>
            </w:pPr>
            <w:r w:rsidRPr="0041011A">
              <w:rPr>
                <w:rFonts w:ascii="Times New Roman" w:hAnsi="Times New Roman"/>
                <w:b/>
                <w:color w:val="000000"/>
                <w:sz w:val="26"/>
                <w:szCs w:val="26"/>
                <w:lang w:val="uk-UA" w:eastAsia="ru-RU"/>
              </w:rPr>
              <w:t>Додатки</w:t>
            </w:r>
          </w:p>
        </w:tc>
      </w:tr>
      <w:tr w:rsidR="0041011A" w:rsidRPr="0041011A" w:rsidTr="0041011A">
        <w:trPr>
          <w:gridAfter w:val="1"/>
          <w:wAfter w:w="7" w:type="dxa"/>
          <w:jc w:val="center"/>
        </w:trPr>
        <w:tc>
          <w:tcPr>
            <w:tcW w:w="985" w:type="dxa"/>
            <w:vAlign w:val="center"/>
          </w:tcPr>
          <w:p w:rsidR="0041011A" w:rsidRPr="0041011A" w:rsidRDefault="0041011A" w:rsidP="0041011A">
            <w:pPr>
              <w:spacing w:before="160" w:after="14" w:line="240" w:lineRule="auto"/>
              <w:ind w:left="10" w:hanging="10"/>
              <w:jc w:val="center"/>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1</w:t>
            </w:r>
          </w:p>
        </w:tc>
        <w:tc>
          <w:tcPr>
            <w:tcW w:w="6945" w:type="dxa"/>
            <w:shd w:val="clear" w:color="auto" w:fill="DEEAF6" w:themeFill="accent1" w:themeFillTint="33"/>
            <w:vAlign w:val="center"/>
          </w:tcPr>
          <w:p w:rsidR="0041011A" w:rsidRPr="0041011A" w:rsidRDefault="0041011A" w:rsidP="0041011A">
            <w:pPr>
              <w:spacing w:before="160" w:after="14" w:line="240" w:lineRule="auto"/>
              <w:ind w:left="10" w:hanging="10"/>
              <w:jc w:val="both"/>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Стислий аналіз розвитку галузі освіти Новороздільської територіальної громади (Додаток 1)</w:t>
            </w:r>
          </w:p>
        </w:tc>
        <w:tc>
          <w:tcPr>
            <w:tcW w:w="1336" w:type="dxa"/>
            <w:vAlign w:val="center"/>
          </w:tcPr>
          <w:p w:rsidR="0041011A" w:rsidRPr="0041011A" w:rsidRDefault="0041011A" w:rsidP="0041011A">
            <w:pPr>
              <w:spacing w:before="160" w:after="14" w:line="240" w:lineRule="auto"/>
              <w:ind w:left="10" w:hanging="10"/>
              <w:jc w:val="both"/>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ст. 10-14</w:t>
            </w:r>
          </w:p>
        </w:tc>
      </w:tr>
      <w:tr w:rsidR="0041011A" w:rsidRPr="0041011A" w:rsidTr="0041011A">
        <w:trPr>
          <w:gridAfter w:val="1"/>
          <w:wAfter w:w="7" w:type="dxa"/>
          <w:jc w:val="center"/>
        </w:trPr>
        <w:tc>
          <w:tcPr>
            <w:tcW w:w="985" w:type="dxa"/>
            <w:vAlign w:val="center"/>
          </w:tcPr>
          <w:p w:rsidR="0041011A" w:rsidRPr="0041011A" w:rsidRDefault="0041011A" w:rsidP="0041011A">
            <w:pPr>
              <w:spacing w:before="160" w:after="14" w:line="240" w:lineRule="auto"/>
              <w:ind w:left="10" w:hanging="10"/>
              <w:jc w:val="center"/>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2</w:t>
            </w:r>
          </w:p>
        </w:tc>
        <w:tc>
          <w:tcPr>
            <w:tcW w:w="6945" w:type="dxa"/>
            <w:shd w:val="clear" w:color="auto" w:fill="DEEAF6" w:themeFill="accent1" w:themeFillTint="33"/>
            <w:vAlign w:val="center"/>
          </w:tcPr>
          <w:p w:rsidR="0041011A" w:rsidRPr="0041011A" w:rsidRDefault="0041011A" w:rsidP="0041011A">
            <w:pPr>
              <w:spacing w:before="160" w:after="14" w:line="240" w:lineRule="auto"/>
              <w:ind w:left="10" w:hanging="10"/>
              <w:jc w:val="both"/>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Паспорт Програми (Додаток 2)</w:t>
            </w:r>
          </w:p>
        </w:tc>
        <w:tc>
          <w:tcPr>
            <w:tcW w:w="1336" w:type="dxa"/>
            <w:vAlign w:val="center"/>
          </w:tcPr>
          <w:p w:rsidR="0041011A" w:rsidRPr="0041011A" w:rsidRDefault="0041011A" w:rsidP="0041011A">
            <w:pPr>
              <w:spacing w:before="160" w:after="14" w:line="240" w:lineRule="auto"/>
              <w:ind w:left="10" w:hanging="10"/>
              <w:jc w:val="both"/>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ст. 15</w:t>
            </w:r>
          </w:p>
        </w:tc>
      </w:tr>
      <w:tr w:rsidR="0041011A" w:rsidRPr="0041011A" w:rsidTr="0041011A">
        <w:trPr>
          <w:gridAfter w:val="1"/>
          <w:wAfter w:w="7" w:type="dxa"/>
          <w:jc w:val="center"/>
        </w:trPr>
        <w:tc>
          <w:tcPr>
            <w:tcW w:w="985" w:type="dxa"/>
            <w:vAlign w:val="center"/>
          </w:tcPr>
          <w:p w:rsidR="0041011A" w:rsidRPr="0041011A" w:rsidRDefault="0041011A" w:rsidP="0041011A">
            <w:pPr>
              <w:spacing w:before="160" w:after="14" w:line="240" w:lineRule="auto"/>
              <w:ind w:left="10" w:hanging="10"/>
              <w:jc w:val="center"/>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3</w:t>
            </w:r>
          </w:p>
        </w:tc>
        <w:tc>
          <w:tcPr>
            <w:tcW w:w="6945" w:type="dxa"/>
            <w:shd w:val="clear" w:color="auto" w:fill="DEEAF6" w:themeFill="accent1" w:themeFillTint="33"/>
            <w:vAlign w:val="center"/>
          </w:tcPr>
          <w:p w:rsidR="0041011A" w:rsidRPr="0041011A" w:rsidRDefault="0041011A" w:rsidP="0041011A">
            <w:pPr>
              <w:spacing w:before="160" w:after="14" w:line="240" w:lineRule="auto"/>
              <w:ind w:left="10" w:hanging="10"/>
              <w:jc w:val="both"/>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Ресурсне забезпечення Програми (Додаток 3). Розподіл коштів на Програму.</w:t>
            </w:r>
          </w:p>
        </w:tc>
        <w:tc>
          <w:tcPr>
            <w:tcW w:w="1336" w:type="dxa"/>
            <w:vAlign w:val="center"/>
          </w:tcPr>
          <w:p w:rsidR="0041011A" w:rsidRPr="0041011A" w:rsidRDefault="0041011A" w:rsidP="0041011A">
            <w:pPr>
              <w:spacing w:before="160" w:after="14" w:line="240" w:lineRule="auto"/>
              <w:ind w:left="10" w:hanging="10"/>
              <w:jc w:val="both"/>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ст. 16-18</w:t>
            </w:r>
          </w:p>
        </w:tc>
      </w:tr>
      <w:tr w:rsidR="0041011A" w:rsidRPr="0041011A" w:rsidTr="0041011A">
        <w:trPr>
          <w:gridAfter w:val="1"/>
          <w:wAfter w:w="7" w:type="dxa"/>
          <w:jc w:val="center"/>
        </w:trPr>
        <w:tc>
          <w:tcPr>
            <w:tcW w:w="985" w:type="dxa"/>
            <w:vAlign w:val="center"/>
          </w:tcPr>
          <w:p w:rsidR="0041011A" w:rsidRPr="0041011A" w:rsidRDefault="0041011A" w:rsidP="0041011A">
            <w:pPr>
              <w:spacing w:before="160" w:after="14" w:line="240" w:lineRule="auto"/>
              <w:ind w:left="10" w:hanging="10"/>
              <w:jc w:val="center"/>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4</w:t>
            </w:r>
          </w:p>
        </w:tc>
        <w:tc>
          <w:tcPr>
            <w:tcW w:w="6945" w:type="dxa"/>
            <w:shd w:val="clear" w:color="auto" w:fill="DEEAF6" w:themeFill="accent1" w:themeFillTint="33"/>
            <w:vAlign w:val="center"/>
          </w:tcPr>
          <w:p w:rsidR="0041011A" w:rsidRPr="0041011A" w:rsidRDefault="0041011A" w:rsidP="0041011A">
            <w:pPr>
              <w:spacing w:after="0" w:line="240" w:lineRule="auto"/>
              <w:ind w:left="10" w:hanging="10"/>
              <w:jc w:val="both"/>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Перелік завдань, заходів і результативних показників Програми  (Додаток 4).</w:t>
            </w:r>
          </w:p>
        </w:tc>
        <w:tc>
          <w:tcPr>
            <w:tcW w:w="1336" w:type="dxa"/>
            <w:vAlign w:val="center"/>
          </w:tcPr>
          <w:p w:rsidR="0041011A" w:rsidRPr="0041011A" w:rsidRDefault="0041011A" w:rsidP="0041011A">
            <w:pPr>
              <w:spacing w:before="160" w:after="14" w:line="240" w:lineRule="auto"/>
              <w:ind w:left="10" w:hanging="10"/>
              <w:jc w:val="both"/>
              <w:rPr>
                <w:rFonts w:ascii="Times New Roman" w:hAnsi="Times New Roman"/>
                <w:color w:val="000000"/>
                <w:sz w:val="26"/>
                <w:szCs w:val="26"/>
                <w:lang w:val="uk-UA" w:eastAsia="ru-RU"/>
              </w:rPr>
            </w:pPr>
            <w:r w:rsidRPr="0041011A">
              <w:rPr>
                <w:rFonts w:ascii="Times New Roman" w:hAnsi="Times New Roman"/>
                <w:color w:val="000000"/>
                <w:sz w:val="26"/>
                <w:szCs w:val="26"/>
                <w:lang w:val="uk-UA" w:eastAsia="ru-RU"/>
              </w:rPr>
              <w:t>ст. 19-32</w:t>
            </w:r>
          </w:p>
        </w:tc>
      </w:tr>
    </w:tbl>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BB4930" w:rsidRPr="0041011A" w:rsidRDefault="00BB4930"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shd w:val="clear" w:color="auto" w:fill="DEEAF6" w:themeFill="accent1" w:themeFillTint="33"/>
        <w:spacing w:after="0" w:line="240" w:lineRule="auto"/>
        <w:ind w:left="1134" w:right="849"/>
        <w:jc w:val="center"/>
        <w:rPr>
          <w:rFonts w:ascii="Times New Roman" w:hAnsi="Times New Roman"/>
          <w:b/>
          <w:sz w:val="24"/>
          <w:szCs w:val="24"/>
          <w:lang w:val="uk-UA" w:eastAsia="uk-UA"/>
        </w:rPr>
      </w:pPr>
      <w:r w:rsidRPr="0041011A">
        <w:rPr>
          <w:rFonts w:ascii="Times New Roman" w:hAnsi="Times New Roman"/>
          <w:b/>
          <w:sz w:val="24"/>
          <w:szCs w:val="24"/>
          <w:lang w:val="uk-UA" w:eastAsia="uk-UA"/>
        </w:rPr>
        <w:t>Визначення проблеми,</w:t>
      </w:r>
    </w:p>
    <w:p w:rsidR="0041011A" w:rsidRPr="0041011A" w:rsidRDefault="0041011A" w:rsidP="0041011A">
      <w:pPr>
        <w:shd w:val="clear" w:color="auto" w:fill="DEEAF6" w:themeFill="accent1" w:themeFillTint="33"/>
        <w:spacing w:after="0" w:line="240" w:lineRule="auto"/>
        <w:ind w:left="1134" w:right="849"/>
        <w:jc w:val="center"/>
        <w:rPr>
          <w:rFonts w:ascii="Times New Roman" w:hAnsi="Times New Roman"/>
          <w:b/>
          <w:sz w:val="24"/>
          <w:szCs w:val="24"/>
          <w:lang w:val="uk-UA" w:eastAsia="uk-UA"/>
        </w:rPr>
      </w:pPr>
      <w:r w:rsidRPr="0041011A">
        <w:rPr>
          <w:rFonts w:ascii="Times New Roman" w:hAnsi="Times New Roman"/>
          <w:b/>
          <w:sz w:val="24"/>
          <w:szCs w:val="24"/>
          <w:lang w:val="uk-UA" w:eastAsia="uk-UA"/>
        </w:rPr>
        <w:t xml:space="preserve"> на розв</w:t>
      </w:r>
      <w:r w:rsidRPr="0041011A">
        <w:rPr>
          <w:rFonts w:ascii="Times New Roman" w:hAnsi="Times New Roman"/>
          <w:b/>
          <w:sz w:val="24"/>
          <w:szCs w:val="24"/>
          <w:lang w:eastAsia="uk-UA"/>
        </w:rPr>
        <w:t>’</w:t>
      </w:r>
      <w:r w:rsidRPr="0041011A">
        <w:rPr>
          <w:rFonts w:ascii="Times New Roman" w:hAnsi="Times New Roman"/>
          <w:b/>
          <w:sz w:val="24"/>
          <w:szCs w:val="24"/>
          <w:lang w:val="uk-UA" w:eastAsia="uk-UA"/>
        </w:rPr>
        <w:t>язання  якої спрямована Програма</w:t>
      </w:r>
    </w:p>
    <w:p w:rsidR="0041011A" w:rsidRPr="0041011A" w:rsidRDefault="0041011A" w:rsidP="0041011A">
      <w:pPr>
        <w:shd w:val="clear" w:color="auto" w:fill="DEEAF6" w:themeFill="accent1" w:themeFillTint="33"/>
        <w:spacing w:after="0" w:line="240" w:lineRule="auto"/>
        <w:ind w:left="1134" w:right="849"/>
        <w:jc w:val="center"/>
        <w:rPr>
          <w:rFonts w:ascii="Times New Roman" w:hAnsi="Times New Roman"/>
          <w:b/>
          <w:sz w:val="24"/>
          <w:szCs w:val="24"/>
          <w:lang w:val="uk-UA" w:eastAsia="uk-UA"/>
        </w:rPr>
      </w:pPr>
    </w:p>
    <w:p w:rsidR="0041011A" w:rsidRPr="0041011A" w:rsidRDefault="0041011A" w:rsidP="0041011A">
      <w:pPr>
        <w:shd w:val="clear" w:color="auto" w:fill="FFFFFF"/>
        <w:spacing w:before="120" w:after="120" w:line="240" w:lineRule="auto"/>
        <w:ind w:firstLine="570"/>
        <w:jc w:val="both"/>
        <w:rPr>
          <w:rFonts w:ascii="Times New Roman" w:eastAsia="Calibri" w:hAnsi="Times New Roman"/>
          <w:color w:val="000000"/>
          <w:sz w:val="24"/>
          <w:lang w:val="uk-UA" w:eastAsia="uk-UA"/>
        </w:rPr>
      </w:pPr>
      <w:r w:rsidRPr="0041011A">
        <w:rPr>
          <w:rFonts w:ascii="Times New Roman" w:hAnsi="Times New Roman"/>
          <w:color w:val="000000"/>
          <w:sz w:val="24"/>
          <w:szCs w:val="24"/>
          <w:lang w:val="uk-UA" w:eastAsia="uk-UA"/>
        </w:rPr>
        <w:t xml:space="preserve">Освіта - особлива галузь суспільного життя, найважливіша передумова вирішення нагальних соціальних завдань громади. </w:t>
      </w:r>
      <w:r w:rsidRPr="0041011A">
        <w:rPr>
          <w:rFonts w:ascii="Times New Roman" w:eastAsia="Arial" w:hAnsi="Times New Roman"/>
          <w:color w:val="000000"/>
          <w:sz w:val="24"/>
          <w:szCs w:val="24"/>
          <w:lang w:val="uk-UA" w:eastAsia="uk-UA"/>
        </w:rPr>
        <w:t>В умовах вичерпання традиційних факторів економічного зростання першочергового значення набувають такі чинники як інноваційність, креативність, спроможність до саморозвитку людського капіталу. Прогресивний розвиток соціально-економічної системи громади безпосередньо залежить від її здатності генерувати нові та використовувати набуті знання, що вимагає перманентної уваги до сфери освіти в громаді та обумовлює необхідність  її постійного оновлення.</w:t>
      </w:r>
    </w:p>
    <w:p w:rsidR="0041011A" w:rsidRPr="0041011A" w:rsidRDefault="0041011A" w:rsidP="0041011A">
      <w:pPr>
        <w:shd w:val="clear" w:color="auto" w:fill="FFFFFF"/>
        <w:spacing w:before="120" w:after="120" w:line="240" w:lineRule="auto"/>
        <w:ind w:firstLine="570"/>
        <w:jc w:val="both"/>
        <w:rPr>
          <w:rFonts w:ascii="Times New Roman" w:eastAsia="Calibri" w:hAnsi="Times New Roman"/>
          <w:color w:val="000000"/>
          <w:sz w:val="24"/>
          <w:lang w:val="uk-UA" w:eastAsia="uk-UA"/>
        </w:rPr>
      </w:pPr>
      <w:r w:rsidRPr="0041011A">
        <w:rPr>
          <w:rFonts w:ascii="Times New Roman" w:eastAsia="Calibri" w:hAnsi="Times New Roman"/>
          <w:color w:val="000000"/>
          <w:sz w:val="24"/>
          <w:lang w:val="uk-UA" w:eastAsia="uk-UA"/>
        </w:rPr>
        <w:t xml:space="preserve">Упровадження Концепції Нової української школи (НУШ) ставить перед освітою значні виклики щодо створення нового сучасного освітнього середовища, впровадження нових Державних стандартів початкової, базової середньої та профільної середньої освіти, впровадження в освітній процес компетентнісного особистісно-орієнтованого навчання, педагогіки партнерства, здійснення підготовки вмотивованого вчителя, створення передумов для інноваційної діяльності, реалізації права закладу освіти, педагогічних працівників на автономію в освітній діяльності та значних фінансових ресурсів.  Крім того, нагальне упровадження STEM-освіти виявило  низку додаткових проблем, які накопичувались роками - низький рівень матеріально-технічної бази профільних навчальних кабінетів закладів освіти, недостатня професійна компетентність педагогічних працівників з технічних напрямків та застосування обладнання STEM-лабораторій у повсякденному житті. Діджиталізація системи навчання, що була зумовлена необхідністю прискореного запровадження дистанційного навчання через пандемію СОVID-19 та воєнний стан, засвідчила недостатню готовність усіх учасників освітнього процесу до використання інформаційно-комунікаційних технологій, відсутність належних навиків роботи у сфері комп’ютерних технологій та методологічного забезпечення. </w:t>
      </w:r>
    </w:p>
    <w:p w:rsidR="0041011A" w:rsidRPr="0041011A" w:rsidRDefault="0041011A" w:rsidP="0041011A">
      <w:pPr>
        <w:spacing w:after="5" w:line="266" w:lineRule="auto"/>
        <w:ind w:left="-15" w:right="2" w:firstLine="557"/>
        <w:jc w:val="both"/>
        <w:rPr>
          <w:rFonts w:ascii="Times New Roman" w:eastAsia="Arial" w:hAnsi="Times New Roman"/>
          <w:color w:val="000000"/>
          <w:sz w:val="24"/>
          <w:szCs w:val="24"/>
          <w:lang w:val="uk-UA" w:eastAsia="uk-UA"/>
        </w:rPr>
      </w:pPr>
      <w:r w:rsidRPr="0041011A">
        <w:rPr>
          <w:rFonts w:ascii="Times New Roman" w:eastAsia="Calibri" w:hAnsi="Times New Roman"/>
          <w:color w:val="000000"/>
          <w:sz w:val="24"/>
          <w:lang w:val="uk-UA" w:eastAsia="uk-UA"/>
        </w:rPr>
        <w:t>В умовах війни з росією з'явилися нові виклики, у тому числі пов’язані з подальшим упровадженням цифровізації управління галуззю, необхідністю посилення безпекових умов, зростання попиту на практичну психологічну допомогу, у тому числі серед дітей з числа ВПО,  зменшенням фінансування галузі на державному та місцевому рівнях.</w:t>
      </w:r>
      <w:r w:rsidRPr="0041011A">
        <w:rPr>
          <w:rFonts w:ascii="Times New Roman" w:eastAsia="Arial" w:hAnsi="Times New Roman"/>
          <w:color w:val="000000"/>
          <w:sz w:val="24"/>
          <w:szCs w:val="24"/>
          <w:lang w:val="uk-UA" w:eastAsia="uk-UA"/>
        </w:rPr>
        <w:t xml:space="preserve"> </w:t>
      </w:r>
    </w:p>
    <w:p w:rsidR="0041011A" w:rsidRPr="0041011A" w:rsidRDefault="0041011A" w:rsidP="0041011A">
      <w:pPr>
        <w:spacing w:after="5" w:line="266" w:lineRule="auto"/>
        <w:ind w:left="-15" w:right="2" w:firstLine="557"/>
        <w:jc w:val="both"/>
        <w:rPr>
          <w:rFonts w:ascii="Times New Roman" w:eastAsia="Arial" w:hAnsi="Times New Roman"/>
          <w:color w:val="000000"/>
          <w:sz w:val="24"/>
          <w:szCs w:val="24"/>
          <w:lang w:val="uk-UA" w:eastAsia="uk-UA"/>
        </w:rPr>
      </w:pPr>
      <w:r w:rsidRPr="0041011A">
        <w:rPr>
          <w:rFonts w:ascii="Times New Roman" w:eastAsia="Arial" w:hAnsi="Times New Roman"/>
          <w:color w:val="000000"/>
          <w:sz w:val="24"/>
          <w:szCs w:val="24"/>
          <w:lang w:val="uk-UA" w:eastAsia="uk-UA"/>
        </w:rPr>
        <w:t xml:space="preserve">Новими масштабними  викликами для сфери освіти на сучасному етапі стали: потреба осучаснення змісту дошкільної та позашкільної освіти, його адаптація до прагнень людиною успіху та щастя;  значне скорочення чисельності споживачів освітніх послуг, спричинене низхідним демографічним трендом; зміна підходів до формування системи та управління освітою, зумовлених процесами децентралізації тощо. </w:t>
      </w:r>
    </w:p>
    <w:p w:rsidR="0041011A" w:rsidRPr="0041011A" w:rsidRDefault="0041011A" w:rsidP="0041011A">
      <w:pPr>
        <w:shd w:val="clear" w:color="auto" w:fill="FFFFFF"/>
        <w:spacing w:before="120" w:after="120" w:line="240" w:lineRule="auto"/>
        <w:ind w:firstLine="570"/>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Аналіз виявлених тенденцій засвідчує, що потребують вирішення також питання щодо удосконалення системи роботи з обдарованою молоддю, дітьми з інтелектуальними та творчими здібностями; розвитку учнівського самоврядування та лідерського руху; посилення національно-патріотичного виховання учасників освітнього процесу; формування ефективної системи роботи з управлінськими кадрами; забезпечення якісного професійного розвитку педагогів; активізації системи соціально-психологічного супроводу громади щодо вирішення актуальних питань антикризового спілкування, психологічного здоров'я дітей та адаптації внутрішньо переміщених осіб; створення оптимальної інформаційної інфраструктури тощо.</w:t>
      </w:r>
    </w:p>
    <w:p w:rsidR="0041011A" w:rsidRPr="0041011A" w:rsidRDefault="0041011A" w:rsidP="0041011A">
      <w:pPr>
        <w:spacing w:after="14" w:line="268" w:lineRule="auto"/>
        <w:ind w:left="-15" w:firstLine="708"/>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Необхідність якісних змін у змісті та організації процесу набуття педагогічних спеціальностей визначається насамперед проблемою дисбалансу між суспільним запитом на висококваліфікованих педагогічних працівників та існуючою системою педагогічної освіти, а також рівнем готовності / спроможності сучасних педагогічних працівників до сприйняття та реалізації освітніх реформ в Україні. </w:t>
      </w:r>
    </w:p>
    <w:p w:rsidR="0041011A" w:rsidRPr="0041011A" w:rsidRDefault="0041011A" w:rsidP="0041011A">
      <w:pPr>
        <w:spacing w:after="14" w:line="268" w:lineRule="auto"/>
        <w:ind w:left="-15" w:firstLine="708"/>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lastRenderedPageBreak/>
        <w:t xml:space="preserve">Проявами проблеми є: погіршення якості освіти, яке зумовлене пасивністю певної частини педагогічних працівників до опанування й практичного використання новітніх методик (технологій) навчання, виховання та розвитку; розмивання довіри суспільства до професійної спільноти педагогічних працівників як носіїв знань, культури та суспільних цінностей; внутрішня (в інші види професійної діяльності) та зовнішня (до інших країн) міграція значної частини перспективних педагогічних працівників; зниження суспільного престижу педагогічної праці та тенденція до позиціонування її другорядності у порівнянні з іншими видами розумової праці. </w:t>
      </w:r>
    </w:p>
    <w:p w:rsidR="0041011A" w:rsidRPr="0041011A" w:rsidRDefault="0041011A" w:rsidP="0041011A">
      <w:pPr>
        <w:shd w:val="clear" w:color="auto" w:fill="FFFFFF"/>
        <w:spacing w:before="120" w:after="120" w:line="240" w:lineRule="auto"/>
        <w:ind w:firstLine="570"/>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Розробка Програми зумовлена процесами докорінного реформування національної системи освіти в Україні, процесами децентралізації, підвищенням ролі територіальної громади. Стратегічний вектор модернізації освіти полягає у необхідності наближення її до європейських стандартів, потреб сучасного життя, цілеспрямованого орієнтування на задоволення запитів жителів громади щодо якісної та доступної освіти.</w:t>
      </w:r>
    </w:p>
    <w:p w:rsidR="0041011A" w:rsidRPr="0041011A" w:rsidRDefault="0041011A" w:rsidP="0041011A">
      <w:pPr>
        <w:shd w:val="clear" w:color="auto" w:fill="FFFFFF"/>
        <w:spacing w:before="120" w:after="120" w:line="240" w:lineRule="auto"/>
        <w:ind w:firstLine="570"/>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Програма являє собою комплекс заходів за пріоритетними напрямками із визначенням шляхів їх реалізації. У ній максимально враховано суспільні потреби населення громади, ресурсні можливості, сучасні світові тенденції.</w:t>
      </w:r>
    </w:p>
    <w:p w:rsidR="0041011A" w:rsidRPr="0041011A" w:rsidRDefault="0041011A" w:rsidP="0041011A">
      <w:pPr>
        <w:shd w:val="clear" w:color="auto" w:fill="FFFFFF"/>
        <w:spacing w:before="120" w:after="120" w:line="240" w:lineRule="auto"/>
        <w:ind w:firstLine="570"/>
        <w:jc w:val="both"/>
        <w:rPr>
          <w:rFonts w:ascii="Times New Roman" w:eastAsia="Calibri" w:hAnsi="Times New Roman"/>
          <w:color w:val="000000"/>
          <w:sz w:val="24"/>
          <w:lang w:val="uk-UA" w:eastAsia="uk-UA"/>
        </w:rPr>
      </w:pPr>
      <w:r w:rsidRPr="0041011A">
        <w:rPr>
          <w:rFonts w:ascii="Times New Roman" w:eastAsia="Calibri" w:hAnsi="Times New Roman"/>
          <w:color w:val="000000"/>
          <w:sz w:val="24"/>
          <w:lang w:val="uk-UA" w:eastAsia="uk-UA"/>
        </w:rPr>
        <w:t xml:space="preserve">У майбутньому освіта Новороздільської територіальної громади – це інноваційна, безпечна з глибокою історико-культурною та духовною спадщиною платформа злагодженої співпраці всіх суб’єктів освітнього процесу, влади та бізнесу, спрямованої на гармонійний розвиток конкурентоспроможного на ринку праці та в житті учня-патріота, самореалізованого педагога, сучасної школи з ефективними національними та міжнародними партнерствами.  </w:t>
      </w:r>
    </w:p>
    <w:p w:rsidR="0041011A" w:rsidRPr="0041011A" w:rsidRDefault="0041011A" w:rsidP="0041011A">
      <w:pPr>
        <w:shd w:val="clear" w:color="auto" w:fill="D9E2F3" w:themeFill="accent5" w:themeFillTint="33"/>
        <w:spacing w:before="120" w:after="120" w:line="240" w:lineRule="auto"/>
        <w:ind w:firstLine="570"/>
        <w:jc w:val="center"/>
        <w:rPr>
          <w:rFonts w:ascii="Times New Roman" w:eastAsia="Calibri" w:hAnsi="Times New Roman"/>
          <w:b/>
          <w:color w:val="000000"/>
          <w:sz w:val="24"/>
          <w:szCs w:val="24"/>
          <w:lang w:val="uk-UA" w:eastAsia="uk-UA"/>
        </w:rPr>
      </w:pPr>
    </w:p>
    <w:p w:rsidR="0041011A" w:rsidRPr="0041011A" w:rsidRDefault="0041011A" w:rsidP="0041011A">
      <w:pPr>
        <w:shd w:val="clear" w:color="auto" w:fill="D9E2F3" w:themeFill="accent5" w:themeFillTint="33"/>
        <w:spacing w:before="120" w:after="120" w:line="240" w:lineRule="auto"/>
        <w:ind w:firstLine="570"/>
        <w:jc w:val="center"/>
        <w:rPr>
          <w:rFonts w:ascii="Times New Roman" w:eastAsia="Calibri" w:hAnsi="Times New Roman"/>
          <w:b/>
          <w:color w:val="000000"/>
          <w:sz w:val="24"/>
          <w:szCs w:val="24"/>
          <w:lang w:val="uk-UA" w:eastAsia="uk-UA"/>
        </w:rPr>
      </w:pPr>
      <w:r w:rsidRPr="0041011A">
        <w:rPr>
          <w:rFonts w:ascii="Times New Roman" w:eastAsia="Calibri" w:hAnsi="Times New Roman"/>
          <w:b/>
          <w:color w:val="000000"/>
          <w:sz w:val="24"/>
          <w:szCs w:val="24"/>
          <w:lang w:val="uk-UA" w:eastAsia="uk-UA"/>
        </w:rPr>
        <w:t>Мета та цілі Програми</w:t>
      </w:r>
    </w:p>
    <w:p w:rsidR="0041011A" w:rsidRPr="0041011A" w:rsidRDefault="0041011A" w:rsidP="0041011A">
      <w:pPr>
        <w:spacing w:after="14" w:line="240" w:lineRule="auto"/>
        <w:ind w:left="-15"/>
        <w:jc w:val="both"/>
        <w:rPr>
          <w:rFonts w:ascii="Times New Roman" w:hAnsi="Times New Roman"/>
          <w:color w:val="000000"/>
          <w:sz w:val="24"/>
          <w:szCs w:val="24"/>
          <w:lang w:val="uk-UA" w:eastAsia="uk-UA"/>
        </w:rPr>
      </w:pPr>
      <w:r w:rsidRPr="0041011A">
        <w:rPr>
          <w:rFonts w:ascii="Times New Roman" w:hAnsi="Times New Roman"/>
          <w:b/>
          <w:i/>
          <w:color w:val="000000"/>
          <w:sz w:val="24"/>
          <w:szCs w:val="24"/>
          <w:lang w:val="uk-UA" w:eastAsia="uk-UA"/>
        </w:rPr>
        <w:t xml:space="preserve">   Мета: </w:t>
      </w:r>
      <w:r w:rsidRPr="0041011A">
        <w:rPr>
          <w:rFonts w:ascii="Times New Roman" w:hAnsi="Times New Roman"/>
          <w:color w:val="000000"/>
          <w:sz w:val="24"/>
          <w:szCs w:val="24"/>
          <w:lang w:val="uk-UA" w:eastAsia="uk-UA"/>
        </w:rPr>
        <w:t xml:space="preserve">трансформація освітньої системи Новороздільської територіальної громади на основі законів України «Про освіту», «Про повну загальну середню освіту»,  «Про дошкільну освіту», «Про позашкільну освіту», </w:t>
      </w:r>
      <w:r w:rsidRPr="0041011A">
        <w:rPr>
          <w:rFonts w:ascii="Times New Roman" w:hAnsi="Times New Roman"/>
          <w:color w:val="000000"/>
          <w:sz w:val="24"/>
          <w:szCs w:val="24"/>
          <w:lang w:val="uk-UA" w:eastAsia="ru-RU"/>
        </w:rPr>
        <w:t xml:space="preserve"> «Про охорону дитинства», концепції «Нова українська школа» на 2017–2029 роки</w:t>
      </w:r>
      <w:r w:rsidRPr="0041011A">
        <w:rPr>
          <w:rFonts w:ascii="Times New Roman" w:hAnsi="Times New Roman"/>
          <w:color w:val="000000"/>
          <w:sz w:val="24"/>
          <w:szCs w:val="24"/>
          <w:lang w:val="uk-UA" w:eastAsia="uk-UA"/>
        </w:rPr>
        <w:t>».</w:t>
      </w:r>
    </w:p>
    <w:p w:rsidR="0041011A" w:rsidRPr="0041011A" w:rsidRDefault="0041011A" w:rsidP="0041011A">
      <w:pPr>
        <w:spacing w:after="14" w:line="240" w:lineRule="auto"/>
        <w:ind w:left="-15"/>
        <w:jc w:val="both"/>
        <w:rPr>
          <w:rFonts w:ascii="Times New Roman" w:hAnsi="Times New Roman"/>
          <w:color w:val="000000"/>
          <w:sz w:val="24"/>
          <w:szCs w:val="24"/>
          <w:lang w:val="uk-UA" w:eastAsia="uk-UA"/>
        </w:rPr>
      </w:pPr>
      <w:r w:rsidRPr="0041011A">
        <w:rPr>
          <w:rFonts w:ascii="Times New Roman" w:hAnsi="Times New Roman"/>
          <w:b/>
          <w:i/>
          <w:color w:val="000000"/>
          <w:sz w:val="24"/>
          <w:szCs w:val="24"/>
          <w:lang w:val="uk-UA" w:eastAsia="uk-UA"/>
        </w:rPr>
        <w:t xml:space="preserve"> Цілі: </w:t>
      </w:r>
    </w:p>
    <w:p w:rsidR="0041011A" w:rsidRPr="0041011A" w:rsidRDefault="0041011A" w:rsidP="009F4B6C">
      <w:pPr>
        <w:numPr>
          <w:ilvl w:val="0"/>
          <w:numId w:val="7"/>
        </w:numPr>
        <w:spacing w:after="14" w:line="240" w:lineRule="auto"/>
        <w:ind w:hanging="348"/>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Сприяти трансформації змісту освіти на формування компетентностей XXI століття. </w:t>
      </w:r>
    </w:p>
    <w:p w:rsidR="0041011A" w:rsidRPr="0041011A" w:rsidRDefault="0041011A" w:rsidP="009F4B6C">
      <w:pPr>
        <w:numPr>
          <w:ilvl w:val="0"/>
          <w:numId w:val="7"/>
        </w:numPr>
        <w:spacing w:after="14" w:line="240" w:lineRule="auto"/>
        <w:ind w:hanging="348"/>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Створити безпечне, інклюзивне, ґрунтоване на довірі, демократичне, національно орієнтоване, мотивуюче до навчання, освітнє, інтерактивне середовище як основу якісної освіти. </w:t>
      </w:r>
    </w:p>
    <w:p w:rsidR="0041011A" w:rsidRPr="0041011A" w:rsidRDefault="0041011A" w:rsidP="009F4B6C">
      <w:pPr>
        <w:numPr>
          <w:ilvl w:val="0"/>
          <w:numId w:val="7"/>
        </w:numPr>
        <w:spacing w:after="21" w:line="240" w:lineRule="auto"/>
        <w:ind w:hanging="348"/>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Забезпечити ефективний професійний розвиток педагогічних працівників. </w:t>
      </w:r>
    </w:p>
    <w:p w:rsidR="0041011A" w:rsidRPr="0041011A" w:rsidRDefault="0041011A" w:rsidP="009F4B6C">
      <w:pPr>
        <w:numPr>
          <w:ilvl w:val="0"/>
          <w:numId w:val="7"/>
        </w:numPr>
        <w:spacing w:after="14" w:line="240" w:lineRule="auto"/>
        <w:ind w:hanging="348"/>
        <w:jc w:val="both"/>
        <w:rPr>
          <w:rFonts w:ascii="Times New Roman" w:hAnsi="Times New Roman"/>
          <w:b/>
          <w:color w:val="000000"/>
          <w:sz w:val="24"/>
          <w:szCs w:val="24"/>
          <w:shd w:val="clear" w:color="auto" w:fill="DEEAF6" w:themeFill="accent1" w:themeFillTint="33"/>
          <w:lang w:val="uk-UA" w:eastAsia="uk-UA"/>
        </w:rPr>
      </w:pPr>
      <w:r w:rsidRPr="0041011A">
        <w:rPr>
          <w:rFonts w:ascii="Times New Roman" w:hAnsi="Times New Roman"/>
          <w:color w:val="000000"/>
          <w:sz w:val="24"/>
          <w:szCs w:val="24"/>
          <w:lang w:val="uk-UA" w:eastAsia="uk-UA"/>
        </w:rPr>
        <w:t xml:space="preserve">Упровадити розумне урядування та фінансову, академічну, кадрову й організаційну автономію закладів освіти. </w:t>
      </w:r>
    </w:p>
    <w:p w:rsidR="0041011A" w:rsidRPr="0041011A" w:rsidRDefault="0041011A" w:rsidP="0041011A">
      <w:pPr>
        <w:shd w:val="clear" w:color="auto" w:fill="DEEAF6" w:themeFill="accent1" w:themeFillTint="33"/>
        <w:spacing w:after="14" w:line="240" w:lineRule="auto"/>
        <w:ind w:left="426"/>
        <w:jc w:val="center"/>
        <w:rPr>
          <w:rFonts w:ascii="Times New Roman" w:hAnsi="Times New Roman"/>
          <w:b/>
          <w:color w:val="000000"/>
          <w:sz w:val="24"/>
          <w:szCs w:val="24"/>
          <w:shd w:val="clear" w:color="auto" w:fill="DEEAF6" w:themeFill="accent1" w:themeFillTint="33"/>
          <w:lang w:val="uk-UA" w:eastAsia="uk-UA"/>
        </w:rPr>
      </w:pPr>
      <w:r w:rsidRPr="0041011A">
        <w:rPr>
          <w:rFonts w:ascii="Times New Roman" w:hAnsi="Times New Roman"/>
          <w:b/>
          <w:color w:val="000000"/>
          <w:sz w:val="24"/>
          <w:szCs w:val="24"/>
          <w:shd w:val="clear" w:color="auto" w:fill="DEEAF6" w:themeFill="accent1" w:themeFillTint="33"/>
          <w:lang w:val="uk-UA" w:eastAsia="uk-UA"/>
        </w:rPr>
        <w:t>Напрями програми</w:t>
      </w:r>
    </w:p>
    <w:p w:rsidR="0041011A" w:rsidRPr="0041011A" w:rsidRDefault="0041011A" w:rsidP="0041011A">
      <w:pPr>
        <w:shd w:val="clear" w:color="auto" w:fill="DEEAF6" w:themeFill="accent1" w:themeFillTint="33"/>
        <w:spacing w:after="14" w:line="240" w:lineRule="auto"/>
        <w:ind w:left="426"/>
        <w:jc w:val="center"/>
        <w:rPr>
          <w:rFonts w:ascii="Times New Roman" w:hAnsi="Times New Roman"/>
          <w:b/>
          <w:color w:val="000000"/>
          <w:sz w:val="24"/>
          <w:szCs w:val="24"/>
          <w:shd w:val="clear" w:color="auto" w:fill="DEEAF6" w:themeFill="accent1" w:themeFillTint="33"/>
          <w:lang w:val="uk-UA" w:eastAsia="uk-UA"/>
        </w:rPr>
      </w:pPr>
    </w:p>
    <w:p w:rsidR="0041011A" w:rsidRPr="0041011A" w:rsidRDefault="0041011A" w:rsidP="0041011A">
      <w:pPr>
        <w:spacing w:after="0" w:line="240" w:lineRule="auto"/>
        <w:ind w:firstLine="708"/>
        <w:jc w:val="both"/>
        <w:rPr>
          <w:rFonts w:ascii="Times New Roman" w:eastAsia="Calibri" w:hAnsi="Times New Roman"/>
          <w:b/>
          <w:i/>
          <w:sz w:val="24"/>
          <w:szCs w:val="24"/>
          <w:lang w:val="uk-UA" w:eastAsia="ru-RU"/>
        </w:rPr>
      </w:pPr>
      <w:r w:rsidRPr="0041011A">
        <w:rPr>
          <w:rFonts w:ascii="Times New Roman" w:eastAsia="Calibri" w:hAnsi="Times New Roman"/>
          <w:sz w:val="24"/>
          <w:szCs w:val="24"/>
          <w:lang w:val="uk-UA" w:eastAsia="ru-RU"/>
        </w:rPr>
        <w:t>Досягнення мети і цілей Програми забезпечується впровадженням заходів, які містять обов’язкові складові, що відповідають цілям Програми, – зміст освіти, освітнє середовище, кадровий потенціал. Усі заходи Програми розбиті за 8-ма тематичними напрямами, а саме:</w:t>
      </w:r>
    </w:p>
    <w:p w:rsidR="0041011A" w:rsidRPr="0041011A" w:rsidRDefault="0041011A" w:rsidP="009F4B6C">
      <w:pPr>
        <w:numPr>
          <w:ilvl w:val="0"/>
          <w:numId w:val="9"/>
        </w:numPr>
        <w:tabs>
          <w:tab w:val="left" w:pos="0"/>
        </w:tabs>
        <w:spacing w:after="0" w:line="240" w:lineRule="auto"/>
        <w:ind w:left="709" w:hanging="425"/>
        <w:jc w:val="both"/>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дошкільна освіта;</w:t>
      </w:r>
    </w:p>
    <w:p w:rsidR="0041011A" w:rsidRPr="0041011A" w:rsidRDefault="0041011A" w:rsidP="009F4B6C">
      <w:pPr>
        <w:numPr>
          <w:ilvl w:val="0"/>
          <w:numId w:val="9"/>
        </w:numPr>
        <w:tabs>
          <w:tab w:val="left" w:pos="0"/>
        </w:tabs>
        <w:spacing w:after="0" w:line="240" w:lineRule="auto"/>
        <w:ind w:left="709" w:hanging="425"/>
        <w:jc w:val="both"/>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загальна середня освіта;</w:t>
      </w:r>
    </w:p>
    <w:p w:rsidR="0041011A" w:rsidRPr="0041011A" w:rsidRDefault="0041011A" w:rsidP="009F4B6C">
      <w:pPr>
        <w:numPr>
          <w:ilvl w:val="0"/>
          <w:numId w:val="9"/>
        </w:numPr>
        <w:tabs>
          <w:tab w:val="left" w:pos="0"/>
        </w:tabs>
        <w:spacing w:after="0" w:line="240" w:lineRule="auto"/>
        <w:ind w:left="709" w:hanging="425"/>
        <w:jc w:val="both"/>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позашкільна  освіта;</w:t>
      </w:r>
    </w:p>
    <w:p w:rsidR="0041011A" w:rsidRPr="0041011A" w:rsidRDefault="0041011A" w:rsidP="009F4B6C">
      <w:pPr>
        <w:numPr>
          <w:ilvl w:val="0"/>
          <w:numId w:val="9"/>
        </w:numPr>
        <w:tabs>
          <w:tab w:val="left" w:pos="0"/>
        </w:tabs>
        <w:spacing w:after="0" w:line="240" w:lineRule="auto"/>
        <w:ind w:left="709" w:hanging="425"/>
        <w:jc w:val="both"/>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освіта дітей  з особливими освітніми потребами;</w:t>
      </w:r>
    </w:p>
    <w:p w:rsidR="0041011A" w:rsidRPr="0041011A" w:rsidRDefault="0041011A" w:rsidP="009F4B6C">
      <w:pPr>
        <w:numPr>
          <w:ilvl w:val="0"/>
          <w:numId w:val="9"/>
        </w:numPr>
        <w:tabs>
          <w:tab w:val="left" w:pos="0"/>
        </w:tabs>
        <w:spacing w:after="0" w:line="240" w:lineRule="auto"/>
        <w:ind w:left="709" w:hanging="425"/>
        <w:jc w:val="both"/>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 xml:space="preserve">професійний розвиток педагогічних працівників. Інтеграція в міжнародну та європейську спільноту; </w:t>
      </w:r>
    </w:p>
    <w:p w:rsidR="0041011A" w:rsidRPr="0041011A" w:rsidRDefault="0041011A" w:rsidP="009F4B6C">
      <w:pPr>
        <w:numPr>
          <w:ilvl w:val="0"/>
          <w:numId w:val="9"/>
        </w:numPr>
        <w:tabs>
          <w:tab w:val="left" w:pos="0"/>
        </w:tabs>
        <w:spacing w:after="0" w:line="240" w:lineRule="auto"/>
        <w:ind w:left="709" w:hanging="425"/>
        <w:jc w:val="both"/>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цифрова трансформація системи освіти;</w:t>
      </w:r>
      <w:r w:rsidRPr="0041011A">
        <w:rPr>
          <w:rFonts w:ascii="Times New Roman" w:eastAsia="Calibri" w:hAnsi="Times New Roman"/>
          <w:b/>
          <w:bCs/>
          <w:sz w:val="28"/>
          <w:szCs w:val="28"/>
          <w:lang w:val="uk-UA" w:eastAsia="zh-CN"/>
        </w:rPr>
        <w:t xml:space="preserve"> </w:t>
      </w:r>
    </w:p>
    <w:p w:rsidR="0041011A" w:rsidRPr="0041011A" w:rsidRDefault="0041011A" w:rsidP="009F4B6C">
      <w:pPr>
        <w:numPr>
          <w:ilvl w:val="0"/>
          <w:numId w:val="9"/>
        </w:numPr>
        <w:tabs>
          <w:tab w:val="left" w:pos="0"/>
        </w:tabs>
        <w:spacing w:after="0" w:line="240" w:lineRule="auto"/>
        <w:ind w:left="709" w:hanging="425"/>
        <w:jc w:val="both"/>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управління освітою;</w:t>
      </w:r>
    </w:p>
    <w:p w:rsidR="0041011A" w:rsidRPr="0041011A" w:rsidRDefault="0041011A" w:rsidP="009F4B6C">
      <w:pPr>
        <w:numPr>
          <w:ilvl w:val="0"/>
          <w:numId w:val="9"/>
        </w:numPr>
        <w:tabs>
          <w:tab w:val="left" w:pos="0"/>
        </w:tabs>
        <w:spacing w:after="0" w:line="240" w:lineRule="auto"/>
        <w:ind w:left="709" w:hanging="425"/>
        <w:jc w:val="both"/>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розвиток матеріально-технічної бази закладів освіти.</w:t>
      </w:r>
    </w:p>
    <w:p w:rsidR="0041011A" w:rsidRPr="0041011A" w:rsidRDefault="0041011A" w:rsidP="0041011A">
      <w:pPr>
        <w:tabs>
          <w:tab w:val="left" w:pos="0"/>
        </w:tabs>
        <w:spacing w:after="0" w:line="240" w:lineRule="auto"/>
        <w:ind w:left="284"/>
        <w:rPr>
          <w:rFonts w:ascii="Times New Roman" w:eastAsia="Calibri" w:hAnsi="Times New Roman"/>
          <w:b/>
          <w:sz w:val="24"/>
          <w:szCs w:val="24"/>
          <w:lang w:val="uk-UA" w:eastAsia="ru-RU"/>
        </w:rPr>
      </w:pPr>
    </w:p>
    <w:p w:rsidR="0041011A" w:rsidRPr="0041011A" w:rsidRDefault="0041011A" w:rsidP="0041011A">
      <w:pPr>
        <w:keepNext/>
        <w:keepLines/>
        <w:shd w:val="clear" w:color="auto" w:fill="BDD6EE" w:themeFill="accent1" w:themeFillTint="66"/>
        <w:spacing w:after="3" w:line="259" w:lineRule="auto"/>
        <w:ind w:left="289" w:hanging="10"/>
        <w:jc w:val="center"/>
        <w:outlineLvl w:val="0"/>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lastRenderedPageBreak/>
        <w:t xml:space="preserve">    І. Дошкільна освіта</w:t>
      </w:r>
    </w:p>
    <w:p w:rsidR="0041011A" w:rsidRPr="0041011A" w:rsidRDefault="0041011A" w:rsidP="0041011A">
      <w:pPr>
        <w:spacing w:after="0" w:line="240" w:lineRule="auto"/>
        <w:ind w:firstLine="708"/>
        <w:jc w:val="both"/>
        <w:rPr>
          <w:rFonts w:ascii="Times New Roman" w:eastAsia="Calibri" w:hAnsi="Times New Roman"/>
          <w:sz w:val="24"/>
          <w:szCs w:val="24"/>
          <w:lang w:val="uk-UA"/>
        </w:rPr>
      </w:pPr>
      <w:r w:rsidRPr="0041011A">
        <w:rPr>
          <w:rFonts w:ascii="Times New Roman" w:eastAsia="Calibri" w:hAnsi="Times New Roman"/>
          <w:b/>
          <w:i/>
          <w:sz w:val="24"/>
          <w:szCs w:val="24"/>
          <w:lang w:val="uk-UA" w:eastAsia="ru-RU"/>
        </w:rPr>
        <w:t>Мета:</w:t>
      </w:r>
      <w:r w:rsidRPr="0041011A">
        <w:rPr>
          <w:rFonts w:ascii="Times New Roman" w:eastAsia="Calibri" w:hAnsi="Times New Roman"/>
          <w:sz w:val="24"/>
          <w:szCs w:val="24"/>
          <w:lang w:val="uk-UA" w:eastAsia="ru-RU"/>
        </w:rPr>
        <w:t xml:space="preserve"> </w:t>
      </w:r>
      <w:r w:rsidRPr="0041011A">
        <w:rPr>
          <w:rFonts w:ascii="Times New Roman" w:eastAsia="Calibri" w:hAnsi="Times New Roman"/>
          <w:sz w:val="24"/>
          <w:szCs w:val="24"/>
          <w:shd w:val="clear" w:color="auto" w:fill="FFFFFF"/>
          <w:lang w:val="uk-UA"/>
        </w:rPr>
        <w:t>створення  сприятливих  умов для особистісного становлення і творчої самореалізації кожної дитини; налагодження дієвої співпраці між працівниками закладів дошкільної освіти, батьками та представниками громадськості для вирішення</w:t>
      </w:r>
      <w:r w:rsidRPr="0041011A">
        <w:rPr>
          <w:rFonts w:ascii="Times New Roman" w:eastAsia="Calibri" w:hAnsi="Times New Roman"/>
          <w:sz w:val="24"/>
          <w:szCs w:val="24"/>
          <w:lang w:val="uk-UA"/>
        </w:rPr>
        <w:t xml:space="preserve"> </w:t>
      </w:r>
      <w:r w:rsidRPr="0041011A">
        <w:rPr>
          <w:rFonts w:ascii="Times New Roman" w:eastAsia="Calibri" w:hAnsi="Times New Roman"/>
          <w:sz w:val="24"/>
          <w:szCs w:val="24"/>
          <w:shd w:val="clear" w:color="auto" w:fill="FFFFFF"/>
          <w:lang w:val="uk-UA"/>
        </w:rPr>
        <w:t>поточних проблем;</w:t>
      </w:r>
      <w:r w:rsidRPr="0041011A">
        <w:rPr>
          <w:rFonts w:ascii="Times New Roman" w:eastAsia="Calibri" w:hAnsi="Times New Roman"/>
          <w:sz w:val="24"/>
          <w:szCs w:val="24"/>
          <w:lang w:val="uk-UA"/>
        </w:rPr>
        <w:t xml:space="preserve">  </w:t>
      </w:r>
      <w:r w:rsidRPr="0041011A">
        <w:rPr>
          <w:rFonts w:ascii="Times New Roman" w:eastAsia="Calibri" w:hAnsi="Times New Roman"/>
          <w:sz w:val="24"/>
          <w:szCs w:val="24"/>
          <w:shd w:val="clear" w:color="auto" w:fill="FFFFFF"/>
          <w:lang w:val="uk-UA"/>
        </w:rPr>
        <w:t>сприяння створенню умов для інноваційних форм розвитку дітей, забезпечення належних умов перебування дітей в закладах дошкільної освіти; упровадження диверсифікованих моделей дошкільної освіти; модернізація навчально-матеріальної та технічної бази ЗДО;  поліпшення якості дошкільної освіти.</w:t>
      </w:r>
    </w:p>
    <w:p w:rsidR="0041011A" w:rsidRPr="0041011A" w:rsidRDefault="0041011A" w:rsidP="0041011A">
      <w:pPr>
        <w:spacing w:after="0" w:line="240" w:lineRule="auto"/>
        <w:ind w:firstLine="708"/>
        <w:jc w:val="both"/>
        <w:rPr>
          <w:rFonts w:ascii="Times New Roman" w:eastAsia="Calibri" w:hAnsi="Times New Roman"/>
          <w:b/>
          <w:i/>
          <w:sz w:val="24"/>
          <w:szCs w:val="24"/>
          <w:lang w:val="uk-UA" w:eastAsia="ru-RU"/>
        </w:rPr>
      </w:pPr>
      <w:r w:rsidRPr="0041011A">
        <w:rPr>
          <w:rFonts w:ascii="Times New Roman" w:eastAsia="Calibri" w:hAnsi="Times New Roman"/>
          <w:b/>
          <w:i/>
          <w:sz w:val="24"/>
          <w:szCs w:val="24"/>
          <w:lang w:val="uk-UA" w:eastAsia="ru-RU"/>
        </w:rPr>
        <w:t>Завдання:</w:t>
      </w:r>
    </w:p>
    <w:p w:rsidR="0041011A" w:rsidRPr="0041011A" w:rsidRDefault="0041011A" w:rsidP="009F4B6C">
      <w:pPr>
        <w:numPr>
          <w:ilvl w:val="0"/>
          <w:numId w:val="10"/>
        </w:numPr>
        <w:spacing w:after="0" w:line="240" w:lineRule="auto"/>
        <w:ind w:left="709" w:hanging="425"/>
        <w:jc w:val="both"/>
        <w:rPr>
          <w:rFonts w:ascii="Times New Roman" w:eastAsia="Calibri" w:hAnsi="Times New Roman"/>
          <w:color w:val="000000" w:themeColor="text1"/>
          <w:sz w:val="24"/>
          <w:szCs w:val="24"/>
          <w:lang w:val="uk-UA" w:eastAsia="ru-RU"/>
        </w:rPr>
      </w:pPr>
      <w:r w:rsidRPr="0041011A">
        <w:rPr>
          <w:rFonts w:ascii="Times New Roman" w:eastAsia="Calibri" w:hAnsi="Times New Roman"/>
          <w:color w:val="000000" w:themeColor="text1"/>
          <w:sz w:val="24"/>
          <w:szCs w:val="24"/>
          <w:lang w:val="uk-UA" w:eastAsia="ru-RU"/>
        </w:rPr>
        <w:t>Забезпечити реалізацію вимог Базового компонента  дошкільної освіти та програм розвитку дитини, відповідно до запитів громади.</w:t>
      </w:r>
    </w:p>
    <w:p w:rsidR="0041011A" w:rsidRPr="0041011A" w:rsidRDefault="0041011A" w:rsidP="009F4B6C">
      <w:pPr>
        <w:numPr>
          <w:ilvl w:val="0"/>
          <w:numId w:val="10"/>
        </w:numPr>
        <w:spacing w:after="0" w:line="240" w:lineRule="auto"/>
        <w:ind w:left="709" w:hanging="425"/>
        <w:jc w:val="both"/>
        <w:rPr>
          <w:rFonts w:ascii="Times New Roman" w:eastAsia="Calibri" w:hAnsi="Times New Roman"/>
          <w:color w:val="000000" w:themeColor="text1"/>
          <w:sz w:val="24"/>
          <w:szCs w:val="24"/>
          <w:lang w:val="uk-UA" w:eastAsia="ru-RU"/>
        </w:rPr>
      </w:pPr>
      <w:r w:rsidRPr="0041011A">
        <w:rPr>
          <w:rFonts w:ascii="Times New Roman" w:eastAsia="Calibri" w:hAnsi="Times New Roman"/>
          <w:color w:val="000000" w:themeColor="text1"/>
          <w:sz w:val="24"/>
          <w:szCs w:val="24"/>
          <w:lang w:val="uk-UA" w:eastAsia="ru-RU"/>
        </w:rPr>
        <w:t>Стимулювати професійне зростання педагогічних працівників  системи дошкілля. Розвивати професійні цифрові компетентності педагогічних працівників.</w:t>
      </w:r>
    </w:p>
    <w:p w:rsidR="0041011A" w:rsidRPr="0041011A" w:rsidRDefault="0041011A" w:rsidP="009F4B6C">
      <w:pPr>
        <w:numPr>
          <w:ilvl w:val="0"/>
          <w:numId w:val="10"/>
        </w:numPr>
        <w:spacing w:after="0" w:line="240" w:lineRule="auto"/>
        <w:ind w:left="709" w:hanging="425"/>
        <w:jc w:val="both"/>
        <w:rPr>
          <w:rFonts w:ascii="Times New Roman" w:eastAsia="Calibri" w:hAnsi="Times New Roman"/>
          <w:color w:val="000000" w:themeColor="text1"/>
          <w:sz w:val="24"/>
          <w:szCs w:val="24"/>
          <w:lang w:val="uk-UA" w:eastAsia="ru-RU"/>
        </w:rPr>
      </w:pPr>
      <w:r w:rsidRPr="0041011A">
        <w:rPr>
          <w:rFonts w:ascii="Times New Roman" w:eastAsia="Calibri" w:hAnsi="Times New Roman"/>
          <w:color w:val="000000" w:themeColor="text1"/>
          <w:sz w:val="24"/>
          <w:szCs w:val="24"/>
          <w:lang w:val="uk-UA" w:eastAsia="ru-RU"/>
        </w:rPr>
        <w:t>Оптимізувати роботу з батьками та громадськістю;</w:t>
      </w:r>
    </w:p>
    <w:p w:rsidR="0041011A" w:rsidRPr="0041011A" w:rsidRDefault="0041011A" w:rsidP="009F4B6C">
      <w:pPr>
        <w:numPr>
          <w:ilvl w:val="0"/>
          <w:numId w:val="10"/>
        </w:numPr>
        <w:spacing w:after="0" w:line="240" w:lineRule="auto"/>
        <w:ind w:left="709" w:hanging="425"/>
        <w:jc w:val="both"/>
        <w:rPr>
          <w:rFonts w:ascii="Times New Roman" w:eastAsia="Calibri" w:hAnsi="Times New Roman"/>
          <w:color w:val="000000" w:themeColor="text1"/>
          <w:sz w:val="24"/>
          <w:szCs w:val="24"/>
          <w:lang w:val="uk-UA" w:eastAsia="ru-RU"/>
        </w:rPr>
      </w:pPr>
      <w:r w:rsidRPr="0041011A">
        <w:rPr>
          <w:rFonts w:ascii="Times New Roman" w:eastAsia="Calibri" w:hAnsi="Times New Roman"/>
          <w:color w:val="000000" w:themeColor="text1"/>
          <w:sz w:val="24"/>
          <w:szCs w:val="24"/>
          <w:lang w:val="uk-UA" w:eastAsia="ru-RU"/>
        </w:rPr>
        <w:t>Оновити предметно-розвивальне середовище в групах.</w:t>
      </w:r>
    </w:p>
    <w:p w:rsidR="0041011A" w:rsidRPr="0041011A" w:rsidRDefault="0041011A" w:rsidP="009F4B6C">
      <w:pPr>
        <w:numPr>
          <w:ilvl w:val="0"/>
          <w:numId w:val="10"/>
        </w:numPr>
        <w:spacing w:after="0" w:line="240" w:lineRule="auto"/>
        <w:ind w:left="709" w:hanging="425"/>
        <w:jc w:val="both"/>
        <w:rPr>
          <w:rFonts w:ascii="Times New Roman" w:eastAsia="Calibri" w:hAnsi="Times New Roman"/>
          <w:color w:val="000000" w:themeColor="text1"/>
          <w:sz w:val="24"/>
          <w:szCs w:val="24"/>
          <w:lang w:val="uk-UA" w:eastAsia="ru-RU"/>
        </w:rPr>
      </w:pPr>
      <w:r w:rsidRPr="0041011A">
        <w:rPr>
          <w:rFonts w:ascii="Times New Roman" w:hAnsi="Times New Roman"/>
          <w:color w:val="000000"/>
          <w:sz w:val="24"/>
          <w:szCs w:val="24"/>
          <w:lang w:val="uk-UA" w:eastAsia="uk-UA"/>
        </w:rPr>
        <w:t>Забезпечити гнучкий режим роботи дошкільних навчальних закладів відповідно до запитів батьків вихованців.</w:t>
      </w:r>
    </w:p>
    <w:p w:rsidR="0041011A" w:rsidRPr="0041011A" w:rsidRDefault="0041011A" w:rsidP="009F4B6C">
      <w:pPr>
        <w:numPr>
          <w:ilvl w:val="0"/>
          <w:numId w:val="10"/>
        </w:numPr>
        <w:spacing w:after="0" w:line="240" w:lineRule="auto"/>
        <w:ind w:left="709" w:hanging="425"/>
        <w:jc w:val="both"/>
        <w:rPr>
          <w:rFonts w:ascii="Times New Roman" w:eastAsia="Calibri" w:hAnsi="Times New Roman"/>
          <w:color w:val="000000" w:themeColor="text1"/>
          <w:sz w:val="24"/>
          <w:szCs w:val="24"/>
          <w:lang w:val="uk-UA" w:eastAsia="ru-RU"/>
        </w:rPr>
      </w:pPr>
      <w:r w:rsidRPr="0041011A">
        <w:rPr>
          <w:rFonts w:ascii="Times New Roman" w:hAnsi="Times New Roman"/>
          <w:color w:val="000000"/>
          <w:sz w:val="24"/>
          <w:szCs w:val="24"/>
          <w:lang w:val="uk-UA" w:eastAsia="uk-UA"/>
        </w:rPr>
        <w:t xml:space="preserve">Упровадити диверсифіковані моделі здобуття дошкільної освіти (групи короткотривалого перебування, центри розвитку дитини, центри педагогічного партнерства тощо). </w:t>
      </w:r>
    </w:p>
    <w:p w:rsidR="0041011A" w:rsidRPr="0041011A" w:rsidRDefault="0041011A" w:rsidP="009F4B6C">
      <w:pPr>
        <w:numPr>
          <w:ilvl w:val="0"/>
          <w:numId w:val="10"/>
        </w:numPr>
        <w:spacing w:after="0" w:line="240" w:lineRule="auto"/>
        <w:ind w:left="709" w:hanging="425"/>
        <w:jc w:val="both"/>
        <w:rPr>
          <w:rFonts w:ascii="Times New Roman" w:eastAsia="Calibri" w:hAnsi="Times New Roman"/>
          <w:color w:val="000000" w:themeColor="text1"/>
          <w:sz w:val="24"/>
          <w:szCs w:val="24"/>
          <w:lang w:val="uk-UA" w:eastAsia="ru-RU"/>
        </w:rPr>
      </w:pPr>
      <w:r w:rsidRPr="0041011A">
        <w:rPr>
          <w:rFonts w:ascii="Times New Roman" w:hAnsi="Times New Roman"/>
          <w:color w:val="000000"/>
          <w:sz w:val="24"/>
          <w:szCs w:val="24"/>
          <w:lang w:val="uk-UA" w:eastAsia="uk-UA"/>
        </w:rPr>
        <w:t>Забезпечити обов’язковість дошкільної освіти для дітей старшого дошкільного віку;</w:t>
      </w:r>
    </w:p>
    <w:p w:rsidR="0041011A" w:rsidRPr="0041011A" w:rsidRDefault="0041011A" w:rsidP="0041011A">
      <w:pPr>
        <w:spacing w:after="0" w:line="240" w:lineRule="auto"/>
        <w:ind w:left="709"/>
        <w:jc w:val="both"/>
        <w:rPr>
          <w:rFonts w:ascii="Times New Roman" w:eastAsia="Calibri" w:hAnsi="Times New Roman"/>
          <w:color w:val="000000" w:themeColor="text1"/>
          <w:sz w:val="24"/>
          <w:szCs w:val="24"/>
          <w:lang w:val="uk-UA" w:eastAsia="ru-RU"/>
        </w:rPr>
      </w:pPr>
    </w:p>
    <w:p w:rsidR="0041011A" w:rsidRPr="0041011A" w:rsidRDefault="0041011A" w:rsidP="0041011A">
      <w:pPr>
        <w:keepNext/>
        <w:keepLines/>
        <w:shd w:val="clear" w:color="auto" w:fill="BDD6EE" w:themeFill="accent1" w:themeFillTint="66"/>
        <w:spacing w:after="3" w:line="259" w:lineRule="auto"/>
        <w:ind w:left="289" w:right="4" w:hanging="10"/>
        <w:jc w:val="center"/>
        <w:outlineLvl w:val="0"/>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ІІ. Повна загальна середня освіта</w:t>
      </w:r>
    </w:p>
    <w:p w:rsidR="0041011A" w:rsidRPr="0041011A" w:rsidRDefault="0041011A" w:rsidP="0041011A">
      <w:pPr>
        <w:keepNext/>
        <w:keepLines/>
        <w:shd w:val="clear" w:color="auto" w:fill="BDD6EE" w:themeFill="accent1" w:themeFillTint="66"/>
        <w:spacing w:after="3" w:line="259" w:lineRule="auto"/>
        <w:ind w:left="289" w:right="4" w:hanging="10"/>
        <w:jc w:val="center"/>
        <w:outlineLvl w:val="0"/>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 </w:t>
      </w:r>
    </w:p>
    <w:p w:rsidR="0041011A" w:rsidRPr="0041011A" w:rsidRDefault="0041011A" w:rsidP="0041011A">
      <w:pPr>
        <w:spacing w:after="0" w:line="240" w:lineRule="auto"/>
        <w:ind w:firstLine="708"/>
        <w:jc w:val="both"/>
        <w:rPr>
          <w:rFonts w:ascii="Times New Roman" w:eastAsia="Calibri" w:hAnsi="Times New Roman"/>
          <w:sz w:val="24"/>
          <w:szCs w:val="24"/>
          <w:lang w:val="uk-UA"/>
        </w:rPr>
      </w:pPr>
      <w:r w:rsidRPr="0041011A">
        <w:rPr>
          <w:rFonts w:ascii="Times New Roman" w:eastAsia="Calibri" w:hAnsi="Times New Roman"/>
          <w:b/>
          <w:i/>
          <w:sz w:val="24"/>
          <w:szCs w:val="24"/>
          <w:lang w:val="uk-UA" w:eastAsia="ru-RU"/>
        </w:rPr>
        <w:t xml:space="preserve">Мета: </w:t>
      </w:r>
      <w:r w:rsidRPr="0041011A">
        <w:rPr>
          <w:rFonts w:ascii="Times New Roman" w:eastAsia="Calibri" w:hAnsi="Times New Roman"/>
          <w:sz w:val="24"/>
          <w:szCs w:val="24"/>
          <w:lang w:val="uk-UA"/>
        </w:rPr>
        <w:t xml:space="preserve">створення умов для запровадження Концепції реалізації державної політики у сфері реформування загальної середньої освіти «Нова українська школа» та забезпечення конституційного права на здобуття якісної і доступної повної загальної середньої освіти, що забезпечить </w:t>
      </w:r>
      <w:r w:rsidRPr="0041011A">
        <w:rPr>
          <w:rFonts w:ascii="Times New Roman" w:hAnsi="Times New Roman"/>
          <w:color w:val="000000"/>
          <w:sz w:val="24"/>
          <w:szCs w:val="24"/>
          <w:lang w:val="uk-UA" w:eastAsia="uk-UA"/>
        </w:rPr>
        <w:t xml:space="preserve">формування відповідального громадянина-патріота, самодостатню, творчу та креативну особистість, яка має ґрунтовні знання та володіє компетентностями, що потрібні в сучасному світі. </w:t>
      </w:r>
    </w:p>
    <w:p w:rsidR="0041011A" w:rsidRPr="0041011A" w:rsidRDefault="0041011A" w:rsidP="0041011A">
      <w:pPr>
        <w:spacing w:after="0" w:line="240" w:lineRule="auto"/>
        <w:ind w:firstLine="708"/>
        <w:jc w:val="both"/>
        <w:rPr>
          <w:rFonts w:ascii="Times New Roman" w:eastAsia="Calibri" w:hAnsi="Times New Roman"/>
          <w:b/>
          <w:i/>
          <w:sz w:val="24"/>
          <w:szCs w:val="24"/>
          <w:lang w:val="uk-UA" w:eastAsia="ru-RU"/>
        </w:rPr>
      </w:pPr>
      <w:r w:rsidRPr="0041011A">
        <w:rPr>
          <w:rFonts w:ascii="Times New Roman" w:eastAsia="Calibri" w:hAnsi="Times New Roman"/>
          <w:b/>
          <w:i/>
          <w:sz w:val="24"/>
          <w:szCs w:val="24"/>
          <w:lang w:val="uk-UA" w:eastAsia="ru-RU"/>
        </w:rPr>
        <w:t>Завдання:</w:t>
      </w:r>
    </w:p>
    <w:p w:rsidR="0041011A" w:rsidRPr="0041011A" w:rsidRDefault="0041011A" w:rsidP="009F4B6C">
      <w:pPr>
        <w:numPr>
          <w:ilvl w:val="0"/>
          <w:numId w:val="11"/>
        </w:numPr>
        <w:spacing w:after="0" w:line="240"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Забезпечити ефективне впровадження стандартів початкової та базової загальної освіти, що відповідають запитам і потребам учасників освітнього процесу.</w:t>
      </w:r>
    </w:p>
    <w:p w:rsidR="0041011A" w:rsidRPr="0041011A" w:rsidRDefault="0041011A" w:rsidP="009F4B6C">
      <w:pPr>
        <w:numPr>
          <w:ilvl w:val="0"/>
          <w:numId w:val="11"/>
        </w:numPr>
        <w:spacing w:after="0" w:line="240" w:lineRule="auto"/>
        <w:contextualSpacing/>
        <w:jc w:val="both"/>
        <w:rPr>
          <w:rFonts w:ascii="Times New Roman" w:eastAsia="Calibri" w:hAnsi="Times New Roman"/>
          <w:sz w:val="24"/>
          <w:szCs w:val="24"/>
          <w:lang w:val="uk-UA" w:eastAsia="ru-RU"/>
        </w:rPr>
      </w:pPr>
      <w:r w:rsidRPr="0041011A">
        <w:rPr>
          <w:rFonts w:ascii="Times New Roman" w:hAnsi="Times New Roman"/>
          <w:color w:val="000000"/>
          <w:sz w:val="24"/>
          <w:szCs w:val="24"/>
          <w:lang w:val="uk-UA" w:eastAsia="uk-UA"/>
        </w:rPr>
        <w:t>Вибудувати систему виховання, зорієнтовану на формування ідентичності дитини на цінностях української політичної нації – складової європейської цивілізації. Сприяти розвитку та популяризації військово-спортивної гри «Сокіл» («Джура»).</w:t>
      </w:r>
    </w:p>
    <w:p w:rsidR="0041011A" w:rsidRPr="0041011A" w:rsidRDefault="0041011A" w:rsidP="009F4B6C">
      <w:pPr>
        <w:numPr>
          <w:ilvl w:val="0"/>
          <w:numId w:val="11"/>
        </w:numPr>
        <w:spacing w:after="0" w:line="240" w:lineRule="auto"/>
        <w:contextualSpacing/>
        <w:jc w:val="both"/>
        <w:rPr>
          <w:rFonts w:ascii="Times New Roman" w:eastAsia="Calibri" w:hAnsi="Times New Roman"/>
          <w:sz w:val="24"/>
          <w:szCs w:val="24"/>
          <w:lang w:val="uk-UA" w:eastAsia="ru-RU"/>
        </w:rPr>
      </w:pPr>
      <w:r w:rsidRPr="0041011A">
        <w:rPr>
          <w:rFonts w:ascii="Times New Roman" w:hAnsi="Times New Roman"/>
          <w:color w:val="000000"/>
          <w:sz w:val="24"/>
          <w:szCs w:val="24"/>
          <w:lang w:val="uk-UA" w:eastAsia="uk-UA"/>
        </w:rPr>
        <w:t>Модернізувати систему роботи з обдарованими учнями відповідно до потреб Нової української школи.</w:t>
      </w:r>
    </w:p>
    <w:p w:rsidR="0041011A" w:rsidRPr="0041011A" w:rsidRDefault="0041011A" w:rsidP="009F4B6C">
      <w:pPr>
        <w:numPr>
          <w:ilvl w:val="0"/>
          <w:numId w:val="11"/>
        </w:numPr>
        <w:spacing w:after="0" w:line="240" w:lineRule="auto"/>
        <w:contextualSpacing/>
        <w:jc w:val="both"/>
        <w:rPr>
          <w:rFonts w:ascii="Times New Roman" w:eastAsia="Calibri" w:hAnsi="Times New Roman"/>
          <w:sz w:val="24"/>
          <w:szCs w:val="24"/>
          <w:lang w:val="uk-UA" w:eastAsia="ru-RU"/>
        </w:rPr>
      </w:pPr>
      <w:r w:rsidRPr="0041011A">
        <w:rPr>
          <w:rFonts w:ascii="Times New Roman" w:hAnsi="Times New Roman"/>
          <w:color w:val="000000"/>
          <w:sz w:val="24"/>
          <w:szCs w:val="24"/>
          <w:lang w:val="uk-UA" w:eastAsia="uk-UA"/>
        </w:rPr>
        <w:t>Забезпечити участь здобувачів освіти в районних, обласних, всеукраїнських та міжнародних олімпіадах, інтелектуальних змаганнях, турнірах, мистецьких фестивалях, виставках, спортивних змаганнях  тощо.</w:t>
      </w:r>
    </w:p>
    <w:p w:rsidR="0041011A" w:rsidRPr="0041011A" w:rsidRDefault="0041011A" w:rsidP="009F4B6C">
      <w:pPr>
        <w:numPr>
          <w:ilvl w:val="0"/>
          <w:numId w:val="11"/>
        </w:numPr>
        <w:spacing w:after="0" w:line="240"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Забезпечити підвищення рівня фізичної підготовленості, збільшення охоплення учнівської молоді фізкультурно-оздоровчою та спортивно-масовою роботою.</w:t>
      </w:r>
    </w:p>
    <w:p w:rsidR="0041011A" w:rsidRPr="0041011A" w:rsidRDefault="0041011A" w:rsidP="009F4B6C">
      <w:pPr>
        <w:numPr>
          <w:ilvl w:val="0"/>
          <w:numId w:val="11"/>
        </w:numPr>
        <w:spacing w:after="0" w:line="240"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Модернізувати мережу ЗЗСО територіальної громади.</w:t>
      </w:r>
    </w:p>
    <w:p w:rsidR="0041011A" w:rsidRPr="0041011A" w:rsidRDefault="0041011A" w:rsidP="009F4B6C">
      <w:pPr>
        <w:numPr>
          <w:ilvl w:val="0"/>
          <w:numId w:val="11"/>
        </w:numPr>
        <w:spacing w:after="0" w:line="240"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Забезпечити  розвиток природничо-математичної освіти (</w:t>
      </w:r>
      <w:bookmarkStart w:id="6" w:name="_Hlk181059160"/>
      <w:r w:rsidRPr="0041011A">
        <w:rPr>
          <w:rFonts w:ascii="Times New Roman" w:eastAsia="Calibri" w:hAnsi="Times New Roman"/>
          <w:sz w:val="24"/>
          <w:szCs w:val="24"/>
          <w:lang w:val="en-US" w:eastAsia="ru-RU"/>
        </w:rPr>
        <w:t>STEM</w:t>
      </w:r>
      <w:r w:rsidRPr="0041011A">
        <w:rPr>
          <w:rFonts w:ascii="Times New Roman" w:eastAsia="Calibri" w:hAnsi="Times New Roman"/>
          <w:sz w:val="24"/>
          <w:szCs w:val="24"/>
          <w:lang w:val="uk-UA" w:eastAsia="ru-RU"/>
        </w:rPr>
        <w:t>-освіти</w:t>
      </w:r>
      <w:bookmarkEnd w:id="6"/>
      <w:r w:rsidRPr="0041011A">
        <w:rPr>
          <w:rFonts w:ascii="Times New Roman" w:eastAsia="Calibri" w:hAnsi="Times New Roman"/>
          <w:sz w:val="24"/>
          <w:szCs w:val="24"/>
          <w:lang w:val="uk-UA" w:eastAsia="ru-RU"/>
        </w:rPr>
        <w:t>), спрямованої на заохочення дітей та молоді до проведення досліджень та оволодіння науково-технічними, інженерними професіями.</w:t>
      </w:r>
    </w:p>
    <w:p w:rsidR="0041011A" w:rsidRPr="0041011A" w:rsidRDefault="0041011A" w:rsidP="009F4B6C">
      <w:pPr>
        <w:numPr>
          <w:ilvl w:val="0"/>
          <w:numId w:val="11"/>
        </w:numPr>
        <w:spacing w:after="0" w:line="240"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Удосконалити професійну підготовку педагогічних працівників в частині організації дослідно-пізнавальної та проєктної діяльності, упровадження методів </w:t>
      </w:r>
      <w:r w:rsidRPr="0041011A">
        <w:rPr>
          <w:rFonts w:ascii="Times New Roman" w:eastAsia="Calibri" w:hAnsi="Times New Roman"/>
          <w:sz w:val="24"/>
          <w:szCs w:val="24"/>
          <w:lang w:val="en-US" w:eastAsia="ru-RU"/>
        </w:rPr>
        <w:t>STEM</w:t>
      </w:r>
      <w:r w:rsidRPr="0041011A">
        <w:rPr>
          <w:rFonts w:ascii="Times New Roman" w:eastAsia="Calibri" w:hAnsi="Times New Roman"/>
          <w:sz w:val="24"/>
          <w:szCs w:val="24"/>
          <w:lang w:val="uk-UA" w:eastAsia="ru-RU"/>
        </w:rPr>
        <w:t>-освіти, співпраці з науковими установами, ВНЗ тощо.</w:t>
      </w:r>
    </w:p>
    <w:p w:rsidR="0041011A" w:rsidRPr="0041011A" w:rsidRDefault="0041011A" w:rsidP="0041011A">
      <w:pPr>
        <w:shd w:val="clear" w:color="auto" w:fill="BDD6EE" w:themeFill="accent1" w:themeFillTint="66"/>
        <w:spacing w:after="0" w:line="240" w:lineRule="auto"/>
        <w:jc w:val="center"/>
        <w:rPr>
          <w:rFonts w:ascii="Times New Roman" w:eastAsia="Calibri" w:hAnsi="Times New Roman"/>
          <w:b/>
          <w:sz w:val="24"/>
          <w:szCs w:val="24"/>
          <w:lang w:val="uk-UA" w:eastAsia="ru-RU"/>
        </w:rPr>
      </w:pPr>
    </w:p>
    <w:p w:rsidR="0041011A" w:rsidRPr="0041011A" w:rsidRDefault="0041011A" w:rsidP="0041011A">
      <w:pPr>
        <w:shd w:val="clear" w:color="auto" w:fill="BDD6EE" w:themeFill="accent1" w:themeFillTint="66"/>
        <w:spacing w:after="0" w:line="240" w:lineRule="auto"/>
        <w:jc w:val="center"/>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 xml:space="preserve"> ІІІ. Позашкільна освіта</w:t>
      </w:r>
    </w:p>
    <w:p w:rsidR="0041011A" w:rsidRPr="0041011A" w:rsidRDefault="0041011A" w:rsidP="0041011A">
      <w:pPr>
        <w:shd w:val="clear" w:color="auto" w:fill="BDD6EE" w:themeFill="accent1" w:themeFillTint="66"/>
        <w:spacing w:after="0" w:line="240" w:lineRule="auto"/>
        <w:jc w:val="center"/>
        <w:rPr>
          <w:rFonts w:ascii="Times New Roman" w:eastAsia="Calibri" w:hAnsi="Times New Roman"/>
          <w:b/>
          <w:sz w:val="24"/>
          <w:szCs w:val="24"/>
          <w:lang w:val="uk-UA" w:eastAsia="ru-RU"/>
        </w:rPr>
      </w:pPr>
    </w:p>
    <w:p w:rsidR="0041011A" w:rsidRPr="0041011A" w:rsidRDefault="0041011A" w:rsidP="0041011A">
      <w:pPr>
        <w:spacing w:after="0" w:line="240" w:lineRule="auto"/>
        <w:ind w:firstLine="708"/>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 xml:space="preserve">Мета: </w:t>
      </w:r>
      <w:r w:rsidRPr="0041011A">
        <w:rPr>
          <w:rFonts w:ascii="Times New Roman" w:eastAsia="Calibri" w:hAnsi="Times New Roman"/>
          <w:sz w:val="24"/>
          <w:szCs w:val="24"/>
          <w:shd w:val="clear" w:color="auto" w:fill="F9FDFD"/>
          <w:lang w:val="uk-UA"/>
        </w:rPr>
        <w:t xml:space="preserve">забезпечення інноваційного розвитку </w:t>
      </w:r>
      <w:r w:rsidRPr="0041011A">
        <w:rPr>
          <w:rFonts w:ascii="Times New Roman" w:eastAsia="Calibri" w:hAnsi="Times New Roman"/>
          <w:sz w:val="24"/>
          <w:szCs w:val="24"/>
          <w:lang w:val="uk-UA"/>
        </w:rPr>
        <w:t xml:space="preserve">позашкільної життєдіяльності підлітків, задоволення їх освітніх потреб шляхом залучення до науково-експериментальної, дослідницької, технічно-конструктивної, художньої, декоративно-прикладної, еколого-прикладної творчості. </w:t>
      </w:r>
      <w:r w:rsidRPr="0041011A">
        <w:rPr>
          <w:rFonts w:ascii="Times New Roman" w:eastAsia="Calibri" w:hAnsi="Times New Roman"/>
          <w:sz w:val="24"/>
          <w:szCs w:val="24"/>
          <w:shd w:val="clear" w:color="auto" w:fill="FFFFFF"/>
          <w:lang w:val="uk-UA"/>
        </w:rPr>
        <w:lastRenderedPageBreak/>
        <w:t>Здобуття учнями, вихованцями, слухачами первинних професійних навичок і вмінь, необхідних для їхньої соціалізації, подальшої самореалізації та/або професійної діяльності</w:t>
      </w:r>
      <w:r w:rsidRPr="0041011A">
        <w:rPr>
          <w:rFonts w:ascii="Times New Roman" w:eastAsia="Calibri" w:hAnsi="Times New Roman"/>
          <w:sz w:val="24"/>
          <w:szCs w:val="24"/>
          <w:lang w:val="uk-UA"/>
        </w:rPr>
        <w:t>.</w:t>
      </w:r>
    </w:p>
    <w:p w:rsidR="0041011A" w:rsidRPr="0041011A" w:rsidRDefault="0041011A" w:rsidP="0041011A">
      <w:pPr>
        <w:spacing w:after="0" w:line="240" w:lineRule="auto"/>
        <w:ind w:firstLine="708"/>
        <w:jc w:val="both"/>
        <w:rPr>
          <w:rFonts w:ascii="Times New Roman" w:eastAsia="Calibri" w:hAnsi="Times New Roman"/>
          <w:b/>
          <w:i/>
          <w:sz w:val="24"/>
          <w:szCs w:val="24"/>
          <w:lang w:val="uk-UA" w:eastAsia="ru-RU"/>
        </w:rPr>
      </w:pPr>
      <w:r w:rsidRPr="0041011A">
        <w:rPr>
          <w:rFonts w:ascii="Times New Roman" w:eastAsia="Calibri" w:hAnsi="Times New Roman"/>
          <w:b/>
          <w:i/>
          <w:sz w:val="24"/>
          <w:szCs w:val="24"/>
          <w:lang w:val="uk-UA" w:eastAsia="ru-RU"/>
        </w:rPr>
        <w:t>Завдання:</w:t>
      </w:r>
    </w:p>
    <w:p w:rsidR="0041011A" w:rsidRPr="0041011A" w:rsidRDefault="0041011A" w:rsidP="009F4B6C">
      <w:pPr>
        <w:numPr>
          <w:ilvl w:val="0"/>
          <w:numId w:val="13"/>
        </w:numPr>
        <w:spacing w:after="0" w:line="240" w:lineRule="auto"/>
        <w:ind w:left="709" w:hanging="425"/>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Забезпечити ефективне упровадження допрофільної підготовки та профільного навчання у   позашкільних закладах освіти.</w:t>
      </w:r>
    </w:p>
    <w:p w:rsidR="0041011A" w:rsidRPr="0041011A" w:rsidRDefault="0041011A" w:rsidP="009F4B6C">
      <w:pPr>
        <w:numPr>
          <w:ilvl w:val="0"/>
          <w:numId w:val="13"/>
        </w:numPr>
        <w:spacing w:after="0" w:line="240" w:lineRule="auto"/>
        <w:ind w:left="709" w:hanging="425"/>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Стимулювати професійне зростання педагогічних працівників  позашкільних закладів освіти, у тому числі розвивати професійні цифрові компетентності.</w:t>
      </w:r>
    </w:p>
    <w:p w:rsidR="0041011A" w:rsidRPr="0041011A" w:rsidRDefault="0041011A" w:rsidP="009F4B6C">
      <w:pPr>
        <w:numPr>
          <w:ilvl w:val="0"/>
          <w:numId w:val="13"/>
        </w:numPr>
        <w:spacing w:after="0" w:line="240" w:lineRule="auto"/>
        <w:ind w:left="709" w:hanging="425"/>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Посилити спроможність Будинку дитячої та юнацької творчості з </w:t>
      </w:r>
      <w:r w:rsidRPr="0041011A">
        <w:rPr>
          <w:rFonts w:ascii="Times New Roman" w:hAnsi="Times New Roman"/>
          <w:sz w:val="24"/>
          <w:szCs w:val="24"/>
          <w:lang w:val="uk-UA" w:eastAsia="ru-RU"/>
        </w:rPr>
        <w:t>моделювання інноваційного освітньо-виховного простору.</w:t>
      </w:r>
    </w:p>
    <w:p w:rsidR="0041011A" w:rsidRPr="0041011A" w:rsidRDefault="0041011A" w:rsidP="009F4B6C">
      <w:pPr>
        <w:numPr>
          <w:ilvl w:val="0"/>
          <w:numId w:val="13"/>
        </w:numPr>
        <w:spacing w:after="0" w:line="240" w:lineRule="auto"/>
        <w:ind w:left="709" w:hanging="425"/>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Підвищити якість освітнього процесу через упровадження сучасних технологій та засобів навчання.</w:t>
      </w:r>
    </w:p>
    <w:p w:rsidR="0041011A" w:rsidRPr="0041011A" w:rsidRDefault="0041011A" w:rsidP="009F4B6C">
      <w:pPr>
        <w:numPr>
          <w:ilvl w:val="0"/>
          <w:numId w:val="13"/>
        </w:numPr>
        <w:spacing w:after="0" w:line="240" w:lineRule="auto"/>
        <w:ind w:left="709" w:hanging="425"/>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Забезпечити розвиток (перепрофілювання) мережі гуртків та широке залучення дітей до навчання у гуртках та творчих об’єднаннях за різними напрямами позашкільної освіти.</w:t>
      </w:r>
    </w:p>
    <w:p w:rsidR="0041011A" w:rsidRPr="0041011A" w:rsidRDefault="0041011A" w:rsidP="009F4B6C">
      <w:pPr>
        <w:numPr>
          <w:ilvl w:val="0"/>
          <w:numId w:val="13"/>
        </w:numPr>
        <w:spacing w:after="0" w:line="240" w:lineRule="auto"/>
        <w:ind w:left="709" w:hanging="425"/>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Розширити </w:t>
      </w:r>
      <w:r w:rsidRPr="0041011A">
        <w:rPr>
          <w:rFonts w:ascii="Times New Roman" w:hAnsi="Times New Roman"/>
          <w:color w:val="000000"/>
          <w:sz w:val="24"/>
          <w:szCs w:val="24"/>
          <w:lang w:val="uk-UA" w:eastAsia="uk-UA"/>
        </w:rPr>
        <w:t>спектр діяльності та технічного оснащення гуртків дослідницького напрямку</w:t>
      </w:r>
      <w:r w:rsidRPr="0041011A">
        <w:rPr>
          <w:rFonts w:ascii="Times New Roman" w:eastAsia="Calibri" w:hAnsi="Times New Roman"/>
          <w:sz w:val="24"/>
          <w:szCs w:val="24"/>
          <w:lang w:val="uk-UA" w:eastAsia="ru-RU"/>
        </w:rPr>
        <w:t>, партнерські зв’язки з іншими закладами освіти, науковими установами, громадськими організаціями</w:t>
      </w:r>
      <w:r w:rsidRPr="0041011A">
        <w:rPr>
          <w:rFonts w:ascii="Times New Roman" w:hAnsi="Times New Roman"/>
          <w:color w:val="000000"/>
          <w:sz w:val="28"/>
          <w:lang w:val="uk-UA" w:eastAsia="uk-UA"/>
        </w:rPr>
        <w:t xml:space="preserve"> розширення </w:t>
      </w:r>
    </w:p>
    <w:p w:rsidR="0041011A" w:rsidRPr="0041011A" w:rsidRDefault="0041011A" w:rsidP="009F4B6C">
      <w:pPr>
        <w:numPr>
          <w:ilvl w:val="0"/>
          <w:numId w:val="13"/>
        </w:numPr>
        <w:spacing w:after="0" w:line="240" w:lineRule="auto"/>
        <w:ind w:left="709" w:hanging="425"/>
        <w:contextualSpacing/>
        <w:jc w:val="both"/>
        <w:rPr>
          <w:rFonts w:ascii="Times New Roman" w:eastAsia="Calibri" w:hAnsi="Times New Roman"/>
          <w:sz w:val="24"/>
          <w:szCs w:val="24"/>
          <w:lang w:val="uk-UA" w:eastAsia="ru-RU"/>
        </w:rPr>
      </w:pPr>
      <w:r w:rsidRPr="0041011A">
        <w:rPr>
          <w:rFonts w:ascii="Times New Roman" w:hAnsi="Times New Roman"/>
          <w:color w:val="000000"/>
          <w:sz w:val="24"/>
          <w:szCs w:val="24"/>
          <w:lang w:val="uk-UA" w:eastAsia="uk-UA"/>
        </w:rPr>
        <w:t>Осучаснити матеріально-технічну базу закладів позашкільної освіти.</w:t>
      </w:r>
    </w:p>
    <w:p w:rsidR="0041011A" w:rsidRPr="0041011A" w:rsidRDefault="0041011A" w:rsidP="0041011A">
      <w:pPr>
        <w:spacing w:after="0" w:line="240" w:lineRule="auto"/>
        <w:ind w:left="709"/>
        <w:contextualSpacing/>
        <w:jc w:val="both"/>
        <w:rPr>
          <w:rFonts w:ascii="Times New Roman" w:eastAsia="Calibri" w:hAnsi="Times New Roman"/>
          <w:sz w:val="24"/>
          <w:szCs w:val="24"/>
          <w:lang w:val="uk-UA" w:eastAsia="ru-RU"/>
        </w:rPr>
      </w:pPr>
    </w:p>
    <w:p w:rsidR="0041011A" w:rsidRPr="0041011A" w:rsidRDefault="0041011A" w:rsidP="0041011A">
      <w:pPr>
        <w:shd w:val="clear" w:color="auto" w:fill="BDD6EE" w:themeFill="accent1" w:themeFillTint="66"/>
        <w:spacing w:after="0" w:line="240" w:lineRule="auto"/>
        <w:jc w:val="center"/>
        <w:rPr>
          <w:rFonts w:ascii="Times New Roman" w:eastAsia="Calibri" w:hAnsi="Times New Roman"/>
          <w:b/>
          <w:sz w:val="24"/>
          <w:szCs w:val="24"/>
          <w:lang w:val="uk-UA" w:eastAsia="ru-RU"/>
        </w:rPr>
      </w:pPr>
      <w:r w:rsidRPr="0041011A">
        <w:rPr>
          <w:rFonts w:ascii="Times New Roman" w:eastAsia="Calibri" w:hAnsi="Times New Roman"/>
          <w:b/>
          <w:sz w:val="24"/>
          <w:szCs w:val="24"/>
          <w:lang w:val="en-US" w:eastAsia="ru-RU"/>
        </w:rPr>
        <w:t>IV</w:t>
      </w:r>
      <w:r w:rsidRPr="0041011A">
        <w:rPr>
          <w:rFonts w:ascii="Times New Roman" w:eastAsia="Calibri" w:hAnsi="Times New Roman"/>
          <w:b/>
          <w:sz w:val="24"/>
          <w:szCs w:val="24"/>
          <w:lang w:val="uk-UA" w:eastAsia="ru-RU"/>
        </w:rPr>
        <w:t>. Освіта осіб з особливими освітніми потребами</w:t>
      </w:r>
    </w:p>
    <w:p w:rsidR="0041011A" w:rsidRPr="0041011A" w:rsidRDefault="0041011A" w:rsidP="0041011A">
      <w:pPr>
        <w:shd w:val="clear" w:color="auto" w:fill="BDD6EE" w:themeFill="accent1" w:themeFillTint="66"/>
        <w:spacing w:after="0" w:line="240" w:lineRule="auto"/>
        <w:jc w:val="center"/>
        <w:rPr>
          <w:rFonts w:ascii="Times New Roman" w:eastAsia="Calibri" w:hAnsi="Times New Roman"/>
          <w:b/>
          <w:sz w:val="24"/>
          <w:szCs w:val="24"/>
          <w:lang w:val="uk-UA" w:eastAsia="ru-RU"/>
        </w:rPr>
      </w:pPr>
    </w:p>
    <w:p w:rsidR="0041011A" w:rsidRPr="0041011A" w:rsidRDefault="0041011A" w:rsidP="0041011A">
      <w:pPr>
        <w:autoSpaceDE w:val="0"/>
        <w:autoSpaceDN w:val="0"/>
        <w:adjustRightInd w:val="0"/>
        <w:spacing w:after="0" w:line="240" w:lineRule="auto"/>
        <w:ind w:left="10" w:right="-2" w:hanging="10"/>
        <w:jc w:val="both"/>
        <w:rPr>
          <w:rFonts w:ascii="Times New Roman" w:hAnsi="Times New Roman"/>
          <w:b/>
          <w:sz w:val="24"/>
          <w:szCs w:val="24"/>
          <w:lang w:val="uk-UA" w:eastAsia="uk-UA"/>
        </w:rPr>
      </w:pPr>
      <w:r w:rsidRPr="0041011A">
        <w:rPr>
          <w:rFonts w:ascii="Times New Roman" w:eastAsia="Calibri" w:hAnsi="Times New Roman"/>
          <w:b/>
          <w:i/>
          <w:sz w:val="24"/>
          <w:szCs w:val="24"/>
          <w:lang w:val="uk-UA" w:eastAsia="ru-RU"/>
        </w:rPr>
        <w:t xml:space="preserve">        Мета:</w:t>
      </w:r>
      <w:r w:rsidRPr="0041011A">
        <w:rPr>
          <w:rFonts w:ascii="Times New Roman" w:eastAsia="Calibri" w:hAnsi="Times New Roman"/>
          <w:sz w:val="24"/>
          <w:szCs w:val="24"/>
          <w:lang w:val="uk-UA" w:eastAsia="ru-RU"/>
        </w:rPr>
        <w:t xml:space="preserve"> </w:t>
      </w:r>
      <w:r w:rsidRPr="0041011A">
        <w:rPr>
          <w:rFonts w:ascii="Times New Roman" w:eastAsia="Calibri" w:hAnsi="Times New Roman"/>
          <w:sz w:val="24"/>
          <w:szCs w:val="24"/>
          <w:lang w:val="uk-UA"/>
        </w:rPr>
        <w:t xml:space="preserve">удосконалення системи роботи з дітьми, які потребують корекції фізичного та/або розумового розвитку на основі забезпечення конституційних прав і гарантій на рівний доступ до якісної освіти, налагодження співпраці з стейкхолдерами та фахівцями різних галузей з питань інформування про потреби осіб з ООП. </w:t>
      </w:r>
    </w:p>
    <w:p w:rsidR="0041011A" w:rsidRPr="0041011A" w:rsidRDefault="0041011A" w:rsidP="0041011A">
      <w:pPr>
        <w:widowControl w:val="0"/>
        <w:spacing w:after="0" w:line="240" w:lineRule="auto"/>
        <w:jc w:val="both"/>
        <w:rPr>
          <w:rFonts w:ascii="Times New Roman" w:eastAsia="Calibri" w:hAnsi="Times New Roman"/>
          <w:i/>
          <w:sz w:val="24"/>
          <w:szCs w:val="24"/>
          <w:lang w:val="uk-UA" w:eastAsia="ru-RU"/>
        </w:rPr>
      </w:pPr>
      <w:r w:rsidRPr="0041011A">
        <w:rPr>
          <w:rFonts w:ascii="Times New Roman" w:eastAsia="Calibri" w:hAnsi="Times New Roman"/>
          <w:b/>
          <w:i/>
          <w:sz w:val="24"/>
          <w:szCs w:val="24"/>
          <w:lang w:val="uk-UA" w:eastAsia="ru-RU"/>
        </w:rPr>
        <w:t xml:space="preserve">        Завдання:</w:t>
      </w:r>
      <w:r w:rsidRPr="0041011A">
        <w:rPr>
          <w:rFonts w:ascii="Times New Roman" w:eastAsia="Calibri" w:hAnsi="Times New Roman"/>
          <w:i/>
          <w:sz w:val="24"/>
          <w:szCs w:val="24"/>
          <w:lang w:val="uk-UA" w:eastAsia="ru-RU"/>
        </w:rPr>
        <w:t xml:space="preserve"> </w:t>
      </w:r>
    </w:p>
    <w:p w:rsidR="0041011A" w:rsidRPr="0041011A" w:rsidRDefault="0041011A" w:rsidP="009F4B6C">
      <w:pPr>
        <w:numPr>
          <w:ilvl w:val="0"/>
          <w:numId w:val="12"/>
        </w:numPr>
        <w:spacing w:after="0" w:line="240"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Забезпечити ефективне впровадження програм </w:t>
      </w:r>
      <w:r w:rsidRPr="0041011A">
        <w:rPr>
          <w:rFonts w:ascii="Times New Roman" w:hAnsi="Times New Roman"/>
          <w:color w:val="000000"/>
          <w:sz w:val="24"/>
          <w:szCs w:val="24"/>
          <w:lang w:val="uk-UA" w:eastAsia="uk-UA"/>
        </w:rPr>
        <w:t>постійного психолого-педагогічного супроводу дитини, у тому числі шляхом участі фахівців ІРЦ у роботі шкільних команд психолого-педагогічного супроводу дитини з особливими освітніми потребами, а також в психолого-педагогічних комісіях з формування маршруту розвитку дітей з ООП.</w:t>
      </w:r>
    </w:p>
    <w:p w:rsidR="0041011A" w:rsidRPr="0041011A" w:rsidRDefault="0041011A" w:rsidP="009F4B6C">
      <w:pPr>
        <w:numPr>
          <w:ilvl w:val="0"/>
          <w:numId w:val="12"/>
        </w:numPr>
        <w:spacing w:after="160" w:line="259"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Стимулювати професійне зростання педагогічних працівників</w:t>
      </w:r>
      <w:r w:rsidRPr="0041011A">
        <w:rPr>
          <w:rFonts w:eastAsia="Calibri" w:cs="Calibri"/>
          <w:sz w:val="24"/>
          <w:szCs w:val="24"/>
          <w:lang w:val="uk-UA" w:eastAsia="ru-RU"/>
        </w:rPr>
        <w:t xml:space="preserve"> </w:t>
      </w:r>
      <w:r w:rsidRPr="0041011A">
        <w:rPr>
          <w:rFonts w:ascii="Times New Roman" w:eastAsia="Calibri" w:hAnsi="Times New Roman"/>
          <w:sz w:val="24"/>
          <w:szCs w:val="24"/>
          <w:lang w:val="uk-UA" w:eastAsia="ru-RU"/>
        </w:rPr>
        <w:t>ІРЦ, у тому числі розвивати професійні цифрові компетентності.</w:t>
      </w:r>
    </w:p>
    <w:p w:rsidR="0041011A" w:rsidRPr="0041011A" w:rsidRDefault="0041011A" w:rsidP="009F4B6C">
      <w:pPr>
        <w:numPr>
          <w:ilvl w:val="0"/>
          <w:numId w:val="12"/>
        </w:numPr>
        <w:spacing w:after="0" w:line="240"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rPr>
        <w:t>Створити  систему індивідуального розвитку з наданням корекційно-реабілітаційних та профорієнтаційних послуг дітям та членам їх родин.</w:t>
      </w:r>
    </w:p>
    <w:p w:rsidR="0041011A" w:rsidRPr="0041011A" w:rsidRDefault="0041011A" w:rsidP="009F4B6C">
      <w:pPr>
        <w:numPr>
          <w:ilvl w:val="0"/>
          <w:numId w:val="12"/>
        </w:numPr>
        <w:spacing w:after="0" w:line="240"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Підвищити ефективність освітнього процесу через упровадження сучасних технологій та засобів навчання.</w:t>
      </w:r>
    </w:p>
    <w:p w:rsidR="0041011A" w:rsidRPr="0041011A" w:rsidRDefault="0041011A" w:rsidP="009F4B6C">
      <w:pPr>
        <w:numPr>
          <w:ilvl w:val="0"/>
          <w:numId w:val="12"/>
        </w:numPr>
        <w:spacing w:after="0" w:line="240" w:lineRule="auto"/>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Адаптувати освітній простір до навчання осіб з інвалідністю.</w:t>
      </w:r>
    </w:p>
    <w:p w:rsidR="0041011A" w:rsidRPr="0041011A" w:rsidRDefault="0041011A" w:rsidP="009F4B6C">
      <w:pPr>
        <w:numPr>
          <w:ilvl w:val="0"/>
          <w:numId w:val="12"/>
        </w:numPr>
        <w:spacing w:after="0" w:line="240" w:lineRule="auto"/>
        <w:contextualSpacing/>
        <w:jc w:val="both"/>
        <w:rPr>
          <w:rFonts w:ascii="Times New Roman" w:eastAsia="Calibri" w:hAnsi="Times New Roman"/>
          <w:sz w:val="24"/>
          <w:szCs w:val="24"/>
          <w:lang w:val="uk-UA" w:eastAsia="ru-RU"/>
        </w:rPr>
      </w:pPr>
      <w:r w:rsidRPr="0041011A">
        <w:rPr>
          <w:rFonts w:ascii="Times New Roman" w:hAnsi="Times New Roman"/>
          <w:color w:val="000000"/>
          <w:sz w:val="24"/>
          <w:szCs w:val="24"/>
          <w:lang w:val="uk-UA" w:eastAsia="uk-UA"/>
        </w:rPr>
        <w:t>Забезпечити використання у навчально-корекційному процесі сучасного медичного, спеціального корекційного обладнання, мультимедійних засобів.</w:t>
      </w:r>
    </w:p>
    <w:p w:rsidR="0041011A" w:rsidRPr="0041011A" w:rsidRDefault="0041011A" w:rsidP="0041011A">
      <w:pPr>
        <w:spacing w:after="0" w:line="240" w:lineRule="auto"/>
        <w:ind w:left="720"/>
        <w:contextualSpacing/>
        <w:jc w:val="both"/>
        <w:rPr>
          <w:rFonts w:ascii="Times New Roman" w:eastAsia="Calibri" w:hAnsi="Times New Roman"/>
          <w:sz w:val="24"/>
          <w:szCs w:val="24"/>
          <w:lang w:val="uk-UA" w:eastAsia="ru-RU"/>
        </w:rPr>
      </w:pPr>
    </w:p>
    <w:p w:rsidR="0041011A" w:rsidRPr="0041011A" w:rsidRDefault="0041011A" w:rsidP="0041011A">
      <w:pPr>
        <w:shd w:val="clear" w:color="auto" w:fill="BDD6EE" w:themeFill="accent1" w:themeFillTint="66"/>
        <w:spacing w:after="0" w:line="240" w:lineRule="auto"/>
        <w:ind w:left="720"/>
        <w:contextualSpacing/>
        <w:jc w:val="center"/>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 xml:space="preserve">V. Професійний розвиток педагогічних працівників. Інтеграція в міжнародну та європейську спільноту </w:t>
      </w:r>
    </w:p>
    <w:p w:rsidR="0041011A" w:rsidRPr="0041011A" w:rsidRDefault="0041011A" w:rsidP="0041011A">
      <w:pPr>
        <w:spacing w:after="0" w:line="240" w:lineRule="auto"/>
        <w:ind w:left="720"/>
        <w:contextualSpacing/>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Мета:</w:t>
      </w:r>
      <w:r w:rsidRPr="0041011A">
        <w:rPr>
          <w:rFonts w:ascii="Times New Roman" w:eastAsia="Calibri" w:hAnsi="Times New Roman"/>
          <w:sz w:val="24"/>
          <w:szCs w:val="24"/>
          <w:lang w:val="uk-UA" w:eastAsia="ru-RU"/>
        </w:rPr>
        <w:t xml:space="preserve"> формування інноваційної моделі професійного розвитку педагогічних працівників громади, яка передбачає безперервне навчання  фахівців, розвиток психолого-педагогічної, інформаційно-комунікаційної, комунікативної, фахової та інших складових професійної компетентності з урахуванням потреб закладів освіти та впровадження накопичувальної системи обліку результатів навчання.</w:t>
      </w:r>
      <w:r w:rsidRPr="0041011A">
        <w:rPr>
          <w:rFonts w:ascii="Times New Roman" w:eastAsia="Calibri" w:hAnsi="Times New Roman"/>
          <w:sz w:val="24"/>
          <w:szCs w:val="24"/>
          <w:lang w:val="uk-UA" w:eastAsia="zh-CN"/>
        </w:rPr>
        <w:t xml:space="preserve"> Розширення співпраці в освіті з міжнародною спільнотою та країнами Європи.</w:t>
      </w:r>
    </w:p>
    <w:p w:rsidR="0041011A" w:rsidRPr="0041011A" w:rsidRDefault="0041011A" w:rsidP="0041011A">
      <w:pPr>
        <w:spacing w:after="0" w:line="240" w:lineRule="auto"/>
        <w:ind w:left="720"/>
        <w:contextualSpacing/>
        <w:jc w:val="both"/>
        <w:rPr>
          <w:rFonts w:ascii="Times New Roman" w:eastAsia="Calibri" w:hAnsi="Times New Roman"/>
          <w:b/>
          <w:i/>
          <w:sz w:val="24"/>
          <w:szCs w:val="24"/>
          <w:lang w:val="uk-UA" w:eastAsia="ru-RU"/>
        </w:rPr>
      </w:pPr>
      <w:r w:rsidRPr="0041011A">
        <w:rPr>
          <w:rFonts w:ascii="Times New Roman" w:eastAsia="Calibri" w:hAnsi="Times New Roman"/>
          <w:b/>
          <w:sz w:val="24"/>
          <w:szCs w:val="24"/>
          <w:lang w:val="uk-UA" w:eastAsia="ru-RU"/>
        </w:rPr>
        <w:t xml:space="preserve"> </w:t>
      </w:r>
      <w:r w:rsidRPr="0041011A">
        <w:rPr>
          <w:rFonts w:ascii="Times New Roman" w:eastAsia="Calibri" w:hAnsi="Times New Roman"/>
          <w:b/>
          <w:i/>
          <w:sz w:val="24"/>
          <w:szCs w:val="24"/>
          <w:lang w:val="uk-UA" w:eastAsia="ru-RU"/>
        </w:rPr>
        <w:t xml:space="preserve">Завдання: </w:t>
      </w:r>
    </w:p>
    <w:p w:rsidR="0041011A" w:rsidRPr="0041011A" w:rsidRDefault="0041011A" w:rsidP="0041011A">
      <w:pPr>
        <w:spacing w:after="0" w:line="240" w:lineRule="auto"/>
        <w:ind w:left="720"/>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1. Підтримати ініціативи щодо участі педагогічних працівників закладів освіти громади у сертифікації, фахових конкурсах  як </w:t>
      </w:r>
      <w:r w:rsidRPr="0041011A">
        <w:rPr>
          <w:rFonts w:ascii="Times New Roman" w:hAnsi="Times New Roman"/>
          <w:color w:val="1D1D1B"/>
          <w:sz w:val="24"/>
          <w:szCs w:val="24"/>
          <w:shd w:val="clear" w:color="auto" w:fill="FFFFFF"/>
          <w:lang w:val="uk-UA" w:eastAsia="uk-UA"/>
        </w:rPr>
        <w:t>дієвих механізмах стимулювання педагогів до підвищення педагогічної майстерності та підтвердження високого рівня їх професійних компетентностей.</w:t>
      </w:r>
    </w:p>
    <w:p w:rsidR="0041011A" w:rsidRPr="0041011A" w:rsidRDefault="0041011A" w:rsidP="0041011A">
      <w:pPr>
        <w:spacing w:after="0" w:line="240" w:lineRule="auto"/>
        <w:ind w:left="720"/>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lastRenderedPageBreak/>
        <w:t>2. Сприяти реалізації програм підвищення кваліфікації педагогічних працівників, їх стажуванню, участі у тренінгових програмах, розробці проєктних пропозицій тощо.</w:t>
      </w:r>
    </w:p>
    <w:p w:rsidR="0041011A" w:rsidRPr="0041011A" w:rsidRDefault="0041011A" w:rsidP="0041011A">
      <w:pPr>
        <w:spacing w:after="0" w:line="240" w:lineRule="auto"/>
        <w:ind w:left="720"/>
        <w:contextualSpacing/>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3.</w:t>
      </w:r>
      <w:r w:rsidRPr="0041011A">
        <w:rPr>
          <w:rFonts w:ascii="Times New Roman" w:hAnsi="Times New Roman"/>
          <w:color w:val="000000"/>
          <w:sz w:val="28"/>
          <w:lang w:val="uk-UA" w:eastAsia="uk-UA"/>
        </w:rPr>
        <w:t xml:space="preserve"> </w:t>
      </w:r>
      <w:r w:rsidRPr="0041011A">
        <w:rPr>
          <w:rFonts w:ascii="Times New Roman" w:eastAsia="Calibri" w:hAnsi="Times New Roman"/>
          <w:sz w:val="24"/>
          <w:szCs w:val="24"/>
          <w:lang w:val="uk-UA" w:eastAsia="ru-RU"/>
        </w:rPr>
        <w:t>Стимулювати професійне зростання педагогічних працівників, у тому числі розвивати професійні цифрові компетентності.</w:t>
      </w:r>
    </w:p>
    <w:p w:rsidR="0041011A" w:rsidRPr="0041011A" w:rsidRDefault="0041011A" w:rsidP="0041011A">
      <w:pPr>
        <w:spacing w:after="0" w:line="240" w:lineRule="auto"/>
        <w:ind w:left="720"/>
        <w:contextualSpacing/>
        <w:jc w:val="both"/>
        <w:rPr>
          <w:rFonts w:ascii="Times New Roman" w:eastAsia="Calibri" w:hAnsi="Times New Roman"/>
          <w:sz w:val="24"/>
          <w:szCs w:val="24"/>
          <w:lang w:val="uk-UA" w:eastAsia="zh-CN"/>
        </w:rPr>
      </w:pPr>
      <w:r w:rsidRPr="0041011A">
        <w:rPr>
          <w:rFonts w:ascii="Times New Roman" w:eastAsia="Calibri" w:hAnsi="Times New Roman"/>
          <w:sz w:val="24"/>
          <w:szCs w:val="24"/>
          <w:lang w:val="uk-UA" w:eastAsia="ru-RU"/>
        </w:rPr>
        <w:t xml:space="preserve">4. </w:t>
      </w:r>
      <w:r w:rsidRPr="0041011A">
        <w:rPr>
          <w:rFonts w:ascii="Times New Roman" w:eastAsia="Calibri" w:hAnsi="Times New Roman"/>
          <w:sz w:val="24"/>
          <w:szCs w:val="24"/>
          <w:lang w:val="uk-UA" w:eastAsia="zh-CN"/>
        </w:rPr>
        <w:t>Розвивати партнерські взаємодії закладів освіти громади з країнами Європи та міжнародною спільнотою, сприяти обміну досвідом роботи  в режимі офлайн та онлайн, на Інтернет-платформах через прямі партнерські контакти і комунікації та участь у спільних освітніх проєктах.</w:t>
      </w:r>
    </w:p>
    <w:p w:rsidR="0041011A" w:rsidRPr="0041011A" w:rsidRDefault="0041011A" w:rsidP="0041011A">
      <w:pPr>
        <w:spacing w:after="0" w:line="240" w:lineRule="auto"/>
        <w:contextualSpacing/>
        <w:jc w:val="both"/>
        <w:rPr>
          <w:rFonts w:ascii="Times New Roman" w:eastAsia="Calibri" w:hAnsi="Times New Roman"/>
          <w:sz w:val="24"/>
          <w:szCs w:val="24"/>
          <w:lang w:val="uk-UA" w:eastAsia="ru-RU"/>
        </w:rPr>
      </w:pPr>
    </w:p>
    <w:p w:rsidR="0041011A" w:rsidRPr="0041011A" w:rsidRDefault="0041011A" w:rsidP="0041011A">
      <w:pPr>
        <w:shd w:val="clear" w:color="auto" w:fill="BDD6EE" w:themeFill="accent1" w:themeFillTint="66"/>
        <w:spacing w:after="0" w:line="240" w:lineRule="auto"/>
        <w:jc w:val="center"/>
        <w:rPr>
          <w:rFonts w:ascii="Times New Roman" w:eastAsia="Calibri" w:hAnsi="Times New Roman"/>
          <w:b/>
          <w:sz w:val="24"/>
          <w:szCs w:val="24"/>
          <w:lang w:val="uk-UA" w:eastAsia="ru-RU"/>
        </w:rPr>
      </w:pPr>
      <w:r w:rsidRPr="0041011A">
        <w:rPr>
          <w:rFonts w:ascii="Times New Roman" w:eastAsia="Calibri" w:hAnsi="Times New Roman"/>
          <w:b/>
          <w:sz w:val="24"/>
          <w:szCs w:val="24"/>
          <w:lang w:val="en-US" w:eastAsia="ru-RU"/>
        </w:rPr>
        <w:t>V</w:t>
      </w:r>
      <w:r w:rsidRPr="0041011A">
        <w:rPr>
          <w:rFonts w:ascii="Times New Roman" w:eastAsia="Calibri" w:hAnsi="Times New Roman"/>
          <w:b/>
          <w:sz w:val="24"/>
          <w:szCs w:val="24"/>
          <w:lang w:val="uk-UA" w:eastAsia="ru-RU"/>
        </w:rPr>
        <w:t>І. Цифрова трансформація системи освіти</w:t>
      </w:r>
    </w:p>
    <w:p w:rsidR="0041011A" w:rsidRPr="0041011A" w:rsidRDefault="0041011A" w:rsidP="0041011A">
      <w:pPr>
        <w:shd w:val="clear" w:color="auto" w:fill="BDD6EE" w:themeFill="accent1" w:themeFillTint="66"/>
        <w:spacing w:after="0" w:line="240" w:lineRule="auto"/>
        <w:jc w:val="center"/>
        <w:rPr>
          <w:rFonts w:ascii="Times New Roman" w:eastAsia="Calibri" w:hAnsi="Times New Roman"/>
          <w:b/>
          <w:sz w:val="24"/>
          <w:szCs w:val="24"/>
          <w:lang w:val="uk-UA" w:eastAsia="ru-RU"/>
        </w:rPr>
      </w:pPr>
    </w:p>
    <w:p w:rsidR="0041011A" w:rsidRPr="0041011A" w:rsidRDefault="0041011A" w:rsidP="0041011A">
      <w:pPr>
        <w:spacing w:after="0" w:line="240" w:lineRule="auto"/>
        <w:ind w:firstLine="708"/>
        <w:jc w:val="both"/>
        <w:rPr>
          <w:rFonts w:ascii="Times New Roman" w:eastAsia="Calibri" w:hAnsi="Times New Roman"/>
          <w:sz w:val="24"/>
          <w:szCs w:val="24"/>
          <w:lang w:val="uk-UA"/>
        </w:rPr>
      </w:pPr>
      <w:r w:rsidRPr="0041011A">
        <w:rPr>
          <w:rFonts w:ascii="Times New Roman" w:eastAsia="Calibri" w:hAnsi="Times New Roman"/>
          <w:b/>
          <w:i/>
          <w:sz w:val="24"/>
          <w:szCs w:val="24"/>
          <w:lang w:val="uk-UA" w:eastAsia="ru-RU"/>
        </w:rPr>
        <w:t xml:space="preserve">Мета: </w:t>
      </w:r>
      <w:r w:rsidRPr="0041011A">
        <w:rPr>
          <w:rFonts w:ascii="Times New Roman" w:eastAsia="Calibri" w:hAnsi="Times New Roman"/>
          <w:sz w:val="24"/>
          <w:szCs w:val="24"/>
          <w:lang w:val="uk-UA"/>
        </w:rPr>
        <w:t xml:space="preserve">Цифрова трансформація освітнього процесу в закладах освіти громади на основі використання цифрових технологій, що сприятиме створенню умов для оновлення форм, засобів, технологій та методів викладання дисциплін, розповсюдження знань, розширення доступу до освіти всіх рівнів з урахуванням можливості побудови власної траєкторії навчання. </w:t>
      </w:r>
    </w:p>
    <w:p w:rsidR="0041011A" w:rsidRPr="0041011A" w:rsidRDefault="0041011A" w:rsidP="0041011A">
      <w:pPr>
        <w:widowControl w:val="0"/>
        <w:spacing w:after="0" w:line="240" w:lineRule="auto"/>
        <w:ind w:firstLine="708"/>
        <w:jc w:val="both"/>
        <w:rPr>
          <w:rFonts w:ascii="Times New Roman" w:eastAsia="Calibri" w:hAnsi="Times New Roman"/>
          <w:i/>
          <w:sz w:val="24"/>
          <w:szCs w:val="24"/>
          <w:lang w:val="uk-UA" w:eastAsia="ru-RU"/>
        </w:rPr>
      </w:pPr>
      <w:r w:rsidRPr="0041011A">
        <w:rPr>
          <w:rFonts w:ascii="Times New Roman" w:eastAsia="Calibri" w:hAnsi="Times New Roman"/>
          <w:b/>
          <w:i/>
          <w:sz w:val="24"/>
          <w:szCs w:val="24"/>
          <w:lang w:val="uk-UA" w:eastAsia="ru-RU"/>
        </w:rPr>
        <w:t>Завдання:</w:t>
      </w:r>
      <w:r w:rsidRPr="0041011A">
        <w:rPr>
          <w:rFonts w:ascii="Times New Roman" w:eastAsia="Calibri" w:hAnsi="Times New Roman"/>
          <w:i/>
          <w:sz w:val="24"/>
          <w:szCs w:val="24"/>
          <w:lang w:val="uk-UA" w:eastAsia="ru-RU"/>
        </w:rPr>
        <w:t xml:space="preserve"> </w:t>
      </w:r>
    </w:p>
    <w:p w:rsidR="0041011A" w:rsidRPr="0041011A" w:rsidRDefault="0041011A" w:rsidP="009F4B6C">
      <w:pPr>
        <w:numPr>
          <w:ilvl w:val="3"/>
          <w:numId w:val="10"/>
        </w:numPr>
        <w:spacing w:after="0" w:line="240" w:lineRule="auto"/>
        <w:ind w:left="709" w:hanging="425"/>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Створити умови для підвищення кваліфікації педагогічних працівників закладів освіти з інформаційно-цифрової компетентності.</w:t>
      </w:r>
    </w:p>
    <w:p w:rsidR="0041011A" w:rsidRPr="0041011A" w:rsidRDefault="0041011A" w:rsidP="009F4B6C">
      <w:pPr>
        <w:numPr>
          <w:ilvl w:val="3"/>
          <w:numId w:val="10"/>
        </w:numPr>
        <w:spacing w:after="0" w:line="240" w:lineRule="auto"/>
        <w:ind w:left="709" w:hanging="425"/>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rPr>
        <w:t xml:space="preserve">Забезпечити використання електронних освітніх ресурсів, зокрема електронного підручника, щоденників, журналів. </w:t>
      </w:r>
    </w:p>
    <w:p w:rsidR="0041011A" w:rsidRPr="0041011A" w:rsidRDefault="0041011A" w:rsidP="009F4B6C">
      <w:pPr>
        <w:numPr>
          <w:ilvl w:val="3"/>
          <w:numId w:val="10"/>
        </w:numPr>
        <w:spacing w:after="0" w:line="240" w:lineRule="auto"/>
        <w:ind w:left="709" w:hanging="425"/>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rPr>
        <w:t>Створити середовище неперервного розвитку цифрової компетентності суб’єктів освітнього процесу.</w:t>
      </w:r>
    </w:p>
    <w:p w:rsidR="0041011A" w:rsidRPr="0041011A" w:rsidRDefault="0041011A" w:rsidP="009F4B6C">
      <w:pPr>
        <w:numPr>
          <w:ilvl w:val="3"/>
          <w:numId w:val="10"/>
        </w:numPr>
        <w:spacing w:after="0" w:line="240" w:lineRule="auto"/>
        <w:ind w:left="709" w:hanging="425"/>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Підтримувати та поширювати позитивні приклади використання цифрових технологій та віддаленого навчання для різних категорій здобувачів освіти. </w:t>
      </w:r>
    </w:p>
    <w:p w:rsidR="0041011A" w:rsidRPr="0041011A" w:rsidRDefault="0041011A" w:rsidP="009F4B6C">
      <w:pPr>
        <w:numPr>
          <w:ilvl w:val="3"/>
          <w:numId w:val="10"/>
        </w:numPr>
        <w:spacing w:after="0" w:line="240" w:lineRule="auto"/>
        <w:ind w:left="709" w:hanging="425"/>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Забезпечити впровадження сценаріїв інтеграції Порталу Дія (сервіс Дія. Шаринг; сервіс Дія </w:t>
      </w:r>
      <w:r w:rsidRPr="0041011A">
        <w:rPr>
          <w:rFonts w:ascii="Times New Roman" w:eastAsia="Calibri" w:hAnsi="Times New Roman"/>
          <w:sz w:val="24"/>
          <w:szCs w:val="24"/>
          <w:lang w:val="en-US" w:eastAsia="ru-RU"/>
        </w:rPr>
        <w:t>QR</w:t>
      </w:r>
      <w:r w:rsidRPr="0041011A">
        <w:rPr>
          <w:rFonts w:ascii="Times New Roman" w:eastAsia="Calibri" w:hAnsi="Times New Roman"/>
          <w:sz w:val="24"/>
          <w:szCs w:val="24"/>
          <w:lang w:val="uk-UA" w:eastAsia="ru-RU"/>
        </w:rPr>
        <w:t xml:space="preserve">) як способів отримання та передачі цифрових документів. </w:t>
      </w:r>
    </w:p>
    <w:p w:rsidR="0041011A" w:rsidRPr="0041011A" w:rsidRDefault="0041011A" w:rsidP="009F4B6C">
      <w:pPr>
        <w:numPr>
          <w:ilvl w:val="3"/>
          <w:numId w:val="10"/>
        </w:numPr>
        <w:spacing w:after="0" w:line="240" w:lineRule="auto"/>
        <w:ind w:left="709" w:hanging="425"/>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rPr>
        <w:t>Впровадити програми підвищення обізнаності учасників освітнього процесу з питань інформаційної безпеки, кібербезпеки та захисту конфіденційної інформації, зокрема персональних даних, протидії загрозам їх не-санкціонованого використання.</w:t>
      </w:r>
    </w:p>
    <w:p w:rsidR="0041011A" w:rsidRPr="0041011A" w:rsidRDefault="0041011A" w:rsidP="009F4B6C">
      <w:pPr>
        <w:numPr>
          <w:ilvl w:val="3"/>
          <w:numId w:val="10"/>
        </w:numPr>
        <w:spacing w:after="0" w:line="240" w:lineRule="auto"/>
        <w:ind w:left="709" w:hanging="425"/>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З</w:t>
      </w:r>
      <w:r w:rsidRPr="0041011A">
        <w:rPr>
          <w:rFonts w:ascii="Times New Roman" w:hAnsi="Times New Roman"/>
          <w:color w:val="000000"/>
          <w:sz w:val="24"/>
          <w:szCs w:val="24"/>
          <w:lang w:val="uk-UA" w:eastAsia="uk-UA"/>
        </w:rPr>
        <w:t>абезпечити заклади освіти навчальними комп’ютерними комплексами та оновити застарілу комп’ютерну техніку;</w:t>
      </w:r>
    </w:p>
    <w:p w:rsidR="0041011A" w:rsidRPr="0041011A" w:rsidRDefault="0041011A" w:rsidP="009F4B6C">
      <w:pPr>
        <w:numPr>
          <w:ilvl w:val="3"/>
          <w:numId w:val="10"/>
        </w:numPr>
        <w:spacing w:after="0" w:line="240" w:lineRule="auto"/>
        <w:ind w:left="709" w:hanging="425"/>
        <w:jc w:val="both"/>
        <w:rPr>
          <w:rFonts w:ascii="Times New Roman" w:eastAsia="Calibri" w:hAnsi="Times New Roman"/>
          <w:sz w:val="24"/>
          <w:szCs w:val="24"/>
          <w:lang w:val="uk-UA" w:eastAsia="ru-RU"/>
        </w:rPr>
      </w:pPr>
      <w:r w:rsidRPr="0041011A">
        <w:rPr>
          <w:rFonts w:ascii="Times New Roman" w:hAnsi="Times New Roman"/>
          <w:color w:val="000000"/>
          <w:sz w:val="24"/>
          <w:szCs w:val="24"/>
          <w:lang w:val="uk-UA" w:eastAsia="uk-UA"/>
        </w:rPr>
        <w:t>Придбати ліцензійне програмне забезпечення.</w:t>
      </w:r>
    </w:p>
    <w:p w:rsidR="0041011A" w:rsidRPr="0041011A" w:rsidRDefault="0041011A" w:rsidP="0041011A">
      <w:pPr>
        <w:spacing w:after="0" w:line="240" w:lineRule="auto"/>
        <w:ind w:left="709"/>
        <w:rPr>
          <w:rFonts w:ascii="Times New Roman" w:eastAsia="Calibri" w:hAnsi="Times New Roman"/>
          <w:sz w:val="24"/>
          <w:szCs w:val="24"/>
          <w:lang w:val="uk-UA" w:eastAsia="ru-RU"/>
        </w:rPr>
      </w:pPr>
    </w:p>
    <w:p w:rsidR="0041011A" w:rsidRPr="0041011A" w:rsidRDefault="0041011A" w:rsidP="0041011A">
      <w:pPr>
        <w:keepNext/>
        <w:keepLines/>
        <w:shd w:val="clear" w:color="auto" w:fill="BDD6EE" w:themeFill="accent1" w:themeFillTint="66"/>
        <w:spacing w:after="3" w:line="259" w:lineRule="auto"/>
        <w:ind w:left="289" w:right="280" w:hanging="10"/>
        <w:jc w:val="center"/>
        <w:outlineLvl w:val="0"/>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VII. Управління освітою</w:t>
      </w:r>
    </w:p>
    <w:p w:rsidR="0041011A" w:rsidRPr="0041011A" w:rsidRDefault="0041011A" w:rsidP="0041011A">
      <w:pPr>
        <w:keepNext/>
        <w:keepLines/>
        <w:shd w:val="clear" w:color="auto" w:fill="BDD6EE" w:themeFill="accent1" w:themeFillTint="66"/>
        <w:spacing w:after="3" w:line="259" w:lineRule="auto"/>
        <w:ind w:left="289" w:right="280" w:hanging="10"/>
        <w:jc w:val="center"/>
        <w:outlineLvl w:val="0"/>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 xml:space="preserve"> </w:t>
      </w:r>
    </w:p>
    <w:p w:rsidR="0041011A" w:rsidRPr="0041011A" w:rsidRDefault="0041011A" w:rsidP="0041011A">
      <w:pPr>
        <w:spacing w:after="14" w:line="240" w:lineRule="auto"/>
        <w:ind w:left="284"/>
        <w:jc w:val="both"/>
        <w:rPr>
          <w:rFonts w:ascii="Times New Roman" w:hAnsi="Times New Roman"/>
          <w:color w:val="000000"/>
          <w:sz w:val="24"/>
          <w:szCs w:val="24"/>
          <w:lang w:val="uk-UA" w:eastAsia="uk-UA"/>
        </w:rPr>
      </w:pPr>
      <w:r w:rsidRPr="0041011A">
        <w:rPr>
          <w:rFonts w:ascii="Times New Roman" w:hAnsi="Times New Roman"/>
          <w:b/>
          <w:i/>
          <w:color w:val="000000"/>
          <w:sz w:val="24"/>
          <w:szCs w:val="24"/>
          <w:lang w:val="uk-UA" w:eastAsia="uk-UA"/>
        </w:rPr>
        <w:t xml:space="preserve">        Мета: </w:t>
      </w:r>
      <w:r w:rsidRPr="0041011A">
        <w:rPr>
          <w:rFonts w:ascii="Times New Roman" w:hAnsi="Times New Roman"/>
          <w:color w:val="000000"/>
          <w:sz w:val="24"/>
          <w:szCs w:val="24"/>
          <w:lang w:val="uk-UA" w:eastAsia="uk-UA"/>
        </w:rPr>
        <w:t xml:space="preserve">забезпечити </w:t>
      </w:r>
      <w:r w:rsidRPr="0041011A">
        <w:rPr>
          <w:rFonts w:ascii="Times New Roman" w:hAnsi="Times New Roman"/>
          <w:color w:val="000000" w:themeColor="text1"/>
          <w:sz w:val="24"/>
          <w:szCs w:val="24"/>
          <w:lang w:val="uk-UA" w:eastAsia="uk-UA"/>
        </w:rPr>
        <w:t>ефективний</w:t>
      </w:r>
      <w:r w:rsidRPr="0041011A">
        <w:rPr>
          <w:rFonts w:ascii="Times New Roman" w:hAnsi="Times New Roman"/>
          <w:color w:val="000000"/>
          <w:sz w:val="24"/>
          <w:szCs w:val="24"/>
          <w:lang w:val="uk-UA" w:eastAsia="uk-UA"/>
        </w:rPr>
        <w:t xml:space="preserve"> менеджмент, децентралізацію управлінської    вертикалі, формування сервісних підходів та розумну автономізацію закладів освіти.</w:t>
      </w:r>
    </w:p>
    <w:p w:rsidR="0041011A" w:rsidRPr="0041011A" w:rsidRDefault="0041011A" w:rsidP="0041011A">
      <w:pPr>
        <w:spacing w:after="14" w:line="240" w:lineRule="auto"/>
        <w:ind w:left="-15" w:firstLine="708"/>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 </w:t>
      </w:r>
      <w:r w:rsidRPr="0041011A">
        <w:rPr>
          <w:rFonts w:ascii="Times New Roman" w:hAnsi="Times New Roman"/>
          <w:b/>
          <w:i/>
          <w:color w:val="000000"/>
          <w:sz w:val="24"/>
          <w:szCs w:val="24"/>
          <w:lang w:val="uk-UA" w:eastAsia="uk-UA"/>
        </w:rPr>
        <w:t>Завдання:</w:t>
      </w:r>
      <w:r w:rsidRPr="0041011A">
        <w:rPr>
          <w:rFonts w:ascii="Times New Roman" w:hAnsi="Times New Roman"/>
          <w:color w:val="000000"/>
          <w:sz w:val="24"/>
          <w:szCs w:val="24"/>
          <w:lang w:val="uk-UA" w:eastAsia="uk-UA"/>
        </w:rPr>
        <w:t xml:space="preserve"> </w:t>
      </w:r>
    </w:p>
    <w:p w:rsidR="0041011A" w:rsidRPr="0041011A" w:rsidRDefault="0041011A" w:rsidP="009F4B6C">
      <w:pPr>
        <w:numPr>
          <w:ilvl w:val="0"/>
          <w:numId w:val="8"/>
        </w:numPr>
        <w:spacing w:after="14" w:line="240" w:lineRule="auto"/>
        <w:ind w:hanging="425"/>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Забезпечити моніторинг сфери освіти з метою прийняття ефективних управлінських рішень. </w:t>
      </w:r>
    </w:p>
    <w:p w:rsidR="0041011A" w:rsidRPr="0041011A" w:rsidRDefault="0041011A" w:rsidP="009F4B6C">
      <w:pPr>
        <w:numPr>
          <w:ilvl w:val="0"/>
          <w:numId w:val="8"/>
        </w:numPr>
        <w:spacing w:after="14" w:line="240" w:lineRule="auto"/>
        <w:ind w:hanging="425"/>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Сприяти децентралізації управлінської вертикалі на регіональному рівні, сформувати сервісні підходи та забезпечити розумну автономію закладів освіти. </w:t>
      </w:r>
    </w:p>
    <w:p w:rsidR="0041011A" w:rsidRPr="0041011A" w:rsidRDefault="0041011A" w:rsidP="009F4B6C">
      <w:pPr>
        <w:numPr>
          <w:ilvl w:val="0"/>
          <w:numId w:val="8"/>
        </w:numPr>
        <w:spacing w:after="14" w:line="240" w:lineRule="auto"/>
        <w:ind w:hanging="425"/>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Підтримати ініціативи з організації навчання та ефективної професійної підготовки керівників закладів освіти та управлінців освітньої сфери в питаннях менеджменту. </w:t>
      </w:r>
    </w:p>
    <w:p w:rsidR="0041011A" w:rsidRPr="0041011A" w:rsidRDefault="0041011A" w:rsidP="009F4B6C">
      <w:pPr>
        <w:numPr>
          <w:ilvl w:val="0"/>
          <w:numId w:val="8"/>
        </w:numPr>
        <w:spacing w:after="14" w:line="240" w:lineRule="auto"/>
        <w:ind w:hanging="425"/>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Упровадити систему централізованого електронного документообігу; </w:t>
      </w:r>
    </w:p>
    <w:p w:rsidR="0041011A" w:rsidRPr="0041011A" w:rsidRDefault="0041011A" w:rsidP="009F4B6C">
      <w:pPr>
        <w:numPr>
          <w:ilvl w:val="0"/>
          <w:numId w:val="8"/>
        </w:numPr>
        <w:spacing w:after="14" w:line="240" w:lineRule="auto"/>
        <w:ind w:hanging="425"/>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Удосконалити систему оцінки діяльності закладів освіти, забезпечити розвиток нових форм, механізмів моніторингу якості освіти.</w:t>
      </w:r>
    </w:p>
    <w:p w:rsidR="0041011A" w:rsidRPr="0041011A" w:rsidRDefault="0041011A" w:rsidP="0041011A">
      <w:pPr>
        <w:autoSpaceDE w:val="0"/>
        <w:autoSpaceDN w:val="0"/>
        <w:adjustRightInd w:val="0"/>
        <w:spacing w:after="0" w:line="240" w:lineRule="auto"/>
        <w:ind w:right="849"/>
        <w:rPr>
          <w:rFonts w:ascii="Times New Roman" w:hAnsi="Times New Roman"/>
          <w:b/>
          <w:sz w:val="24"/>
          <w:szCs w:val="24"/>
          <w:lang w:val="uk-UA" w:eastAsia="uk-UA"/>
        </w:rPr>
      </w:pPr>
    </w:p>
    <w:p w:rsidR="0041011A" w:rsidRPr="0041011A" w:rsidRDefault="0041011A" w:rsidP="0041011A">
      <w:pPr>
        <w:shd w:val="clear" w:color="auto" w:fill="BDD6EE" w:themeFill="accent1" w:themeFillTint="66"/>
        <w:spacing w:after="0" w:line="240" w:lineRule="auto"/>
        <w:jc w:val="center"/>
        <w:rPr>
          <w:rFonts w:ascii="Times New Roman" w:eastAsia="Calibri" w:hAnsi="Times New Roman"/>
          <w:b/>
          <w:sz w:val="24"/>
          <w:szCs w:val="24"/>
          <w:lang w:val="uk-UA" w:eastAsia="ru-RU"/>
        </w:rPr>
      </w:pPr>
      <w:r w:rsidRPr="0041011A">
        <w:rPr>
          <w:rFonts w:ascii="Times New Roman" w:eastAsia="Calibri" w:hAnsi="Times New Roman"/>
          <w:b/>
          <w:sz w:val="24"/>
          <w:szCs w:val="24"/>
          <w:lang w:val="en-US" w:eastAsia="ru-RU"/>
        </w:rPr>
        <w:t>V</w:t>
      </w:r>
      <w:r w:rsidRPr="0041011A">
        <w:rPr>
          <w:rFonts w:ascii="Times New Roman" w:eastAsia="Calibri" w:hAnsi="Times New Roman"/>
          <w:b/>
          <w:sz w:val="24"/>
          <w:szCs w:val="24"/>
          <w:lang w:val="uk-UA" w:eastAsia="ru-RU"/>
        </w:rPr>
        <w:t>ІІІ. Розвиток матеріально-технічної бази закладів освіти</w:t>
      </w:r>
    </w:p>
    <w:p w:rsidR="0041011A" w:rsidRPr="0041011A" w:rsidRDefault="0041011A" w:rsidP="0041011A">
      <w:pPr>
        <w:spacing w:after="0" w:line="240" w:lineRule="auto"/>
        <w:ind w:firstLine="142"/>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 xml:space="preserve">       Мета:</w:t>
      </w:r>
      <w:r w:rsidRPr="0041011A">
        <w:rPr>
          <w:rFonts w:ascii="Times New Roman" w:eastAsia="Calibri" w:hAnsi="Times New Roman"/>
          <w:sz w:val="24"/>
          <w:szCs w:val="24"/>
          <w:shd w:val="clear" w:color="auto" w:fill="FFFFFF"/>
          <w:lang w:val="uk-UA"/>
        </w:rPr>
        <w:t xml:space="preserve"> вдосконалення матеріально-технічного забезпечення освітнього закладу сучасним навчальним і спортивним обладнанням, інформаційно-технічними засобами; покращення стану будівель і прилеглих територій, створення безпечного освітнього простору.</w:t>
      </w:r>
    </w:p>
    <w:p w:rsidR="0041011A" w:rsidRPr="0041011A" w:rsidRDefault="0041011A" w:rsidP="0041011A">
      <w:pPr>
        <w:spacing w:after="0" w:line="240" w:lineRule="auto"/>
        <w:ind w:left="10" w:hanging="10"/>
        <w:jc w:val="both"/>
        <w:rPr>
          <w:rFonts w:ascii="Times New Roman" w:eastAsia="Calibri" w:hAnsi="Times New Roman"/>
          <w:b/>
          <w:i/>
          <w:sz w:val="24"/>
          <w:szCs w:val="24"/>
          <w:lang w:val="uk-UA" w:eastAsia="ru-RU"/>
        </w:rPr>
      </w:pPr>
      <w:r w:rsidRPr="0041011A">
        <w:rPr>
          <w:rFonts w:ascii="Times New Roman" w:eastAsia="Calibri" w:hAnsi="Times New Roman"/>
          <w:b/>
          <w:i/>
          <w:sz w:val="24"/>
          <w:szCs w:val="24"/>
          <w:lang w:val="uk-UA" w:eastAsia="ru-RU"/>
        </w:rPr>
        <w:t xml:space="preserve">       Завдання:</w:t>
      </w:r>
    </w:p>
    <w:p w:rsidR="0041011A" w:rsidRPr="0041011A" w:rsidRDefault="0041011A" w:rsidP="0041011A">
      <w:pPr>
        <w:spacing w:after="0" w:line="240" w:lineRule="auto"/>
        <w:ind w:left="10" w:hanging="10"/>
        <w:jc w:val="both"/>
        <w:rPr>
          <w:rFonts w:ascii="Times New Roman" w:eastAsia="Calibri" w:hAnsi="Times New Roman"/>
          <w:sz w:val="24"/>
          <w:szCs w:val="24"/>
          <w:lang w:val="uk-UA"/>
        </w:rPr>
      </w:pPr>
      <w:r w:rsidRPr="0041011A">
        <w:rPr>
          <w:rFonts w:ascii="Times New Roman" w:eastAsia="Calibri" w:hAnsi="Times New Roman"/>
          <w:sz w:val="24"/>
          <w:szCs w:val="24"/>
          <w:lang w:val="uk-UA"/>
        </w:rPr>
        <w:lastRenderedPageBreak/>
        <w:t>1. Створити освітній простір, сприятливий для успішного навчання, повноцінного особистісного розвитку здобувачів освіти та інших учасників освітнього процесу.</w:t>
      </w:r>
    </w:p>
    <w:p w:rsidR="0041011A" w:rsidRPr="0041011A" w:rsidRDefault="0041011A" w:rsidP="0041011A">
      <w:pPr>
        <w:spacing w:after="0" w:line="240" w:lineRule="auto"/>
        <w:ind w:left="10" w:hanging="10"/>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rPr>
        <w:t xml:space="preserve">2. Забезпечити заміну застарілого  обладнання, реконструкцію та проведення капітальних і поточних ремонтів будівель закладів освіти, заміну віконних та дверних блоків установ на енергозберігаючі, упорядкування територій закладів освіти, встановлення  </w:t>
      </w:r>
      <w:r w:rsidRPr="0041011A">
        <w:rPr>
          <w:rFonts w:ascii="Times New Roman" w:hAnsi="Times New Roman"/>
          <w:color w:val="1F1F1F"/>
          <w:sz w:val="24"/>
          <w:szCs w:val="24"/>
          <w:shd w:val="clear" w:color="auto" w:fill="FFFFFF"/>
          <w:lang w:val="uk-UA" w:eastAsia="uk-UA"/>
        </w:rPr>
        <w:t xml:space="preserve">індивідуальних теплових пунктів (ІТП), </w:t>
      </w:r>
      <w:r w:rsidRPr="0041011A">
        <w:rPr>
          <w:rFonts w:ascii="Times New Roman" w:hAnsi="Times New Roman"/>
          <w:color w:val="040C28"/>
          <w:sz w:val="24"/>
          <w:szCs w:val="24"/>
          <w:shd w:val="clear" w:color="auto" w:fill="FFFFFF" w:themeFill="background1"/>
          <w:lang w:val="uk-UA" w:eastAsia="uk-UA"/>
        </w:rPr>
        <w:t>автоматичних пристроїв та обладнання з приєднання внутрішніх систем будівель установ до теплової мережі</w:t>
      </w:r>
      <w:r w:rsidRPr="0041011A">
        <w:rPr>
          <w:rFonts w:ascii="Times New Roman" w:hAnsi="Times New Roman"/>
          <w:color w:val="1F1F1F"/>
          <w:sz w:val="24"/>
          <w:szCs w:val="24"/>
          <w:shd w:val="clear" w:color="auto" w:fill="FFFFFF" w:themeFill="background1"/>
          <w:lang w:val="uk-UA" w:eastAsia="uk-UA"/>
        </w:rPr>
        <w:t>.</w:t>
      </w:r>
    </w:p>
    <w:p w:rsidR="0041011A" w:rsidRPr="0041011A" w:rsidRDefault="0041011A" w:rsidP="0041011A">
      <w:pPr>
        <w:autoSpaceDE w:val="0"/>
        <w:autoSpaceDN w:val="0"/>
        <w:adjustRightInd w:val="0"/>
        <w:spacing w:after="0" w:line="240" w:lineRule="auto"/>
        <w:ind w:left="851" w:right="849"/>
        <w:jc w:val="center"/>
        <w:rPr>
          <w:rFonts w:ascii="Times New Roman" w:hAnsi="Times New Roman"/>
          <w:b/>
          <w:sz w:val="24"/>
          <w:szCs w:val="24"/>
          <w:lang w:val="uk-UA" w:eastAsia="uk-UA"/>
        </w:rPr>
      </w:pPr>
    </w:p>
    <w:p w:rsidR="0041011A" w:rsidRPr="0041011A" w:rsidRDefault="0041011A" w:rsidP="0041011A">
      <w:pPr>
        <w:shd w:val="clear" w:color="auto" w:fill="BDD6EE" w:themeFill="accent1" w:themeFillTint="66"/>
        <w:autoSpaceDE w:val="0"/>
        <w:autoSpaceDN w:val="0"/>
        <w:adjustRightInd w:val="0"/>
        <w:spacing w:after="0" w:line="240" w:lineRule="auto"/>
        <w:ind w:left="851" w:right="849"/>
        <w:jc w:val="center"/>
        <w:rPr>
          <w:rFonts w:ascii="Times New Roman" w:hAnsi="Times New Roman"/>
          <w:b/>
          <w:sz w:val="24"/>
          <w:szCs w:val="24"/>
          <w:lang w:val="uk-UA" w:eastAsia="uk-UA"/>
        </w:rPr>
      </w:pPr>
      <w:r w:rsidRPr="0041011A">
        <w:rPr>
          <w:rFonts w:ascii="Times New Roman" w:hAnsi="Times New Roman"/>
          <w:b/>
          <w:sz w:val="24"/>
          <w:szCs w:val="24"/>
          <w:lang w:val="uk-UA" w:eastAsia="uk-UA"/>
        </w:rPr>
        <w:t>Фінансове забезпечення Програми</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Фінансування Програми здійснюється в межах асигнувань передбачених в бюджеті Новороздільської міської територіальної громади,  а також з інших джерел, не заборонених чинним законодавством України, у тому числі за  рахунок субвенції з обласного бюджету, проєктів міжнародної технічної допомоги, за рахунок коштів суб’єктів господарювання.</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w:t>
      </w:r>
      <w:r w:rsidRPr="0041011A">
        <w:rPr>
          <w:rFonts w:ascii="Times New Roman" w:hAnsi="Times New Roman"/>
          <w:color w:val="000000"/>
          <w:sz w:val="24"/>
          <w:szCs w:val="24"/>
          <w:lang w:val="uk-UA" w:eastAsia="uk-UA"/>
        </w:rPr>
        <w:t>Обсяги фінансування Програми визначаються на кожний окремий рік відповідно до рішення засновника про міський бюджет та після його затвердження Новороздільською міською радою у межах фінансових можливостей бюджету на відповідний рік.</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Обсяг коштів на виконання Програми на 202</w:t>
      </w:r>
      <w:r w:rsidRPr="0041011A">
        <w:rPr>
          <w:rFonts w:ascii="Times New Roman" w:eastAsia="Calibri" w:hAnsi="Times New Roman"/>
          <w:sz w:val="24"/>
          <w:szCs w:val="24"/>
          <w:lang w:eastAsia="ru-RU"/>
        </w:rPr>
        <w:t>5</w:t>
      </w:r>
      <w:r w:rsidRPr="0041011A">
        <w:rPr>
          <w:rFonts w:ascii="Times New Roman" w:eastAsia="Calibri" w:hAnsi="Times New Roman"/>
          <w:sz w:val="24"/>
          <w:szCs w:val="24"/>
          <w:lang w:val="uk-UA" w:eastAsia="ru-RU"/>
        </w:rPr>
        <w:t xml:space="preserve"> рік  наведено в додатку 4.</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Головним розпорядником коштів виступає відділ освіти Новороздільської міської ради.</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Перерахування коштів з бюджету Новороздільської міської територіальної громади  здійснюється на підставі заявок головного розпорядника коштів щодо їх потреби, у межах затверджених обсягів видатків на Програму в бюджеті Новороздільської міської територіальної громади. </w:t>
      </w:r>
    </w:p>
    <w:p w:rsidR="0041011A" w:rsidRPr="0041011A" w:rsidRDefault="0041011A" w:rsidP="0041011A">
      <w:pPr>
        <w:spacing w:after="0" w:line="240" w:lineRule="auto"/>
        <w:ind w:left="10" w:hanging="10"/>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Ресурсне забезпечення Програми наведено в додатку 3.</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Складання і подання фінансової звітності про використання коштів здійснюється в установленому законодавством порядку. </w:t>
      </w:r>
    </w:p>
    <w:p w:rsidR="0041011A" w:rsidRPr="0041011A" w:rsidRDefault="0041011A" w:rsidP="0041011A">
      <w:pPr>
        <w:spacing w:after="0" w:line="240" w:lineRule="auto"/>
        <w:jc w:val="both"/>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 xml:space="preserve">       Реалізація Програми дозволить ефективно здійснювати її менеджмент, акумулювати наявні та заплановані ресурси, визначати конкретні результати і показники. З огляду на багатогранність поняття «освіта» всі заходи Програми розбиті за тематичними напрямами.</w:t>
      </w:r>
    </w:p>
    <w:p w:rsidR="0041011A" w:rsidRPr="0041011A" w:rsidRDefault="0041011A" w:rsidP="0041011A">
      <w:pPr>
        <w:shd w:val="clear" w:color="auto" w:fill="DEEAF6" w:themeFill="accent1" w:themeFillTint="33"/>
        <w:spacing w:after="0" w:line="240" w:lineRule="auto"/>
        <w:ind w:firstLine="708"/>
        <w:jc w:val="center"/>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Організація виконання, координація та контроль</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Контроль за цільовим та ефективним використанням коштів покладається на Новороздільську міську раду, виконавчий комітет Новороздільської міської ради, міського голову, заступника міського голови відповідно до розподілу посадових обов'язків, депутатські комісії </w:t>
      </w:r>
      <w:r w:rsidRPr="0041011A">
        <w:rPr>
          <w:rFonts w:ascii="Times New Roman" w:eastAsia="Calibri" w:hAnsi="Times New Roman"/>
          <w:sz w:val="24"/>
          <w:szCs w:val="24"/>
          <w:lang w:val="uk-UA"/>
        </w:rPr>
        <w:t>з питань бюджету і регуляторної політики та гуманітарної  політики.</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Щорічно відділ освіти та Новороздільська міська рада (як головний розпорядник коштів), у термін не пізніше одного місяця після затвердження рішенням міської ради показників бюджету Новороздільської міської територіальної громади  подає на погодження постійних  комісій з питань бюджету та регуляторної політики, гуманітарної політики Новороздільської міської ради пропозиції щодо використання бюджетних коштів на виконання заходів.</w:t>
      </w:r>
    </w:p>
    <w:p w:rsidR="0041011A" w:rsidRPr="0041011A" w:rsidRDefault="0041011A" w:rsidP="0041011A">
      <w:pPr>
        <w:spacing w:after="0" w:line="240" w:lineRule="auto"/>
        <w:jc w:val="center"/>
        <w:rPr>
          <w:rFonts w:ascii="Times New Roman" w:hAnsi="Times New Roman"/>
          <w:b/>
          <w:sz w:val="24"/>
          <w:szCs w:val="24"/>
          <w:lang w:val="uk-UA" w:eastAsia="uk-UA"/>
        </w:rPr>
      </w:pPr>
    </w:p>
    <w:p w:rsidR="0041011A" w:rsidRPr="0041011A" w:rsidRDefault="0041011A" w:rsidP="0041011A">
      <w:pPr>
        <w:spacing w:after="0" w:line="240" w:lineRule="auto"/>
        <w:jc w:val="center"/>
        <w:rPr>
          <w:rFonts w:ascii="Times New Roman" w:hAnsi="Times New Roman"/>
          <w:b/>
          <w:sz w:val="24"/>
          <w:szCs w:val="24"/>
          <w:lang w:val="uk-UA" w:eastAsia="uk-UA"/>
        </w:rPr>
      </w:pPr>
    </w:p>
    <w:p w:rsidR="0041011A" w:rsidRPr="0041011A" w:rsidRDefault="0041011A" w:rsidP="0041011A">
      <w:pPr>
        <w:spacing w:after="0" w:line="240" w:lineRule="auto"/>
        <w:jc w:val="center"/>
        <w:rPr>
          <w:rFonts w:ascii="Times New Roman" w:hAnsi="Times New Roman"/>
          <w:b/>
          <w:sz w:val="24"/>
          <w:szCs w:val="24"/>
          <w:lang w:val="uk-UA" w:eastAsia="uk-UA"/>
        </w:rPr>
      </w:pPr>
    </w:p>
    <w:p w:rsidR="0041011A" w:rsidRPr="0041011A" w:rsidRDefault="0041011A" w:rsidP="0041011A">
      <w:pPr>
        <w:spacing w:after="0" w:line="240" w:lineRule="auto"/>
        <w:jc w:val="center"/>
        <w:rPr>
          <w:rFonts w:ascii="Times New Roman" w:hAnsi="Times New Roman"/>
          <w:b/>
          <w:sz w:val="24"/>
          <w:szCs w:val="24"/>
          <w:lang w:val="uk-UA" w:eastAsia="uk-UA"/>
        </w:rPr>
      </w:pPr>
    </w:p>
    <w:p w:rsidR="0041011A" w:rsidRPr="0041011A" w:rsidRDefault="0041011A" w:rsidP="0041011A">
      <w:pPr>
        <w:spacing w:after="0" w:line="240" w:lineRule="auto"/>
        <w:jc w:val="center"/>
        <w:rPr>
          <w:rFonts w:ascii="Times New Roman" w:hAnsi="Times New Roman"/>
          <w:b/>
          <w:sz w:val="24"/>
          <w:szCs w:val="24"/>
          <w:lang w:val="uk-UA" w:eastAsia="uk-UA"/>
        </w:rPr>
      </w:pPr>
    </w:p>
    <w:p w:rsidR="0041011A" w:rsidRPr="0041011A" w:rsidRDefault="0041011A" w:rsidP="0041011A">
      <w:pPr>
        <w:spacing w:after="0" w:line="240" w:lineRule="auto"/>
        <w:jc w:val="center"/>
        <w:rPr>
          <w:rFonts w:ascii="Times New Roman" w:eastAsia="Calibri" w:hAnsi="Times New Roman"/>
          <w:sz w:val="24"/>
          <w:szCs w:val="24"/>
          <w:lang w:val="uk-UA" w:eastAsia="ru-RU"/>
        </w:rPr>
      </w:pPr>
      <w:r w:rsidRPr="0041011A">
        <w:rPr>
          <w:rFonts w:ascii="Times New Roman" w:hAnsi="Times New Roman"/>
          <w:b/>
          <w:sz w:val="24"/>
          <w:szCs w:val="24"/>
          <w:lang w:val="uk-UA" w:eastAsia="uk-UA"/>
        </w:rPr>
        <w:t>Начальник відділу освіти                     Галина ПАНЧИШИН</w:t>
      </w:r>
    </w:p>
    <w:p w:rsidR="0041011A" w:rsidRPr="0041011A" w:rsidRDefault="0041011A" w:rsidP="0041011A">
      <w:pPr>
        <w:autoSpaceDE w:val="0"/>
        <w:autoSpaceDN w:val="0"/>
        <w:adjustRightInd w:val="0"/>
        <w:spacing w:after="0" w:line="240" w:lineRule="auto"/>
        <w:ind w:left="10" w:right="849" w:hanging="10"/>
        <w:jc w:val="both"/>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right"/>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right="849"/>
        <w:jc w:val="both"/>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right="849"/>
        <w:jc w:val="both"/>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right="849"/>
        <w:jc w:val="both"/>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right"/>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right"/>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right="849"/>
        <w:jc w:val="both"/>
        <w:rPr>
          <w:rFonts w:ascii="Times New Roman" w:hAnsi="Times New Roman"/>
          <w:b/>
          <w:sz w:val="24"/>
          <w:szCs w:val="24"/>
          <w:lang w:val="uk-UA" w:eastAsia="uk-UA"/>
        </w:rPr>
      </w:pPr>
    </w:p>
    <w:p w:rsidR="0041011A" w:rsidRDefault="0041011A" w:rsidP="0041011A">
      <w:pPr>
        <w:autoSpaceDE w:val="0"/>
        <w:autoSpaceDN w:val="0"/>
        <w:adjustRightInd w:val="0"/>
        <w:spacing w:after="0" w:line="240" w:lineRule="auto"/>
        <w:ind w:right="849"/>
        <w:jc w:val="both"/>
        <w:rPr>
          <w:rFonts w:ascii="Times New Roman" w:hAnsi="Times New Roman"/>
          <w:b/>
          <w:sz w:val="24"/>
          <w:szCs w:val="24"/>
          <w:lang w:val="uk-UA" w:eastAsia="uk-UA"/>
        </w:rPr>
      </w:pPr>
    </w:p>
    <w:p w:rsidR="00642C2C" w:rsidRDefault="00642C2C" w:rsidP="0041011A">
      <w:pPr>
        <w:autoSpaceDE w:val="0"/>
        <w:autoSpaceDN w:val="0"/>
        <w:adjustRightInd w:val="0"/>
        <w:spacing w:after="0" w:line="240" w:lineRule="auto"/>
        <w:ind w:right="849"/>
        <w:jc w:val="both"/>
        <w:rPr>
          <w:rFonts w:ascii="Times New Roman" w:hAnsi="Times New Roman"/>
          <w:b/>
          <w:sz w:val="24"/>
          <w:szCs w:val="24"/>
          <w:lang w:val="uk-UA" w:eastAsia="uk-UA"/>
        </w:rPr>
      </w:pPr>
    </w:p>
    <w:p w:rsidR="00642C2C" w:rsidRDefault="00642C2C" w:rsidP="0041011A">
      <w:pPr>
        <w:autoSpaceDE w:val="0"/>
        <w:autoSpaceDN w:val="0"/>
        <w:adjustRightInd w:val="0"/>
        <w:spacing w:after="0" w:line="240" w:lineRule="auto"/>
        <w:ind w:right="849"/>
        <w:jc w:val="both"/>
        <w:rPr>
          <w:rFonts w:ascii="Times New Roman" w:hAnsi="Times New Roman"/>
          <w:b/>
          <w:sz w:val="24"/>
          <w:szCs w:val="24"/>
          <w:lang w:val="uk-UA" w:eastAsia="uk-UA"/>
        </w:rPr>
      </w:pPr>
    </w:p>
    <w:p w:rsidR="00642C2C" w:rsidRDefault="00642C2C" w:rsidP="0041011A">
      <w:pPr>
        <w:autoSpaceDE w:val="0"/>
        <w:autoSpaceDN w:val="0"/>
        <w:adjustRightInd w:val="0"/>
        <w:spacing w:after="0" w:line="240" w:lineRule="auto"/>
        <w:ind w:right="849"/>
        <w:jc w:val="both"/>
        <w:rPr>
          <w:rFonts w:ascii="Times New Roman" w:hAnsi="Times New Roman"/>
          <w:b/>
          <w:sz w:val="24"/>
          <w:szCs w:val="24"/>
          <w:lang w:val="uk-UA" w:eastAsia="uk-UA"/>
        </w:rPr>
      </w:pPr>
    </w:p>
    <w:p w:rsidR="00642C2C" w:rsidRPr="0041011A" w:rsidRDefault="00642C2C" w:rsidP="0041011A">
      <w:pPr>
        <w:autoSpaceDE w:val="0"/>
        <w:autoSpaceDN w:val="0"/>
        <w:adjustRightInd w:val="0"/>
        <w:spacing w:after="0" w:line="240" w:lineRule="auto"/>
        <w:ind w:right="849"/>
        <w:jc w:val="both"/>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right"/>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851" w:right="849"/>
        <w:jc w:val="right"/>
        <w:rPr>
          <w:rFonts w:ascii="Times New Roman" w:hAnsi="Times New Roman"/>
          <w:b/>
          <w:sz w:val="24"/>
          <w:szCs w:val="24"/>
          <w:lang w:val="uk-UA" w:eastAsia="uk-UA"/>
        </w:rPr>
      </w:pPr>
      <w:r w:rsidRPr="0041011A">
        <w:rPr>
          <w:rFonts w:ascii="Times New Roman" w:hAnsi="Times New Roman"/>
          <w:b/>
          <w:sz w:val="24"/>
          <w:szCs w:val="24"/>
          <w:lang w:val="uk-UA" w:eastAsia="uk-UA"/>
        </w:rPr>
        <w:t>Додаток 1.</w:t>
      </w:r>
    </w:p>
    <w:p w:rsidR="0041011A" w:rsidRPr="0041011A" w:rsidRDefault="0041011A" w:rsidP="0041011A">
      <w:pPr>
        <w:spacing w:after="0" w:line="240" w:lineRule="auto"/>
        <w:jc w:val="center"/>
        <w:rPr>
          <w:rFonts w:ascii="Times New Roman" w:eastAsia="Calibri" w:hAnsi="Times New Roman"/>
          <w:b/>
          <w:sz w:val="26"/>
          <w:szCs w:val="26"/>
          <w:lang w:val="uk-UA" w:eastAsia="ru-RU"/>
        </w:rPr>
      </w:pPr>
      <w:r w:rsidRPr="0041011A">
        <w:rPr>
          <w:rFonts w:ascii="Times New Roman" w:eastAsia="Calibri" w:hAnsi="Times New Roman"/>
          <w:b/>
          <w:sz w:val="26"/>
          <w:szCs w:val="26"/>
          <w:lang w:val="uk-UA" w:eastAsia="ru-RU"/>
        </w:rPr>
        <w:t xml:space="preserve">Стислий аналіз розвитку галузі освіти Новороздільської міської територіальної громади  </w:t>
      </w:r>
    </w:p>
    <w:p w:rsidR="0041011A" w:rsidRPr="0041011A" w:rsidRDefault="0041011A" w:rsidP="0041011A">
      <w:pPr>
        <w:spacing w:after="0" w:line="240" w:lineRule="auto"/>
        <w:ind w:firstLine="284"/>
        <w:rPr>
          <w:rFonts w:ascii="Times New Roman" w:eastAsia="Calibri" w:hAnsi="Times New Roman"/>
          <w:b/>
          <w:sz w:val="16"/>
          <w:szCs w:val="16"/>
          <w:lang w:val="uk-UA" w:eastAsia="ru-RU"/>
        </w:rPr>
      </w:pPr>
    </w:p>
    <w:p w:rsidR="0041011A" w:rsidRPr="0041011A" w:rsidRDefault="0041011A" w:rsidP="0041011A">
      <w:pPr>
        <w:spacing w:after="14" w:line="268" w:lineRule="auto"/>
        <w:ind w:left="-15" w:firstLine="708"/>
        <w:jc w:val="both"/>
        <w:rPr>
          <w:rFonts w:ascii="Times New Roman" w:hAnsi="Times New Roman"/>
          <w:color w:val="000000"/>
          <w:sz w:val="24"/>
          <w:szCs w:val="24"/>
          <w:lang w:val="uk-UA" w:eastAsia="uk-UA"/>
        </w:rPr>
      </w:pPr>
      <w:r w:rsidRPr="0041011A">
        <w:rPr>
          <w:rFonts w:ascii="Times New Roman" w:hAnsi="Times New Roman"/>
          <w:color w:val="000000"/>
          <w:sz w:val="24"/>
          <w:szCs w:val="24"/>
          <w:lang w:val="uk-UA" w:eastAsia="uk-UA"/>
        </w:rPr>
        <w:t xml:space="preserve">Нова Програма розвитку освіти Новороздільської ТГ на 2025– 2027 роки (далі – Програма) є логічним продовженням попередньої. Водночас Програма враховує кардинальні зміни, які відбулися в українському суспільстві та обумовили реформування всіх сфер суспільного життя, зокрема галузі освіти. Реформування освітньої галузі – це відповідь на суспільний запит, адже саме освіта забезпечує якість людського капіталу, який є основою соціально економічного розвитку країни, потребою людини як соціальної та духовної особистості. </w:t>
      </w:r>
    </w:p>
    <w:p w:rsidR="0041011A" w:rsidRPr="0041011A" w:rsidRDefault="0041011A" w:rsidP="0041011A">
      <w:pPr>
        <w:shd w:val="clear" w:color="auto" w:fill="FFFFFF"/>
        <w:spacing w:after="0" w:line="240" w:lineRule="auto"/>
        <w:ind w:firstLine="708"/>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Для формування Програми розвитку освіти Новороздільської міської територіальної громади на 2025-2027 роки було використано низку аналітичних документів місцевого та обласного рівнів, інформаційно-аналітичний збірник «Освіта в Україні: виклики та перспективи», </w:t>
      </w:r>
      <w:hyperlink r:id="rId11" w:history="1">
        <w:r w:rsidRPr="0041011A">
          <w:rPr>
            <w:rFonts w:ascii="Times New Roman" w:eastAsia="Calibri" w:hAnsi="Times New Roman"/>
            <w:color w:val="000000" w:themeColor="text1"/>
            <w:sz w:val="24"/>
            <w:szCs w:val="24"/>
            <w:lang w:val="uk-UA" w:eastAsia="ru-RU"/>
          </w:rPr>
          <w:t>Стратегію розвитку освіти Львівщини до 2027 року</w:t>
        </w:r>
      </w:hyperlink>
      <w:r w:rsidRPr="0041011A">
        <w:rPr>
          <w:rFonts w:ascii="Times New Roman" w:eastAsia="Calibri" w:hAnsi="Times New Roman"/>
          <w:color w:val="000000" w:themeColor="text1"/>
          <w:sz w:val="24"/>
          <w:szCs w:val="24"/>
          <w:lang w:val="uk-UA" w:eastAsia="ru-RU"/>
        </w:rPr>
        <w:t xml:space="preserve"> тощо.</w:t>
      </w:r>
    </w:p>
    <w:p w:rsidR="0041011A" w:rsidRPr="0041011A" w:rsidRDefault="0041011A" w:rsidP="0041011A">
      <w:pPr>
        <w:shd w:val="clear" w:color="auto" w:fill="FFFFFF"/>
        <w:spacing w:after="0" w:line="240" w:lineRule="auto"/>
        <w:jc w:val="center"/>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Демографічна ситуація</w:t>
      </w:r>
    </w:p>
    <w:p w:rsidR="0041011A" w:rsidRPr="0041011A" w:rsidRDefault="0041011A" w:rsidP="0041011A">
      <w:pPr>
        <w:shd w:val="clear" w:color="auto" w:fill="FFFFFF"/>
        <w:spacing w:after="0" w:line="240" w:lineRule="auto"/>
        <w:ind w:firstLine="708"/>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Аналіз демографічної ситуації в територіальній громаді засвідчив, що в наступні 10 років наростатимуть такі  тенденції:</w:t>
      </w:r>
    </w:p>
    <w:p w:rsidR="0041011A" w:rsidRPr="0041011A" w:rsidRDefault="0041011A" w:rsidP="0041011A">
      <w:pPr>
        <w:shd w:val="clear" w:color="auto" w:fill="FFFFFF"/>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w:t>
      </w:r>
      <w:r w:rsidRPr="0041011A">
        <w:rPr>
          <w:rFonts w:ascii="Times New Roman" w:eastAsia="Calibri" w:hAnsi="Times New Roman"/>
          <w:sz w:val="24"/>
          <w:szCs w:val="24"/>
          <w:lang w:val="uk-UA"/>
        </w:rPr>
        <w:t xml:space="preserve"> поступове зменшення дітей дошкільного та молодшого шкільного віку, відтак відбудеться скорочення потреби місць у закладах дошкільної освіти та щорічне зменшення кількості першокласників і здобувачів освіти перевідних класів, які виїхали за кордон.</w:t>
      </w:r>
    </w:p>
    <w:p w:rsidR="0041011A" w:rsidRPr="0041011A" w:rsidRDefault="0041011A" w:rsidP="0041011A">
      <w:pPr>
        <w:shd w:val="clear" w:color="auto" w:fill="FFFFFF"/>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rPr>
        <w:t xml:space="preserve">- </w:t>
      </w:r>
      <w:r w:rsidRPr="0041011A">
        <w:rPr>
          <w:rFonts w:ascii="Times New Roman" w:eastAsia="Calibri" w:hAnsi="Times New Roman"/>
          <w:sz w:val="24"/>
          <w:szCs w:val="24"/>
          <w:lang w:val="uk-UA" w:eastAsia="ru-RU"/>
        </w:rPr>
        <w:t>активізація процесу урбанізації (за 19 років, що минули від останнього перепису, міське населення громади зменшилось лише на 1,4 %, тоді як сільських жителів стало менше на 2,1% – триватиме просторовий перерозподіл дітей в межах територіальної громади, що спричинить диспропорції у навантаженні на освітню інфраструктуру та суттєву різницю у вартості навчання учня в міській та сільській місцевостях.</w:t>
      </w:r>
    </w:p>
    <w:p w:rsidR="0041011A" w:rsidRPr="0041011A" w:rsidRDefault="0041011A" w:rsidP="0041011A">
      <w:pPr>
        <w:shd w:val="clear" w:color="auto" w:fill="FFFFFF"/>
        <w:spacing w:after="0" w:line="240" w:lineRule="auto"/>
        <w:jc w:val="both"/>
        <w:rPr>
          <w:rFonts w:ascii="Times New Roman" w:eastAsia="Calibri" w:hAnsi="Times New Roman"/>
          <w:sz w:val="24"/>
          <w:szCs w:val="24"/>
          <w:lang w:val="uk-UA" w:eastAsia="ru-RU"/>
        </w:rPr>
      </w:pPr>
    </w:p>
    <w:tbl>
      <w:tblPr>
        <w:tblStyle w:val="211"/>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8"/>
        <w:gridCol w:w="3539"/>
      </w:tblGrid>
      <w:tr w:rsidR="0041011A" w:rsidRPr="0041011A" w:rsidTr="0041011A">
        <w:trPr>
          <w:trHeight w:val="5001"/>
        </w:trPr>
        <w:tc>
          <w:tcPr>
            <w:tcW w:w="5958" w:type="dxa"/>
          </w:tcPr>
          <w:p w:rsidR="0041011A" w:rsidRPr="0041011A" w:rsidRDefault="0041011A" w:rsidP="0041011A">
            <w:pPr>
              <w:spacing w:after="120" w:line="240" w:lineRule="auto"/>
              <w:ind w:right="-2"/>
              <w:jc w:val="center"/>
              <w:rPr>
                <w:rFonts w:ascii="Montserrat Light" w:eastAsia="Calibri" w:hAnsi="Montserrat Light" w:cs="Calibri"/>
                <w:b/>
                <w:lang w:val="uk-UA" w:eastAsia="uk-UA"/>
              </w:rPr>
            </w:pPr>
            <w:r w:rsidRPr="0041011A">
              <w:rPr>
                <w:rFonts w:ascii="Montserrat Light" w:eastAsia="Calibri" w:hAnsi="Montserrat Light" w:cs="Calibri"/>
                <w:b/>
                <w:lang w:val="uk-UA" w:eastAsia="uk-UA"/>
              </w:rPr>
              <w:t>Демографічний потенціал</w:t>
            </w:r>
          </w:p>
          <w:p w:rsidR="0041011A" w:rsidRPr="0041011A" w:rsidRDefault="0041011A" w:rsidP="0041011A">
            <w:pPr>
              <w:spacing w:after="120" w:line="240" w:lineRule="auto"/>
              <w:ind w:right="-2"/>
              <w:jc w:val="both"/>
              <w:rPr>
                <w:rFonts w:ascii="Montserrat Light" w:eastAsia="Calibri" w:hAnsi="Montserrat Light" w:cs="Calibri"/>
                <w:lang w:val="uk-UA" w:eastAsia="uk-UA"/>
              </w:rPr>
            </w:pPr>
            <w:r w:rsidRPr="0041011A">
              <w:rPr>
                <w:rFonts w:eastAsia="Calibri" w:cs="Calibri"/>
                <w:noProof/>
                <w:lang w:val="uk-UA" w:eastAsia="uk-UA"/>
              </w:rPr>
              <mc:AlternateContent>
                <mc:Choice Requires="wps">
                  <w:drawing>
                    <wp:anchor distT="0" distB="0" distL="114300" distR="114300" simplePos="0" relativeHeight="251659264" behindDoc="0" locked="0" layoutInCell="1" allowOverlap="1" wp14:anchorId="6AA7AC11" wp14:editId="3D80E949">
                      <wp:simplePos x="0" y="0"/>
                      <wp:positionH relativeFrom="column">
                        <wp:posOffset>202565</wp:posOffset>
                      </wp:positionH>
                      <wp:positionV relativeFrom="paragraph">
                        <wp:posOffset>1749425</wp:posOffset>
                      </wp:positionV>
                      <wp:extent cx="487680" cy="220980"/>
                      <wp:effectExtent l="0" t="0" r="0" b="0"/>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87680" cy="220980"/>
                              </a:xfrm>
                              <a:prstGeom prst="rect">
                                <a:avLst/>
                              </a:prstGeom>
                              <a:noFill/>
                              <a:ln w="6350">
                                <a:noFill/>
                              </a:ln>
                            </wps:spPr>
                            <wps:txbx>
                              <w:txbxContent>
                                <w:p w:rsidR="00B05577" w:rsidRPr="00D0432D" w:rsidRDefault="00B05577" w:rsidP="0041011A">
                                  <w:pPr>
                                    <w:rPr>
                                      <w:rFonts w:ascii="Montserrat Light" w:hAnsi="Montserrat Light"/>
                                      <w:b/>
                                      <w:bCs/>
                                      <w:sz w:val="18"/>
                                      <w:szCs w:val="14"/>
                                    </w:rPr>
                                  </w:pPr>
                                  <w:r w:rsidRPr="00D0432D">
                                    <w:rPr>
                                      <w:rFonts w:ascii="Montserrat Light" w:hAnsi="Montserrat Light"/>
                                      <w:b/>
                                      <w:bCs/>
                                      <w:sz w:val="18"/>
                                      <w:szCs w:val="14"/>
                                    </w:rPr>
                                    <w:t>2015</w:t>
                                  </w:r>
                                </w:p>
                                <w:p w:rsidR="00B05577" w:rsidRDefault="00B05577" w:rsidP="00410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7AC11" id="_x0000_t202" coordsize="21600,21600" o:spt="202" path="m,l,21600r21600,l21600,xe">
                      <v:stroke joinstyle="miter"/>
                      <v:path gradientshapeok="t" o:connecttype="rect"/>
                    </v:shapetype>
                    <v:shape id="Поле 294" o:spid="_x0000_s1026" type="#_x0000_t202" style="position:absolute;left:0;text-align:left;margin-left:15.95pt;margin-top:137.75pt;width:38.4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" filled="f" stroked="f" strokeweight=".5pt">
                      <v:textbox>
                        <w:txbxContent>
                          <w:p w:rsidR="00B05577" w:rsidRPr="00D0432D" w:rsidRDefault="00B05577" w:rsidP="0041011A">
                            <w:pPr>
                              <w:rPr>
                                <w:rFonts w:ascii="Montserrat Light" w:hAnsi="Montserrat Light"/>
                                <w:b/>
                                <w:bCs/>
                                <w:sz w:val="18"/>
                                <w:szCs w:val="14"/>
                              </w:rPr>
                            </w:pPr>
                            <w:r w:rsidRPr="00D0432D">
                              <w:rPr>
                                <w:rFonts w:ascii="Montserrat Light" w:hAnsi="Montserrat Light"/>
                                <w:b/>
                                <w:bCs/>
                                <w:sz w:val="18"/>
                                <w:szCs w:val="14"/>
                              </w:rPr>
                              <w:t>2015</w:t>
                            </w:r>
                          </w:p>
                          <w:p w:rsidR="00B05577" w:rsidRDefault="00B05577" w:rsidP="0041011A"/>
                        </w:txbxContent>
                      </v:textbox>
                    </v:shape>
                  </w:pict>
                </mc:Fallback>
              </mc:AlternateContent>
            </w:r>
            <w:r w:rsidRPr="0041011A">
              <w:rPr>
                <w:rFonts w:eastAsia="Calibri" w:cs="Calibri"/>
                <w:noProof/>
                <w:lang w:val="uk-UA" w:eastAsia="uk-UA"/>
              </w:rPr>
              <mc:AlternateContent>
                <mc:Choice Requires="wps">
                  <w:drawing>
                    <wp:anchor distT="0" distB="0" distL="114300" distR="114300" simplePos="0" relativeHeight="251660288" behindDoc="0" locked="0" layoutInCell="1" allowOverlap="1" wp14:anchorId="15825895" wp14:editId="448D1569">
                      <wp:simplePos x="0" y="0"/>
                      <wp:positionH relativeFrom="column">
                        <wp:posOffset>2981325</wp:posOffset>
                      </wp:positionH>
                      <wp:positionV relativeFrom="paragraph">
                        <wp:posOffset>1742440</wp:posOffset>
                      </wp:positionV>
                      <wp:extent cx="487680" cy="220980"/>
                      <wp:effectExtent l="0" t="0" r="0" b="762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87680" cy="220980"/>
                              </a:xfrm>
                              <a:prstGeom prst="rect">
                                <a:avLst/>
                              </a:prstGeom>
                              <a:noFill/>
                              <a:ln w="6350">
                                <a:noFill/>
                              </a:ln>
                            </wps:spPr>
                            <wps:txbx>
                              <w:txbxContent>
                                <w:p w:rsidR="00B05577" w:rsidRPr="00D0432D" w:rsidRDefault="00B05577" w:rsidP="0041011A">
                                  <w:pPr>
                                    <w:rPr>
                                      <w:rFonts w:ascii="Montserrat Light" w:hAnsi="Montserrat Light"/>
                                      <w:b/>
                                      <w:bCs/>
                                      <w:sz w:val="18"/>
                                      <w:szCs w:val="14"/>
                                    </w:rPr>
                                  </w:pPr>
                                  <w:r>
                                    <w:rPr>
                                      <w:rFonts w:ascii="Montserrat Light" w:hAnsi="Montserrat Light"/>
                                      <w:b/>
                                      <w:bCs/>
                                      <w:sz w:val="18"/>
                                      <w:szCs w:val="14"/>
                                    </w:rPr>
                                    <w:t>2020</w:t>
                                  </w:r>
                                </w:p>
                                <w:p w:rsidR="00B05577" w:rsidRDefault="00B05577" w:rsidP="00410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5895" id="Поле 295" o:spid="_x0000_s1027" type="#_x0000_t202" style="position:absolute;left:0;text-align:left;margin-left:234.75pt;margin-top:137.2pt;width:38.4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" filled="f" stroked="f" strokeweight=".5pt">
                      <v:textbox>
                        <w:txbxContent>
                          <w:p w:rsidR="00B05577" w:rsidRPr="00D0432D" w:rsidRDefault="00B05577" w:rsidP="0041011A">
                            <w:pPr>
                              <w:rPr>
                                <w:rFonts w:ascii="Montserrat Light" w:hAnsi="Montserrat Light"/>
                                <w:b/>
                                <w:bCs/>
                                <w:sz w:val="18"/>
                                <w:szCs w:val="14"/>
                              </w:rPr>
                            </w:pPr>
                            <w:r>
                              <w:rPr>
                                <w:rFonts w:ascii="Montserrat Light" w:hAnsi="Montserrat Light"/>
                                <w:b/>
                                <w:bCs/>
                                <w:sz w:val="18"/>
                                <w:szCs w:val="14"/>
                              </w:rPr>
                              <w:t>2020</w:t>
                            </w:r>
                          </w:p>
                          <w:p w:rsidR="00B05577" w:rsidRDefault="00B05577" w:rsidP="0041011A"/>
                        </w:txbxContent>
                      </v:textbox>
                    </v:shape>
                  </w:pict>
                </mc:Fallback>
              </mc:AlternateContent>
            </w:r>
            <w:r w:rsidRPr="0041011A">
              <w:rPr>
                <w:rFonts w:eastAsia="Calibri" w:cs="Calibri"/>
                <w:b/>
                <w:noProof/>
                <w:lang w:val="uk-UA" w:eastAsia="uk-UA"/>
              </w:rPr>
              <w:drawing>
                <wp:anchor distT="0" distB="0" distL="114300" distR="114300" simplePos="0" relativeHeight="251662336" behindDoc="1" locked="0" layoutInCell="1" allowOverlap="1" wp14:anchorId="737B2958" wp14:editId="56EE0AC1">
                  <wp:simplePos x="0" y="0"/>
                  <wp:positionH relativeFrom="column">
                    <wp:posOffset>85725</wp:posOffset>
                  </wp:positionH>
                  <wp:positionV relativeFrom="paragraph">
                    <wp:posOffset>1253490</wp:posOffset>
                  </wp:positionV>
                  <wp:extent cx="3454400" cy="1605280"/>
                  <wp:effectExtent l="0" t="0" r="0" b="0"/>
                  <wp:wrapNone/>
                  <wp:docPr id="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41011A">
              <w:rPr>
                <w:rFonts w:ascii="Montserrat Light" w:eastAsia="Calibri" w:hAnsi="Montserrat Light" w:cs="Calibri"/>
                <w:lang w:val="uk-UA" w:eastAsia="uk-UA"/>
              </w:rPr>
              <w:t xml:space="preserve">  Населення Новороздільської громади станом на 1 січня 2021 року становило 37 281 осіб (1,46% від населення області). 75,9% жителів проживають у м. Новий Розділ, при цьому густота населення у громаді втричі перевищує показник Львівської області.</w:t>
            </w:r>
            <w:r w:rsidRPr="0041011A">
              <w:rPr>
                <w:rFonts w:eastAsia="Calibri" w:cs="Calibri"/>
                <w:b/>
                <w:noProof/>
                <w:lang w:val="uk-UA" w:eastAsia="uk-UA"/>
              </w:rPr>
              <w:t xml:space="preserve"> </w:t>
            </w:r>
          </w:p>
        </w:tc>
        <w:tc>
          <w:tcPr>
            <w:tcW w:w="3539" w:type="dxa"/>
            <w:shd w:val="clear" w:color="auto" w:fill="auto"/>
            <w:vAlign w:val="center"/>
          </w:tcPr>
          <w:p w:rsidR="0041011A" w:rsidRPr="0041011A" w:rsidRDefault="0041011A" w:rsidP="0041011A">
            <w:pPr>
              <w:spacing w:after="120" w:line="240" w:lineRule="auto"/>
              <w:ind w:right="3072"/>
              <w:rPr>
                <w:rFonts w:eastAsia="Calibri" w:cs="Calibri"/>
                <w:b/>
                <w:lang w:val="uk-UA" w:eastAsia="uk-UA"/>
              </w:rPr>
            </w:pPr>
            <w:r w:rsidRPr="0041011A">
              <w:rPr>
                <w:rFonts w:eastAsia="Calibri" w:cs="Calibri"/>
                <w:b/>
                <w:noProof/>
                <w:lang w:val="uk-UA" w:eastAsia="uk-UA"/>
              </w:rPr>
              <w:drawing>
                <wp:inline distT="0" distB="0" distL="0" distR="0" wp14:anchorId="051F7CA3" wp14:editId="23FD299F">
                  <wp:extent cx="2039620" cy="1704340"/>
                  <wp:effectExtent l="0" t="0" r="0" b="0"/>
                  <wp:docPr id="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1011A">
              <w:rPr>
                <w:rFonts w:eastAsia="Calibri" w:cs="Calibri"/>
                <w:b/>
                <w:noProof/>
                <w:lang w:val="uk-UA" w:eastAsia="uk-UA"/>
              </w:rPr>
              <w:drawing>
                <wp:anchor distT="0" distB="0" distL="114300" distR="114300" simplePos="0" relativeHeight="251661312" behindDoc="0" locked="0" layoutInCell="1" allowOverlap="1" wp14:anchorId="42327946" wp14:editId="25635B55">
                  <wp:simplePos x="0" y="0"/>
                  <wp:positionH relativeFrom="column">
                    <wp:posOffset>193675</wp:posOffset>
                  </wp:positionH>
                  <wp:positionV relativeFrom="paragraph">
                    <wp:posOffset>-779145</wp:posOffset>
                  </wp:positionV>
                  <wp:extent cx="2179320" cy="1722120"/>
                  <wp:effectExtent l="0" t="0" r="0" b="0"/>
                  <wp:wrapThrough wrapText="bothSides">
                    <wp:wrapPolygon edited="0">
                      <wp:start x="0" y="0"/>
                      <wp:lineTo x="0" y="21265"/>
                      <wp:lineTo x="21336" y="21265"/>
                      <wp:lineTo x="21336" y="0"/>
                      <wp:lineTo x="0" y="0"/>
                    </wp:wrapPolygon>
                  </wp:wrapThrough>
                  <wp:docPr id="4" name="Діагра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c>
      </w:tr>
    </w:tbl>
    <w:p w:rsidR="0041011A" w:rsidRPr="0041011A" w:rsidRDefault="0041011A" w:rsidP="0041011A">
      <w:pPr>
        <w:spacing w:after="0" w:line="240" w:lineRule="auto"/>
        <w:jc w:val="both"/>
        <w:rPr>
          <w:rFonts w:ascii="Times New Roman" w:eastAsia="Calibri" w:hAnsi="Times New Roman"/>
          <w:b/>
          <w:sz w:val="24"/>
          <w:szCs w:val="24"/>
          <w:lang w:val="uk-UA" w:eastAsia="ru-RU"/>
        </w:rPr>
      </w:pPr>
    </w:p>
    <w:p w:rsidR="0041011A" w:rsidRPr="0041011A" w:rsidRDefault="0041011A" w:rsidP="0041011A">
      <w:pPr>
        <w:spacing w:after="0" w:line="240" w:lineRule="auto"/>
        <w:jc w:val="center"/>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Дошкільна освіта</w:t>
      </w:r>
    </w:p>
    <w:p w:rsidR="0041011A" w:rsidRPr="0041011A" w:rsidRDefault="0041011A" w:rsidP="0041011A">
      <w:pPr>
        <w:shd w:val="clear" w:color="auto" w:fill="FFFFFF"/>
        <w:spacing w:after="0" w:line="240" w:lineRule="auto"/>
        <w:jc w:val="both"/>
        <w:rPr>
          <w:rFonts w:ascii="Times New Roman" w:hAnsi="Times New Roman"/>
          <w:spacing w:val="2"/>
          <w:sz w:val="24"/>
          <w:szCs w:val="24"/>
          <w:lang w:val="uk-UA" w:eastAsia="uk-UA"/>
        </w:rPr>
      </w:pPr>
      <w:r w:rsidRPr="0041011A">
        <w:rPr>
          <w:rFonts w:ascii="Times New Roman" w:hAnsi="Times New Roman"/>
          <w:sz w:val="24"/>
          <w:szCs w:val="24"/>
          <w:lang w:eastAsia="ru-RU"/>
        </w:rPr>
        <w:lastRenderedPageBreak/>
        <w:t xml:space="preserve">    </w:t>
      </w:r>
      <w:r w:rsidRPr="0041011A">
        <w:rPr>
          <w:rFonts w:ascii="Times New Roman" w:hAnsi="Times New Roman"/>
          <w:sz w:val="24"/>
          <w:szCs w:val="24"/>
          <w:lang w:val="uk-UA" w:eastAsia="ru-RU"/>
        </w:rPr>
        <w:t xml:space="preserve">У </w:t>
      </w:r>
      <w:r w:rsidRPr="0041011A">
        <w:rPr>
          <w:rFonts w:ascii="Times New Roman" w:hAnsi="Times New Roman"/>
          <w:b/>
          <w:bCs/>
          <w:sz w:val="24"/>
          <w:szCs w:val="24"/>
          <w:lang w:val="uk-UA" w:eastAsia="ru-RU"/>
        </w:rPr>
        <w:t xml:space="preserve">2024 </w:t>
      </w:r>
      <w:r w:rsidRPr="0041011A">
        <w:rPr>
          <w:rFonts w:ascii="Times New Roman" w:hAnsi="Times New Roman"/>
          <w:sz w:val="24"/>
          <w:szCs w:val="24"/>
          <w:lang w:val="uk-UA" w:eastAsia="ru-RU"/>
        </w:rPr>
        <w:t xml:space="preserve">році </w:t>
      </w:r>
      <w:r w:rsidRPr="0041011A">
        <w:rPr>
          <w:rFonts w:ascii="Times New Roman" w:hAnsi="Times New Roman"/>
          <w:sz w:val="24"/>
          <w:szCs w:val="24"/>
          <w:lang w:eastAsia="ru-RU"/>
        </w:rPr>
        <w:t xml:space="preserve">мережа </w:t>
      </w:r>
      <w:r w:rsidRPr="0041011A">
        <w:rPr>
          <w:rFonts w:ascii="Times New Roman" w:hAnsi="Times New Roman"/>
          <w:sz w:val="24"/>
          <w:szCs w:val="24"/>
          <w:lang w:val="uk-UA" w:eastAsia="ru-RU"/>
        </w:rPr>
        <w:t xml:space="preserve">ЗДО громади складала </w:t>
      </w:r>
      <w:r w:rsidRPr="0041011A">
        <w:rPr>
          <w:rFonts w:ascii="Times New Roman" w:hAnsi="Times New Roman"/>
          <w:b/>
          <w:sz w:val="24"/>
          <w:szCs w:val="24"/>
          <w:lang w:val="uk-UA" w:eastAsia="ru-RU"/>
        </w:rPr>
        <w:t xml:space="preserve">6 </w:t>
      </w:r>
      <w:r w:rsidRPr="0041011A">
        <w:rPr>
          <w:rFonts w:ascii="Times New Roman" w:hAnsi="Times New Roman"/>
          <w:sz w:val="24"/>
          <w:szCs w:val="24"/>
          <w:lang w:val="uk-UA" w:eastAsia="ru-RU"/>
        </w:rPr>
        <w:t>одиниць, з них –</w:t>
      </w:r>
      <w:r w:rsidRPr="0041011A">
        <w:rPr>
          <w:rFonts w:ascii="Times New Roman" w:hAnsi="Times New Roman"/>
          <w:b/>
          <w:sz w:val="24"/>
          <w:szCs w:val="24"/>
          <w:lang w:val="uk-UA" w:eastAsia="ru-RU"/>
        </w:rPr>
        <w:t xml:space="preserve"> 5</w:t>
      </w:r>
      <w:r w:rsidRPr="0041011A">
        <w:rPr>
          <w:rFonts w:ascii="Times New Roman" w:hAnsi="Times New Roman"/>
          <w:sz w:val="24"/>
          <w:szCs w:val="24"/>
          <w:lang w:val="uk-UA" w:eastAsia="ru-RU"/>
        </w:rPr>
        <w:t xml:space="preserve"> загального розвитку, </w:t>
      </w:r>
      <w:r w:rsidRPr="0041011A">
        <w:rPr>
          <w:rFonts w:ascii="Times New Roman" w:hAnsi="Times New Roman"/>
          <w:b/>
          <w:sz w:val="24"/>
          <w:szCs w:val="24"/>
          <w:lang w:val="uk-UA" w:eastAsia="ru-RU"/>
        </w:rPr>
        <w:t>1</w:t>
      </w:r>
      <w:r w:rsidRPr="0041011A">
        <w:rPr>
          <w:rFonts w:ascii="Times New Roman" w:hAnsi="Times New Roman"/>
          <w:sz w:val="24"/>
          <w:szCs w:val="24"/>
          <w:lang w:val="uk-UA" w:eastAsia="ru-RU"/>
        </w:rPr>
        <w:t xml:space="preserve"> – комбінованого типу (ЗДО «Голубок», </w:t>
      </w:r>
      <w:r w:rsidRPr="0041011A">
        <w:rPr>
          <w:rFonts w:ascii="Times New Roman" w:hAnsi="Times New Roman"/>
          <w:b/>
          <w:sz w:val="24"/>
          <w:szCs w:val="24"/>
          <w:lang w:val="uk-UA" w:eastAsia="ru-RU"/>
        </w:rPr>
        <w:t xml:space="preserve">4 </w:t>
      </w:r>
      <w:r w:rsidRPr="0041011A">
        <w:rPr>
          <w:rFonts w:ascii="Times New Roman" w:hAnsi="Times New Roman"/>
          <w:sz w:val="24"/>
          <w:szCs w:val="24"/>
          <w:lang w:val="uk-UA" w:eastAsia="ru-RU"/>
        </w:rPr>
        <w:t>групи</w:t>
      </w:r>
      <w:r w:rsidRPr="0041011A">
        <w:rPr>
          <w:rFonts w:ascii="Times New Roman" w:hAnsi="Times New Roman"/>
          <w:b/>
          <w:sz w:val="24"/>
          <w:szCs w:val="24"/>
          <w:lang w:val="uk-UA" w:eastAsia="ru-RU"/>
        </w:rPr>
        <w:t xml:space="preserve"> </w:t>
      </w:r>
      <w:r w:rsidRPr="0041011A">
        <w:rPr>
          <w:rFonts w:ascii="Times New Roman" w:hAnsi="Times New Roman"/>
          <w:sz w:val="24"/>
          <w:szCs w:val="24"/>
          <w:lang w:val="uk-UA" w:eastAsia="ru-RU"/>
        </w:rPr>
        <w:t>компенсуючого типу</w:t>
      </w:r>
      <w:r w:rsidRPr="0041011A">
        <w:rPr>
          <w:rFonts w:ascii="Times New Roman" w:hAnsi="Times New Roman"/>
          <w:b/>
          <w:sz w:val="24"/>
          <w:szCs w:val="24"/>
          <w:lang w:val="uk-UA" w:eastAsia="ru-RU"/>
        </w:rPr>
        <w:t>,</w:t>
      </w:r>
      <w:r w:rsidRPr="0041011A">
        <w:rPr>
          <w:rFonts w:ascii="Times New Roman" w:hAnsi="Times New Roman"/>
          <w:sz w:val="24"/>
          <w:szCs w:val="24"/>
          <w:lang w:val="uk-UA" w:eastAsia="ru-RU"/>
        </w:rPr>
        <w:t xml:space="preserve"> </w:t>
      </w:r>
      <w:r w:rsidRPr="0041011A">
        <w:rPr>
          <w:rFonts w:ascii="Times New Roman" w:hAnsi="Times New Roman"/>
          <w:b/>
          <w:sz w:val="24"/>
          <w:szCs w:val="24"/>
          <w:lang w:val="uk-UA" w:eastAsia="ru-RU"/>
        </w:rPr>
        <w:t>39</w:t>
      </w:r>
      <w:r w:rsidRPr="0041011A">
        <w:rPr>
          <w:rFonts w:ascii="Times New Roman" w:hAnsi="Times New Roman"/>
          <w:sz w:val="24"/>
          <w:szCs w:val="24"/>
          <w:lang w:val="uk-UA" w:eastAsia="ru-RU"/>
        </w:rPr>
        <w:t xml:space="preserve"> дітей). </w:t>
      </w:r>
      <w:r w:rsidRPr="0041011A">
        <w:rPr>
          <w:rFonts w:ascii="Times New Roman" w:hAnsi="Times New Roman"/>
          <w:color w:val="000000"/>
          <w:spacing w:val="2"/>
          <w:sz w:val="24"/>
          <w:szCs w:val="24"/>
          <w:lang w:val="uk-UA" w:eastAsia="uk-UA"/>
        </w:rPr>
        <w:t xml:space="preserve">Усього в ЗДО громади налічувалося </w:t>
      </w:r>
      <w:r w:rsidRPr="0041011A">
        <w:rPr>
          <w:rFonts w:ascii="Times New Roman" w:hAnsi="Times New Roman"/>
          <w:b/>
          <w:color w:val="000000"/>
          <w:spacing w:val="2"/>
          <w:sz w:val="24"/>
          <w:szCs w:val="24"/>
          <w:lang w:val="uk-UA" w:eastAsia="uk-UA"/>
        </w:rPr>
        <w:t>45</w:t>
      </w:r>
      <w:r w:rsidRPr="0041011A">
        <w:rPr>
          <w:rFonts w:ascii="Times New Roman" w:hAnsi="Times New Roman"/>
          <w:color w:val="000000"/>
          <w:spacing w:val="2"/>
          <w:sz w:val="24"/>
          <w:szCs w:val="24"/>
          <w:lang w:val="uk-UA" w:eastAsia="uk-UA"/>
        </w:rPr>
        <w:t xml:space="preserve"> груп ( </w:t>
      </w:r>
      <w:r w:rsidRPr="0041011A">
        <w:rPr>
          <w:rFonts w:ascii="Times New Roman" w:hAnsi="Times New Roman"/>
          <w:b/>
          <w:color w:val="000000"/>
          <w:spacing w:val="2"/>
          <w:sz w:val="24"/>
          <w:szCs w:val="24"/>
          <w:lang w:val="uk-UA" w:eastAsia="uk-UA"/>
        </w:rPr>
        <w:t>9</w:t>
      </w:r>
      <w:r w:rsidRPr="0041011A">
        <w:rPr>
          <w:rFonts w:ascii="Times New Roman" w:hAnsi="Times New Roman"/>
          <w:color w:val="000000"/>
          <w:spacing w:val="2"/>
          <w:sz w:val="24"/>
          <w:szCs w:val="24"/>
          <w:lang w:val="uk-UA" w:eastAsia="uk-UA"/>
        </w:rPr>
        <w:t xml:space="preserve"> –раннього віку, </w:t>
      </w:r>
      <w:r w:rsidRPr="0041011A">
        <w:rPr>
          <w:rFonts w:ascii="Times New Roman" w:hAnsi="Times New Roman"/>
          <w:b/>
          <w:color w:val="000000"/>
          <w:spacing w:val="2"/>
          <w:sz w:val="24"/>
          <w:szCs w:val="24"/>
          <w:lang w:val="uk-UA" w:eastAsia="uk-UA"/>
        </w:rPr>
        <w:t>36</w:t>
      </w:r>
      <w:r w:rsidRPr="0041011A">
        <w:rPr>
          <w:rFonts w:ascii="Times New Roman" w:hAnsi="Times New Roman"/>
          <w:color w:val="000000"/>
          <w:spacing w:val="2"/>
          <w:sz w:val="24"/>
          <w:szCs w:val="24"/>
          <w:lang w:val="uk-UA" w:eastAsia="uk-UA"/>
        </w:rPr>
        <w:t xml:space="preserve"> – дошкільного віку).  В </w:t>
      </w:r>
      <w:r w:rsidRPr="0041011A">
        <w:rPr>
          <w:rFonts w:ascii="Times New Roman" w:hAnsi="Times New Roman"/>
          <w:b/>
          <w:color w:val="000000"/>
          <w:spacing w:val="2"/>
          <w:sz w:val="24"/>
          <w:szCs w:val="24"/>
          <w:lang w:val="uk-UA" w:eastAsia="uk-UA"/>
        </w:rPr>
        <w:t>2023</w:t>
      </w:r>
      <w:r w:rsidRPr="0041011A">
        <w:rPr>
          <w:rFonts w:ascii="Times New Roman" w:hAnsi="Times New Roman"/>
          <w:color w:val="000000"/>
          <w:spacing w:val="2"/>
          <w:sz w:val="24"/>
          <w:szCs w:val="24"/>
          <w:lang w:val="uk-UA" w:eastAsia="uk-UA"/>
        </w:rPr>
        <w:t xml:space="preserve"> році мережа груп у них становила </w:t>
      </w:r>
      <w:r w:rsidRPr="0041011A">
        <w:rPr>
          <w:rFonts w:ascii="Times New Roman" w:hAnsi="Times New Roman"/>
          <w:b/>
          <w:color w:val="000000"/>
          <w:spacing w:val="2"/>
          <w:sz w:val="24"/>
          <w:szCs w:val="24"/>
          <w:lang w:val="uk-UA" w:eastAsia="uk-UA"/>
        </w:rPr>
        <w:t>50.</w:t>
      </w:r>
      <w:r w:rsidRPr="0041011A">
        <w:rPr>
          <w:rFonts w:ascii="Times New Roman" w:hAnsi="Times New Roman"/>
          <w:color w:val="000000"/>
          <w:spacing w:val="2"/>
          <w:sz w:val="24"/>
          <w:szCs w:val="24"/>
          <w:lang w:val="uk-UA" w:eastAsia="uk-UA"/>
        </w:rPr>
        <w:t xml:space="preserve"> У зв’язку із демографічною ситуацією, зумовленою воєнним станом, штатні розписи закладів дошкільної освіти були приведені у відповідність до наповнюваності груп. У І півріччі </w:t>
      </w:r>
      <w:r w:rsidRPr="0041011A">
        <w:rPr>
          <w:rFonts w:ascii="Times New Roman" w:hAnsi="Times New Roman"/>
          <w:b/>
          <w:bCs/>
          <w:color w:val="000000"/>
          <w:spacing w:val="2"/>
          <w:sz w:val="24"/>
          <w:szCs w:val="24"/>
          <w:lang w:val="uk-UA" w:eastAsia="uk-UA"/>
        </w:rPr>
        <w:t xml:space="preserve">2024 </w:t>
      </w:r>
      <w:r w:rsidRPr="0041011A">
        <w:rPr>
          <w:rFonts w:ascii="Times New Roman" w:hAnsi="Times New Roman"/>
          <w:color w:val="000000"/>
          <w:spacing w:val="2"/>
          <w:sz w:val="24"/>
          <w:szCs w:val="24"/>
          <w:lang w:val="uk-UA" w:eastAsia="uk-UA"/>
        </w:rPr>
        <w:t xml:space="preserve">року ЗДО відвідувало </w:t>
      </w:r>
      <w:r w:rsidRPr="0041011A">
        <w:rPr>
          <w:rFonts w:ascii="Times New Roman" w:hAnsi="Times New Roman"/>
          <w:b/>
          <w:color w:val="000000"/>
          <w:spacing w:val="2"/>
          <w:sz w:val="24"/>
          <w:szCs w:val="24"/>
          <w:lang w:val="uk-UA" w:eastAsia="uk-UA"/>
        </w:rPr>
        <w:t>696</w:t>
      </w:r>
      <w:r w:rsidRPr="0041011A">
        <w:rPr>
          <w:rFonts w:ascii="Times New Roman" w:hAnsi="Times New Roman"/>
          <w:color w:val="000000"/>
          <w:spacing w:val="2"/>
          <w:sz w:val="24"/>
          <w:szCs w:val="24"/>
          <w:lang w:val="uk-UA" w:eastAsia="uk-UA"/>
        </w:rPr>
        <w:t xml:space="preserve"> дошкільнят (</w:t>
      </w:r>
      <w:r w:rsidRPr="0041011A">
        <w:rPr>
          <w:rFonts w:ascii="Times New Roman" w:hAnsi="Times New Roman"/>
          <w:b/>
          <w:color w:val="000000"/>
          <w:spacing w:val="2"/>
          <w:sz w:val="24"/>
          <w:szCs w:val="24"/>
          <w:lang w:val="uk-UA" w:eastAsia="uk-UA"/>
        </w:rPr>
        <w:t>37</w:t>
      </w:r>
      <w:r w:rsidRPr="0041011A">
        <w:rPr>
          <w:rFonts w:ascii="Times New Roman" w:hAnsi="Times New Roman"/>
          <w:color w:val="000000"/>
          <w:spacing w:val="2"/>
          <w:sz w:val="24"/>
          <w:szCs w:val="24"/>
          <w:lang w:val="uk-UA" w:eastAsia="uk-UA"/>
        </w:rPr>
        <w:t xml:space="preserve"> внутрішньо переміщених дітей). У ІІ півріччі </w:t>
      </w:r>
      <w:r w:rsidRPr="0041011A">
        <w:rPr>
          <w:rFonts w:ascii="Times New Roman" w:hAnsi="Times New Roman"/>
          <w:b/>
          <w:bCs/>
          <w:color w:val="000000"/>
          <w:spacing w:val="2"/>
          <w:sz w:val="24"/>
          <w:szCs w:val="24"/>
          <w:lang w:val="uk-UA" w:eastAsia="uk-UA"/>
        </w:rPr>
        <w:t>2024</w:t>
      </w:r>
      <w:r w:rsidRPr="0041011A">
        <w:rPr>
          <w:rFonts w:ascii="Times New Roman" w:hAnsi="Times New Roman"/>
          <w:color w:val="000000"/>
          <w:spacing w:val="2"/>
          <w:sz w:val="24"/>
          <w:szCs w:val="24"/>
          <w:lang w:val="uk-UA" w:eastAsia="uk-UA"/>
        </w:rPr>
        <w:t xml:space="preserve"> року у ЗДО громади навчалося  </w:t>
      </w:r>
      <w:r w:rsidRPr="0041011A">
        <w:rPr>
          <w:rFonts w:ascii="Times New Roman" w:hAnsi="Times New Roman"/>
          <w:b/>
          <w:color w:val="000000"/>
          <w:spacing w:val="2"/>
          <w:sz w:val="24"/>
          <w:szCs w:val="24"/>
          <w:lang w:val="uk-UA" w:eastAsia="uk-UA"/>
        </w:rPr>
        <w:t>675</w:t>
      </w:r>
      <w:r w:rsidRPr="0041011A">
        <w:rPr>
          <w:rFonts w:ascii="Times New Roman" w:hAnsi="Times New Roman"/>
          <w:color w:val="000000"/>
          <w:spacing w:val="2"/>
          <w:sz w:val="24"/>
          <w:szCs w:val="24"/>
          <w:lang w:val="uk-UA" w:eastAsia="uk-UA"/>
        </w:rPr>
        <w:t xml:space="preserve"> дошкільнят (</w:t>
      </w:r>
      <w:r w:rsidRPr="0041011A">
        <w:rPr>
          <w:rFonts w:ascii="Times New Roman" w:hAnsi="Times New Roman"/>
          <w:b/>
          <w:color w:val="000000"/>
          <w:spacing w:val="2"/>
          <w:sz w:val="24"/>
          <w:szCs w:val="24"/>
          <w:lang w:val="uk-UA" w:eastAsia="uk-UA"/>
        </w:rPr>
        <w:t>32</w:t>
      </w:r>
      <w:r w:rsidRPr="0041011A">
        <w:rPr>
          <w:rFonts w:ascii="Times New Roman" w:hAnsi="Times New Roman"/>
          <w:sz w:val="24"/>
          <w:szCs w:val="24"/>
          <w:lang w:val="uk-UA" w:eastAsia="ru-RU"/>
        </w:rPr>
        <w:t xml:space="preserve"> внутрішньо переміщених осіб). У</w:t>
      </w:r>
      <w:r w:rsidRPr="0041011A">
        <w:rPr>
          <w:rFonts w:ascii="Times New Roman" w:hAnsi="Times New Roman"/>
          <w:b/>
          <w:sz w:val="24"/>
          <w:szCs w:val="24"/>
          <w:lang w:val="uk-UA" w:eastAsia="ru-RU"/>
        </w:rPr>
        <w:t xml:space="preserve"> 2023</w:t>
      </w:r>
      <w:r w:rsidRPr="0041011A">
        <w:rPr>
          <w:rFonts w:ascii="Times New Roman" w:hAnsi="Times New Roman"/>
          <w:sz w:val="24"/>
          <w:szCs w:val="24"/>
          <w:lang w:val="uk-UA" w:eastAsia="ru-RU"/>
        </w:rPr>
        <w:t xml:space="preserve"> році дошкільною освітою було охоплено </w:t>
      </w:r>
      <w:r w:rsidRPr="0041011A">
        <w:rPr>
          <w:rFonts w:ascii="Times New Roman" w:hAnsi="Times New Roman"/>
          <w:b/>
          <w:color w:val="000000"/>
          <w:spacing w:val="2"/>
          <w:sz w:val="24"/>
          <w:szCs w:val="24"/>
          <w:lang w:val="uk-UA" w:eastAsia="uk-UA"/>
        </w:rPr>
        <w:t>50</w:t>
      </w:r>
      <w:r w:rsidRPr="0041011A">
        <w:rPr>
          <w:rFonts w:ascii="Times New Roman" w:hAnsi="Times New Roman"/>
          <w:color w:val="000000"/>
          <w:spacing w:val="2"/>
          <w:sz w:val="24"/>
          <w:szCs w:val="24"/>
          <w:lang w:val="uk-UA" w:eastAsia="uk-UA"/>
        </w:rPr>
        <w:t xml:space="preserve"> дітей з числа внутрішньо переміщених осіб.</w:t>
      </w:r>
      <w:r w:rsidRPr="0041011A">
        <w:rPr>
          <w:rFonts w:ascii="Times New Roman" w:hAnsi="Times New Roman"/>
          <w:sz w:val="24"/>
          <w:szCs w:val="24"/>
          <w:lang w:val="uk-UA" w:eastAsia="ru-RU"/>
        </w:rPr>
        <w:t xml:space="preserve"> Зменшилася на </w:t>
      </w:r>
      <w:r w:rsidRPr="0041011A">
        <w:rPr>
          <w:rFonts w:ascii="Times New Roman" w:hAnsi="Times New Roman"/>
          <w:b/>
          <w:sz w:val="24"/>
          <w:szCs w:val="24"/>
          <w:lang w:val="uk-UA" w:eastAsia="ru-RU"/>
        </w:rPr>
        <w:t xml:space="preserve">116 </w:t>
      </w:r>
      <w:r w:rsidRPr="0041011A">
        <w:rPr>
          <w:rFonts w:ascii="Times New Roman" w:hAnsi="Times New Roman"/>
          <w:sz w:val="24"/>
          <w:szCs w:val="24"/>
          <w:lang w:val="uk-UA" w:eastAsia="ru-RU"/>
        </w:rPr>
        <w:t xml:space="preserve">осіб і загальна кількість дітей дошкільного віку, зокрема: ЗДО громади в </w:t>
      </w:r>
      <w:r w:rsidRPr="0041011A">
        <w:rPr>
          <w:rFonts w:ascii="Times New Roman" w:hAnsi="Times New Roman"/>
          <w:b/>
          <w:sz w:val="24"/>
          <w:szCs w:val="24"/>
          <w:lang w:val="uk-UA" w:eastAsia="ru-RU"/>
        </w:rPr>
        <w:t>2023</w:t>
      </w:r>
      <w:r w:rsidRPr="0041011A">
        <w:rPr>
          <w:rFonts w:ascii="Times New Roman" w:hAnsi="Times New Roman"/>
          <w:sz w:val="24"/>
          <w:szCs w:val="24"/>
          <w:lang w:val="uk-UA" w:eastAsia="ru-RU"/>
        </w:rPr>
        <w:t xml:space="preserve"> році відвідувало </w:t>
      </w:r>
      <w:r w:rsidRPr="0041011A">
        <w:rPr>
          <w:rFonts w:ascii="Times New Roman" w:hAnsi="Times New Roman"/>
          <w:b/>
          <w:sz w:val="24"/>
          <w:szCs w:val="24"/>
          <w:lang w:val="uk-UA" w:eastAsia="ru-RU"/>
        </w:rPr>
        <w:t>791</w:t>
      </w:r>
      <w:r w:rsidRPr="0041011A">
        <w:rPr>
          <w:rFonts w:ascii="Times New Roman" w:hAnsi="Times New Roman"/>
          <w:sz w:val="24"/>
          <w:szCs w:val="24"/>
          <w:lang w:val="uk-UA" w:eastAsia="ru-RU"/>
        </w:rPr>
        <w:t xml:space="preserve"> дитина, в </w:t>
      </w:r>
      <w:r w:rsidRPr="0041011A">
        <w:rPr>
          <w:rFonts w:ascii="Times New Roman" w:hAnsi="Times New Roman"/>
          <w:b/>
          <w:sz w:val="24"/>
          <w:szCs w:val="24"/>
          <w:lang w:val="uk-UA" w:eastAsia="ru-RU"/>
        </w:rPr>
        <w:t>2024</w:t>
      </w:r>
      <w:r w:rsidRPr="0041011A">
        <w:rPr>
          <w:rFonts w:ascii="Times New Roman" w:hAnsi="Times New Roman"/>
          <w:sz w:val="24"/>
          <w:szCs w:val="24"/>
          <w:lang w:val="uk-UA" w:eastAsia="ru-RU"/>
        </w:rPr>
        <w:t xml:space="preserve"> – </w:t>
      </w:r>
      <w:r w:rsidRPr="0041011A">
        <w:rPr>
          <w:rFonts w:ascii="Times New Roman" w:hAnsi="Times New Roman"/>
          <w:b/>
          <w:sz w:val="24"/>
          <w:szCs w:val="24"/>
          <w:lang w:val="uk-UA" w:eastAsia="ru-RU"/>
        </w:rPr>
        <w:t>675</w:t>
      </w:r>
      <w:r w:rsidRPr="0041011A">
        <w:rPr>
          <w:rFonts w:ascii="Times New Roman" w:hAnsi="Times New Roman"/>
          <w:sz w:val="24"/>
          <w:szCs w:val="24"/>
          <w:lang w:val="uk-UA" w:eastAsia="ru-RU"/>
        </w:rPr>
        <w:t xml:space="preserve">. Інклюзивним навчанням в </w:t>
      </w:r>
      <w:r w:rsidRPr="0041011A">
        <w:rPr>
          <w:rFonts w:ascii="Times New Roman" w:hAnsi="Times New Roman"/>
          <w:b/>
          <w:sz w:val="24"/>
          <w:szCs w:val="24"/>
          <w:lang w:val="uk-UA" w:eastAsia="ru-RU"/>
        </w:rPr>
        <w:t>2024</w:t>
      </w:r>
      <w:r w:rsidRPr="0041011A">
        <w:rPr>
          <w:rFonts w:ascii="Times New Roman" w:hAnsi="Times New Roman"/>
          <w:sz w:val="24"/>
          <w:szCs w:val="24"/>
          <w:lang w:val="uk-UA" w:eastAsia="ru-RU"/>
        </w:rPr>
        <w:t xml:space="preserve"> році охоплено </w:t>
      </w:r>
      <w:r w:rsidRPr="0041011A">
        <w:rPr>
          <w:rFonts w:ascii="Times New Roman" w:hAnsi="Times New Roman"/>
          <w:b/>
          <w:sz w:val="24"/>
          <w:szCs w:val="24"/>
          <w:lang w:val="uk-UA" w:eastAsia="ru-RU"/>
        </w:rPr>
        <w:t>20</w:t>
      </w:r>
      <w:r w:rsidRPr="0041011A">
        <w:rPr>
          <w:rFonts w:ascii="Times New Roman" w:hAnsi="Times New Roman"/>
          <w:sz w:val="24"/>
          <w:szCs w:val="24"/>
          <w:lang w:val="uk-UA" w:eastAsia="ru-RU"/>
        </w:rPr>
        <w:t xml:space="preserve"> дітей, функціонувало  </w:t>
      </w:r>
      <w:r w:rsidRPr="0041011A">
        <w:rPr>
          <w:rFonts w:ascii="Times New Roman" w:hAnsi="Times New Roman"/>
          <w:b/>
          <w:sz w:val="24"/>
          <w:szCs w:val="24"/>
          <w:lang w:val="uk-UA" w:eastAsia="ru-RU"/>
        </w:rPr>
        <w:t>12</w:t>
      </w:r>
      <w:r w:rsidRPr="0041011A">
        <w:rPr>
          <w:rFonts w:ascii="Times New Roman" w:hAnsi="Times New Roman"/>
          <w:sz w:val="24"/>
          <w:szCs w:val="24"/>
          <w:lang w:val="uk-UA" w:eastAsia="ru-RU"/>
        </w:rPr>
        <w:t xml:space="preserve"> інклюзивних групах (ЗДО «Берізка»-</w:t>
      </w:r>
      <w:r w:rsidRPr="0041011A">
        <w:rPr>
          <w:rFonts w:ascii="Times New Roman" w:hAnsi="Times New Roman"/>
          <w:b/>
          <w:sz w:val="24"/>
          <w:szCs w:val="24"/>
          <w:lang w:val="uk-UA" w:eastAsia="ru-RU"/>
        </w:rPr>
        <w:t>1;</w:t>
      </w:r>
      <w:r w:rsidRPr="0041011A">
        <w:rPr>
          <w:rFonts w:ascii="Times New Roman" w:hAnsi="Times New Roman"/>
          <w:sz w:val="24"/>
          <w:szCs w:val="24"/>
          <w:lang w:val="uk-UA" w:eastAsia="ru-RU"/>
        </w:rPr>
        <w:t xml:space="preserve"> ЗДО «Сонечко» </w:t>
      </w:r>
      <w:r w:rsidRPr="0041011A">
        <w:rPr>
          <w:rFonts w:ascii="Times New Roman" w:hAnsi="Times New Roman"/>
          <w:b/>
          <w:sz w:val="24"/>
          <w:szCs w:val="24"/>
          <w:lang w:val="uk-UA" w:eastAsia="ru-RU"/>
        </w:rPr>
        <w:t>- 6;</w:t>
      </w:r>
      <w:r w:rsidRPr="0041011A">
        <w:rPr>
          <w:rFonts w:ascii="Times New Roman" w:hAnsi="Times New Roman"/>
          <w:sz w:val="24"/>
          <w:szCs w:val="24"/>
          <w:lang w:val="uk-UA" w:eastAsia="ru-RU"/>
        </w:rPr>
        <w:t xml:space="preserve"> ЗДО «Малятко» </w:t>
      </w:r>
      <w:r w:rsidRPr="0041011A">
        <w:rPr>
          <w:rFonts w:ascii="Times New Roman" w:hAnsi="Times New Roman"/>
          <w:b/>
          <w:sz w:val="24"/>
          <w:szCs w:val="24"/>
          <w:lang w:val="uk-UA" w:eastAsia="ru-RU"/>
        </w:rPr>
        <w:t>-1;</w:t>
      </w:r>
      <w:r w:rsidRPr="0041011A">
        <w:rPr>
          <w:rFonts w:ascii="Times New Roman" w:hAnsi="Times New Roman"/>
          <w:sz w:val="24"/>
          <w:szCs w:val="24"/>
          <w:lang w:val="uk-UA" w:eastAsia="ru-RU"/>
        </w:rPr>
        <w:t xml:space="preserve"> ЗДО «Струмок» -</w:t>
      </w:r>
      <w:r w:rsidRPr="0041011A">
        <w:rPr>
          <w:rFonts w:ascii="Times New Roman" w:hAnsi="Times New Roman"/>
          <w:b/>
          <w:sz w:val="24"/>
          <w:szCs w:val="24"/>
          <w:lang w:val="uk-UA" w:eastAsia="ru-RU"/>
        </w:rPr>
        <w:t>3;</w:t>
      </w:r>
      <w:r w:rsidRPr="0041011A">
        <w:rPr>
          <w:rFonts w:ascii="Times New Roman" w:hAnsi="Times New Roman"/>
          <w:sz w:val="24"/>
          <w:szCs w:val="24"/>
          <w:lang w:val="uk-UA" w:eastAsia="ru-RU"/>
        </w:rPr>
        <w:t xml:space="preserve"> ЗДО «Лісова казка» - </w:t>
      </w:r>
      <w:r w:rsidRPr="0041011A">
        <w:rPr>
          <w:rFonts w:ascii="Times New Roman" w:hAnsi="Times New Roman"/>
          <w:b/>
          <w:sz w:val="24"/>
          <w:szCs w:val="24"/>
          <w:lang w:val="uk-UA" w:eastAsia="ru-RU"/>
        </w:rPr>
        <w:t>1</w:t>
      </w:r>
      <w:r w:rsidRPr="0041011A">
        <w:rPr>
          <w:rFonts w:ascii="Times New Roman" w:hAnsi="Times New Roman"/>
          <w:sz w:val="24"/>
          <w:szCs w:val="24"/>
          <w:lang w:val="uk-UA" w:eastAsia="ru-RU"/>
        </w:rPr>
        <w:t xml:space="preserve">).  В </w:t>
      </w:r>
      <w:r w:rsidRPr="0041011A">
        <w:rPr>
          <w:rFonts w:ascii="Times New Roman" w:hAnsi="Times New Roman"/>
          <w:b/>
          <w:sz w:val="24"/>
          <w:szCs w:val="24"/>
          <w:lang w:val="uk-UA" w:eastAsia="ru-RU"/>
        </w:rPr>
        <w:t>2023</w:t>
      </w:r>
      <w:r w:rsidRPr="0041011A">
        <w:rPr>
          <w:rFonts w:ascii="Times New Roman" w:hAnsi="Times New Roman"/>
          <w:sz w:val="24"/>
          <w:szCs w:val="24"/>
          <w:lang w:val="uk-UA" w:eastAsia="ru-RU"/>
        </w:rPr>
        <w:t xml:space="preserve"> році інклюзивною освітою було охоплено </w:t>
      </w:r>
      <w:r w:rsidRPr="0041011A">
        <w:rPr>
          <w:rFonts w:ascii="Times New Roman" w:hAnsi="Times New Roman"/>
          <w:b/>
          <w:spacing w:val="2"/>
          <w:sz w:val="24"/>
          <w:szCs w:val="24"/>
          <w:lang w:val="uk-UA" w:eastAsia="uk-UA"/>
        </w:rPr>
        <w:t>8</w:t>
      </w:r>
      <w:r w:rsidRPr="0041011A">
        <w:rPr>
          <w:rFonts w:ascii="Times New Roman" w:hAnsi="Times New Roman"/>
          <w:spacing w:val="2"/>
          <w:sz w:val="24"/>
          <w:szCs w:val="24"/>
          <w:lang w:val="uk-UA" w:eastAsia="uk-UA"/>
        </w:rPr>
        <w:t xml:space="preserve"> дітей з особливими освітніми потребами в </w:t>
      </w:r>
      <w:r w:rsidRPr="0041011A">
        <w:rPr>
          <w:rFonts w:ascii="Times New Roman" w:hAnsi="Times New Roman"/>
          <w:b/>
          <w:bCs/>
          <w:spacing w:val="2"/>
          <w:sz w:val="24"/>
          <w:szCs w:val="24"/>
          <w:lang w:val="uk-UA" w:eastAsia="uk-UA"/>
        </w:rPr>
        <w:t>5</w:t>
      </w:r>
      <w:r w:rsidRPr="0041011A">
        <w:rPr>
          <w:rFonts w:ascii="Times New Roman" w:hAnsi="Times New Roman"/>
          <w:spacing w:val="2"/>
          <w:sz w:val="24"/>
          <w:szCs w:val="24"/>
          <w:lang w:val="uk-UA" w:eastAsia="uk-UA"/>
        </w:rPr>
        <w:t xml:space="preserve"> інклюзивних групах ( ЗДО «Сонечко» - </w:t>
      </w:r>
      <w:r w:rsidRPr="0041011A">
        <w:rPr>
          <w:rFonts w:ascii="Times New Roman" w:hAnsi="Times New Roman"/>
          <w:b/>
          <w:spacing w:val="2"/>
          <w:sz w:val="24"/>
          <w:szCs w:val="24"/>
          <w:lang w:val="uk-UA" w:eastAsia="uk-UA"/>
        </w:rPr>
        <w:t>4</w:t>
      </w:r>
      <w:r w:rsidRPr="0041011A">
        <w:rPr>
          <w:rFonts w:ascii="Times New Roman" w:hAnsi="Times New Roman"/>
          <w:spacing w:val="2"/>
          <w:sz w:val="24"/>
          <w:szCs w:val="24"/>
          <w:lang w:val="uk-UA" w:eastAsia="uk-UA"/>
        </w:rPr>
        <w:t xml:space="preserve"> групи, ЗДО «Струмок» - </w:t>
      </w:r>
      <w:r w:rsidRPr="0041011A">
        <w:rPr>
          <w:rFonts w:ascii="Times New Roman" w:hAnsi="Times New Roman"/>
          <w:b/>
          <w:spacing w:val="2"/>
          <w:sz w:val="24"/>
          <w:szCs w:val="24"/>
          <w:lang w:val="uk-UA" w:eastAsia="uk-UA"/>
        </w:rPr>
        <w:t>1</w:t>
      </w:r>
      <w:r w:rsidRPr="0041011A">
        <w:rPr>
          <w:rFonts w:ascii="Times New Roman" w:hAnsi="Times New Roman"/>
          <w:spacing w:val="2"/>
          <w:sz w:val="24"/>
          <w:szCs w:val="24"/>
          <w:lang w:val="uk-UA" w:eastAsia="uk-UA"/>
        </w:rPr>
        <w:t>).</w:t>
      </w:r>
    </w:p>
    <w:p w:rsidR="0041011A" w:rsidRPr="0041011A" w:rsidRDefault="0041011A" w:rsidP="0041011A">
      <w:pPr>
        <w:shd w:val="clear" w:color="auto" w:fill="FFFFFF"/>
        <w:spacing w:after="0" w:line="240" w:lineRule="auto"/>
        <w:jc w:val="both"/>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 xml:space="preserve">У Новороздільській громаді  в </w:t>
      </w:r>
      <w:r w:rsidRPr="0041011A">
        <w:rPr>
          <w:rFonts w:ascii="Times New Roman" w:hAnsi="Times New Roman"/>
          <w:b/>
          <w:color w:val="000000"/>
          <w:sz w:val="24"/>
          <w:szCs w:val="24"/>
          <w:lang w:val="uk-UA" w:eastAsia="ru-RU"/>
        </w:rPr>
        <w:t>2024</w:t>
      </w:r>
      <w:r w:rsidRPr="0041011A">
        <w:rPr>
          <w:rFonts w:ascii="Times New Roman" w:hAnsi="Times New Roman"/>
          <w:color w:val="000000"/>
          <w:sz w:val="24"/>
          <w:szCs w:val="24"/>
          <w:lang w:val="uk-UA" w:eastAsia="ru-RU"/>
        </w:rPr>
        <w:t xml:space="preserve"> році проживало </w:t>
      </w:r>
      <w:r w:rsidRPr="0041011A">
        <w:rPr>
          <w:rFonts w:ascii="Times New Roman" w:hAnsi="Times New Roman"/>
          <w:b/>
          <w:bCs/>
          <w:color w:val="000000"/>
          <w:sz w:val="24"/>
          <w:szCs w:val="24"/>
          <w:lang w:val="uk-UA" w:eastAsia="ru-RU"/>
        </w:rPr>
        <w:t>1201</w:t>
      </w:r>
      <w:r w:rsidRPr="0041011A">
        <w:rPr>
          <w:rFonts w:ascii="Times New Roman" w:hAnsi="Times New Roman"/>
          <w:color w:val="000000"/>
          <w:sz w:val="24"/>
          <w:szCs w:val="24"/>
          <w:lang w:val="uk-UA" w:eastAsia="ru-RU"/>
        </w:rPr>
        <w:t xml:space="preserve"> дитина від 0 до 6 років, </w:t>
      </w:r>
      <w:r w:rsidRPr="0041011A">
        <w:rPr>
          <w:rFonts w:ascii="Times New Roman" w:hAnsi="Times New Roman"/>
          <w:b/>
          <w:color w:val="000000"/>
          <w:sz w:val="24"/>
          <w:szCs w:val="24"/>
          <w:lang w:val="uk-UA" w:eastAsia="ru-RU"/>
        </w:rPr>
        <w:t xml:space="preserve">у </w:t>
      </w:r>
      <w:r w:rsidRPr="0041011A">
        <w:rPr>
          <w:rFonts w:ascii="Times New Roman" w:hAnsi="Times New Roman"/>
          <w:b/>
          <w:color w:val="000000"/>
          <w:spacing w:val="2"/>
          <w:sz w:val="24"/>
          <w:szCs w:val="24"/>
          <w:lang w:val="uk-UA" w:eastAsia="uk-UA"/>
        </w:rPr>
        <w:t xml:space="preserve"> 2023 році</w:t>
      </w:r>
      <w:r w:rsidRPr="0041011A">
        <w:rPr>
          <w:rFonts w:ascii="Times New Roman" w:hAnsi="Times New Roman"/>
          <w:color w:val="000000"/>
          <w:spacing w:val="2"/>
          <w:sz w:val="24"/>
          <w:szCs w:val="24"/>
          <w:lang w:val="uk-UA" w:eastAsia="uk-UA"/>
        </w:rPr>
        <w:t xml:space="preserve"> кількість дітей від 0 до 6 років становила </w:t>
      </w:r>
      <w:r w:rsidRPr="0041011A">
        <w:rPr>
          <w:rFonts w:ascii="Times New Roman" w:hAnsi="Times New Roman"/>
          <w:b/>
          <w:color w:val="000000"/>
          <w:spacing w:val="2"/>
          <w:sz w:val="24"/>
          <w:szCs w:val="24"/>
          <w:lang w:val="uk-UA" w:eastAsia="uk-UA"/>
        </w:rPr>
        <w:t xml:space="preserve">1043 </w:t>
      </w:r>
      <w:r w:rsidRPr="0041011A">
        <w:rPr>
          <w:rFonts w:ascii="Times New Roman" w:hAnsi="Times New Roman"/>
          <w:color w:val="000000"/>
          <w:spacing w:val="2"/>
          <w:sz w:val="24"/>
          <w:szCs w:val="24"/>
          <w:lang w:val="uk-UA" w:eastAsia="uk-UA"/>
        </w:rPr>
        <w:t>дитини (до 2 років -</w:t>
      </w:r>
      <w:r w:rsidRPr="0041011A">
        <w:rPr>
          <w:rFonts w:ascii="Times New Roman" w:hAnsi="Times New Roman"/>
          <w:b/>
          <w:color w:val="000000"/>
          <w:spacing w:val="2"/>
          <w:sz w:val="24"/>
          <w:szCs w:val="24"/>
          <w:lang w:val="uk-UA" w:eastAsia="uk-UA"/>
        </w:rPr>
        <w:t>300</w:t>
      </w:r>
      <w:r w:rsidRPr="0041011A">
        <w:rPr>
          <w:rFonts w:ascii="Times New Roman" w:hAnsi="Times New Roman"/>
          <w:color w:val="000000"/>
          <w:spacing w:val="2"/>
          <w:sz w:val="24"/>
          <w:szCs w:val="24"/>
          <w:lang w:val="uk-UA" w:eastAsia="uk-UA"/>
        </w:rPr>
        <w:t>; 3-6 років-</w:t>
      </w:r>
      <w:r w:rsidRPr="0041011A">
        <w:rPr>
          <w:rFonts w:ascii="Times New Roman" w:hAnsi="Times New Roman"/>
          <w:b/>
          <w:color w:val="000000"/>
          <w:spacing w:val="2"/>
          <w:sz w:val="24"/>
          <w:szCs w:val="24"/>
          <w:lang w:val="uk-UA" w:eastAsia="uk-UA"/>
        </w:rPr>
        <w:t>714).</w:t>
      </w:r>
      <w:r w:rsidRPr="0041011A">
        <w:rPr>
          <w:rFonts w:ascii="Times New Roman" w:eastAsia="Calibri" w:hAnsi="Times New Roman"/>
          <w:color w:val="000000"/>
          <w:sz w:val="24"/>
          <w:szCs w:val="24"/>
          <w:lang w:val="uk-UA" w:eastAsia="ru-RU"/>
        </w:rPr>
        <w:t xml:space="preserve"> </w:t>
      </w:r>
      <w:r w:rsidRPr="0041011A">
        <w:rPr>
          <w:rFonts w:ascii="Times New Roman" w:hAnsi="Times New Roman"/>
          <w:color w:val="000000"/>
          <w:sz w:val="24"/>
          <w:szCs w:val="24"/>
          <w:lang w:val="uk-UA" w:eastAsia="ru-RU"/>
        </w:rPr>
        <w:t xml:space="preserve">Системою суспільного дошкільного виховання впродовж </w:t>
      </w:r>
      <w:r w:rsidRPr="0041011A">
        <w:rPr>
          <w:rFonts w:ascii="Times New Roman" w:hAnsi="Times New Roman"/>
          <w:b/>
          <w:color w:val="000000"/>
          <w:sz w:val="24"/>
          <w:szCs w:val="24"/>
          <w:lang w:val="uk-UA" w:eastAsia="ru-RU"/>
        </w:rPr>
        <w:t>2023-2024 років</w:t>
      </w:r>
      <w:r w:rsidRPr="0041011A">
        <w:rPr>
          <w:rFonts w:ascii="Times New Roman" w:hAnsi="Times New Roman"/>
          <w:color w:val="000000"/>
          <w:sz w:val="24"/>
          <w:szCs w:val="24"/>
          <w:lang w:val="uk-UA" w:eastAsia="ru-RU"/>
        </w:rPr>
        <w:t xml:space="preserve"> охоплено </w:t>
      </w:r>
      <w:r w:rsidRPr="0041011A">
        <w:rPr>
          <w:rFonts w:ascii="Times New Roman" w:hAnsi="Times New Roman"/>
          <w:b/>
          <w:color w:val="000000"/>
          <w:sz w:val="24"/>
          <w:szCs w:val="24"/>
          <w:lang w:val="uk-UA" w:eastAsia="ru-RU"/>
        </w:rPr>
        <w:t>100 %</w:t>
      </w:r>
      <w:r w:rsidRPr="0041011A">
        <w:rPr>
          <w:rFonts w:ascii="Times New Roman" w:hAnsi="Times New Roman"/>
          <w:color w:val="000000"/>
          <w:sz w:val="24"/>
          <w:szCs w:val="24"/>
          <w:lang w:val="uk-UA" w:eastAsia="ru-RU"/>
        </w:rPr>
        <w:t xml:space="preserve"> п’ятирічних  дітей. </w:t>
      </w:r>
      <w:r w:rsidRPr="0041011A">
        <w:rPr>
          <w:rFonts w:ascii="Times New Roman" w:hAnsi="Times New Roman"/>
          <w:color w:val="000000"/>
          <w:sz w:val="24"/>
          <w:szCs w:val="24"/>
          <w:shd w:val="clear" w:color="auto" w:fill="FFFFFF"/>
          <w:lang w:val="uk-UA" w:eastAsia="ru-RU"/>
        </w:rPr>
        <w:t xml:space="preserve">Фактична кількість дітей та проєктна потужність у розрізі ЗДО в </w:t>
      </w:r>
      <w:r w:rsidRPr="0041011A">
        <w:rPr>
          <w:rFonts w:ascii="Times New Roman" w:hAnsi="Times New Roman"/>
          <w:b/>
          <w:color w:val="000000"/>
          <w:sz w:val="24"/>
          <w:szCs w:val="24"/>
          <w:shd w:val="clear" w:color="auto" w:fill="FFFFFF"/>
          <w:lang w:val="uk-UA" w:eastAsia="ru-RU"/>
        </w:rPr>
        <w:t xml:space="preserve">2024 </w:t>
      </w:r>
      <w:r w:rsidRPr="0041011A">
        <w:rPr>
          <w:rFonts w:ascii="Times New Roman" w:hAnsi="Times New Roman"/>
          <w:color w:val="000000"/>
          <w:sz w:val="24"/>
          <w:szCs w:val="24"/>
          <w:shd w:val="clear" w:color="auto" w:fill="FFFFFF"/>
          <w:lang w:val="uk-UA" w:eastAsia="ru-RU"/>
        </w:rPr>
        <w:t xml:space="preserve">році становила: ЗДО «Берізка» - </w:t>
      </w:r>
      <w:r w:rsidRPr="0041011A">
        <w:rPr>
          <w:rFonts w:ascii="Times New Roman" w:hAnsi="Times New Roman"/>
          <w:b/>
          <w:color w:val="000000"/>
          <w:sz w:val="24"/>
          <w:szCs w:val="24"/>
          <w:shd w:val="clear" w:color="auto" w:fill="FFFFFF"/>
          <w:lang w:val="uk-UA" w:eastAsia="ru-RU"/>
        </w:rPr>
        <w:t>61</w:t>
      </w:r>
      <w:r w:rsidRPr="0041011A">
        <w:rPr>
          <w:rFonts w:ascii="Times New Roman" w:hAnsi="Times New Roman"/>
          <w:color w:val="000000"/>
          <w:sz w:val="24"/>
          <w:szCs w:val="24"/>
          <w:shd w:val="clear" w:color="auto" w:fill="FFFFFF"/>
          <w:lang w:val="uk-UA" w:eastAsia="ru-RU"/>
        </w:rPr>
        <w:t xml:space="preserve"> (проєктна потужність- 135); ЗДО «Голубок» - </w:t>
      </w:r>
      <w:r w:rsidRPr="0041011A">
        <w:rPr>
          <w:rFonts w:ascii="Times New Roman" w:hAnsi="Times New Roman"/>
          <w:b/>
          <w:color w:val="000000"/>
          <w:sz w:val="24"/>
          <w:szCs w:val="24"/>
          <w:shd w:val="clear" w:color="auto" w:fill="FFFFFF"/>
          <w:lang w:val="uk-UA" w:eastAsia="ru-RU"/>
        </w:rPr>
        <w:t>134</w:t>
      </w:r>
      <w:r w:rsidRPr="0041011A">
        <w:rPr>
          <w:rFonts w:ascii="Times New Roman" w:hAnsi="Times New Roman"/>
          <w:color w:val="000000"/>
          <w:sz w:val="24"/>
          <w:szCs w:val="24"/>
          <w:shd w:val="clear" w:color="auto" w:fill="FFFFFF"/>
          <w:lang w:val="uk-UA" w:eastAsia="ru-RU"/>
        </w:rPr>
        <w:t xml:space="preserve"> (проєктна потужність- 165); ЗДО «Сонечко» - </w:t>
      </w:r>
      <w:r w:rsidRPr="0041011A">
        <w:rPr>
          <w:rFonts w:ascii="Times New Roman" w:hAnsi="Times New Roman"/>
          <w:b/>
          <w:color w:val="000000"/>
          <w:sz w:val="24"/>
          <w:szCs w:val="24"/>
          <w:shd w:val="clear" w:color="auto" w:fill="FFFFFF"/>
          <w:lang w:val="uk-UA" w:eastAsia="ru-RU"/>
        </w:rPr>
        <w:t>148</w:t>
      </w:r>
      <w:r w:rsidRPr="0041011A">
        <w:rPr>
          <w:rFonts w:ascii="Times New Roman" w:hAnsi="Times New Roman"/>
          <w:color w:val="000000"/>
          <w:sz w:val="24"/>
          <w:szCs w:val="24"/>
          <w:shd w:val="clear" w:color="auto" w:fill="FFFFFF"/>
          <w:lang w:val="uk-UA" w:eastAsia="ru-RU"/>
        </w:rPr>
        <w:t xml:space="preserve"> (проєктна потужність- 200); ЗДО «Малятко» - </w:t>
      </w:r>
      <w:r w:rsidRPr="0041011A">
        <w:rPr>
          <w:rFonts w:ascii="Times New Roman" w:hAnsi="Times New Roman"/>
          <w:b/>
          <w:color w:val="000000"/>
          <w:sz w:val="24"/>
          <w:szCs w:val="24"/>
          <w:shd w:val="clear" w:color="auto" w:fill="FFFFFF"/>
          <w:lang w:val="uk-UA" w:eastAsia="ru-RU"/>
        </w:rPr>
        <w:t>154</w:t>
      </w:r>
      <w:r w:rsidRPr="0041011A">
        <w:rPr>
          <w:rFonts w:ascii="Times New Roman" w:hAnsi="Times New Roman"/>
          <w:color w:val="000000"/>
          <w:sz w:val="24"/>
          <w:szCs w:val="24"/>
          <w:shd w:val="clear" w:color="auto" w:fill="FFFFFF"/>
          <w:lang w:val="uk-UA" w:eastAsia="ru-RU"/>
        </w:rPr>
        <w:t xml:space="preserve"> (проєктна потужність- 242); ЗДО «Лісова казка» - </w:t>
      </w:r>
      <w:r w:rsidRPr="0041011A">
        <w:rPr>
          <w:rFonts w:ascii="Times New Roman" w:hAnsi="Times New Roman"/>
          <w:b/>
          <w:color w:val="000000"/>
          <w:sz w:val="24"/>
          <w:szCs w:val="24"/>
          <w:shd w:val="clear" w:color="auto" w:fill="FFFFFF"/>
          <w:lang w:val="uk-UA" w:eastAsia="ru-RU"/>
        </w:rPr>
        <w:t>49</w:t>
      </w:r>
      <w:r w:rsidRPr="0041011A">
        <w:rPr>
          <w:rFonts w:ascii="Times New Roman" w:hAnsi="Times New Roman"/>
          <w:color w:val="000000"/>
          <w:sz w:val="24"/>
          <w:szCs w:val="24"/>
          <w:shd w:val="clear" w:color="auto" w:fill="FFFFFF"/>
          <w:lang w:val="uk-UA" w:eastAsia="ru-RU"/>
        </w:rPr>
        <w:t xml:space="preserve"> (проєктна потужність- 75); ЗДО «Струмок» - </w:t>
      </w:r>
      <w:r w:rsidRPr="0041011A">
        <w:rPr>
          <w:rFonts w:ascii="Times New Roman" w:hAnsi="Times New Roman"/>
          <w:b/>
          <w:color w:val="000000"/>
          <w:sz w:val="24"/>
          <w:szCs w:val="24"/>
          <w:shd w:val="clear" w:color="auto" w:fill="FFFFFF"/>
          <w:lang w:val="uk-UA" w:eastAsia="ru-RU"/>
        </w:rPr>
        <w:t>129</w:t>
      </w:r>
      <w:r w:rsidRPr="0041011A">
        <w:rPr>
          <w:rFonts w:ascii="Times New Roman" w:hAnsi="Times New Roman"/>
          <w:color w:val="000000"/>
          <w:sz w:val="24"/>
          <w:szCs w:val="24"/>
          <w:shd w:val="clear" w:color="auto" w:fill="FFFFFF"/>
          <w:lang w:val="uk-UA" w:eastAsia="ru-RU"/>
        </w:rPr>
        <w:t xml:space="preserve"> (проєктна потужність- 278).</w:t>
      </w:r>
    </w:p>
    <w:p w:rsidR="0041011A" w:rsidRPr="0041011A" w:rsidRDefault="0041011A" w:rsidP="0041011A">
      <w:pPr>
        <w:shd w:val="clear" w:color="auto" w:fill="FFFFFF"/>
        <w:spacing w:after="0" w:line="240" w:lineRule="auto"/>
        <w:ind w:firstLine="708"/>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Зміст освітнього процесу</w:t>
      </w:r>
      <w:r w:rsidRPr="0041011A">
        <w:rPr>
          <w:rFonts w:ascii="Times New Roman" w:eastAsia="Calibri" w:hAnsi="Times New Roman"/>
          <w:sz w:val="24"/>
          <w:szCs w:val="24"/>
          <w:lang w:val="uk-UA" w:eastAsia="ru-RU"/>
        </w:rPr>
        <w:t xml:space="preserve">. Освітній процес набуває характеру не прямого, а опосередкованого навчання, здійснюється під час спільної діяльності дитини і дорослого, адекватної для можливостей дітей. Відповідно до результатів SWOT-аналізу, проблемним залишається забезпечення цілісності цього процесу та його особистісно орієнтованого характеру. </w:t>
      </w:r>
    </w:p>
    <w:p w:rsidR="0041011A" w:rsidRPr="0041011A" w:rsidRDefault="0041011A" w:rsidP="0041011A">
      <w:pPr>
        <w:autoSpaceDE w:val="0"/>
        <w:autoSpaceDN w:val="0"/>
        <w:adjustRightInd w:val="0"/>
        <w:spacing w:after="14" w:line="268" w:lineRule="auto"/>
        <w:ind w:hanging="10"/>
        <w:jc w:val="both"/>
        <w:rPr>
          <w:rFonts w:ascii="Times New Roman" w:eastAsia="Calibri" w:hAnsi="Times New Roman"/>
          <w:b/>
          <w:sz w:val="24"/>
          <w:szCs w:val="24"/>
          <w:lang w:val="uk-UA" w:eastAsia="ru-RU"/>
        </w:rPr>
      </w:pPr>
      <w:r w:rsidRPr="0041011A">
        <w:rPr>
          <w:rFonts w:ascii="Times New Roman" w:eastAsia="Calibri" w:hAnsi="Times New Roman"/>
          <w:b/>
          <w:i/>
          <w:sz w:val="24"/>
          <w:szCs w:val="24"/>
          <w:lang w:val="uk-UA" w:eastAsia="ru-RU"/>
        </w:rPr>
        <w:t>Освітнє середовище.</w:t>
      </w:r>
      <w:r w:rsidRPr="0041011A">
        <w:rPr>
          <w:rFonts w:ascii="Times New Roman" w:eastAsia="Calibri" w:hAnsi="Times New Roman"/>
          <w:b/>
          <w:sz w:val="24"/>
          <w:szCs w:val="24"/>
          <w:lang w:val="uk-UA" w:eastAsia="ru-RU"/>
        </w:rPr>
        <w:t xml:space="preserve"> </w:t>
      </w:r>
      <w:r w:rsidRPr="0041011A">
        <w:rPr>
          <w:rFonts w:ascii="Times New Roman" w:eastAsia="Calibri" w:hAnsi="Times New Roman"/>
          <w:sz w:val="24"/>
          <w:szCs w:val="24"/>
          <w:lang w:val="uk-UA" w:eastAsia="ru-RU"/>
        </w:rPr>
        <w:t xml:space="preserve">У зв’язку із недостатнім фінансуванням не у повній мірі створене сучасне предметно-просторове середовище ЗДО, не усі харчоблоки та пральні забезпечені сучасним необхідним обладнанням. Потребують капітальних ремонтів групові та спальні осередки, сходові клітки, коридори, підсобні та складські приміщення. Застарілими і зношеними також є  дитячі споруди на прогулянкових майданчиках. В окремих ЗДО зруйнована значна частина огорожі.       Норми харчування в ЗДО громади виконуються приблизно на </w:t>
      </w:r>
      <w:r w:rsidRPr="0041011A">
        <w:rPr>
          <w:rFonts w:ascii="Times New Roman" w:eastAsia="Calibri" w:hAnsi="Times New Roman"/>
          <w:b/>
          <w:sz w:val="24"/>
          <w:szCs w:val="24"/>
          <w:lang w:val="uk-UA" w:eastAsia="ru-RU"/>
        </w:rPr>
        <w:t xml:space="preserve">87 %.  </w:t>
      </w:r>
    </w:p>
    <w:p w:rsidR="0041011A" w:rsidRPr="0041011A" w:rsidRDefault="0041011A" w:rsidP="0041011A">
      <w:pPr>
        <w:autoSpaceDE w:val="0"/>
        <w:autoSpaceDN w:val="0"/>
        <w:adjustRightInd w:val="0"/>
        <w:spacing w:after="14" w:line="268" w:lineRule="auto"/>
        <w:ind w:hanging="10"/>
        <w:jc w:val="both"/>
        <w:rPr>
          <w:rFonts w:ascii="Times New Roman" w:hAnsi="Times New Roman"/>
          <w:sz w:val="24"/>
          <w:szCs w:val="24"/>
          <w:lang w:val="uk-UA" w:eastAsia="ru-RU"/>
        </w:rPr>
      </w:pPr>
      <w:r w:rsidRPr="0041011A">
        <w:rPr>
          <w:rFonts w:ascii="Times New Roman" w:eastAsia="Calibri" w:hAnsi="Times New Roman"/>
          <w:b/>
          <w:sz w:val="24"/>
          <w:szCs w:val="24"/>
          <w:lang w:val="uk-UA" w:eastAsia="ru-RU"/>
        </w:rPr>
        <w:t xml:space="preserve">  </w:t>
      </w:r>
      <w:r w:rsidRPr="0041011A">
        <w:rPr>
          <w:rFonts w:ascii="Times New Roman" w:hAnsi="Times New Roman"/>
          <w:sz w:val="24"/>
          <w:szCs w:val="24"/>
          <w:lang w:val="uk-UA" w:eastAsia="ru-RU"/>
        </w:rPr>
        <w:t xml:space="preserve">Протягом звітного періоду спостерігається значне зменшення кількості дітей в закладах дошкільної освіти. Відтак є необхідність в </w:t>
      </w:r>
      <w:r w:rsidRPr="0041011A">
        <w:rPr>
          <w:rFonts w:ascii="Times New Roman" w:hAnsi="Times New Roman"/>
          <w:iCs/>
          <w:color w:val="000000"/>
          <w:sz w:val="24"/>
          <w:szCs w:val="24"/>
          <w:lang w:val="uk-UA" w:eastAsia="ru-RU"/>
        </w:rPr>
        <w:t xml:space="preserve">оптимізації мережі ЗДО, впровадження різних форм здобуття дошкільної освіти, створення безбар’єрного доступу, участі у </w:t>
      </w:r>
      <w:r w:rsidRPr="0041011A">
        <w:rPr>
          <w:rFonts w:ascii="Times New Roman" w:hAnsi="Times New Roman"/>
          <w:sz w:val="24"/>
          <w:szCs w:val="24"/>
          <w:lang w:val="uk-UA" w:eastAsia="ru-RU"/>
        </w:rPr>
        <w:t xml:space="preserve">проєктах  різних рівнів, системне упровадження системи НАССР, </w:t>
      </w:r>
      <w:r w:rsidRPr="0041011A">
        <w:rPr>
          <w:rFonts w:ascii="Times New Roman" w:hAnsi="Times New Roman"/>
          <w:iCs/>
          <w:color w:val="000000"/>
          <w:sz w:val="24"/>
          <w:szCs w:val="24"/>
          <w:lang w:val="uk-UA" w:eastAsia="ru-RU"/>
        </w:rPr>
        <w:t xml:space="preserve">модернізації матеріально-технічної бази ЗДО. </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w:t>
      </w:r>
      <w:r w:rsidRPr="0041011A">
        <w:rPr>
          <w:rFonts w:ascii="Times New Roman" w:eastAsia="Calibri" w:hAnsi="Times New Roman"/>
          <w:b/>
          <w:i/>
          <w:sz w:val="24"/>
          <w:szCs w:val="24"/>
          <w:lang w:val="uk-UA" w:eastAsia="ru-RU"/>
        </w:rPr>
        <w:t>Кадровий потенціал ЗДО.</w:t>
      </w:r>
      <w:r w:rsidRPr="0041011A">
        <w:rPr>
          <w:rFonts w:ascii="Times New Roman" w:eastAsia="Calibri" w:hAnsi="Times New Roman"/>
          <w:sz w:val="24"/>
          <w:szCs w:val="24"/>
          <w:lang w:val="uk-UA" w:eastAsia="ru-RU"/>
        </w:rPr>
        <w:t xml:space="preserve"> Значна частина педагогічних працівників поки що не має навичок ефективного використання інформаційно-комунікаційних та цифрових технологій, проєктної діяльності через низький рівень забезпечення закладів дошкільної освіти комп’ютерним обладнанням.</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 xml:space="preserve">  Фінансування потреб дошкілля. </w:t>
      </w:r>
      <w:r w:rsidRPr="0041011A">
        <w:rPr>
          <w:rFonts w:ascii="Times New Roman" w:eastAsia="Calibri" w:hAnsi="Times New Roman"/>
          <w:sz w:val="24"/>
          <w:szCs w:val="24"/>
          <w:shd w:val="clear" w:color="auto" w:fill="FFFFFF"/>
          <w:lang w:val="uk-UA"/>
        </w:rPr>
        <w:t>Сьогодні дошкільна освіта повністю фінансується з місцевого бюджету, що не у повній мірі задовольняє потреби в організації якісного харчування та створення сучасного освітнього простору</w:t>
      </w:r>
      <w:r w:rsidRPr="0041011A">
        <w:rPr>
          <w:rFonts w:ascii="Times New Roman" w:eastAsia="Calibri" w:hAnsi="Times New Roman"/>
          <w:sz w:val="24"/>
          <w:szCs w:val="24"/>
          <w:bdr w:val="none" w:sz="0" w:space="0" w:color="auto" w:frame="1"/>
          <w:shd w:val="clear" w:color="auto" w:fill="FFFFFF"/>
          <w:lang w:val="uk-UA"/>
        </w:rPr>
        <w:t>.</w:t>
      </w:r>
      <w:r w:rsidRPr="0041011A">
        <w:rPr>
          <w:rFonts w:ascii="Times New Roman" w:eastAsia="Calibri" w:hAnsi="Times New Roman"/>
          <w:sz w:val="24"/>
          <w:szCs w:val="24"/>
          <w:lang w:val="uk-UA" w:eastAsia="ru-RU"/>
        </w:rPr>
        <w:t xml:space="preserve"> </w:t>
      </w:r>
    </w:p>
    <w:p w:rsidR="0041011A" w:rsidRPr="0041011A" w:rsidRDefault="0041011A" w:rsidP="0041011A">
      <w:pPr>
        <w:spacing w:after="0" w:line="240" w:lineRule="auto"/>
        <w:ind w:firstLine="708"/>
        <w:jc w:val="both"/>
        <w:rPr>
          <w:rFonts w:ascii="Times New Roman" w:eastAsia="Calibri" w:hAnsi="Times New Roman"/>
          <w:b/>
          <w:i/>
          <w:sz w:val="24"/>
          <w:szCs w:val="24"/>
          <w:lang w:val="uk-UA" w:eastAsia="ru-RU"/>
        </w:rPr>
      </w:pPr>
      <w:r w:rsidRPr="0041011A">
        <w:rPr>
          <w:rFonts w:ascii="Times New Roman" w:eastAsia="Calibri" w:hAnsi="Times New Roman"/>
          <w:b/>
          <w:i/>
          <w:sz w:val="24"/>
          <w:szCs w:val="24"/>
          <w:lang w:val="uk-UA" w:eastAsia="ru-RU"/>
        </w:rPr>
        <w:t>Основні проблеми дошкільної освіти:</w:t>
      </w:r>
    </w:p>
    <w:p w:rsidR="0041011A" w:rsidRPr="0041011A" w:rsidRDefault="0041011A" w:rsidP="0041011A">
      <w:pPr>
        <w:spacing w:after="0" w:line="240" w:lineRule="auto"/>
        <w:jc w:val="both"/>
        <w:rPr>
          <w:rFonts w:ascii="Times New Roman" w:eastAsia="Calibri" w:hAnsi="Times New Roman"/>
          <w:b/>
          <w:i/>
          <w:sz w:val="24"/>
          <w:szCs w:val="24"/>
          <w:lang w:val="uk-UA" w:eastAsia="ru-RU"/>
        </w:rPr>
      </w:pPr>
      <w:r w:rsidRPr="0041011A">
        <w:rPr>
          <w:rFonts w:ascii="Times New Roman" w:eastAsia="Calibri" w:hAnsi="Times New Roman"/>
          <w:sz w:val="24"/>
          <w:szCs w:val="24"/>
          <w:lang w:val="uk-UA" w:eastAsia="ru-RU"/>
        </w:rPr>
        <w:t>-</w:t>
      </w:r>
      <w:r w:rsidRPr="0041011A">
        <w:rPr>
          <w:rFonts w:ascii="Times New Roman" w:eastAsia="Calibri" w:hAnsi="Times New Roman"/>
          <w:sz w:val="24"/>
          <w:szCs w:val="24"/>
          <w:lang w:val="uk-UA"/>
        </w:rPr>
        <w:t xml:space="preserve"> відсутність цілісної організації освітнього процесу; </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формалізований підхід до організації харчування, порушення норм харчування;</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неповна відповідність матеріально-технічного забезпечення та умов праці критеріям безпечності і комфортності, демократичності та прозорості прийнятих рішень;</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невідповідна статусу педагогічного працівника оплата праці,  непрестижність професії вихователя, відсутність ефективних стимулів та дієвого механізму залучення громадян до роботи у сфері дошкільної освіти.</w:t>
      </w:r>
    </w:p>
    <w:p w:rsidR="0041011A" w:rsidRPr="0041011A" w:rsidRDefault="0041011A" w:rsidP="0041011A">
      <w:pPr>
        <w:spacing w:after="0" w:line="240" w:lineRule="auto"/>
        <w:jc w:val="center"/>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Повна загальна середня освіта</w:t>
      </w:r>
    </w:p>
    <w:p w:rsidR="0041011A" w:rsidRPr="0041011A" w:rsidRDefault="0041011A" w:rsidP="0041011A">
      <w:pPr>
        <w:widowControl w:val="0"/>
        <w:shd w:val="clear" w:color="auto" w:fill="FFFFFF"/>
        <w:tabs>
          <w:tab w:val="left" w:leader="underscore" w:pos="504"/>
        </w:tabs>
        <w:autoSpaceDE w:val="0"/>
        <w:autoSpaceDN w:val="0"/>
        <w:adjustRightInd w:val="0"/>
        <w:spacing w:after="14" w:line="268" w:lineRule="auto"/>
        <w:ind w:left="10" w:hanging="10"/>
        <w:jc w:val="both"/>
        <w:rPr>
          <w:rFonts w:ascii="Times New Roman" w:eastAsia="Calibri" w:hAnsi="Times New Roman"/>
          <w:sz w:val="24"/>
          <w:szCs w:val="24"/>
          <w:lang w:val="uk-UA"/>
        </w:rPr>
      </w:pPr>
      <w:r w:rsidRPr="0041011A">
        <w:rPr>
          <w:rFonts w:ascii="Times New Roman" w:hAnsi="Times New Roman"/>
          <w:color w:val="000000"/>
          <w:sz w:val="24"/>
          <w:szCs w:val="24"/>
          <w:lang w:val="uk-UA" w:eastAsia="ru-RU"/>
        </w:rPr>
        <w:t xml:space="preserve">     Упродовж </w:t>
      </w:r>
      <w:r w:rsidRPr="0041011A">
        <w:rPr>
          <w:rFonts w:ascii="Times New Roman" w:hAnsi="Times New Roman"/>
          <w:b/>
          <w:color w:val="000000"/>
          <w:sz w:val="24"/>
          <w:szCs w:val="24"/>
          <w:lang w:val="uk-UA" w:eastAsia="ru-RU"/>
        </w:rPr>
        <w:t>2024</w:t>
      </w:r>
      <w:r w:rsidRPr="0041011A">
        <w:rPr>
          <w:rFonts w:ascii="Times New Roman" w:hAnsi="Times New Roman"/>
          <w:color w:val="000000"/>
          <w:sz w:val="24"/>
          <w:szCs w:val="24"/>
          <w:lang w:val="uk-UA" w:eastAsia="ru-RU"/>
        </w:rPr>
        <w:t xml:space="preserve"> року </w:t>
      </w:r>
      <w:r w:rsidRPr="0041011A">
        <w:rPr>
          <w:rFonts w:ascii="Times New Roman" w:eastAsia="Calibri" w:hAnsi="Times New Roman"/>
          <w:sz w:val="24"/>
          <w:szCs w:val="24"/>
          <w:lang w:val="uk-UA"/>
        </w:rPr>
        <w:t xml:space="preserve">в  Новороздільській ТГ функціонувало </w:t>
      </w:r>
      <w:r w:rsidRPr="0041011A">
        <w:rPr>
          <w:rFonts w:ascii="Times New Roman" w:eastAsia="Calibri" w:hAnsi="Times New Roman"/>
          <w:b/>
          <w:sz w:val="24"/>
          <w:szCs w:val="24"/>
          <w:lang w:val="uk-UA"/>
        </w:rPr>
        <w:t>10</w:t>
      </w:r>
      <w:r w:rsidRPr="0041011A">
        <w:rPr>
          <w:rFonts w:ascii="Times New Roman" w:eastAsia="Calibri" w:hAnsi="Times New Roman"/>
          <w:sz w:val="24"/>
          <w:szCs w:val="24"/>
          <w:lang w:val="uk-UA"/>
        </w:rPr>
        <w:t xml:space="preserve"> ЗЗСО (</w:t>
      </w:r>
      <w:r w:rsidRPr="0041011A">
        <w:rPr>
          <w:rFonts w:ascii="Times New Roman" w:eastAsia="Calibri" w:hAnsi="Times New Roman"/>
          <w:b/>
          <w:sz w:val="24"/>
          <w:szCs w:val="24"/>
          <w:lang w:val="uk-UA"/>
        </w:rPr>
        <w:t>5</w:t>
      </w:r>
      <w:r w:rsidRPr="0041011A">
        <w:rPr>
          <w:rFonts w:ascii="Times New Roman" w:eastAsia="Calibri" w:hAnsi="Times New Roman"/>
          <w:sz w:val="24"/>
          <w:szCs w:val="24"/>
          <w:lang w:val="uk-UA"/>
        </w:rPr>
        <w:t xml:space="preserve"> – у місті Н. Розділ, </w:t>
      </w:r>
      <w:r w:rsidRPr="0041011A">
        <w:rPr>
          <w:rFonts w:ascii="Times New Roman" w:eastAsia="Calibri" w:hAnsi="Times New Roman"/>
          <w:b/>
          <w:sz w:val="24"/>
          <w:szCs w:val="24"/>
          <w:lang w:val="uk-UA"/>
        </w:rPr>
        <w:t>1</w:t>
      </w:r>
      <w:r w:rsidRPr="0041011A">
        <w:rPr>
          <w:rFonts w:ascii="Times New Roman" w:eastAsia="Calibri" w:hAnsi="Times New Roman"/>
          <w:sz w:val="24"/>
          <w:szCs w:val="24"/>
          <w:lang w:val="uk-UA"/>
        </w:rPr>
        <w:t xml:space="preserve"> - у селищі Розділ, та </w:t>
      </w:r>
      <w:r w:rsidRPr="0041011A">
        <w:rPr>
          <w:rFonts w:ascii="Times New Roman" w:eastAsia="Calibri" w:hAnsi="Times New Roman"/>
          <w:b/>
          <w:sz w:val="24"/>
          <w:szCs w:val="24"/>
          <w:lang w:val="uk-UA"/>
        </w:rPr>
        <w:t>4</w:t>
      </w:r>
      <w:r w:rsidRPr="0041011A">
        <w:rPr>
          <w:rFonts w:ascii="Times New Roman" w:eastAsia="Calibri" w:hAnsi="Times New Roman"/>
          <w:sz w:val="24"/>
          <w:szCs w:val="24"/>
          <w:lang w:val="uk-UA"/>
        </w:rPr>
        <w:t xml:space="preserve"> - у сільській місцевості). Кількість класів становила </w:t>
      </w:r>
      <w:r w:rsidRPr="0041011A">
        <w:rPr>
          <w:rFonts w:ascii="Times New Roman" w:eastAsia="Calibri" w:hAnsi="Times New Roman"/>
          <w:b/>
          <w:sz w:val="24"/>
          <w:szCs w:val="24"/>
          <w:lang w:val="uk-UA"/>
        </w:rPr>
        <w:t>147</w:t>
      </w:r>
      <w:r w:rsidRPr="0041011A">
        <w:rPr>
          <w:rFonts w:ascii="Times New Roman" w:eastAsia="Calibri" w:hAnsi="Times New Roman"/>
          <w:sz w:val="24"/>
          <w:szCs w:val="24"/>
          <w:lang w:val="uk-UA"/>
        </w:rPr>
        <w:t xml:space="preserve">, з них: </w:t>
      </w:r>
      <w:r w:rsidRPr="0041011A">
        <w:rPr>
          <w:rFonts w:ascii="Times New Roman" w:eastAsia="Calibri" w:hAnsi="Times New Roman"/>
          <w:b/>
          <w:sz w:val="24"/>
          <w:szCs w:val="24"/>
          <w:lang w:val="uk-UA"/>
        </w:rPr>
        <w:t>103</w:t>
      </w:r>
      <w:r w:rsidRPr="0041011A">
        <w:rPr>
          <w:rFonts w:ascii="Times New Roman" w:eastAsia="Calibri" w:hAnsi="Times New Roman"/>
          <w:sz w:val="24"/>
          <w:szCs w:val="24"/>
          <w:lang w:val="uk-UA"/>
        </w:rPr>
        <w:t xml:space="preserve"> – у місті Н. </w:t>
      </w:r>
      <w:r w:rsidRPr="0041011A">
        <w:rPr>
          <w:rFonts w:ascii="Times New Roman" w:eastAsia="Calibri" w:hAnsi="Times New Roman"/>
          <w:sz w:val="24"/>
          <w:szCs w:val="24"/>
          <w:lang w:val="uk-UA"/>
        </w:rPr>
        <w:lastRenderedPageBreak/>
        <w:t xml:space="preserve">Розділ, </w:t>
      </w:r>
      <w:r w:rsidRPr="0041011A">
        <w:rPr>
          <w:rFonts w:ascii="Times New Roman" w:eastAsia="Calibri" w:hAnsi="Times New Roman"/>
          <w:b/>
          <w:sz w:val="24"/>
          <w:szCs w:val="24"/>
          <w:lang w:val="uk-UA"/>
        </w:rPr>
        <w:t>12</w:t>
      </w:r>
      <w:r w:rsidRPr="0041011A">
        <w:rPr>
          <w:rFonts w:ascii="Times New Roman" w:eastAsia="Calibri" w:hAnsi="Times New Roman"/>
          <w:sz w:val="24"/>
          <w:szCs w:val="24"/>
          <w:lang w:val="uk-UA"/>
        </w:rPr>
        <w:t xml:space="preserve"> – у селищі Розділ, </w:t>
      </w:r>
      <w:r w:rsidRPr="0041011A">
        <w:rPr>
          <w:rFonts w:ascii="Times New Roman" w:eastAsia="Calibri" w:hAnsi="Times New Roman"/>
          <w:b/>
          <w:sz w:val="24"/>
          <w:szCs w:val="24"/>
          <w:lang w:val="uk-UA"/>
        </w:rPr>
        <w:t>32</w:t>
      </w:r>
      <w:r w:rsidRPr="0041011A">
        <w:rPr>
          <w:rFonts w:ascii="Times New Roman" w:eastAsia="Calibri" w:hAnsi="Times New Roman"/>
          <w:sz w:val="24"/>
          <w:szCs w:val="24"/>
          <w:lang w:val="uk-UA"/>
        </w:rPr>
        <w:t xml:space="preserve"> – у </w:t>
      </w:r>
      <w:bookmarkStart w:id="7" w:name="_Hlk179375790"/>
      <w:r w:rsidRPr="0041011A">
        <w:rPr>
          <w:rFonts w:ascii="Times New Roman" w:eastAsia="Calibri" w:hAnsi="Times New Roman"/>
          <w:sz w:val="24"/>
          <w:szCs w:val="24"/>
          <w:lang w:val="uk-UA"/>
        </w:rPr>
        <w:t>сільській місцевості</w:t>
      </w:r>
      <w:bookmarkEnd w:id="7"/>
      <w:r w:rsidRPr="0041011A">
        <w:rPr>
          <w:rFonts w:ascii="Times New Roman" w:eastAsia="Calibri" w:hAnsi="Times New Roman"/>
          <w:sz w:val="24"/>
          <w:szCs w:val="24"/>
          <w:lang w:val="uk-UA"/>
        </w:rPr>
        <w:t xml:space="preserve">. Загальна кількість учнів, що навчалася в </w:t>
      </w:r>
      <w:r w:rsidRPr="0041011A">
        <w:rPr>
          <w:rFonts w:ascii="Times New Roman" w:eastAsia="Calibri" w:hAnsi="Times New Roman"/>
          <w:b/>
          <w:sz w:val="24"/>
          <w:szCs w:val="24"/>
          <w:lang w:val="uk-UA"/>
        </w:rPr>
        <w:t>2024</w:t>
      </w:r>
      <w:r w:rsidRPr="0041011A">
        <w:rPr>
          <w:rFonts w:ascii="Times New Roman" w:eastAsia="Calibri" w:hAnsi="Times New Roman"/>
          <w:sz w:val="24"/>
          <w:szCs w:val="24"/>
          <w:lang w:val="uk-UA"/>
        </w:rPr>
        <w:t xml:space="preserve"> році  – </w:t>
      </w:r>
      <w:r w:rsidRPr="0041011A">
        <w:rPr>
          <w:rFonts w:ascii="Times New Roman" w:eastAsia="Calibri" w:hAnsi="Times New Roman"/>
          <w:b/>
          <w:sz w:val="24"/>
          <w:szCs w:val="24"/>
          <w:lang w:val="uk-UA"/>
        </w:rPr>
        <w:t xml:space="preserve">3119 (95 –ВПО). </w:t>
      </w:r>
      <w:r w:rsidRPr="0041011A">
        <w:rPr>
          <w:rFonts w:ascii="Times New Roman" w:eastAsia="Calibri" w:hAnsi="Times New Roman"/>
          <w:bCs/>
          <w:sz w:val="24"/>
          <w:szCs w:val="24"/>
          <w:lang w:val="uk-UA"/>
        </w:rPr>
        <w:t>З</w:t>
      </w:r>
      <w:r w:rsidRPr="0041011A">
        <w:rPr>
          <w:rFonts w:ascii="Times New Roman" w:eastAsia="Calibri" w:hAnsi="Times New Roman"/>
          <w:b/>
          <w:sz w:val="24"/>
          <w:szCs w:val="24"/>
          <w:lang w:val="uk-UA"/>
        </w:rPr>
        <w:t xml:space="preserve"> </w:t>
      </w:r>
      <w:r w:rsidRPr="0041011A">
        <w:rPr>
          <w:rFonts w:ascii="Times New Roman" w:eastAsia="Calibri" w:hAnsi="Times New Roman"/>
          <w:sz w:val="24"/>
          <w:szCs w:val="24"/>
          <w:lang w:val="uk-UA"/>
        </w:rPr>
        <w:t xml:space="preserve">них </w:t>
      </w:r>
      <w:r w:rsidRPr="0041011A">
        <w:rPr>
          <w:rFonts w:ascii="Times New Roman" w:eastAsia="Calibri" w:hAnsi="Times New Roman"/>
          <w:b/>
          <w:sz w:val="24"/>
          <w:szCs w:val="24"/>
          <w:lang w:val="uk-UA"/>
        </w:rPr>
        <w:t>2478</w:t>
      </w:r>
      <w:r w:rsidRPr="0041011A">
        <w:rPr>
          <w:rFonts w:ascii="Times New Roman" w:eastAsia="Calibri" w:hAnsi="Times New Roman"/>
          <w:sz w:val="24"/>
          <w:szCs w:val="24"/>
          <w:lang w:val="uk-UA"/>
        </w:rPr>
        <w:t xml:space="preserve"> – у м. Н.Розділ, </w:t>
      </w:r>
      <w:r w:rsidRPr="0041011A">
        <w:rPr>
          <w:rFonts w:ascii="Times New Roman" w:eastAsia="Calibri" w:hAnsi="Times New Roman"/>
          <w:b/>
          <w:sz w:val="24"/>
          <w:szCs w:val="24"/>
          <w:lang w:val="uk-UA"/>
        </w:rPr>
        <w:t>280</w:t>
      </w:r>
      <w:r w:rsidRPr="0041011A">
        <w:rPr>
          <w:rFonts w:ascii="Times New Roman" w:eastAsia="Calibri" w:hAnsi="Times New Roman"/>
          <w:sz w:val="24"/>
          <w:szCs w:val="24"/>
          <w:lang w:val="uk-UA"/>
        </w:rPr>
        <w:t xml:space="preserve"> – у селищі Розділ, </w:t>
      </w:r>
      <w:r w:rsidRPr="0041011A">
        <w:rPr>
          <w:rFonts w:ascii="Times New Roman" w:eastAsia="Calibri" w:hAnsi="Times New Roman"/>
          <w:b/>
          <w:sz w:val="24"/>
          <w:szCs w:val="24"/>
          <w:lang w:val="uk-UA"/>
        </w:rPr>
        <w:t>361</w:t>
      </w:r>
      <w:r w:rsidRPr="0041011A">
        <w:rPr>
          <w:rFonts w:ascii="Times New Roman" w:eastAsia="Calibri" w:hAnsi="Times New Roman"/>
          <w:sz w:val="24"/>
          <w:szCs w:val="24"/>
          <w:lang w:val="uk-UA"/>
        </w:rPr>
        <w:t xml:space="preserve"> – у сільській місцевості. Середня наповнюваність класів у ЗЗСО Новороздільської ТГ у </w:t>
      </w:r>
      <w:r w:rsidRPr="0041011A">
        <w:rPr>
          <w:rFonts w:ascii="Times New Roman" w:eastAsia="Calibri" w:hAnsi="Times New Roman"/>
          <w:b/>
          <w:bCs/>
          <w:sz w:val="24"/>
          <w:szCs w:val="24"/>
          <w:lang w:val="uk-UA"/>
        </w:rPr>
        <w:t>2024</w:t>
      </w:r>
      <w:r w:rsidRPr="0041011A">
        <w:rPr>
          <w:rFonts w:ascii="Times New Roman" w:eastAsia="Calibri" w:hAnsi="Times New Roman"/>
          <w:sz w:val="24"/>
          <w:szCs w:val="24"/>
          <w:lang w:val="uk-UA"/>
        </w:rPr>
        <w:t xml:space="preserve"> році складала  </w:t>
      </w:r>
      <w:r w:rsidRPr="0041011A">
        <w:rPr>
          <w:rFonts w:ascii="Times New Roman" w:eastAsia="Calibri" w:hAnsi="Times New Roman"/>
          <w:b/>
          <w:sz w:val="24"/>
          <w:szCs w:val="24"/>
          <w:lang w:val="uk-UA"/>
        </w:rPr>
        <w:t>21,6</w:t>
      </w:r>
      <w:r w:rsidRPr="0041011A">
        <w:rPr>
          <w:rFonts w:ascii="Times New Roman" w:eastAsia="Calibri" w:hAnsi="Times New Roman"/>
          <w:sz w:val="24"/>
          <w:szCs w:val="24"/>
          <w:lang w:val="uk-UA"/>
        </w:rPr>
        <w:t xml:space="preserve">; з них </w:t>
      </w:r>
      <w:r w:rsidRPr="0041011A">
        <w:rPr>
          <w:rFonts w:ascii="Times New Roman" w:eastAsia="Calibri" w:hAnsi="Times New Roman"/>
          <w:b/>
          <w:sz w:val="24"/>
          <w:szCs w:val="24"/>
          <w:lang w:val="uk-UA"/>
        </w:rPr>
        <w:t>24,1</w:t>
      </w:r>
      <w:r w:rsidRPr="0041011A">
        <w:rPr>
          <w:rFonts w:ascii="Times New Roman" w:eastAsia="Calibri" w:hAnsi="Times New Roman"/>
          <w:sz w:val="24"/>
          <w:szCs w:val="24"/>
          <w:lang w:val="uk-UA"/>
        </w:rPr>
        <w:t xml:space="preserve"> – у м. Н.Розділ, </w:t>
      </w:r>
      <w:r w:rsidRPr="0041011A">
        <w:rPr>
          <w:rFonts w:ascii="Times New Roman" w:eastAsia="Calibri" w:hAnsi="Times New Roman"/>
          <w:b/>
          <w:sz w:val="24"/>
          <w:szCs w:val="24"/>
          <w:lang w:val="uk-UA"/>
        </w:rPr>
        <w:t>23,3</w:t>
      </w:r>
      <w:r w:rsidRPr="0041011A">
        <w:rPr>
          <w:rFonts w:ascii="Times New Roman" w:eastAsia="Calibri" w:hAnsi="Times New Roman"/>
          <w:sz w:val="24"/>
          <w:szCs w:val="24"/>
          <w:lang w:val="uk-UA"/>
        </w:rPr>
        <w:t xml:space="preserve"> – у селищі Розділ, </w:t>
      </w:r>
      <w:r w:rsidRPr="0041011A">
        <w:rPr>
          <w:rFonts w:ascii="Times New Roman" w:eastAsia="Calibri" w:hAnsi="Times New Roman"/>
          <w:b/>
          <w:sz w:val="24"/>
          <w:szCs w:val="24"/>
          <w:lang w:val="uk-UA"/>
        </w:rPr>
        <w:t>11,3</w:t>
      </w:r>
      <w:r w:rsidRPr="0041011A">
        <w:rPr>
          <w:rFonts w:ascii="Times New Roman" w:eastAsia="Calibri" w:hAnsi="Times New Roman"/>
          <w:sz w:val="24"/>
          <w:szCs w:val="24"/>
          <w:lang w:val="uk-UA"/>
        </w:rPr>
        <w:t xml:space="preserve"> – у сільській місцевості. </w:t>
      </w:r>
      <w:r w:rsidRPr="0041011A">
        <w:rPr>
          <w:rFonts w:ascii="Times New Roman" w:hAnsi="Times New Roman"/>
          <w:color w:val="000000"/>
          <w:sz w:val="24"/>
          <w:szCs w:val="24"/>
          <w:lang w:val="uk-UA" w:eastAsia="ru-RU"/>
        </w:rPr>
        <w:t xml:space="preserve">Інклюзивних  класів було </w:t>
      </w:r>
      <w:r w:rsidRPr="0041011A">
        <w:rPr>
          <w:rFonts w:ascii="Times New Roman" w:hAnsi="Times New Roman"/>
          <w:b/>
          <w:bCs/>
          <w:color w:val="000000"/>
          <w:sz w:val="24"/>
          <w:szCs w:val="24"/>
          <w:lang w:val="uk-UA" w:eastAsia="ru-RU"/>
        </w:rPr>
        <w:t>31</w:t>
      </w:r>
      <w:r w:rsidRPr="0041011A">
        <w:rPr>
          <w:rFonts w:ascii="Times New Roman" w:hAnsi="Times New Roman"/>
          <w:color w:val="000000"/>
          <w:sz w:val="24"/>
          <w:szCs w:val="24"/>
          <w:lang w:val="uk-UA" w:eastAsia="ru-RU"/>
        </w:rPr>
        <w:t xml:space="preserve">, в них навчалося </w:t>
      </w:r>
      <w:r w:rsidRPr="0041011A">
        <w:rPr>
          <w:rFonts w:ascii="Times New Roman" w:hAnsi="Times New Roman"/>
          <w:b/>
          <w:color w:val="000000"/>
          <w:sz w:val="24"/>
          <w:szCs w:val="24"/>
          <w:lang w:val="uk-UA" w:eastAsia="ru-RU"/>
        </w:rPr>
        <w:t>40</w:t>
      </w:r>
      <w:r w:rsidRPr="0041011A">
        <w:rPr>
          <w:rFonts w:ascii="Times New Roman" w:hAnsi="Times New Roman"/>
          <w:color w:val="000000"/>
          <w:sz w:val="24"/>
          <w:szCs w:val="24"/>
          <w:lang w:val="uk-UA" w:eastAsia="ru-RU"/>
        </w:rPr>
        <w:t xml:space="preserve"> дітей з ООП. </w:t>
      </w:r>
    </w:p>
    <w:p w:rsidR="0041011A" w:rsidRPr="0041011A" w:rsidRDefault="0041011A" w:rsidP="0041011A">
      <w:pPr>
        <w:widowControl w:val="0"/>
        <w:shd w:val="clear" w:color="auto" w:fill="FFFFFF"/>
        <w:tabs>
          <w:tab w:val="left" w:leader="underscore" w:pos="504"/>
        </w:tabs>
        <w:autoSpaceDE w:val="0"/>
        <w:autoSpaceDN w:val="0"/>
        <w:adjustRightInd w:val="0"/>
        <w:spacing w:after="0" w:line="240" w:lineRule="auto"/>
        <w:jc w:val="both"/>
        <w:rPr>
          <w:rFonts w:ascii="Times New Roman" w:eastAsia="Calibri" w:hAnsi="Times New Roman"/>
          <w:sz w:val="24"/>
          <w:szCs w:val="24"/>
          <w:lang w:val="uk-UA"/>
        </w:rPr>
      </w:pPr>
      <w:r w:rsidRPr="0041011A">
        <w:rPr>
          <w:rFonts w:ascii="Times New Roman" w:eastAsia="Calibri" w:hAnsi="Times New Roman"/>
          <w:sz w:val="24"/>
          <w:szCs w:val="24"/>
          <w:lang w:val="uk-UA"/>
        </w:rPr>
        <w:t xml:space="preserve">   У </w:t>
      </w:r>
      <w:r w:rsidRPr="0041011A">
        <w:rPr>
          <w:rFonts w:ascii="Times New Roman" w:eastAsia="Calibri" w:hAnsi="Times New Roman"/>
          <w:b/>
          <w:sz w:val="24"/>
          <w:szCs w:val="24"/>
          <w:lang w:val="uk-UA"/>
        </w:rPr>
        <w:t>2023</w:t>
      </w:r>
      <w:r w:rsidRPr="0041011A">
        <w:rPr>
          <w:rFonts w:ascii="Times New Roman" w:eastAsia="Calibri" w:hAnsi="Times New Roman"/>
          <w:sz w:val="24"/>
          <w:szCs w:val="24"/>
          <w:lang w:val="uk-UA"/>
        </w:rPr>
        <w:t xml:space="preserve"> році в </w:t>
      </w:r>
      <w:r w:rsidRPr="0041011A">
        <w:rPr>
          <w:rFonts w:ascii="Times New Roman" w:hAnsi="Times New Roman"/>
          <w:b/>
          <w:color w:val="000000"/>
          <w:sz w:val="24"/>
          <w:szCs w:val="24"/>
          <w:lang w:val="uk-UA" w:eastAsia="ru-RU"/>
        </w:rPr>
        <w:t>10</w:t>
      </w:r>
      <w:r w:rsidRPr="0041011A">
        <w:rPr>
          <w:rFonts w:ascii="Times New Roman" w:hAnsi="Times New Roman"/>
          <w:color w:val="000000"/>
          <w:sz w:val="24"/>
          <w:szCs w:val="24"/>
          <w:lang w:val="uk-UA" w:eastAsia="ru-RU"/>
        </w:rPr>
        <w:t xml:space="preserve"> закладах загальної середньої освіти Новороздільської територіальної громади (</w:t>
      </w:r>
      <w:r w:rsidRPr="0041011A">
        <w:rPr>
          <w:rFonts w:ascii="Times New Roman" w:eastAsia="Calibri" w:hAnsi="Times New Roman"/>
          <w:b/>
          <w:sz w:val="24"/>
          <w:szCs w:val="24"/>
          <w:lang w:val="uk-UA" w:eastAsia="ru-RU"/>
        </w:rPr>
        <w:t>7</w:t>
      </w:r>
      <w:r w:rsidRPr="0041011A">
        <w:rPr>
          <w:rFonts w:ascii="Times New Roman" w:eastAsia="Calibri" w:hAnsi="Times New Roman"/>
          <w:sz w:val="26"/>
          <w:szCs w:val="26"/>
          <w:lang w:val="uk-UA" w:eastAsia="ru-RU"/>
        </w:rPr>
        <w:t xml:space="preserve"> ЗЗСО – І-ІІІ ступенів, </w:t>
      </w:r>
      <w:r w:rsidRPr="0041011A">
        <w:rPr>
          <w:rFonts w:ascii="Times New Roman" w:hAnsi="Times New Roman"/>
          <w:color w:val="000000"/>
          <w:sz w:val="24"/>
          <w:szCs w:val="24"/>
          <w:lang w:val="uk-UA" w:eastAsia="ru-RU"/>
        </w:rPr>
        <w:t xml:space="preserve"> </w:t>
      </w:r>
      <w:r w:rsidRPr="0041011A">
        <w:rPr>
          <w:rFonts w:ascii="Times New Roman" w:hAnsi="Times New Roman"/>
          <w:b/>
          <w:color w:val="000000"/>
          <w:sz w:val="24"/>
          <w:szCs w:val="24"/>
          <w:lang w:val="uk-UA" w:eastAsia="ru-RU"/>
        </w:rPr>
        <w:t xml:space="preserve">3 </w:t>
      </w:r>
      <w:r w:rsidRPr="0041011A">
        <w:rPr>
          <w:rFonts w:ascii="Times New Roman" w:hAnsi="Times New Roman"/>
          <w:color w:val="000000"/>
          <w:sz w:val="24"/>
          <w:szCs w:val="24"/>
          <w:lang w:val="uk-UA" w:eastAsia="ru-RU"/>
        </w:rPr>
        <w:t xml:space="preserve">- І-ІІ ступенів) </w:t>
      </w:r>
      <w:r w:rsidRPr="0041011A">
        <w:rPr>
          <w:rFonts w:ascii="Times New Roman" w:hAnsi="Times New Roman"/>
          <w:b/>
          <w:color w:val="000000"/>
          <w:sz w:val="24"/>
          <w:szCs w:val="24"/>
          <w:lang w:val="uk-UA" w:eastAsia="ru-RU"/>
        </w:rPr>
        <w:t xml:space="preserve">3257 </w:t>
      </w:r>
      <w:r w:rsidRPr="0041011A">
        <w:rPr>
          <w:rFonts w:ascii="Times New Roman" w:hAnsi="Times New Roman"/>
          <w:color w:val="000000"/>
          <w:sz w:val="24"/>
          <w:szCs w:val="24"/>
          <w:lang w:val="uk-UA" w:eastAsia="ru-RU"/>
        </w:rPr>
        <w:t xml:space="preserve">учнів ( </w:t>
      </w:r>
      <w:r w:rsidRPr="0041011A">
        <w:rPr>
          <w:rFonts w:ascii="Times New Roman" w:hAnsi="Times New Roman"/>
          <w:b/>
          <w:color w:val="000000"/>
          <w:sz w:val="24"/>
          <w:szCs w:val="24"/>
          <w:lang w:val="uk-UA" w:eastAsia="ru-RU"/>
        </w:rPr>
        <w:t>87</w:t>
      </w:r>
      <w:r w:rsidRPr="0041011A">
        <w:rPr>
          <w:rFonts w:ascii="Times New Roman" w:hAnsi="Times New Roman"/>
          <w:color w:val="000000"/>
          <w:sz w:val="24"/>
          <w:szCs w:val="24"/>
          <w:lang w:val="uk-UA" w:eastAsia="ru-RU"/>
        </w:rPr>
        <w:t xml:space="preserve">-ВПО ) здобували освіту у </w:t>
      </w:r>
      <w:r w:rsidRPr="0041011A">
        <w:rPr>
          <w:rFonts w:ascii="Times New Roman" w:hAnsi="Times New Roman"/>
          <w:b/>
          <w:color w:val="000000"/>
          <w:sz w:val="24"/>
          <w:szCs w:val="24"/>
          <w:lang w:val="uk-UA" w:eastAsia="ru-RU"/>
        </w:rPr>
        <w:t xml:space="preserve">150 </w:t>
      </w:r>
      <w:r w:rsidRPr="0041011A">
        <w:rPr>
          <w:rFonts w:ascii="Times New Roman" w:hAnsi="Times New Roman"/>
          <w:color w:val="000000"/>
          <w:sz w:val="24"/>
          <w:szCs w:val="24"/>
          <w:lang w:val="uk-UA" w:eastAsia="ru-RU"/>
        </w:rPr>
        <w:t xml:space="preserve">класах ( </w:t>
      </w:r>
      <w:r w:rsidRPr="0041011A">
        <w:rPr>
          <w:rFonts w:ascii="Times New Roman" w:hAnsi="Times New Roman"/>
          <w:b/>
          <w:color w:val="000000"/>
          <w:sz w:val="24"/>
          <w:szCs w:val="24"/>
          <w:lang w:val="uk-UA" w:eastAsia="ru-RU"/>
        </w:rPr>
        <w:t>34</w:t>
      </w:r>
      <w:r w:rsidRPr="0041011A">
        <w:rPr>
          <w:rFonts w:ascii="Times New Roman" w:hAnsi="Times New Roman"/>
          <w:color w:val="000000"/>
          <w:sz w:val="24"/>
          <w:szCs w:val="24"/>
          <w:lang w:val="uk-UA" w:eastAsia="ru-RU"/>
        </w:rPr>
        <w:t xml:space="preserve"> –інклюзивних класи, в яких налічується </w:t>
      </w:r>
      <w:r w:rsidRPr="0041011A">
        <w:rPr>
          <w:rFonts w:ascii="Times New Roman" w:hAnsi="Times New Roman"/>
          <w:b/>
          <w:color w:val="000000"/>
          <w:sz w:val="24"/>
          <w:szCs w:val="24"/>
          <w:lang w:val="uk-UA" w:eastAsia="ru-RU"/>
        </w:rPr>
        <w:t>44</w:t>
      </w:r>
      <w:r w:rsidRPr="0041011A">
        <w:rPr>
          <w:rFonts w:ascii="Times New Roman" w:hAnsi="Times New Roman"/>
          <w:color w:val="000000"/>
          <w:sz w:val="24"/>
          <w:szCs w:val="24"/>
          <w:lang w:val="uk-UA" w:eastAsia="ru-RU"/>
        </w:rPr>
        <w:t xml:space="preserve"> дитини з ООП). </w:t>
      </w:r>
      <w:r w:rsidRPr="0041011A">
        <w:rPr>
          <w:rFonts w:ascii="Times New Roman" w:hAnsi="Times New Roman"/>
          <w:color w:val="000000"/>
          <w:spacing w:val="2"/>
          <w:sz w:val="24"/>
          <w:szCs w:val="24"/>
          <w:lang w:val="uk-UA" w:eastAsia="uk-UA"/>
        </w:rPr>
        <w:t xml:space="preserve">Зокрема, у </w:t>
      </w:r>
      <w:r w:rsidRPr="0041011A">
        <w:rPr>
          <w:rFonts w:ascii="Times New Roman" w:hAnsi="Times New Roman"/>
          <w:b/>
          <w:color w:val="000000"/>
          <w:spacing w:val="2"/>
          <w:sz w:val="24"/>
          <w:szCs w:val="24"/>
          <w:lang w:val="uk-UA" w:eastAsia="uk-UA"/>
        </w:rPr>
        <w:t>1-4</w:t>
      </w:r>
      <w:r w:rsidRPr="0041011A">
        <w:rPr>
          <w:rFonts w:ascii="Times New Roman" w:hAnsi="Times New Roman"/>
          <w:color w:val="000000"/>
          <w:spacing w:val="2"/>
          <w:sz w:val="24"/>
          <w:szCs w:val="24"/>
          <w:lang w:val="uk-UA" w:eastAsia="uk-UA"/>
        </w:rPr>
        <w:t xml:space="preserve"> класах – </w:t>
      </w:r>
      <w:r w:rsidRPr="0041011A">
        <w:rPr>
          <w:rFonts w:ascii="Times New Roman" w:hAnsi="Times New Roman"/>
          <w:b/>
          <w:color w:val="000000"/>
          <w:spacing w:val="2"/>
          <w:sz w:val="24"/>
          <w:szCs w:val="24"/>
          <w:lang w:val="uk-UA" w:eastAsia="uk-UA"/>
        </w:rPr>
        <w:t>1241</w:t>
      </w:r>
      <w:r w:rsidRPr="0041011A">
        <w:rPr>
          <w:rFonts w:ascii="Times New Roman" w:hAnsi="Times New Roman"/>
          <w:color w:val="000000"/>
          <w:spacing w:val="2"/>
          <w:sz w:val="24"/>
          <w:szCs w:val="24"/>
          <w:lang w:val="uk-UA" w:eastAsia="uk-UA"/>
        </w:rPr>
        <w:t xml:space="preserve"> учнів, </w:t>
      </w:r>
      <w:r w:rsidRPr="0041011A">
        <w:rPr>
          <w:rFonts w:ascii="Times New Roman" w:hAnsi="Times New Roman"/>
          <w:color w:val="000000"/>
          <w:sz w:val="24"/>
          <w:szCs w:val="24"/>
          <w:lang w:val="uk-UA" w:eastAsia="ru-RU"/>
        </w:rPr>
        <w:t xml:space="preserve">у </w:t>
      </w:r>
      <w:r w:rsidRPr="0041011A">
        <w:rPr>
          <w:rFonts w:ascii="Times New Roman" w:hAnsi="Times New Roman"/>
          <w:b/>
          <w:color w:val="000000"/>
          <w:sz w:val="24"/>
          <w:szCs w:val="24"/>
          <w:lang w:val="uk-UA" w:eastAsia="ru-RU"/>
        </w:rPr>
        <w:t xml:space="preserve">5-9 </w:t>
      </w:r>
      <w:r w:rsidRPr="0041011A">
        <w:rPr>
          <w:rFonts w:ascii="Times New Roman" w:hAnsi="Times New Roman"/>
          <w:color w:val="000000"/>
          <w:sz w:val="24"/>
          <w:szCs w:val="24"/>
          <w:lang w:val="uk-UA" w:eastAsia="ru-RU"/>
        </w:rPr>
        <w:t xml:space="preserve">класах − </w:t>
      </w:r>
      <w:r w:rsidRPr="0041011A">
        <w:rPr>
          <w:rFonts w:ascii="Times New Roman" w:hAnsi="Times New Roman"/>
          <w:b/>
          <w:color w:val="000000"/>
          <w:sz w:val="24"/>
          <w:szCs w:val="24"/>
          <w:lang w:val="uk-UA" w:eastAsia="ru-RU"/>
        </w:rPr>
        <w:t>1631</w:t>
      </w:r>
      <w:r w:rsidRPr="0041011A">
        <w:rPr>
          <w:rFonts w:ascii="Times New Roman" w:hAnsi="Times New Roman"/>
          <w:color w:val="000000"/>
          <w:sz w:val="24"/>
          <w:szCs w:val="24"/>
          <w:lang w:val="uk-UA" w:eastAsia="ru-RU"/>
        </w:rPr>
        <w:t xml:space="preserve"> учнів, у </w:t>
      </w:r>
      <w:r w:rsidRPr="0041011A">
        <w:rPr>
          <w:rFonts w:ascii="Times New Roman" w:hAnsi="Times New Roman"/>
          <w:b/>
          <w:color w:val="000000"/>
          <w:sz w:val="24"/>
          <w:szCs w:val="24"/>
          <w:lang w:val="uk-UA" w:eastAsia="ru-RU"/>
        </w:rPr>
        <w:t>10-11</w:t>
      </w:r>
      <w:r w:rsidRPr="0041011A">
        <w:rPr>
          <w:rFonts w:ascii="Times New Roman" w:hAnsi="Times New Roman"/>
          <w:color w:val="000000"/>
          <w:sz w:val="24"/>
          <w:szCs w:val="24"/>
          <w:lang w:val="uk-UA" w:eastAsia="ru-RU"/>
        </w:rPr>
        <w:t xml:space="preserve"> класах – </w:t>
      </w:r>
      <w:r w:rsidRPr="0041011A">
        <w:rPr>
          <w:rFonts w:ascii="Times New Roman" w:hAnsi="Times New Roman"/>
          <w:b/>
          <w:color w:val="000000"/>
          <w:sz w:val="24"/>
          <w:szCs w:val="24"/>
          <w:lang w:val="uk-UA" w:eastAsia="ru-RU"/>
        </w:rPr>
        <w:t>385</w:t>
      </w:r>
      <w:r w:rsidRPr="0041011A">
        <w:rPr>
          <w:rFonts w:ascii="Times New Roman" w:hAnsi="Times New Roman"/>
          <w:color w:val="000000"/>
          <w:sz w:val="24"/>
          <w:szCs w:val="24"/>
          <w:lang w:val="uk-UA" w:eastAsia="ru-RU"/>
        </w:rPr>
        <w:t xml:space="preserve"> учнів. </w:t>
      </w:r>
      <w:r w:rsidRPr="0041011A">
        <w:rPr>
          <w:rFonts w:ascii="Times New Roman" w:eastAsia="Calibri" w:hAnsi="Times New Roman"/>
          <w:color w:val="000000"/>
          <w:sz w:val="24"/>
          <w:szCs w:val="24"/>
          <w:lang w:val="uk-UA"/>
        </w:rPr>
        <w:t xml:space="preserve">Середня наповнюваність становить− </w:t>
      </w:r>
      <w:r w:rsidRPr="0041011A">
        <w:rPr>
          <w:rFonts w:ascii="Times New Roman" w:eastAsia="Calibri" w:hAnsi="Times New Roman"/>
          <w:b/>
          <w:color w:val="000000"/>
          <w:sz w:val="24"/>
          <w:szCs w:val="24"/>
          <w:lang w:val="uk-UA"/>
        </w:rPr>
        <w:t>21,7 (</w:t>
      </w:r>
      <w:r w:rsidRPr="0041011A">
        <w:rPr>
          <w:rFonts w:ascii="Times New Roman" w:eastAsia="Calibri" w:hAnsi="Times New Roman"/>
          <w:b/>
          <w:sz w:val="24"/>
          <w:szCs w:val="24"/>
          <w:lang w:val="uk-UA"/>
        </w:rPr>
        <w:t>24,8</w:t>
      </w:r>
      <w:r w:rsidRPr="0041011A">
        <w:rPr>
          <w:rFonts w:ascii="Times New Roman" w:eastAsia="Calibri" w:hAnsi="Times New Roman"/>
          <w:sz w:val="24"/>
          <w:szCs w:val="24"/>
          <w:lang w:val="uk-UA"/>
        </w:rPr>
        <w:t xml:space="preserve"> − у м. Новий Розділ, </w:t>
      </w:r>
      <w:r w:rsidRPr="0041011A">
        <w:rPr>
          <w:rFonts w:ascii="Times New Roman" w:eastAsia="Calibri" w:hAnsi="Times New Roman"/>
          <w:b/>
          <w:sz w:val="24"/>
          <w:szCs w:val="24"/>
          <w:lang w:val="uk-UA"/>
        </w:rPr>
        <w:t>23,5</w:t>
      </w:r>
      <w:r w:rsidRPr="0041011A">
        <w:rPr>
          <w:rFonts w:ascii="Times New Roman" w:eastAsia="Calibri" w:hAnsi="Times New Roman"/>
          <w:sz w:val="24"/>
          <w:szCs w:val="24"/>
          <w:lang w:val="uk-UA"/>
        </w:rPr>
        <w:t xml:space="preserve"> − у селищі Розділ, </w:t>
      </w:r>
      <w:r w:rsidRPr="0041011A">
        <w:rPr>
          <w:rFonts w:ascii="Times New Roman" w:eastAsia="Calibri" w:hAnsi="Times New Roman"/>
          <w:b/>
          <w:sz w:val="24"/>
          <w:szCs w:val="24"/>
          <w:lang w:val="uk-UA"/>
        </w:rPr>
        <w:t>11,4</w:t>
      </w:r>
      <w:r w:rsidRPr="0041011A">
        <w:rPr>
          <w:rFonts w:ascii="Times New Roman" w:eastAsia="Calibri" w:hAnsi="Times New Roman"/>
          <w:sz w:val="24"/>
          <w:szCs w:val="24"/>
          <w:lang w:val="uk-UA"/>
        </w:rPr>
        <w:t xml:space="preserve"> – у сільській місцевості). </w:t>
      </w:r>
    </w:p>
    <w:p w:rsidR="0041011A" w:rsidRPr="0041011A" w:rsidRDefault="0041011A" w:rsidP="0041011A">
      <w:pPr>
        <w:widowControl w:val="0"/>
        <w:shd w:val="clear" w:color="auto" w:fill="FFFFFF"/>
        <w:tabs>
          <w:tab w:val="left" w:leader="underscore" w:pos="504"/>
        </w:tabs>
        <w:autoSpaceDE w:val="0"/>
        <w:autoSpaceDN w:val="0"/>
        <w:adjustRightInd w:val="0"/>
        <w:spacing w:after="0" w:line="240" w:lineRule="auto"/>
        <w:jc w:val="both"/>
        <w:rPr>
          <w:rFonts w:ascii="Times New Roman" w:eastAsia="Calibri" w:hAnsi="Times New Roman"/>
          <w:sz w:val="24"/>
          <w:szCs w:val="24"/>
          <w:lang w:val="uk-UA"/>
        </w:rPr>
      </w:pPr>
      <w:r w:rsidRPr="0041011A">
        <w:rPr>
          <w:rFonts w:ascii="Times New Roman" w:eastAsia="Calibri" w:hAnsi="Times New Roman"/>
          <w:sz w:val="24"/>
          <w:szCs w:val="24"/>
          <w:lang w:val="uk-UA"/>
        </w:rPr>
        <w:t xml:space="preserve">   </w:t>
      </w:r>
      <w:r w:rsidRPr="0041011A">
        <w:rPr>
          <w:rFonts w:ascii="Times New Roman" w:hAnsi="Times New Roman"/>
          <w:sz w:val="24"/>
          <w:szCs w:val="24"/>
          <w:lang w:val="uk-UA" w:eastAsia="ru-RU"/>
        </w:rPr>
        <w:t xml:space="preserve">Шкільними автобусами із </w:t>
      </w:r>
      <w:r w:rsidRPr="0041011A">
        <w:rPr>
          <w:rFonts w:ascii="Times New Roman" w:eastAsia="Calibri" w:hAnsi="Times New Roman"/>
          <w:sz w:val="24"/>
          <w:szCs w:val="24"/>
          <w:lang w:val="uk-UA"/>
        </w:rPr>
        <w:t xml:space="preserve">сільської місцевості (Горішнє, Гранки-Кути, Станківці, Тужанівці, Підгірці та Берездівці) в </w:t>
      </w:r>
      <w:r w:rsidRPr="0041011A">
        <w:rPr>
          <w:rFonts w:ascii="Times New Roman" w:eastAsia="Calibri" w:hAnsi="Times New Roman"/>
          <w:b/>
          <w:sz w:val="24"/>
          <w:szCs w:val="24"/>
          <w:lang w:val="uk-UA"/>
        </w:rPr>
        <w:t xml:space="preserve">2024 </w:t>
      </w:r>
      <w:r w:rsidRPr="0041011A">
        <w:rPr>
          <w:rFonts w:ascii="Times New Roman" w:eastAsia="Calibri" w:hAnsi="Times New Roman"/>
          <w:sz w:val="24"/>
          <w:szCs w:val="24"/>
          <w:lang w:val="uk-UA"/>
        </w:rPr>
        <w:t xml:space="preserve">році довозилося </w:t>
      </w:r>
      <w:r w:rsidRPr="0041011A">
        <w:rPr>
          <w:rFonts w:ascii="Times New Roman" w:eastAsia="Calibri" w:hAnsi="Times New Roman"/>
          <w:b/>
          <w:sz w:val="24"/>
          <w:szCs w:val="24"/>
          <w:lang w:val="uk-UA"/>
        </w:rPr>
        <w:t>141</w:t>
      </w:r>
      <w:r w:rsidRPr="0041011A">
        <w:rPr>
          <w:rFonts w:ascii="Times New Roman" w:eastAsia="Calibri" w:hAnsi="Times New Roman"/>
          <w:sz w:val="24"/>
          <w:szCs w:val="24"/>
          <w:lang w:val="uk-UA"/>
        </w:rPr>
        <w:t xml:space="preserve"> дитина ( в </w:t>
      </w:r>
      <w:r w:rsidRPr="0041011A">
        <w:rPr>
          <w:rFonts w:ascii="Times New Roman" w:eastAsia="Calibri" w:hAnsi="Times New Roman"/>
          <w:b/>
          <w:sz w:val="24"/>
          <w:szCs w:val="24"/>
          <w:lang w:val="uk-UA"/>
        </w:rPr>
        <w:t>2023</w:t>
      </w:r>
      <w:r w:rsidRPr="0041011A">
        <w:rPr>
          <w:rFonts w:ascii="Times New Roman" w:eastAsia="Calibri" w:hAnsi="Times New Roman"/>
          <w:sz w:val="24"/>
          <w:szCs w:val="24"/>
          <w:lang w:val="uk-UA"/>
        </w:rPr>
        <w:t xml:space="preserve"> році -  </w:t>
      </w:r>
      <w:r w:rsidRPr="0041011A">
        <w:rPr>
          <w:rFonts w:ascii="Times New Roman" w:eastAsia="Calibri" w:hAnsi="Times New Roman"/>
          <w:b/>
          <w:sz w:val="24"/>
          <w:szCs w:val="24"/>
          <w:lang w:val="uk-UA"/>
        </w:rPr>
        <w:t xml:space="preserve">103 </w:t>
      </w:r>
      <w:r w:rsidRPr="0041011A">
        <w:rPr>
          <w:rFonts w:ascii="Times New Roman" w:eastAsia="Calibri" w:hAnsi="Times New Roman"/>
          <w:sz w:val="24"/>
          <w:szCs w:val="24"/>
          <w:lang w:val="uk-UA"/>
        </w:rPr>
        <w:t xml:space="preserve">здобувачі освіти). </w:t>
      </w:r>
    </w:p>
    <w:p w:rsidR="0041011A" w:rsidRPr="0041011A" w:rsidRDefault="0041011A" w:rsidP="0041011A">
      <w:pPr>
        <w:spacing w:after="0" w:line="240" w:lineRule="auto"/>
        <w:jc w:val="both"/>
        <w:rPr>
          <w:rFonts w:ascii="Times New Roman" w:eastAsia="Calibri" w:hAnsi="Times New Roman"/>
          <w:color w:val="000000"/>
          <w:sz w:val="24"/>
          <w:szCs w:val="24"/>
          <w:lang w:val="uk-UA"/>
        </w:rPr>
      </w:pPr>
      <w:r w:rsidRPr="0041011A">
        <w:rPr>
          <w:rFonts w:ascii="Times New Roman" w:hAnsi="Times New Roman"/>
          <w:sz w:val="24"/>
          <w:szCs w:val="24"/>
          <w:lang w:val="uk-UA" w:eastAsia="ru-RU"/>
        </w:rPr>
        <w:t xml:space="preserve">    Зважаючи на тривалу збройну агресію російської федерації та дію правового режиму воєнного стану на всій території України, </w:t>
      </w:r>
      <w:r w:rsidRPr="0041011A">
        <w:rPr>
          <w:rFonts w:ascii="Times New Roman" w:hAnsi="Times New Roman"/>
          <w:b/>
          <w:sz w:val="24"/>
          <w:szCs w:val="24"/>
          <w:lang w:val="uk-UA" w:eastAsia="ru-RU"/>
        </w:rPr>
        <w:t>318</w:t>
      </w:r>
      <w:r w:rsidRPr="0041011A">
        <w:rPr>
          <w:rFonts w:ascii="Times New Roman" w:hAnsi="Times New Roman"/>
          <w:sz w:val="24"/>
          <w:szCs w:val="24"/>
          <w:lang w:val="uk-UA" w:eastAsia="ru-RU"/>
        </w:rPr>
        <w:t xml:space="preserve"> (1-4 кл. – </w:t>
      </w:r>
      <w:r w:rsidRPr="0041011A">
        <w:rPr>
          <w:rFonts w:ascii="Times New Roman" w:hAnsi="Times New Roman"/>
          <w:b/>
          <w:sz w:val="24"/>
          <w:szCs w:val="24"/>
          <w:lang w:val="uk-UA" w:eastAsia="ru-RU"/>
        </w:rPr>
        <w:t>106</w:t>
      </w:r>
      <w:r w:rsidRPr="0041011A">
        <w:rPr>
          <w:rFonts w:ascii="Times New Roman" w:hAnsi="Times New Roman"/>
          <w:sz w:val="24"/>
          <w:szCs w:val="24"/>
          <w:lang w:val="uk-UA" w:eastAsia="ru-RU"/>
        </w:rPr>
        <w:t xml:space="preserve">; 5-11 кл.- </w:t>
      </w:r>
      <w:r w:rsidRPr="0041011A">
        <w:rPr>
          <w:rFonts w:ascii="Times New Roman" w:hAnsi="Times New Roman"/>
          <w:b/>
          <w:sz w:val="24"/>
          <w:szCs w:val="24"/>
          <w:lang w:val="uk-UA" w:eastAsia="ru-RU"/>
        </w:rPr>
        <w:t>212</w:t>
      </w:r>
      <w:r w:rsidRPr="0041011A">
        <w:rPr>
          <w:rFonts w:ascii="Times New Roman" w:hAnsi="Times New Roman"/>
          <w:sz w:val="24"/>
          <w:szCs w:val="24"/>
          <w:lang w:val="uk-UA" w:eastAsia="ru-RU"/>
        </w:rPr>
        <w:t xml:space="preserve">) школярів тимчасово перебували в </w:t>
      </w:r>
      <w:r w:rsidRPr="0041011A">
        <w:rPr>
          <w:rFonts w:ascii="Times New Roman" w:hAnsi="Times New Roman"/>
          <w:b/>
          <w:bCs/>
          <w:sz w:val="24"/>
          <w:szCs w:val="24"/>
          <w:lang w:val="uk-UA" w:eastAsia="ru-RU"/>
        </w:rPr>
        <w:t>2024</w:t>
      </w:r>
      <w:r w:rsidRPr="0041011A">
        <w:rPr>
          <w:rFonts w:ascii="Times New Roman" w:hAnsi="Times New Roman"/>
          <w:sz w:val="24"/>
          <w:szCs w:val="24"/>
          <w:lang w:val="uk-UA" w:eastAsia="ru-RU"/>
        </w:rPr>
        <w:t xml:space="preserve"> році  за кордоном, проте продовжували  навчатися у ЗЗСО Новороздільської громади за сімейною чи екстернатною формою здобуття освіти (сімейна форма навчання – </w:t>
      </w:r>
      <w:r w:rsidRPr="0041011A">
        <w:rPr>
          <w:rFonts w:ascii="Times New Roman" w:hAnsi="Times New Roman"/>
          <w:b/>
          <w:sz w:val="24"/>
          <w:szCs w:val="24"/>
          <w:lang w:val="uk-UA" w:eastAsia="ru-RU"/>
        </w:rPr>
        <w:t>121</w:t>
      </w:r>
      <w:r w:rsidRPr="0041011A">
        <w:rPr>
          <w:rFonts w:ascii="Times New Roman" w:hAnsi="Times New Roman"/>
          <w:sz w:val="24"/>
          <w:szCs w:val="24"/>
          <w:lang w:val="uk-UA" w:eastAsia="ru-RU"/>
        </w:rPr>
        <w:t xml:space="preserve"> учень; екстернат – </w:t>
      </w:r>
      <w:r w:rsidRPr="0041011A">
        <w:rPr>
          <w:rFonts w:ascii="Times New Roman" w:hAnsi="Times New Roman"/>
          <w:b/>
          <w:sz w:val="24"/>
          <w:szCs w:val="24"/>
          <w:lang w:val="uk-UA" w:eastAsia="ru-RU"/>
        </w:rPr>
        <w:t>197</w:t>
      </w:r>
      <w:r w:rsidRPr="0041011A">
        <w:rPr>
          <w:rFonts w:ascii="Times New Roman" w:hAnsi="Times New Roman"/>
          <w:sz w:val="24"/>
          <w:szCs w:val="24"/>
          <w:lang w:val="uk-UA" w:eastAsia="ru-RU"/>
        </w:rPr>
        <w:t xml:space="preserve">). В </w:t>
      </w:r>
      <w:r w:rsidRPr="0041011A">
        <w:rPr>
          <w:rFonts w:ascii="Times New Roman" w:hAnsi="Times New Roman"/>
          <w:b/>
          <w:sz w:val="24"/>
          <w:szCs w:val="24"/>
          <w:lang w:val="uk-UA" w:eastAsia="ru-RU"/>
        </w:rPr>
        <w:t>2023</w:t>
      </w:r>
      <w:r w:rsidRPr="0041011A">
        <w:rPr>
          <w:rFonts w:ascii="Times New Roman" w:hAnsi="Times New Roman"/>
          <w:sz w:val="24"/>
          <w:szCs w:val="24"/>
          <w:lang w:val="uk-UA" w:eastAsia="ru-RU"/>
        </w:rPr>
        <w:t xml:space="preserve"> році за кордон виїхало </w:t>
      </w:r>
      <w:r w:rsidRPr="0041011A">
        <w:rPr>
          <w:rFonts w:ascii="Times New Roman" w:hAnsi="Times New Roman"/>
          <w:b/>
          <w:sz w:val="24"/>
          <w:szCs w:val="24"/>
          <w:lang w:val="uk-UA" w:eastAsia="ru-RU"/>
        </w:rPr>
        <w:t>307</w:t>
      </w:r>
      <w:r w:rsidRPr="0041011A">
        <w:rPr>
          <w:rFonts w:ascii="Times New Roman" w:hAnsi="Times New Roman"/>
          <w:sz w:val="24"/>
          <w:szCs w:val="24"/>
          <w:lang w:val="uk-UA" w:eastAsia="ru-RU"/>
        </w:rPr>
        <w:t xml:space="preserve"> дітей шкільного віку. </w:t>
      </w:r>
      <w:r w:rsidRPr="0041011A">
        <w:rPr>
          <w:rFonts w:ascii="Times New Roman" w:eastAsia="Calibri" w:hAnsi="Times New Roman"/>
          <w:color w:val="000000"/>
          <w:sz w:val="24"/>
          <w:szCs w:val="24"/>
          <w:lang w:val="uk-UA"/>
        </w:rPr>
        <w:t xml:space="preserve">Сімейна форма здобуття освіти в </w:t>
      </w:r>
      <w:r w:rsidRPr="0041011A">
        <w:rPr>
          <w:rFonts w:ascii="Times New Roman" w:eastAsia="Calibri" w:hAnsi="Times New Roman"/>
          <w:b/>
          <w:color w:val="000000"/>
          <w:sz w:val="24"/>
          <w:szCs w:val="24"/>
          <w:lang w:val="uk-UA"/>
        </w:rPr>
        <w:t>2023</w:t>
      </w:r>
      <w:r w:rsidRPr="0041011A">
        <w:rPr>
          <w:rFonts w:ascii="Times New Roman" w:eastAsia="Calibri" w:hAnsi="Times New Roman"/>
          <w:color w:val="000000"/>
          <w:sz w:val="24"/>
          <w:szCs w:val="24"/>
          <w:lang w:val="uk-UA"/>
        </w:rPr>
        <w:t xml:space="preserve"> році була організована для </w:t>
      </w:r>
      <w:r w:rsidRPr="0041011A">
        <w:rPr>
          <w:rFonts w:ascii="Times New Roman" w:eastAsia="Calibri" w:hAnsi="Times New Roman"/>
          <w:b/>
          <w:color w:val="000000"/>
          <w:sz w:val="24"/>
          <w:szCs w:val="24"/>
          <w:lang w:val="uk-UA"/>
        </w:rPr>
        <w:t>156</w:t>
      </w:r>
      <w:r w:rsidRPr="0041011A">
        <w:rPr>
          <w:rFonts w:ascii="Times New Roman" w:eastAsia="Calibri" w:hAnsi="Times New Roman"/>
          <w:color w:val="000000"/>
          <w:sz w:val="24"/>
          <w:szCs w:val="24"/>
          <w:lang w:val="uk-UA"/>
        </w:rPr>
        <w:t xml:space="preserve"> учнів, екстернатна – для </w:t>
      </w:r>
      <w:r w:rsidRPr="0041011A">
        <w:rPr>
          <w:rFonts w:ascii="Times New Roman" w:eastAsia="Calibri" w:hAnsi="Times New Roman"/>
          <w:b/>
          <w:color w:val="000000"/>
          <w:sz w:val="24"/>
          <w:szCs w:val="24"/>
          <w:lang w:val="uk-UA"/>
        </w:rPr>
        <w:t>151</w:t>
      </w:r>
      <w:r w:rsidRPr="0041011A">
        <w:rPr>
          <w:rFonts w:ascii="Times New Roman" w:eastAsia="Calibri" w:hAnsi="Times New Roman"/>
          <w:color w:val="000000"/>
          <w:sz w:val="24"/>
          <w:szCs w:val="24"/>
          <w:lang w:val="uk-UA"/>
        </w:rPr>
        <w:t xml:space="preserve"> здобувача  освіти. </w:t>
      </w:r>
    </w:p>
    <w:p w:rsidR="0041011A" w:rsidRPr="0041011A" w:rsidRDefault="0041011A" w:rsidP="0041011A">
      <w:pPr>
        <w:spacing w:after="0" w:line="240" w:lineRule="auto"/>
        <w:jc w:val="both"/>
        <w:rPr>
          <w:rFonts w:ascii="Times New Roman" w:eastAsia="Calibri" w:hAnsi="Times New Roman"/>
          <w:sz w:val="24"/>
          <w:szCs w:val="24"/>
          <w:lang w:val="uk-UA"/>
        </w:rPr>
      </w:pPr>
      <w:r w:rsidRPr="0041011A">
        <w:rPr>
          <w:rFonts w:ascii="Times New Roman" w:eastAsia="Calibri" w:hAnsi="Times New Roman"/>
          <w:color w:val="000000"/>
          <w:sz w:val="24"/>
          <w:szCs w:val="24"/>
          <w:lang w:val="uk-UA"/>
        </w:rPr>
        <w:t xml:space="preserve">    Педагогічним патронажем в </w:t>
      </w:r>
      <w:r w:rsidRPr="0041011A">
        <w:rPr>
          <w:rFonts w:ascii="Times New Roman" w:eastAsia="Calibri" w:hAnsi="Times New Roman"/>
          <w:b/>
          <w:color w:val="000000"/>
          <w:sz w:val="24"/>
          <w:szCs w:val="24"/>
          <w:lang w:val="uk-UA"/>
        </w:rPr>
        <w:t>2024</w:t>
      </w:r>
      <w:r w:rsidRPr="0041011A">
        <w:rPr>
          <w:rFonts w:ascii="Times New Roman" w:eastAsia="Calibri" w:hAnsi="Times New Roman"/>
          <w:color w:val="000000"/>
          <w:sz w:val="24"/>
          <w:szCs w:val="24"/>
          <w:lang w:val="uk-UA"/>
        </w:rPr>
        <w:t xml:space="preserve"> році було охоплено </w:t>
      </w:r>
      <w:r w:rsidRPr="0041011A">
        <w:rPr>
          <w:rFonts w:ascii="Times New Roman" w:eastAsia="Calibri" w:hAnsi="Times New Roman"/>
          <w:b/>
          <w:color w:val="000000"/>
          <w:sz w:val="24"/>
          <w:szCs w:val="24"/>
          <w:lang w:val="uk-UA"/>
        </w:rPr>
        <w:t>27</w:t>
      </w:r>
      <w:r w:rsidRPr="0041011A">
        <w:rPr>
          <w:rFonts w:ascii="Times New Roman" w:eastAsia="Calibri" w:hAnsi="Times New Roman"/>
          <w:color w:val="000000"/>
          <w:sz w:val="24"/>
          <w:szCs w:val="24"/>
          <w:lang w:val="uk-UA"/>
        </w:rPr>
        <w:t xml:space="preserve"> учнів, </w:t>
      </w:r>
      <w:r w:rsidRPr="0041011A">
        <w:rPr>
          <w:rFonts w:ascii="Times New Roman" w:eastAsia="Calibri" w:hAnsi="Times New Roman"/>
          <w:b/>
          <w:color w:val="000000"/>
          <w:sz w:val="24"/>
          <w:szCs w:val="24"/>
          <w:lang w:val="uk-UA"/>
        </w:rPr>
        <w:t>16</w:t>
      </w:r>
      <w:r w:rsidRPr="0041011A">
        <w:rPr>
          <w:rFonts w:ascii="Times New Roman" w:eastAsia="Calibri" w:hAnsi="Times New Roman"/>
          <w:color w:val="000000"/>
          <w:sz w:val="24"/>
          <w:szCs w:val="24"/>
          <w:lang w:val="uk-UA"/>
        </w:rPr>
        <w:t xml:space="preserve"> – за довідками ЛКК, </w:t>
      </w:r>
      <w:r w:rsidRPr="0041011A">
        <w:rPr>
          <w:rFonts w:ascii="Times New Roman" w:eastAsia="Calibri" w:hAnsi="Times New Roman"/>
          <w:b/>
          <w:color w:val="000000"/>
          <w:sz w:val="24"/>
          <w:szCs w:val="24"/>
          <w:lang w:val="uk-UA"/>
        </w:rPr>
        <w:t>11</w:t>
      </w:r>
      <w:r w:rsidRPr="0041011A">
        <w:rPr>
          <w:rFonts w:ascii="Times New Roman" w:eastAsia="Calibri" w:hAnsi="Times New Roman"/>
          <w:color w:val="000000"/>
          <w:sz w:val="24"/>
          <w:szCs w:val="24"/>
          <w:lang w:val="uk-UA"/>
        </w:rPr>
        <w:t xml:space="preserve"> - через кількість, яка не дозволяє утворити клас (3/4 учні в класі), в </w:t>
      </w:r>
      <w:r w:rsidRPr="0041011A">
        <w:rPr>
          <w:rFonts w:ascii="Times New Roman" w:eastAsia="Calibri" w:hAnsi="Times New Roman"/>
          <w:b/>
          <w:bCs/>
          <w:color w:val="000000"/>
          <w:sz w:val="24"/>
          <w:szCs w:val="24"/>
          <w:lang w:val="uk-UA"/>
        </w:rPr>
        <w:t>2023</w:t>
      </w:r>
      <w:r w:rsidRPr="0041011A">
        <w:rPr>
          <w:rFonts w:ascii="Times New Roman" w:eastAsia="Calibri" w:hAnsi="Times New Roman"/>
          <w:color w:val="000000"/>
          <w:sz w:val="24"/>
          <w:szCs w:val="24"/>
          <w:lang w:val="uk-UA"/>
        </w:rPr>
        <w:t xml:space="preserve"> році - </w:t>
      </w:r>
      <w:r w:rsidRPr="0041011A">
        <w:rPr>
          <w:rFonts w:ascii="Times New Roman" w:eastAsia="Calibri" w:hAnsi="Times New Roman"/>
          <w:b/>
          <w:bCs/>
          <w:color w:val="000000"/>
          <w:sz w:val="24"/>
          <w:szCs w:val="24"/>
          <w:lang w:val="uk-UA"/>
        </w:rPr>
        <w:t>12.</w:t>
      </w:r>
      <w:r w:rsidRPr="0041011A">
        <w:rPr>
          <w:rFonts w:ascii="Times New Roman" w:eastAsia="Calibri" w:hAnsi="Times New Roman"/>
          <w:color w:val="000000"/>
          <w:sz w:val="24"/>
          <w:szCs w:val="24"/>
          <w:lang w:val="uk-UA"/>
        </w:rPr>
        <w:t xml:space="preserve"> </w:t>
      </w:r>
    </w:p>
    <w:p w:rsidR="0041011A" w:rsidRPr="0041011A" w:rsidRDefault="0041011A" w:rsidP="0041011A">
      <w:pPr>
        <w:spacing w:after="0" w:line="240" w:lineRule="auto"/>
        <w:jc w:val="both"/>
        <w:rPr>
          <w:rFonts w:ascii="Times New Roman" w:hAnsi="Times New Roman"/>
          <w:sz w:val="24"/>
          <w:szCs w:val="24"/>
          <w:lang w:val="uk-UA" w:eastAsia="ru-RU"/>
        </w:rPr>
      </w:pPr>
      <w:r w:rsidRPr="0041011A">
        <w:rPr>
          <w:rFonts w:ascii="Times New Roman" w:hAnsi="Times New Roman"/>
          <w:color w:val="000000"/>
          <w:spacing w:val="2"/>
          <w:sz w:val="24"/>
          <w:szCs w:val="24"/>
          <w:lang w:val="uk-UA" w:eastAsia="uk-UA"/>
        </w:rPr>
        <w:t xml:space="preserve">   </w:t>
      </w:r>
      <w:r w:rsidRPr="0041011A">
        <w:rPr>
          <w:rFonts w:ascii="Times New Roman" w:hAnsi="Times New Roman"/>
          <w:sz w:val="24"/>
          <w:szCs w:val="24"/>
          <w:lang w:val="uk-UA" w:eastAsia="ru-RU"/>
        </w:rPr>
        <w:t xml:space="preserve">За звітний період  у закладах загальної середньої освіти Новороздільської ТГ налічувалося </w:t>
      </w:r>
      <w:r w:rsidRPr="0041011A">
        <w:rPr>
          <w:rFonts w:ascii="Times New Roman" w:hAnsi="Times New Roman"/>
          <w:b/>
          <w:sz w:val="24"/>
          <w:szCs w:val="24"/>
          <w:lang w:val="uk-UA" w:eastAsia="ru-RU"/>
        </w:rPr>
        <w:t>29</w:t>
      </w:r>
      <w:r w:rsidRPr="0041011A">
        <w:rPr>
          <w:rFonts w:ascii="Times New Roman" w:hAnsi="Times New Roman"/>
          <w:sz w:val="24"/>
          <w:szCs w:val="24"/>
          <w:lang w:val="uk-UA" w:eastAsia="ru-RU"/>
        </w:rPr>
        <w:t xml:space="preserve"> дітей-сиріт та дітей, позбавлених батьківської опіки та піклування (</w:t>
      </w:r>
      <w:r w:rsidRPr="0041011A">
        <w:rPr>
          <w:rFonts w:ascii="Times New Roman" w:hAnsi="Times New Roman"/>
          <w:b/>
          <w:sz w:val="24"/>
          <w:szCs w:val="24"/>
          <w:lang w:val="uk-UA" w:eastAsia="ru-RU"/>
        </w:rPr>
        <w:t>2023</w:t>
      </w:r>
      <w:r w:rsidRPr="0041011A">
        <w:rPr>
          <w:rFonts w:ascii="Times New Roman" w:hAnsi="Times New Roman"/>
          <w:sz w:val="24"/>
          <w:szCs w:val="24"/>
          <w:lang w:val="uk-UA" w:eastAsia="ru-RU"/>
        </w:rPr>
        <w:t xml:space="preserve"> рік – </w:t>
      </w:r>
      <w:r w:rsidRPr="0041011A">
        <w:rPr>
          <w:rFonts w:ascii="Times New Roman" w:hAnsi="Times New Roman"/>
          <w:b/>
          <w:sz w:val="24"/>
          <w:szCs w:val="24"/>
          <w:lang w:val="uk-UA" w:eastAsia="ru-RU"/>
        </w:rPr>
        <w:t>27</w:t>
      </w:r>
      <w:r w:rsidRPr="0041011A">
        <w:rPr>
          <w:rFonts w:ascii="Times New Roman" w:hAnsi="Times New Roman"/>
          <w:sz w:val="24"/>
          <w:szCs w:val="24"/>
          <w:lang w:val="uk-UA" w:eastAsia="ru-RU"/>
        </w:rPr>
        <w:t xml:space="preserve">). У </w:t>
      </w:r>
      <w:r w:rsidRPr="0041011A">
        <w:rPr>
          <w:rFonts w:ascii="Times New Roman" w:hAnsi="Times New Roman"/>
          <w:b/>
          <w:bCs/>
          <w:sz w:val="24"/>
          <w:szCs w:val="24"/>
          <w:lang w:val="uk-UA" w:eastAsia="ru-RU"/>
        </w:rPr>
        <w:t>2024</w:t>
      </w:r>
      <w:r w:rsidRPr="0041011A">
        <w:rPr>
          <w:rFonts w:ascii="Times New Roman" w:hAnsi="Times New Roman"/>
          <w:sz w:val="24"/>
          <w:szCs w:val="24"/>
          <w:lang w:val="uk-UA" w:eastAsia="ru-RU"/>
        </w:rPr>
        <w:t xml:space="preserve"> році виділено </w:t>
      </w:r>
      <w:r w:rsidRPr="0041011A">
        <w:rPr>
          <w:rFonts w:ascii="Times New Roman" w:hAnsi="Times New Roman"/>
          <w:b/>
          <w:bCs/>
          <w:color w:val="000000"/>
          <w:sz w:val="24"/>
          <w:szCs w:val="24"/>
          <w:lang w:val="uk-UA" w:eastAsia="ru-RU"/>
        </w:rPr>
        <w:t>72500,00 грн.</w:t>
      </w:r>
      <w:r w:rsidRPr="0041011A">
        <w:rPr>
          <w:rFonts w:ascii="Times New Roman" w:hAnsi="Times New Roman"/>
          <w:color w:val="000000"/>
          <w:sz w:val="24"/>
          <w:szCs w:val="24"/>
          <w:lang w:val="uk-UA" w:eastAsia="ru-RU"/>
        </w:rPr>
        <w:t xml:space="preserve"> </w:t>
      </w:r>
      <w:r w:rsidRPr="0041011A">
        <w:rPr>
          <w:rFonts w:ascii="Times New Roman" w:hAnsi="Times New Roman"/>
          <w:sz w:val="24"/>
          <w:szCs w:val="24"/>
          <w:lang w:val="uk-UA" w:eastAsia="ru-RU"/>
        </w:rPr>
        <w:t xml:space="preserve">на матеріальну допомогу, придбання одягу та взуття для цих дітей-сиріт та дітей, позбавлених батьківської опіки та піклування ( у </w:t>
      </w:r>
      <w:r w:rsidRPr="0041011A">
        <w:rPr>
          <w:rFonts w:ascii="Times New Roman" w:hAnsi="Times New Roman"/>
          <w:b/>
          <w:sz w:val="24"/>
          <w:szCs w:val="24"/>
          <w:lang w:val="uk-UA" w:eastAsia="ru-RU"/>
        </w:rPr>
        <w:t>2023</w:t>
      </w:r>
      <w:r w:rsidRPr="0041011A">
        <w:rPr>
          <w:rFonts w:ascii="Times New Roman" w:hAnsi="Times New Roman"/>
          <w:sz w:val="24"/>
          <w:szCs w:val="24"/>
          <w:lang w:val="uk-UA" w:eastAsia="ru-RU"/>
        </w:rPr>
        <w:t xml:space="preserve"> році - </w:t>
      </w:r>
      <w:r w:rsidRPr="0041011A">
        <w:rPr>
          <w:rFonts w:ascii="Times New Roman" w:hAnsi="Times New Roman"/>
          <w:b/>
          <w:sz w:val="24"/>
          <w:szCs w:val="24"/>
          <w:lang w:val="uk-UA" w:eastAsia="ru-RU"/>
        </w:rPr>
        <w:t>67500,00</w:t>
      </w:r>
      <w:r w:rsidRPr="0041011A">
        <w:rPr>
          <w:rFonts w:ascii="Times New Roman" w:hAnsi="Times New Roman"/>
          <w:sz w:val="24"/>
          <w:szCs w:val="24"/>
          <w:lang w:val="uk-UA" w:eastAsia="ru-RU"/>
        </w:rPr>
        <w:t xml:space="preserve"> грн.). Крім того,</w:t>
      </w:r>
      <w:r w:rsidRPr="0041011A">
        <w:rPr>
          <w:rFonts w:ascii="Times New Roman" w:hAnsi="Times New Roman"/>
          <w:b/>
          <w:bCs/>
          <w:sz w:val="24"/>
          <w:szCs w:val="24"/>
          <w:lang w:val="uk-UA" w:eastAsia="ru-RU"/>
        </w:rPr>
        <w:t xml:space="preserve"> у 2024 році 7 </w:t>
      </w:r>
      <w:r w:rsidRPr="0041011A">
        <w:rPr>
          <w:rFonts w:ascii="Times New Roman" w:hAnsi="Times New Roman"/>
          <w:sz w:val="24"/>
          <w:szCs w:val="24"/>
          <w:lang w:val="uk-UA" w:eastAsia="ru-RU"/>
        </w:rPr>
        <w:t xml:space="preserve">дітей-сиріт та дітей, позбавлених батьківської опіки та піклування, яким виповнилося 18 років отримали матеріальну допомогу у сумі </w:t>
      </w:r>
      <w:r w:rsidRPr="0041011A">
        <w:rPr>
          <w:rFonts w:ascii="Times New Roman" w:hAnsi="Times New Roman"/>
          <w:b/>
          <w:bCs/>
          <w:sz w:val="24"/>
          <w:szCs w:val="24"/>
          <w:lang w:val="uk-UA" w:eastAsia="ru-RU"/>
        </w:rPr>
        <w:t xml:space="preserve">1810 грн. </w:t>
      </w:r>
      <w:r w:rsidRPr="0041011A">
        <w:rPr>
          <w:rFonts w:ascii="Times New Roman" w:hAnsi="Times New Roman"/>
          <w:sz w:val="24"/>
          <w:szCs w:val="24"/>
          <w:lang w:val="uk-UA" w:eastAsia="ru-RU"/>
        </w:rPr>
        <w:t xml:space="preserve">на одну особу. Загалом виплачено </w:t>
      </w:r>
      <w:r w:rsidRPr="0041011A">
        <w:rPr>
          <w:rFonts w:ascii="Times New Roman" w:hAnsi="Times New Roman"/>
          <w:b/>
          <w:bCs/>
          <w:sz w:val="24"/>
          <w:szCs w:val="24"/>
          <w:lang w:val="uk-UA" w:eastAsia="ru-RU"/>
        </w:rPr>
        <w:t>12670, 00 грн.</w:t>
      </w:r>
    </w:p>
    <w:p w:rsidR="0041011A" w:rsidRPr="0041011A" w:rsidRDefault="0041011A" w:rsidP="0041011A">
      <w:pPr>
        <w:spacing w:after="14" w:line="240" w:lineRule="auto"/>
        <w:ind w:left="10" w:hanging="10"/>
        <w:jc w:val="both"/>
        <w:rPr>
          <w:rFonts w:ascii="Times New Roman" w:hAnsi="Times New Roman"/>
          <w:sz w:val="24"/>
          <w:szCs w:val="24"/>
          <w:lang w:val="uk-UA" w:eastAsia="ru-RU"/>
        </w:rPr>
      </w:pPr>
      <w:r w:rsidRPr="0041011A">
        <w:rPr>
          <w:rFonts w:ascii="Times New Roman" w:eastAsia="Calibri" w:hAnsi="Times New Roman"/>
          <w:color w:val="000000"/>
          <w:sz w:val="24"/>
          <w:szCs w:val="24"/>
          <w:lang w:val="uk-UA"/>
        </w:rPr>
        <w:t xml:space="preserve">   </w:t>
      </w:r>
      <w:r w:rsidRPr="0041011A">
        <w:rPr>
          <w:rFonts w:ascii="Times New Roman" w:hAnsi="Times New Roman"/>
          <w:sz w:val="24"/>
          <w:szCs w:val="24"/>
          <w:lang w:val="uk-UA" w:eastAsia="ru-RU"/>
        </w:rPr>
        <w:t>Нова складна ситуація в умовах війни з росією змусила освітян приймати оперативні рішення щодо організації освітнього процесу за різними формами навчання, підготовки найпростіших укриттів, прискореній видачі здобувачам освіти з числа внутрішньо переміщених осіб  документів про освіту, надання психологічної підтримки учасникам освітнього процесу.</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 xml:space="preserve">   «Нова українська школа» (НУШ).</w:t>
      </w:r>
      <w:r w:rsidRPr="0041011A">
        <w:rPr>
          <w:rFonts w:ascii="Times New Roman" w:eastAsia="Calibri" w:hAnsi="Times New Roman"/>
          <w:sz w:val="24"/>
          <w:szCs w:val="24"/>
          <w:lang w:val="uk-UA" w:eastAsia="ru-RU"/>
        </w:rPr>
        <w:t xml:space="preserve"> На сьогодні ЗЗСО громади переходять на нові державні стандарти початкової та базової середньої освіти, обирають зміст, формат та надавача послуг з підвищення кваліфікації, проходять педагогічну сертифікацію, модернізують освітнє середовище відповідно до вимог НУШ.</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 xml:space="preserve">   Зміст загальної середньої освіти.</w:t>
      </w:r>
      <w:r w:rsidRPr="0041011A">
        <w:rPr>
          <w:rFonts w:ascii="Times New Roman" w:eastAsia="Calibri" w:hAnsi="Times New Roman"/>
          <w:sz w:val="24"/>
          <w:szCs w:val="24"/>
          <w:lang w:val="uk-UA" w:eastAsia="ru-RU"/>
        </w:rPr>
        <w:t xml:space="preserve"> Ключовою проблемою загальної середньої освіти залишається суттєвий р</w:t>
      </w:r>
      <w:r w:rsidRPr="0041011A">
        <w:rPr>
          <w:rFonts w:ascii="Times New Roman" w:eastAsia="Calibri" w:hAnsi="Times New Roman"/>
          <w:sz w:val="24"/>
          <w:szCs w:val="24"/>
          <w:highlight w:val="white"/>
          <w:lang w:val="uk-UA" w:eastAsia="ru-RU"/>
        </w:rPr>
        <w:t>озрив між змістом освіти та життєвими викликами, перед якими сьогодні опиняється дитина. </w:t>
      </w:r>
      <w:r w:rsidRPr="0041011A">
        <w:rPr>
          <w:rFonts w:ascii="Times New Roman" w:eastAsia="Calibri" w:hAnsi="Times New Roman"/>
          <w:sz w:val="24"/>
          <w:szCs w:val="24"/>
          <w:lang w:val="uk-UA" w:eastAsia="ru-RU"/>
        </w:rPr>
        <w:t xml:space="preserve">Школа усе ще не зорієнтована на компетентнісне навчання. Це певною мірою підтверджують результати НМТ. Учні відчувають труднощі під час самостійного здобуття знань, визначенні результатів своєї діяльності. Здобувачам освіти бракує позитивних стимулів навчатись. Традиційно одним із таких стимулів вважаються предметні олімпіади. Однак більшість учнів не має бажання брати в них участь через нестійку безпекову ситуацію, пов'язану із воєнними діями, тривожними станами тощо. Не менш серйозними викликами для освітян є низька мотивація учнів до навчання.  </w:t>
      </w:r>
    </w:p>
    <w:p w:rsidR="0041011A" w:rsidRPr="0041011A" w:rsidRDefault="0041011A" w:rsidP="0041011A">
      <w:pPr>
        <w:spacing w:after="0" w:line="240" w:lineRule="auto"/>
        <w:jc w:val="both"/>
        <w:rPr>
          <w:rFonts w:ascii="Times New Roman" w:eastAsia="Calibri" w:hAnsi="Times New Roman"/>
          <w:sz w:val="24"/>
          <w:szCs w:val="24"/>
          <w:lang w:val="uk-UA"/>
        </w:rPr>
      </w:pPr>
      <w:r w:rsidRPr="0041011A">
        <w:rPr>
          <w:rFonts w:ascii="Times New Roman" w:eastAsia="Calibri" w:hAnsi="Times New Roman"/>
          <w:b/>
          <w:i/>
          <w:sz w:val="24"/>
          <w:szCs w:val="24"/>
          <w:lang w:val="uk-UA" w:eastAsia="ru-RU"/>
        </w:rPr>
        <w:t xml:space="preserve">        Освітнє середовище ЗЗСО </w:t>
      </w:r>
      <w:r w:rsidRPr="0041011A">
        <w:rPr>
          <w:rFonts w:ascii="Times New Roman" w:eastAsia="Calibri" w:hAnsi="Times New Roman"/>
          <w:sz w:val="24"/>
          <w:szCs w:val="24"/>
          <w:lang w:val="uk-UA" w:eastAsia="ru-RU"/>
        </w:rPr>
        <w:t xml:space="preserve">– це сукупність об'єктивних зовнішніх умов, факторів, соціальних об'єктів, необхідних для успішного функціонування освіти. Проблемними питаннями тут </w:t>
      </w:r>
      <w:r w:rsidRPr="0041011A">
        <w:rPr>
          <w:rFonts w:ascii="Times New Roman" w:eastAsia="Calibri" w:hAnsi="Times New Roman"/>
          <w:sz w:val="24"/>
          <w:szCs w:val="24"/>
          <w:highlight w:val="white"/>
          <w:lang w:val="uk-UA" w:eastAsia="ru-RU"/>
        </w:rPr>
        <w:t>є неухильне погіршення здоров’я школярів та</w:t>
      </w:r>
      <w:r w:rsidRPr="0041011A">
        <w:rPr>
          <w:rFonts w:ascii="Times New Roman" w:eastAsia="Calibri" w:hAnsi="Times New Roman"/>
          <w:sz w:val="26"/>
          <w:szCs w:val="26"/>
          <w:highlight w:val="white"/>
          <w:lang w:val="uk-UA" w:eastAsia="ru-RU"/>
        </w:rPr>
        <w:t xml:space="preserve"> </w:t>
      </w:r>
      <w:r w:rsidRPr="0041011A">
        <w:rPr>
          <w:rFonts w:ascii="Times New Roman" w:eastAsia="Calibri" w:hAnsi="Times New Roman"/>
          <w:sz w:val="24"/>
          <w:szCs w:val="24"/>
          <w:highlight w:val="white"/>
          <w:lang w:val="uk-UA" w:eastAsia="ru-RU"/>
        </w:rPr>
        <w:t>педагогів</w:t>
      </w:r>
      <w:r w:rsidRPr="0041011A">
        <w:rPr>
          <w:rFonts w:ascii="Times New Roman" w:eastAsia="Calibri" w:hAnsi="Times New Roman"/>
          <w:sz w:val="24"/>
          <w:szCs w:val="24"/>
          <w:lang w:val="uk-UA" w:eastAsia="ru-RU"/>
        </w:rPr>
        <w:t xml:space="preserve">.  </w:t>
      </w:r>
      <w:r w:rsidRPr="0041011A">
        <w:rPr>
          <w:rFonts w:ascii="Times New Roman" w:eastAsia="Calibri" w:hAnsi="Times New Roman"/>
          <w:sz w:val="24"/>
          <w:szCs w:val="24"/>
          <w:lang w:val="uk-UA"/>
        </w:rPr>
        <w:t xml:space="preserve">Головною метою є навчання дітей і дорослих безпечній взаємодії в освітньо-виховному процесі, а також захист дітей від насильства та зловживань з боку однолітків і дорослих. </w:t>
      </w:r>
    </w:p>
    <w:p w:rsidR="0041011A" w:rsidRPr="0041011A" w:rsidRDefault="0041011A" w:rsidP="0041011A">
      <w:pPr>
        <w:shd w:val="clear" w:color="auto" w:fill="FFFFFF"/>
        <w:spacing w:before="120" w:after="120" w:line="240" w:lineRule="auto"/>
        <w:ind w:left="10" w:hanging="10"/>
        <w:jc w:val="both"/>
        <w:rPr>
          <w:rFonts w:ascii="Helvetica" w:hAnsi="Helvetica"/>
          <w:color w:val="000000"/>
          <w:sz w:val="24"/>
          <w:szCs w:val="24"/>
          <w:lang w:val="uk-UA" w:eastAsia="uk-UA"/>
        </w:rPr>
      </w:pPr>
      <w:r w:rsidRPr="0041011A">
        <w:rPr>
          <w:rFonts w:ascii="Times New Roman" w:eastAsia="Calibri" w:hAnsi="Times New Roman"/>
          <w:sz w:val="24"/>
          <w:szCs w:val="24"/>
          <w:lang w:val="uk-UA"/>
        </w:rPr>
        <w:t xml:space="preserve">      </w:t>
      </w:r>
      <w:r w:rsidRPr="0041011A">
        <w:rPr>
          <w:rFonts w:ascii="Times New Roman" w:eastAsia="Calibri" w:hAnsi="Times New Roman"/>
          <w:b/>
          <w:i/>
          <w:sz w:val="24"/>
          <w:szCs w:val="24"/>
          <w:lang w:val="uk-UA"/>
        </w:rPr>
        <w:t>Інформатизація ЗЗСО.</w:t>
      </w:r>
      <w:r w:rsidRPr="0041011A">
        <w:rPr>
          <w:rFonts w:ascii="Times New Roman" w:eastAsia="Calibri" w:hAnsi="Times New Roman"/>
          <w:sz w:val="24"/>
          <w:szCs w:val="24"/>
          <w:lang w:val="uk-UA"/>
        </w:rPr>
        <w:t xml:space="preserve"> В ЗЗСО громади функціонує </w:t>
      </w:r>
      <w:r w:rsidRPr="0041011A">
        <w:rPr>
          <w:rFonts w:ascii="Times New Roman" w:eastAsia="Calibri" w:hAnsi="Times New Roman"/>
          <w:b/>
          <w:sz w:val="24"/>
          <w:szCs w:val="24"/>
          <w:lang w:val="uk-UA"/>
        </w:rPr>
        <w:t>19</w:t>
      </w:r>
      <w:r w:rsidRPr="0041011A">
        <w:rPr>
          <w:rFonts w:ascii="Times New Roman" w:eastAsia="Calibri" w:hAnsi="Times New Roman"/>
          <w:sz w:val="24"/>
          <w:szCs w:val="24"/>
          <w:lang w:val="uk-UA"/>
        </w:rPr>
        <w:t xml:space="preserve"> комп'ютерних </w:t>
      </w:r>
      <w:r w:rsidRPr="0041011A">
        <w:rPr>
          <w:rFonts w:ascii="Times New Roman" w:eastAsia="Calibri" w:hAnsi="Times New Roman"/>
          <w:sz w:val="26"/>
          <w:szCs w:val="26"/>
          <w:lang w:val="uk-UA"/>
        </w:rPr>
        <w:t xml:space="preserve">класів. </w:t>
      </w:r>
      <w:r w:rsidRPr="0041011A">
        <w:rPr>
          <w:rFonts w:ascii="Times New Roman" w:eastAsia="Calibri" w:hAnsi="Times New Roman"/>
          <w:sz w:val="24"/>
          <w:szCs w:val="24"/>
          <w:lang w:val="uk-UA"/>
        </w:rPr>
        <w:t xml:space="preserve">Парк комп'ютерної техніки закладів освіти громади становить </w:t>
      </w:r>
      <w:r w:rsidRPr="0041011A">
        <w:rPr>
          <w:rFonts w:ascii="Times New Roman" w:eastAsia="Calibri" w:hAnsi="Times New Roman"/>
          <w:b/>
          <w:sz w:val="24"/>
          <w:szCs w:val="24"/>
          <w:lang w:val="uk-UA"/>
        </w:rPr>
        <w:t>386</w:t>
      </w:r>
      <w:r w:rsidRPr="0041011A">
        <w:rPr>
          <w:rFonts w:ascii="Times New Roman" w:eastAsia="Calibri" w:hAnsi="Times New Roman"/>
          <w:sz w:val="24"/>
          <w:szCs w:val="24"/>
          <w:lang w:val="uk-UA"/>
        </w:rPr>
        <w:t xml:space="preserve"> електронних  пристроїв, включаючи інтерактивні панелі, інтерактивні дошки, ноутбуки та нетбуки. З них </w:t>
      </w:r>
      <w:r w:rsidRPr="0041011A">
        <w:rPr>
          <w:rFonts w:ascii="Times New Roman" w:eastAsia="Calibri" w:hAnsi="Times New Roman"/>
          <w:b/>
          <w:sz w:val="24"/>
          <w:szCs w:val="24"/>
          <w:lang w:val="uk-UA"/>
        </w:rPr>
        <w:t>47</w:t>
      </w:r>
      <w:r w:rsidRPr="0041011A">
        <w:rPr>
          <w:rFonts w:ascii="Times New Roman" w:eastAsia="Calibri" w:hAnsi="Times New Roman"/>
          <w:sz w:val="24"/>
          <w:szCs w:val="24"/>
          <w:lang w:val="uk-UA"/>
        </w:rPr>
        <w:t xml:space="preserve">  - термін використання яких більше 5 років. </w:t>
      </w:r>
      <w:r w:rsidRPr="0041011A">
        <w:rPr>
          <w:rFonts w:ascii="Times New Roman" w:hAnsi="Times New Roman"/>
          <w:sz w:val="24"/>
          <w:szCs w:val="24"/>
          <w:lang w:eastAsia="ru-RU"/>
        </w:rPr>
        <w:t xml:space="preserve">Показник </w:t>
      </w:r>
      <w:r w:rsidRPr="0041011A">
        <w:rPr>
          <w:rFonts w:ascii="Times New Roman" w:hAnsi="Times New Roman"/>
          <w:color w:val="000000"/>
          <w:sz w:val="24"/>
          <w:szCs w:val="24"/>
          <w:lang w:val="uk-UA" w:eastAsia="ru-RU"/>
        </w:rPr>
        <w:t xml:space="preserve">забезпеченості комп'ютерами  становить </w:t>
      </w:r>
      <w:r w:rsidRPr="0041011A">
        <w:rPr>
          <w:rFonts w:ascii="Times New Roman" w:hAnsi="Times New Roman"/>
          <w:b/>
          <w:color w:val="000000"/>
          <w:sz w:val="24"/>
          <w:szCs w:val="24"/>
          <w:lang w:val="uk-UA" w:eastAsia="ru-RU"/>
        </w:rPr>
        <w:t xml:space="preserve">11,4. </w:t>
      </w:r>
      <w:r w:rsidRPr="0041011A">
        <w:rPr>
          <w:rFonts w:ascii="Times New Roman" w:eastAsia="Calibri" w:hAnsi="Times New Roman"/>
          <w:sz w:val="24"/>
          <w:szCs w:val="24"/>
          <w:lang w:val="uk-UA"/>
        </w:rPr>
        <w:t xml:space="preserve">Забезпечення мережею Інтернет ЗЗСО становить </w:t>
      </w:r>
      <w:r w:rsidRPr="0041011A">
        <w:rPr>
          <w:rFonts w:ascii="Times New Roman" w:eastAsia="Calibri" w:hAnsi="Times New Roman"/>
          <w:b/>
          <w:bCs/>
          <w:sz w:val="24"/>
          <w:szCs w:val="24"/>
          <w:lang w:val="uk-UA"/>
        </w:rPr>
        <w:t>100 %.</w:t>
      </w:r>
      <w:r w:rsidRPr="0041011A">
        <w:rPr>
          <w:rFonts w:ascii="Times New Roman" w:eastAsia="Calibri" w:hAnsi="Times New Roman"/>
          <w:sz w:val="24"/>
          <w:szCs w:val="24"/>
          <w:lang w:val="uk-UA" w:eastAsia="ru-RU"/>
        </w:rPr>
        <w:t xml:space="preserve"> </w:t>
      </w:r>
      <w:r w:rsidRPr="0041011A">
        <w:rPr>
          <w:rFonts w:ascii="Times New Roman" w:hAnsi="Times New Roman"/>
          <w:color w:val="000000"/>
          <w:sz w:val="24"/>
          <w:szCs w:val="24"/>
          <w:lang w:val="uk-UA" w:eastAsia="uk-UA"/>
        </w:rPr>
        <w:t xml:space="preserve">Продовжується робота з удосконалення та наповнення контентом офіційних сайтів </w:t>
      </w:r>
      <w:r w:rsidRPr="0041011A">
        <w:rPr>
          <w:rFonts w:ascii="Times New Roman" w:hAnsi="Times New Roman"/>
          <w:color w:val="000000"/>
          <w:sz w:val="24"/>
          <w:szCs w:val="24"/>
          <w:lang w:val="uk-UA" w:eastAsia="uk-UA"/>
        </w:rPr>
        <w:lastRenderedPageBreak/>
        <w:t>закладів освіти.</w:t>
      </w:r>
      <w:r w:rsidRPr="0041011A">
        <w:rPr>
          <w:rFonts w:ascii="Helvetica" w:hAnsi="Helvetica"/>
          <w:color w:val="000000"/>
          <w:sz w:val="24"/>
          <w:szCs w:val="24"/>
          <w:lang w:val="uk-UA" w:eastAsia="uk-UA"/>
        </w:rPr>
        <w:t xml:space="preserve"> </w:t>
      </w:r>
      <w:r w:rsidRPr="0041011A">
        <w:rPr>
          <w:rFonts w:ascii="Times New Roman" w:eastAsia="Calibri" w:hAnsi="Times New Roman"/>
          <w:sz w:val="24"/>
          <w:szCs w:val="24"/>
          <w:lang w:val="uk-UA"/>
        </w:rPr>
        <w:t xml:space="preserve">Особливу актуальність та якість комп’ютерного забезпечення закладів освіти, а також набуття відповідних компетенцій педагоги громади набули в умовах вимушеного переходу на дистанційну форму навчання у зв’язку із поширенням пандемії </w:t>
      </w:r>
      <w:r w:rsidRPr="0041011A">
        <w:rPr>
          <w:rFonts w:ascii="Times New Roman" w:eastAsia="Calibri" w:hAnsi="Times New Roman"/>
          <w:sz w:val="24"/>
          <w:szCs w:val="24"/>
          <w:lang w:val="en-US" w:bidi="en-US"/>
        </w:rPr>
        <w:t>COVID</w:t>
      </w:r>
      <w:r w:rsidRPr="0041011A">
        <w:rPr>
          <w:rFonts w:ascii="Times New Roman" w:eastAsia="Calibri" w:hAnsi="Times New Roman"/>
          <w:sz w:val="24"/>
          <w:szCs w:val="24"/>
          <w:lang w:val="uk-UA" w:bidi="en-US"/>
        </w:rPr>
        <w:t xml:space="preserve">-19 та воєнного стану. </w:t>
      </w:r>
    </w:p>
    <w:p w:rsidR="0041011A" w:rsidRPr="0041011A" w:rsidRDefault="0041011A" w:rsidP="0041011A">
      <w:pPr>
        <w:shd w:val="clear" w:color="auto" w:fill="FFFFFF"/>
        <w:spacing w:before="120" w:after="0" w:line="240" w:lineRule="auto"/>
        <w:jc w:val="both"/>
        <w:rPr>
          <w:rFonts w:ascii="Helvetica" w:hAnsi="Helvetica"/>
          <w:color w:val="000000"/>
          <w:sz w:val="24"/>
          <w:szCs w:val="24"/>
          <w:lang w:val="uk-UA" w:eastAsia="uk-UA"/>
        </w:rPr>
      </w:pPr>
      <w:r w:rsidRPr="0041011A">
        <w:rPr>
          <w:rFonts w:ascii="Times New Roman" w:hAnsi="Times New Roman"/>
          <w:color w:val="000000"/>
          <w:sz w:val="24"/>
          <w:szCs w:val="24"/>
          <w:lang w:val="uk-UA" w:eastAsia="uk-UA"/>
        </w:rPr>
        <w:t xml:space="preserve">  </w:t>
      </w:r>
      <w:r w:rsidRPr="0041011A">
        <w:rPr>
          <w:rFonts w:ascii="Times New Roman" w:hAnsi="Times New Roman"/>
          <w:b/>
          <w:bCs/>
          <w:color w:val="000000"/>
          <w:sz w:val="24"/>
          <w:szCs w:val="24"/>
          <w:lang w:val="uk-UA" w:eastAsia="uk-UA"/>
        </w:rPr>
        <w:t>100 %</w:t>
      </w:r>
      <w:r w:rsidRPr="0041011A">
        <w:rPr>
          <w:rFonts w:ascii="Times New Roman" w:hAnsi="Times New Roman"/>
          <w:color w:val="000000"/>
          <w:sz w:val="24"/>
          <w:szCs w:val="24"/>
          <w:lang w:val="uk-UA" w:eastAsia="uk-UA"/>
        </w:rPr>
        <w:t xml:space="preserve"> ЗЗСО громади використовує в управлінській діяльності  програму «Курс: Школа».</w:t>
      </w:r>
      <w:r w:rsidRPr="0041011A">
        <w:rPr>
          <w:rFonts w:ascii="Helvetica" w:hAnsi="Helvetica"/>
          <w:color w:val="000000"/>
          <w:sz w:val="24"/>
          <w:szCs w:val="24"/>
          <w:lang w:val="uk-UA" w:eastAsia="uk-UA"/>
        </w:rPr>
        <w:t xml:space="preserve"> </w:t>
      </w:r>
      <w:r w:rsidRPr="0041011A">
        <w:rPr>
          <w:rFonts w:ascii="Times New Roman" w:hAnsi="Times New Roman"/>
          <w:color w:val="000000"/>
          <w:sz w:val="24"/>
          <w:szCs w:val="24"/>
          <w:lang w:val="uk-UA" w:eastAsia="uk-UA"/>
        </w:rPr>
        <w:t>Забезпеченість шкіл громади комп'ютерною технікою має позитивну динаміку.</w:t>
      </w:r>
      <w:r w:rsidRPr="0041011A">
        <w:rPr>
          <w:rFonts w:ascii="Helvetica" w:hAnsi="Helvetica"/>
          <w:color w:val="000000"/>
          <w:sz w:val="24"/>
          <w:szCs w:val="24"/>
          <w:lang w:val="uk-UA" w:eastAsia="uk-UA"/>
        </w:rPr>
        <w:t xml:space="preserve"> </w:t>
      </w:r>
      <w:r w:rsidRPr="0041011A">
        <w:rPr>
          <w:rFonts w:ascii="Times New Roman" w:hAnsi="Times New Roman"/>
          <w:color w:val="000000"/>
          <w:sz w:val="24"/>
          <w:szCs w:val="24"/>
          <w:lang w:val="uk-UA" w:eastAsia="uk-UA"/>
        </w:rPr>
        <w:t>Проте п</w:t>
      </w:r>
      <w:r w:rsidRPr="0041011A">
        <w:rPr>
          <w:rFonts w:ascii="Times New Roman" w:eastAsia="Calibri" w:hAnsi="Times New Roman"/>
          <w:sz w:val="24"/>
          <w:szCs w:val="24"/>
          <w:lang w:val="uk-UA"/>
        </w:rPr>
        <w:t xml:space="preserve">роблемою інформатизації освіти залишається недостатній рівень забезпеченості ІКТ закладів дошкільної освіти. Їх кількість складає лише </w:t>
      </w:r>
      <w:r w:rsidRPr="0041011A">
        <w:rPr>
          <w:rFonts w:ascii="Times New Roman" w:eastAsia="Calibri" w:hAnsi="Times New Roman"/>
          <w:b/>
          <w:sz w:val="24"/>
          <w:szCs w:val="24"/>
          <w:lang w:val="uk-UA"/>
        </w:rPr>
        <w:t xml:space="preserve">17 </w:t>
      </w:r>
      <w:r w:rsidRPr="0041011A">
        <w:rPr>
          <w:rFonts w:ascii="Times New Roman" w:eastAsia="Calibri" w:hAnsi="Times New Roman"/>
          <w:sz w:val="24"/>
          <w:szCs w:val="24"/>
          <w:lang w:val="uk-UA"/>
        </w:rPr>
        <w:t xml:space="preserve">штук. </w:t>
      </w:r>
    </w:p>
    <w:p w:rsidR="0041011A" w:rsidRPr="0041011A" w:rsidRDefault="0041011A" w:rsidP="0041011A">
      <w:pPr>
        <w:shd w:val="clear" w:color="auto" w:fill="FFFFFF"/>
        <w:spacing w:after="0" w:line="240" w:lineRule="auto"/>
        <w:ind w:firstLine="708"/>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Інклюзивна освіта.</w:t>
      </w:r>
      <w:r w:rsidRPr="0041011A">
        <w:rPr>
          <w:rFonts w:ascii="Times New Roman" w:eastAsia="Calibri" w:hAnsi="Times New Roman"/>
          <w:sz w:val="24"/>
          <w:szCs w:val="24"/>
          <w:lang w:val="uk-UA" w:eastAsia="ru-RU"/>
        </w:rPr>
        <w:t xml:space="preserve"> У 2024/2025 навчальному  році в ЗЗСО громади організовано інклюзивне навчання для </w:t>
      </w:r>
      <w:r w:rsidRPr="0041011A">
        <w:rPr>
          <w:rFonts w:ascii="Times New Roman" w:eastAsia="Calibri" w:hAnsi="Times New Roman"/>
          <w:b/>
          <w:sz w:val="24"/>
          <w:szCs w:val="24"/>
          <w:lang w:val="uk-UA" w:eastAsia="ru-RU"/>
        </w:rPr>
        <w:t>34</w:t>
      </w:r>
      <w:r w:rsidRPr="0041011A">
        <w:rPr>
          <w:rFonts w:ascii="Times New Roman" w:eastAsia="Calibri" w:hAnsi="Times New Roman"/>
          <w:sz w:val="24"/>
          <w:szCs w:val="24"/>
          <w:lang w:val="uk-UA" w:eastAsia="ru-RU"/>
        </w:rPr>
        <w:t xml:space="preserve"> учні</w:t>
      </w:r>
      <w:r w:rsidRPr="0041011A">
        <w:rPr>
          <w:rFonts w:ascii="Times New Roman" w:eastAsia="Calibri" w:hAnsi="Times New Roman"/>
          <w:sz w:val="24"/>
          <w:szCs w:val="24"/>
          <w:lang w:val="en-US" w:eastAsia="ru-RU"/>
        </w:rPr>
        <w:t>d</w:t>
      </w:r>
      <w:r w:rsidRPr="0041011A">
        <w:rPr>
          <w:rFonts w:ascii="Times New Roman" w:eastAsia="Calibri" w:hAnsi="Times New Roman"/>
          <w:sz w:val="24"/>
          <w:szCs w:val="24"/>
          <w:lang w:val="uk-UA" w:eastAsia="ru-RU"/>
        </w:rPr>
        <w:t xml:space="preserve">. Крім того, у  закладах дошкільної освіти організовано інклюзивне навчання у </w:t>
      </w:r>
      <w:r w:rsidRPr="0041011A">
        <w:rPr>
          <w:rFonts w:ascii="Times New Roman" w:eastAsia="Calibri" w:hAnsi="Times New Roman"/>
          <w:b/>
          <w:bCs/>
          <w:sz w:val="24"/>
          <w:szCs w:val="24"/>
          <w:lang w:val="uk-UA" w:eastAsia="ru-RU"/>
        </w:rPr>
        <w:t xml:space="preserve">8 </w:t>
      </w:r>
      <w:r w:rsidRPr="0041011A">
        <w:rPr>
          <w:rFonts w:ascii="Times New Roman" w:eastAsia="Calibri" w:hAnsi="Times New Roman"/>
          <w:sz w:val="24"/>
          <w:szCs w:val="24"/>
          <w:lang w:val="uk-UA" w:eastAsia="ru-RU"/>
        </w:rPr>
        <w:t xml:space="preserve"> групах для </w:t>
      </w:r>
      <w:r w:rsidRPr="0041011A">
        <w:rPr>
          <w:rFonts w:ascii="Times New Roman" w:eastAsia="Calibri" w:hAnsi="Times New Roman"/>
          <w:b/>
          <w:sz w:val="24"/>
          <w:szCs w:val="24"/>
          <w:lang w:val="uk-UA" w:eastAsia="ru-RU"/>
        </w:rPr>
        <w:t>12</w:t>
      </w:r>
      <w:r w:rsidRPr="0041011A">
        <w:rPr>
          <w:rFonts w:ascii="Times New Roman" w:eastAsia="Calibri" w:hAnsi="Times New Roman"/>
          <w:sz w:val="24"/>
          <w:szCs w:val="24"/>
          <w:lang w:val="uk-UA" w:eastAsia="ru-RU"/>
        </w:rPr>
        <w:t xml:space="preserve"> дітей. Інклюзивні групи не у повній мірі забезпечені методичним обладнанням та наочністю. В ЗЗСО громади створено </w:t>
      </w:r>
      <w:r w:rsidRPr="0041011A">
        <w:rPr>
          <w:rFonts w:ascii="Times New Roman" w:eastAsia="Calibri" w:hAnsi="Times New Roman"/>
          <w:b/>
          <w:bCs/>
          <w:sz w:val="24"/>
          <w:szCs w:val="24"/>
          <w:lang w:val="uk-UA" w:eastAsia="ru-RU"/>
        </w:rPr>
        <w:t>34</w:t>
      </w:r>
      <w:r w:rsidRPr="0041011A">
        <w:rPr>
          <w:rFonts w:ascii="Times New Roman" w:eastAsia="Calibri" w:hAnsi="Times New Roman"/>
          <w:sz w:val="24"/>
          <w:szCs w:val="24"/>
          <w:lang w:val="uk-UA" w:eastAsia="ru-RU"/>
        </w:rPr>
        <w:t xml:space="preserve"> інклюзивних класів. Педагогічний патронаж організовано для </w:t>
      </w:r>
      <w:r w:rsidRPr="0041011A">
        <w:rPr>
          <w:rFonts w:ascii="Times New Roman" w:eastAsia="Calibri" w:hAnsi="Times New Roman"/>
          <w:b/>
          <w:bCs/>
          <w:sz w:val="24"/>
          <w:szCs w:val="24"/>
          <w:lang w:val="uk-UA" w:eastAsia="ru-RU"/>
        </w:rPr>
        <w:t>25</w:t>
      </w:r>
      <w:r w:rsidRPr="0041011A">
        <w:rPr>
          <w:rFonts w:ascii="Times New Roman" w:eastAsia="Calibri" w:hAnsi="Times New Roman"/>
          <w:sz w:val="24"/>
          <w:szCs w:val="24"/>
          <w:lang w:val="uk-UA" w:eastAsia="ru-RU"/>
        </w:rPr>
        <w:t xml:space="preserve"> здобувачів освіти.  </w:t>
      </w:r>
    </w:p>
    <w:p w:rsidR="0041011A" w:rsidRPr="0041011A" w:rsidRDefault="0041011A" w:rsidP="0041011A">
      <w:pPr>
        <w:spacing w:after="0" w:line="240" w:lineRule="auto"/>
        <w:ind w:right="97" w:firstLine="708"/>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Для здійснення психолого-педагогічного супроводу дітей з особливими освітніми потребами в місті Новому Роздолі  функціонує інклюзивно-ресурсний центр (ІРЦ). На обліку в закладі перебуває </w:t>
      </w:r>
      <w:r w:rsidRPr="0041011A">
        <w:rPr>
          <w:rFonts w:ascii="Times New Roman" w:eastAsia="Calibri" w:hAnsi="Times New Roman"/>
          <w:b/>
          <w:sz w:val="24"/>
          <w:szCs w:val="24"/>
          <w:lang w:val="uk-UA" w:eastAsia="ru-RU"/>
        </w:rPr>
        <w:t>189</w:t>
      </w:r>
      <w:r w:rsidRPr="0041011A">
        <w:rPr>
          <w:rFonts w:ascii="Times New Roman" w:eastAsia="Calibri" w:hAnsi="Times New Roman"/>
          <w:sz w:val="24"/>
          <w:szCs w:val="24"/>
          <w:lang w:val="uk-UA" w:eastAsia="ru-RU"/>
        </w:rPr>
        <w:t xml:space="preserve"> здобувачів освіти, корекційно-розвиткові заняття проводяться для </w:t>
      </w:r>
      <w:r w:rsidRPr="0041011A">
        <w:rPr>
          <w:rFonts w:ascii="Times New Roman" w:eastAsia="Calibri" w:hAnsi="Times New Roman"/>
          <w:b/>
          <w:sz w:val="24"/>
          <w:szCs w:val="24"/>
          <w:lang w:val="uk-UA" w:eastAsia="ru-RU"/>
        </w:rPr>
        <w:t>27</w:t>
      </w:r>
      <w:r w:rsidRPr="0041011A">
        <w:rPr>
          <w:rFonts w:ascii="Times New Roman" w:eastAsia="Calibri" w:hAnsi="Times New Roman"/>
          <w:sz w:val="24"/>
          <w:szCs w:val="24"/>
          <w:lang w:val="uk-UA" w:eastAsia="ru-RU"/>
        </w:rPr>
        <w:t xml:space="preserve"> осіб.</w:t>
      </w:r>
    </w:p>
    <w:p w:rsidR="0041011A" w:rsidRPr="0041011A" w:rsidRDefault="0041011A" w:rsidP="0041011A">
      <w:pPr>
        <w:spacing w:after="0" w:line="240" w:lineRule="auto"/>
        <w:ind w:right="97" w:firstLine="708"/>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 xml:space="preserve"> Кадрове забезпечення системи загальної освіти.</w:t>
      </w:r>
      <w:r w:rsidRPr="0041011A">
        <w:rPr>
          <w:rFonts w:ascii="Times New Roman" w:eastAsia="Calibri" w:hAnsi="Times New Roman"/>
          <w:sz w:val="24"/>
          <w:szCs w:val="24"/>
          <w:lang w:val="uk-UA" w:eastAsia="ru-RU"/>
        </w:rPr>
        <w:t xml:space="preserve"> У зв'язку із агресією росії та запровадженням військового стану кількість педагогічних працівників громади зменшилась на  </w:t>
      </w:r>
      <w:r w:rsidRPr="0041011A">
        <w:rPr>
          <w:rFonts w:ascii="Times New Roman" w:eastAsia="Calibri" w:hAnsi="Times New Roman"/>
          <w:b/>
          <w:sz w:val="24"/>
          <w:szCs w:val="24"/>
          <w:lang w:val="uk-UA" w:eastAsia="ru-RU"/>
        </w:rPr>
        <w:t>36</w:t>
      </w:r>
      <w:r w:rsidRPr="0041011A">
        <w:rPr>
          <w:rFonts w:ascii="Times New Roman" w:eastAsia="Calibri" w:hAnsi="Times New Roman"/>
          <w:sz w:val="24"/>
          <w:szCs w:val="24"/>
          <w:lang w:val="uk-UA" w:eastAsia="ru-RU"/>
        </w:rPr>
        <w:t xml:space="preserve"> осіб. У 2023 році налічувалося</w:t>
      </w:r>
      <w:r w:rsidRPr="0041011A">
        <w:rPr>
          <w:rFonts w:ascii="Times New Roman" w:eastAsia="Calibri" w:hAnsi="Times New Roman"/>
          <w:b/>
          <w:sz w:val="24"/>
          <w:szCs w:val="24"/>
          <w:lang w:val="uk-UA" w:eastAsia="ru-RU"/>
        </w:rPr>
        <w:t xml:space="preserve"> 366 </w:t>
      </w:r>
      <w:r w:rsidRPr="0041011A">
        <w:rPr>
          <w:rFonts w:ascii="Times New Roman" w:eastAsia="Calibri" w:hAnsi="Times New Roman"/>
          <w:sz w:val="24"/>
          <w:szCs w:val="24"/>
          <w:lang w:val="uk-UA" w:eastAsia="ru-RU"/>
        </w:rPr>
        <w:t xml:space="preserve">педагогічних працівників, у 2024 – </w:t>
      </w:r>
      <w:r w:rsidRPr="0041011A">
        <w:rPr>
          <w:rFonts w:ascii="Times New Roman" w:eastAsia="Calibri" w:hAnsi="Times New Roman"/>
          <w:b/>
          <w:sz w:val="24"/>
          <w:szCs w:val="24"/>
          <w:lang w:val="uk-UA" w:eastAsia="ru-RU"/>
        </w:rPr>
        <w:t>330</w:t>
      </w:r>
      <w:r w:rsidRPr="0041011A">
        <w:rPr>
          <w:rFonts w:ascii="Times New Roman" w:eastAsia="Calibri" w:hAnsi="Times New Roman"/>
          <w:sz w:val="24"/>
          <w:szCs w:val="24"/>
          <w:lang w:val="uk-UA" w:eastAsia="ru-RU"/>
        </w:rPr>
        <w:t>. Сь</w:t>
      </w:r>
      <w:r w:rsidRPr="0041011A">
        <w:rPr>
          <w:rFonts w:ascii="Times New Roman" w:eastAsia="Calibri" w:hAnsi="Times New Roman"/>
          <w:sz w:val="24"/>
          <w:szCs w:val="24"/>
          <w:shd w:val="clear" w:color="auto" w:fill="FFFFFF"/>
          <w:lang w:val="uk-UA"/>
        </w:rPr>
        <w:t>огодення вимагає підготовки нової генерації педагогічних працівників, підвищення професіоналізму вчителя, його національної свідомості, готовності до творчої діяльності. Педагоги громади є учасниками і переможцями різноманітних конкурсів педагогічної майстерності.</w:t>
      </w:r>
    </w:p>
    <w:p w:rsidR="0041011A" w:rsidRPr="0041011A" w:rsidRDefault="0041011A" w:rsidP="0041011A">
      <w:pPr>
        <w:spacing w:after="0" w:line="240" w:lineRule="auto"/>
        <w:jc w:val="both"/>
        <w:rPr>
          <w:rFonts w:ascii="Times New Roman" w:eastAsia="Calibri" w:hAnsi="Times New Roman"/>
          <w:sz w:val="24"/>
          <w:szCs w:val="24"/>
          <w:lang w:val="uk-UA"/>
        </w:rPr>
      </w:pPr>
      <w:r w:rsidRPr="0041011A">
        <w:rPr>
          <w:rFonts w:ascii="Times New Roman" w:eastAsia="Calibri" w:hAnsi="Times New Roman"/>
          <w:b/>
          <w:i/>
          <w:sz w:val="24"/>
          <w:szCs w:val="24"/>
          <w:lang w:val="uk-UA" w:eastAsia="ru-RU"/>
        </w:rPr>
        <w:t xml:space="preserve">           Фінансування потреб загальної освіти.</w:t>
      </w:r>
      <w:r w:rsidRPr="0041011A">
        <w:rPr>
          <w:rFonts w:eastAsia="Calibri"/>
          <w:sz w:val="24"/>
          <w:szCs w:val="24"/>
          <w:lang w:val="uk-UA"/>
        </w:rPr>
        <w:t xml:space="preserve"> </w:t>
      </w:r>
      <w:r w:rsidRPr="0041011A">
        <w:rPr>
          <w:rFonts w:ascii="Times New Roman" w:eastAsia="Calibri" w:hAnsi="Times New Roman"/>
          <w:sz w:val="24"/>
          <w:szCs w:val="24"/>
          <w:lang w:val="uk-UA"/>
        </w:rPr>
        <w:t>Впродовж звітного періоду проводилась системна робота щодо зменшення розриву освітньої субвенції по фонду заробітної плати педагогічним працівникам. Заробітна плата освітянам громади дофінансовувалася з місцевого бюджету. Позитивно, що при цьому збережена мережа закладів освіти.</w:t>
      </w:r>
    </w:p>
    <w:p w:rsidR="0041011A" w:rsidRPr="0041011A" w:rsidRDefault="0041011A" w:rsidP="0041011A">
      <w:pPr>
        <w:spacing w:after="0" w:line="240" w:lineRule="auto"/>
        <w:jc w:val="center"/>
        <w:rPr>
          <w:rFonts w:ascii="Times New Roman" w:eastAsia="Calibri" w:hAnsi="Times New Roman"/>
          <w:b/>
          <w:sz w:val="24"/>
          <w:szCs w:val="24"/>
          <w:lang w:val="uk-UA" w:eastAsia="ru-RU"/>
        </w:rPr>
      </w:pPr>
      <w:r w:rsidRPr="0041011A">
        <w:rPr>
          <w:rFonts w:ascii="Times New Roman" w:eastAsia="Calibri" w:hAnsi="Times New Roman"/>
          <w:b/>
          <w:sz w:val="24"/>
          <w:szCs w:val="24"/>
          <w:lang w:val="uk-UA" w:eastAsia="ru-RU"/>
        </w:rPr>
        <w:t>Позашкільна освіта</w:t>
      </w:r>
    </w:p>
    <w:p w:rsidR="0041011A" w:rsidRPr="0041011A" w:rsidRDefault="0041011A" w:rsidP="0041011A">
      <w:pPr>
        <w:spacing w:after="0" w:line="240" w:lineRule="auto"/>
        <w:jc w:val="both"/>
        <w:rPr>
          <w:rFonts w:ascii="Times New Roman" w:hAnsi="Times New Roman"/>
          <w:b/>
          <w:color w:val="002060"/>
          <w:sz w:val="28"/>
          <w:szCs w:val="28"/>
          <w:lang w:val="uk-UA" w:eastAsia="ru-RU"/>
        </w:rPr>
      </w:pPr>
      <w:r w:rsidRPr="0041011A">
        <w:rPr>
          <w:rFonts w:ascii="Times New Roman" w:hAnsi="Times New Roman"/>
          <w:color w:val="000000"/>
          <w:spacing w:val="2"/>
          <w:sz w:val="24"/>
          <w:szCs w:val="24"/>
          <w:lang w:eastAsia="uk-UA"/>
        </w:rPr>
        <w:t xml:space="preserve">   </w:t>
      </w:r>
      <w:r w:rsidRPr="0041011A">
        <w:rPr>
          <w:rFonts w:ascii="Times New Roman" w:hAnsi="Times New Roman"/>
          <w:color w:val="000000"/>
          <w:spacing w:val="2"/>
          <w:sz w:val="24"/>
          <w:szCs w:val="24"/>
          <w:lang w:val="uk-UA" w:eastAsia="uk-UA"/>
        </w:rPr>
        <w:t xml:space="preserve">У </w:t>
      </w:r>
      <w:r w:rsidRPr="0041011A">
        <w:rPr>
          <w:rFonts w:ascii="Times New Roman" w:hAnsi="Times New Roman"/>
          <w:b/>
          <w:bCs/>
          <w:color w:val="000000"/>
          <w:spacing w:val="2"/>
          <w:sz w:val="24"/>
          <w:szCs w:val="24"/>
          <w:lang w:val="uk-UA" w:eastAsia="uk-UA"/>
        </w:rPr>
        <w:t>2024</w:t>
      </w:r>
      <w:r w:rsidRPr="0041011A">
        <w:rPr>
          <w:rFonts w:ascii="Times New Roman" w:hAnsi="Times New Roman"/>
          <w:color w:val="000000"/>
          <w:spacing w:val="2"/>
          <w:sz w:val="24"/>
          <w:szCs w:val="24"/>
          <w:lang w:val="uk-UA" w:eastAsia="uk-UA"/>
        </w:rPr>
        <w:t xml:space="preserve"> році в закладах позашкільної освіти навчалося </w:t>
      </w:r>
      <w:r w:rsidRPr="0041011A">
        <w:rPr>
          <w:rFonts w:ascii="Times New Roman" w:hAnsi="Times New Roman"/>
          <w:b/>
          <w:bCs/>
          <w:color w:val="000000"/>
          <w:spacing w:val="2"/>
          <w:sz w:val="24"/>
          <w:szCs w:val="24"/>
          <w:lang w:val="uk-UA" w:eastAsia="uk-UA"/>
        </w:rPr>
        <w:t>915</w:t>
      </w:r>
      <w:r w:rsidRPr="0041011A">
        <w:rPr>
          <w:rFonts w:ascii="Times New Roman" w:hAnsi="Times New Roman"/>
          <w:color w:val="000000"/>
          <w:spacing w:val="2"/>
          <w:sz w:val="24"/>
          <w:szCs w:val="24"/>
          <w:lang w:val="uk-UA" w:eastAsia="uk-UA"/>
        </w:rPr>
        <w:t xml:space="preserve"> дітей (2023 рік- </w:t>
      </w:r>
      <w:r w:rsidRPr="0041011A">
        <w:rPr>
          <w:rFonts w:ascii="Times New Roman" w:hAnsi="Times New Roman"/>
          <w:b/>
          <w:color w:val="000000"/>
          <w:spacing w:val="2"/>
          <w:sz w:val="24"/>
          <w:szCs w:val="24"/>
          <w:lang w:val="uk-UA" w:eastAsia="uk-UA"/>
        </w:rPr>
        <w:t>1116</w:t>
      </w:r>
      <w:r w:rsidRPr="0041011A">
        <w:rPr>
          <w:rFonts w:ascii="Times New Roman" w:hAnsi="Times New Roman"/>
          <w:color w:val="000000"/>
          <w:spacing w:val="2"/>
          <w:sz w:val="24"/>
          <w:szCs w:val="24"/>
          <w:lang w:val="uk-UA" w:eastAsia="uk-UA"/>
        </w:rPr>
        <w:t xml:space="preserve"> учнів). Зокрема: у Новороздільському БДЮТ – </w:t>
      </w:r>
      <w:r w:rsidRPr="0041011A">
        <w:rPr>
          <w:rFonts w:ascii="Times New Roman" w:hAnsi="Times New Roman"/>
          <w:b/>
          <w:bCs/>
          <w:color w:val="000000"/>
          <w:spacing w:val="2"/>
          <w:sz w:val="24"/>
          <w:szCs w:val="24"/>
          <w:lang w:val="uk-UA" w:eastAsia="uk-UA"/>
        </w:rPr>
        <w:t xml:space="preserve">620 </w:t>
      </w:r>
      <w:r w:rsidRPr="0041011A">
        <w:rPr>
          <w:rFonts w:ascii="Times New Roman" w:hAnsi="Times New Roman"/>
          <w:color w:val="000000"/>
          <w:spacing w:val="2"/>
          <w:sz w:val="24"/>
          <w:szCs w:val="24"/>
          <w:lang w:val="uk-UA" w:eastAsia="uk-UA"/>
        </w:rPr>
        <w:t>гуртківців (</w:t>
      </w:r>
      <w:r w:rsidRPr="0041011A">
        <w:rPr>
          <w:rFonts w:ascii="Times New Roman" w:hAnsi="Times New Roman"/>
          <w:b/>
          <w:bCs/>
          <w:color w:val="000000"/>
          <w:spacing w:val="2"/>
          <w:sz w:val="24"/>
          <w:szCs w:val="24"/>
          <w:lang w:val="uk-UA" w:eastAsia="uk-UA"/>
        </w:rPr>
        <w:t>2023 рік</w:t>
      </w:r>
      <w:r w:rsidRPr="0041011A">
        <w:rPr>
          <w:rFonts w:ascii="Times New Roman" w:hAnsi="Times New Roman"/>
          <w:color w:val="000000"/>
          <w:spacing w:val="2"/>
          <w:sz w:val="24"/>
          <w:szCs w:val="24"/>
          <w:lang w:val="uk-UA" w:eastAsia="uk-UA"/>
        </w:rPr>
        <w:t xml:space="preserve"> - </w:t>
      </w:r>
      <w:r w:rsidRPr="0041011A">
        <w:rPr>
          <w:rFonts w:ascii="Times New Roman" w:hAnsi="Times New Roman"/>
          <w:b/>
          <w:color w:val="000000"/>
          <w:spacing w:val="2"/>
          <w:sz w:val="24"/>
          <w:szCs w:val="24"/>
          <w:lang w:val="uk-UA" w:eastAsia="uk-UA"/>
        </w:rPr>
        <w:t>719</w:t>
      </w:r>
      <w:r w:rsidRPr="0041011A">
        <w:rPr>
          <w:rFonts w:ascii="Times New Roman" w:hAnsi="Times New Roman"/>
          <w:color w:val="000000"/>
          <w:spacing w:val="2"/>
          <w:sz w:val="24"/>
          <w:szCs w:val="24"/>
          <w:lang w:val="uk-UA" w:eastAsia="uk-UA"/>
        </w:rPr>
        <w:t xml:space="preserve"> осіб) за художньо-естетичним, туристсько-краєзнавчим, військово-патріотичним «Джура», еколого-натуралістичним, оздоровчим, фізкультурно-спортивним, соціально-реабілітаційним, гуманітарним та науково-технічним напрямами; у Новороздільській  ДЮСШ – </w:t>
      </w:r>
      <w:r w:rsidRPr="0041011A">
        <w:rPr>
          <w:rFonts w:ascii="Times New Roman" w:hAnsi="Times New Roman"/>
          <w:b/>
          <w:bCs/>
          <w:color w:val="000000"/>
          <w:spacing w:val="2"/>
          <w:sz w:val="24"/>
          <w:szCs w:val="24"/>
          <w:lang w:val="uk-UA" w:eastAsia="uk-UA"/>
        </w:rPr>
        <w:t>295</w:t>
      </w:r>
      <w:r w:rsidRPr="0041011A">
        <w:rPr>
          <w:rFonts w:ascii="Times New Roman" w:hAnsi="Times New Roman"/>
          <w:color w:val="000000"/>
          <w:spacing w:val="2"/>
          <w:sz w:val="24"/>
          <w:szCs w:val="24"/>
          <w:lang w:val="uk-UA" w:eastAsia="uk-UA"/>
        </w:rPr>
        <w:t xml:space="preserve"> (</w:t>
      </w:r>
      <w:r w:rsidRPr="0041011A">
        <w:rPr>
          <w:rFonts w:ascii="Times New Roman" w:hAnsi="Times New Roman"/>
          <w:b/>
          <w:bCs/>
          <w:color w:val="000000"/>
          <w:spacing w:val="2"/>
          <w:sz w:val="24"/>
          <w:szCs w:val="24"/>
          <w:lang w:val="uk-UA" w:eastAsia="uk-UA"/>
        </w:rPr>
        <w:t xml:space="preserve"> 2023</w:t>
      </w:r>
      <w:r w:rsidRPr="0041011A">
        <w:rPr>
          <w:rFonts w:ascii="Times New Roman" w:hAnsi="Times New Roman"/>
          <w:color w:val="000000"/>
          <w:spacing w:val="2"/>
          <w:sz w:val="24"/>
          <w:szCs w:val="24"/>
          <w:lang w:val="uk-UA" w:eastAsia="uk-UA"/>
        </w:rPr>
        <w:t xml:space="preserve"> рік – </w:t>
      </w:r>
      <w:r w:rsidRPr="0041011A">
        <w:rPr>
          <w:rFonts w:ascii="Times New Roman" w:hAnsi="Times New Roman"/>
          <w:b/>
          <w:color w:val="000000"/>
          <w:spacing w:val="2"/>
          <w:sz w:val="24"/>
          <w:szCs w:val="24"/>
          <w:lang w:val="uk-UA" w:eastAsia="uk-UA"/>
        </w:rPr>
        <w:t>397)</w:t>
      </w:r>
      <w:r w:rsidRPr="0041011A">
        <w:rPr>
          <w:rFonts w:ascii="Times New Roman" w:hAnsi="Times New Roman"/>
          <w:color w:val="000000"/>
          <w:spacing w:val="2"/>
          <w:sz w:val="24"/>
          <w:szCs w:val="24"/>
          <w:lang w:val="uk-UA" w:eastAsia="uk-UA"/>
        </w:rPr>
        <w:t xml:space="preserve"> у п’яти відділеннях (боксу, волейболу, настільного тенісу, плавання, футболу).</w:t>
      </w:r>
      <w:r w:rsidRPr="0041011A">
        <w:rPr>
          <w:rFonts w:ascii="Times New Roman" w:hAnsi="Times New Roman"/>
          <w:noProof/>
          <w:sz w:val="24"/>
          <w:szCs w:val="24"/>
          <w:lang w:val="uk-UA" w:eastAsia="uk-UA"/>
        </w:rPr>
        <w:t xml:space="preserve"> </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Вихованці позашкільних навчальних закладів є неодноразовими призерами та переможцями різноманітних конкурсів, фестивалів, спортивних змагань. </w:t>
      </w:r>
    </w:p>
    <w:p w:rsidR="0041011A" w:rsidRPr="0041011A" w:rsidRDefault="0041011A" w:rsidP="0041011A">
      <w:pPr>
        <w:spacing w:after="0" w:line="240" w:lineRule="auto"/>
        <w:ind w:firstLine="708"/>
        <w:jc w:val="both"/>
        <w:rPr>
          <w:rFonts w:ascii="Times New Roman" w:eastAsia="Calibri" w:hAnsi="Times New Roman"/>
          <w:sz w:val="16"/>
          <w:szCs w:val="16"/>
          <w:lang w:val="uk-UA" w:eastAsia="ru-RU"/>
        </w:rPr>
      </w:pPr>
    </w:p>
    <w:p w:rsidR="0041011A" w:rsidRPr="0041011A" w:rsidRDefault="0041011A" w:rsidP="0041011A">
      <w:pPr>
        <w:spacing w:after="0" w:line="240" w:lineRule="auto"/>
        <w:jc w:val="both"/>
        <w:rPr>
          <w:rFonts w:ascii="Times New Roman" w:eastAsia="Calibri" w:hAnsi="Times New Roman"/>
          <w:sz w:val="24"/>
          <w:szCs w:val="24"/>
          <w:highlight w:val="white"/>
          <w:lang w:val="uk-UA" w:eastAsia="ru-RU"/>
        </w:rPr>
      </w:pPr>
      <w:r w:rsidRPr="0041011A">
        <w:rPr>
          <w:rFonts w:ascii="Times New Roman" w:eastAsia="Calibri" w:hAnsi="Times New Roman"/>
          <w:b/>
          <w:i/>
          <w:sz w:val="24"/>
          <w:szCs w:val="24"/>
          <w:lang w:val="uk-UA" w:eastAsia="ru-RU"/>
        </w:rPr>
        <w:t xml:space="preserve">          Зміст освіти.</w:t>
      </w:r>
      <w:r w:rsidRPr="0041011A">
        <w:rPr>
          <w:rFonts w:ascii="Times New Roman" w:eastAsia="Calibri" w:hAnsi="Times New Roman"/>
          <w:sz w:val="24"/>
          <w:szCs w:val="24"/>
          <w:lang w:val="uk-UA" w:eastAsia="ru-RU"/>
        </w:rPr>
        <w:t xml:space="preserve"> </w:t>
      </w:r>
      <w:r w:rsidRPr="0041011A">
        <w:rPr>
          <w:rFonts w:ascii="Times New Roman" w:eastAsia="Calibri" w:hAnsi="Times New Roman"/>
          <w:sz w:val="24"/>
          <w:szCs w:val="24"/>
          <w:highlight w:val="white"/>
          <w:lang w:val="uk-UA" w:eastAsia="ru-RU"/>
        </w:rPr>
        <w:t>Заклади позашкільної використовують затверджені МОН України типові освітні програми. Діючі освітні та навчальні програми не завжди відповідають запитам дітей та їхніх батьків, що обмежує можливості розвитку системи позашкілля в громаді.</w:t>
      </w:r>
    </w:p>
    <w:p w:rsidR="0041011A" w:rsidRPr="0041011A" w:rsidRDefault="0041011A" w:rsidP="0041011A">
      <w:pPr>
        <w:spacing w:after="0" w:line="240" w:lineRule="auto"/>
        <w:ind w:firstLine="708"/>
        <w:jc w:val="both"/>
        <w:rPr>
          <w:rFonts w:ascii="Times New Roman" w:eastAsia="Calibri" w:hAnsi="Times New Roman"/>
          <w:sz w:val="24"/>
          <w:szCs w:val="24"/>
          <w:lang w:val="uk-UA" w:eastAsia="ru-RU"/>
        </w:rPr>
      </w:pPr>
      <w:r w:rsidRPr="0041011A">
        <w:rPr>
          <w:rFonts w:ascii="Times New Roman" w:eastAsia="Calibri" w:hAnsi="Times New Roman"/>
          <w:b/>
          <w:i/>
          <w:sz w:val="24"/>
          <w:szCs w:val="24"/>
          <w:highlight w:val="white"/>
          <w:lang w:val="uk-UA" w:eastAsia="ru-RU"/>
        </w:rPr>
        <w:t>Освітнє середовище.</w:t>
      </w:r>
      <w:r w:rsidRPr="0041011A">
        <w:rPr>
          <w:rFonts w:ascii="Times New Roman" w:eastAsia="Calibri" w:hAnsi="Times New Roman"/>
          <w:sz w:val="24"/>
          <w:szCs w:val="24"/>
          <w:highlight w:val="white"/>
          <w:lang w:val="uk-UA" w:eastAsia="ru-RU"/>
        </w:rPr>
        <w:t xml:space="preserve"> </w:t>
      </w:r>
      <w:r w:rsidRPr="0041011A">
        <w:rPr>
          <w:rFonts w:ascii="Times New Roman" w:eastAsia="Calibri" w:hAnsi="Times New Roman"/>
          <w:sz w:val="24"/>
          <w:szCs w:val="24"/>
          <w:lang w:val="uk-UA" w:eastAsia="ru-RU"/>
        </w:rPr>
        <w:t xml:space="preserve">У намаганні задовольнити запити батьків та пробудити інтерес учнів до занять комунальні позашкільні заклади зіштовхуються із серйозними труднощами, зумовленими застарілою матеріально-технічною та навчально-методичною базами, систематичним недофінансуванням потреб закладів позашкільної освіти і гуртків. Першочерговою потребою є забезпечення сучасною комп’ютерною технікою. </w:t>
      </w:r>
    </w:p>
    <w:p w:rsidR="0041011A" w:rsidRPr="0041011A" w:rsidRDefault="0041011A" w:rsidP="0041011A">
      <w:pPr>
        <w:spacing w:after="0" w:line="240" w:lineRule="auto"/>
        <w:ind w:firstLine="708"/>
        <w:jc w:val="both"/>
        <w:rPr>
          <w:rFonts w:ascii="Times New Roman" w:eastAsia="Calibri" w:hAnsi="Times New Roman"/>
          <w:sz w:val="24"/>
          <w:szCs w:val="24"/>
          <w:lang w:val="uk-UA" w:eastAsia="ru-RU"/>
        </w:rPr>
      </w:pPr>
      <w:r w:rsidRPr="0041011A">
        <w:rPr>
          <w:rFonts w:ascii="Times New Roman" w:eastAsia="Calibri" w:hAnsi="Times New Roman"/>
          <w:b/>
          <w:i/>
          <w:sz w:val="24"/>
          <w:szCs w:val="24"/>
          <w:lang w:val="uk-UA" w:eastAsia="ru-RU"/>
        </w:rPr>
        <w:t>Фінансування.</w:t>
      </w:r>
      <w:r w:rsidRPr="0041011A">
        <w:rPr>
          <w:rFonts w:ascii="Times New Roman" w:eastAsia="Calibri" w:hAnsi="Times New Roman"/>
          <w:sz w:val="24"/>
          <w:szCs w:val="24"/>
          <w:lang w:val="uk-UA" w:eastAsia="ru-RU"/>
        </w:rPr>
        <w:t xml:space="preserve"> Фінансування закладів позашкільної освіти  здійснюється з місцевого бюджету.</w:t>
      </w:r>
    </w:p>
    <w:p w:rsidR="0041011A" w:rsidRPr="0041011A" w:rsidRDefault="0041011A" w:rsidP="0041011A">
      <w:pPr>
        <w:spacing w:after="0" w:line="240" w:lineRule="auto"/>
        <w:ind w:firstLine="708"/>
        <w:rPr>
          <w:rFonts w:ascii="Times New Roman" w:eastAsia="Calibri" w:hAnsi="Times New Roman"/>
          <w:b/>
          <w:i/>
          <w:sz w:val="24"/>
          <w:szCs w:val="24"/>
          <w:lang w:val="uk-UA" w:eastAsia="ru-RU"/>
        </w:rPr>
      </w:pPr>
      <w:r w:rsidRPr="0041011A">
        <w:rPr>
          <w:rFonts w:ascii="Times New Roman" w:eastAsia="Calibri" w:hAnsi="Times New Roman"/>
          <w:b/>
          <w:i/>
          <w:sz w:val="24"/>
          <w:szCs w:val="24"/>
          <w:lang w:val="uk-UA" w:eastAsia="ru-RU"/>
        </w:rPr>
        <w:t>Основні проблеми позашкільної освіти</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6"/>
          <w:szCs w:val="26"/>
          <w:lang w:val="uk-UA" w:eastAsia="ru-RU"/>
        </w:rPr>
        <w:t xml:space="preserve">- </w:t>
      </w:r>
      <w:r w:rsidRPr="0041011A">
        <w:rPr>
          <w:rFonts w:ascii="Times New Roman" w:eastAsia="Calibri" w:hAnsi="Times New Roman"/>
          <w:sz w:val="24"/>
          <w:szCs w:val="24"/>
          <w:lang w:val="uk-UA" w:eastAsia="ru-RU"/>
        </w:rPr>
        <w:t>недостатні видатки на ЗПО з місцевих бюджетів;</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відсутність субвенцій з державного бюджету на фаховий супровід осіб з особливими освітніми потребами;</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xml:space="preserve">- недосконалість системи підготовки, перепідготовки та підвищення кваліфікації педагогічних працівників для позашкільної освіти; </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 необхідність активного впровадження різноманітних форматів методичної та науково-методичної роботи;</w:t>
      </w: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lastRenderedPageBreak/>
        <w:t xml:space="preserve">- </w:t>
      </w:r>
      <w:r w:rsidRPr="0041011A">
        <w:rPr>
          <w:rFonts w:ascii="Times New Roman" w:eastAsia="Calibri" w:hAnsi="Times New Roman"/>
          <w:b/>
          <w:i/>
          <w:sz w:val="24"/>
          <w:szCs w:val="24"/>
          <w:lang w:val="uk-UA" w:eastAsia="ru-RU"/>
        </w:rPr>
        <w:t xml:space="preserve"> </w:t>
      </w:r>
      <w:r w:rsidRPr="0041011A">
        <w:rPr>
          <w:rFonts w:ascii="Times New Roman" w:eastAsia="Calibri" w:hAnsi="Times New Roman"/>
          <w:sz w:val="24"/>
          <w:szCs w:val="24"/>
          <w:shd w:val="clear" w:color="auto" w:fill="F9FDFD"/>
          <w:lang w:val="uk-UA"/>
        </w:rPr>
        <w:t xml:space="preserve">недостатність інноваційного розвитку </w:t>
      </w:r>
      <w:r w:rsidRPr="0041011A">
        <w:rPr>
          <w:rFonts w:ascii="Times New Roman" w:eastAsia="Calibri" w:hAnsi="Times New Roman"/>
          <w:sz w:val="24"/>
          <w:szCs w:val="24"/>
          <w:lang w:val="uk-UA"/>
        </w:rPr>
        <w:t xml:space="preserve">позашкільної життєдіяльності підлітків, необхідність задоволення їх освітніх потреб шляхом залучення до науково-експериментальної, дослідницької, технічно-конструктивної, художньої, декоративно-прикладної, еколого-прикладної творчості. Посилення </w:t>
      </w:r>
      <w:r w:rsidRPr="0041011A">
        <w:rPr>
          <w:rFonts w:ascii="Times New Roman" w:eastAsia="Calibri" w:hAnsi="Times New Roman"/>
          <w:sz w:val="24"/>
          <w:szCs w:val="24"/>
          <w:shd w:val="clear" w:color="auto" w:fill="FFFFFF"/>
          <w:lang w:val="uk-UA"/>
        </w:rPr>
        <w:t>первинних професійних навичок і вмінь, необхідних для соціалізації, подальшої самореалізації та/або професійної діяльності</w:t>
      </w:r>
      <w:r w:rsidRPr="0041011A">
        <w:rPr>
          <w:rFonts w:ascii="Times New Roman" w:eastAsia="Calibri" w:hAnsi="Times New Roman"/>
          <w:sz w:val="24"/>
          <w:szCs w:val="24"/>
          <w:lang w:val="uk-UA"/>
        </w:rPr>
        <w:t xml:space="preserve"> вихованців.</w:t>
      </w:r>
    </w:p>
    <w:p w:rsidR="0041011A" w:rsidRPr="0041011A" w:rsidRDefault="0041011A" w:rsidP="0041011A">
      <w:pPr>
        <w:spacing w:after="0" w:line="240" w:lineRule="auto"/>
        <w:rPr>
          <w:rFonts w:ascii="Times New Roman" w:eastAsia="Calibri" w:hAnsi="Times New Roman"/>
          <w:b/>
          <w:sz w:val="16"/>
          <w:szCs w:val="16"/>
          <w:lang w:val="uk-UA" w:eastAsia="ru-RU"/>
        </w:rPr>
      </w:pPr>
    </w:p>
    <w:p w:rsidR="0041011A" w:rsidRPr="0041011A" w:rsidRDefault="0041011A" w:rsidP="0041011A">
      <w:pPr>
        <w:spacing w:after="0" w:line="240" w:lineRule="auto"/>
        <w:jc w:val="center"/>
        <w:rPr>
          <w:rFonts w:ascii="Times New Roman" w:eastAsia="Calibri" w:hAnsi="Times New Roman"/>
          <w:b/>
          <w:sz w:val="24"/>
          <w:szCs w:val="24"/>
          <w:lang w:val="uk-UA" w:eastAsia="ru-RU"/>
        </w:rPr>
      </w:pPr>
      <w:r w:rsidRPr="0041011A">
        <w:rPr>
          <w:rFonts w:ascii="Times New Roman" w:eastAsia="Calibri" w:hAnsi="Times New Roman"/>
          <w:b/>
          <w:sz w:val="26"/>
          <w:szCs w:val="26"/>
          <w:lang w:val="uk-UA" w:eastAsia="ru-RU"/>
        </w:rPr>
        <w:t xml:space="preserve">     </w:t>
      </w:r>
      <w:r w:rsidRPr="0041011A">
        <w:rPr>
          <w:rFonts w:ascii="Times New Roman" w:eastAsia="Calibri" w:hAnsi="Times New Roman"/>
          <w:b/>
          <w:sz w:val="24"/>
          <w:szCs w:val="24"/>
          <w:lang w:val="uk-UA" w:eastAsia="ru-RU"/>
        </w:rPr>
        <w:t>Прикінцеві положення</w:t>
      </w:r>
    </w:p>
    <w:p w:rsidR="0041011A" w:rsidRPr="0041011A" w:rsidRDefault="0041011A" w:rsidP="0041011A">
      <w:pPr>
        <w:spacing w:after="0" w:line="240" w:lineRule="auto"/>
        <w:rPr>
          <w:rFonts w:ascii="Times New Roman" w:eastAsia="Calibri" w:hAnsi="Times New Roman"/>
          <w:b/>
          <w:sz w:val="24"/>
          <w:szCs w:val="24"/>
          <w:lang w:val="uk-UA" w:eastAsia="ru-RU"/>
        </w:rPr>
      </w:pPr>
    </w:p>
    <w:p w:rsidR="0041011A" w:rsidRPr="0041011A" w:rsidRDefault="0041011A" w:rsidP="0041011A">
      <w:pPr>
        <w:spacing w:after="0" w:line="240" w:lineRule="auto"/>
        <w:jc w:val="both"/>
        <w:rPr>
          <w:rFonts w:ascii="Times New Roman" w:eastAsia="Calibri" w:hAnsi="Times New Roman"/>
          <w:sz w:val="24"/>
          <w:szCs w:val="24"/>
          <w:lang w:val="uk-UA" w:eastAsia="ru-RU"/>
        </w:rPr>
      </w:pPr>
      <w:r w:rsidRPr="0041011A">
        <w:rPr>
          <w:rFonts w:ascii="Times New Roman" w:eastAsia="Calibri" w:hAnsi="Times New Roman"/>
          <w:sz w:val="24"/>
          <w:szCs w:val="24"/>
          <w:lang w:val="uk-UA" w:eastAsia="ru-RU"/>
        </w:rPr>
        <w:tab/>
        <w:t>Реалізація запланованих заходів Програми розвитку освіти сприятиме реалізації системного реформування галузі, забезпечить перспективу її вдосконалення із врахування особливостей територіальної громади, демографічної ситуації, соціальної потреби населення й можливостей самореалізації педагогічних працівників.</w:t>
      </w:r>
    </w:p>
    <w:p w:rsidR="0041011A" w:rsidRPr="0041011A" w:rsidRDefault="0041011A" w:rsidP="0018630B">
      <w:pPr>
        <w:autoSpaceDE w:val="0"/>
        <w:autoSpaceDN w:val="0"/>
        <w:adjustRightInd w:val="0"/>
        <w:spacing w:after="0" w:line="240" w:lineRule="auto"/>
        <w:ind w:left="1134" w:right="849" w:hanging="425"/>
        <w:rPr>
          <w:rFonts w:ascii="Times New Roman" w:hAnsi="Times New Roman"/>
          <w:b/>
          <w:sz w:val="24"/>
          <w:szCs w:val="24"/>
          <w:lang w:val="uk-UA" w:eastAsia="uk-UA"/>
        </w:rPr>
      </w:pPr>
      <w:r w:rsidRPr="0041011A">
        <w:rPr>
          <w:rFonts w:ascii="Times New Roman" w:hAnsi="Times New Roman"/>
          <w:b/>
          <w:sz w:val="24"/>
          <w:szCs w:val="24"/>
          <w:lang w:val="uk-UA" w:eastAsia="uk-UA"/>
        </w:rPr>
        <w:t xml:space="preserve"> </w:t>
      </w:r>
    </w:p>
    <w:p w:rsidR="0041011A" w:rsidRPr="0041011A" w:rsidRDefault="0041011A" w:rsidP="0041011A">
      <w:pPr>
        <w:autoSpaceDE w:val="0"/>
        <w:autoSpaceDN w:val="0"/>
        <w:adjustRightInd w:val="0"/>
        <w:spacing w:after="0" w:line="240" w:lineRule="auto"/>
        <w:ind w:left="1134" w:right="849" w:hanging="425"/>
        <w:jc w:val="center"/>
        <w:rPr>
          <w:rFonts w:ascii="Times New Roman" w:hAnsi="Times New Roman"/>
          <w:b/>
          <w:sz w:val="24"/>
          <w:szCs w:val="24"/>
          <w:lang w:val="uk-UA" w:eastAsia="uk-UA"/>
        </w:rPr>
      </w:pPr>
      <w:r w:rsidRPr="0041011A">
        <w:rPr>
          <w:rFonts w:ascii="Times New Roman" w:hAnsi="Times New Roman"/>
          <w:b/>
          <w:sz w:val="24"/>
          <w:szCs w:val="24"/>
          <w:lang w:val="uk-UA" w:eastAsia="uk-UA"/>
        </w:rPr>
        <w:t>Начальник відділу освіти                            Галина ПАНЧИШИН</w:t>
      </w:r>
    </w:p>
    <w:p w:rsidR="0041011A" w:rsidRPr="0041011A" w:rsidRDefault="0041011A" w:rsidP="0041011A">
      <w:pPr>
        <w:autoSpaceDE w:val="0"/>
        <w:autoSpaceDN w:val="0"/>
        <w:adjustRightInd w:val="0"/>
        <w:spacing w:after="0" w:line="240" w:lineRule="auto"/>
        <w:ind w:left="1134" w:right="849" w:hanging="425"/>
        <w:jc w:val="center"/>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1134" w:right="849" w:hanging="425"/>
        <w:jc w:val="right"/>
        <w:rPr>
          <w:rFonts w:ascii="Times New Roman" w:hAnsi="Times New Roman"/>
          <w:b/>
          <w:sz w:val="24"/>
          <w:szCs w:val="24"/>
          <w:lang w:val="uk-UA" w:eastAsia="uk-UA"/>
        </w:rPr>
      </w:pPr>
    </w:p>
    <w:p w:rsidR="0041011A" w:rsidRPr="0041011A" w:rsidRDefault="0041011A" w:rsidP="0041011A">
      <w:pPr>
        <w:autoSpaceDE w:val="0"/>
        <w:autoSpaceDN w:val="0"/>
        <w:adjustRightInd w:val="0"/>
        <w:spacing w:after="0" w:line="240" w:lineRule="auto"/>
        <w:ind w:left="1134" w:right="849" w:hanging="425"/>
        <w:jc w:val="right"/>
        <w:rPr>
          <w:rFonts w:ascii="Times New Roman" w:hAnsi="Times New Roman"/>
          <w:b/>
          <w:sz w:val="24"/>
          <w:szCs w:val="24"/>
          <w:lang w:val="uk-UA" w:eastAsia="uk-UA"/>
        </w:rPr>
      </w:pPr>
      <w:r w:rsidRPr="0041011A">
        <w:rPr>
          <w:rFonts w:ascii="Times New Roman" w:hAnsi="Times New Roman"/>
          <w:b/>
          <w:sz w:val="24"/>
          <w:szCs w:val="24"/>
          <w:lang w:val="uk-UA" w:eastAsia="uk-UA"/>
        </w:rPr>
        <w:t>Додаток 2</w:t>
      </w:r>
    </w:p>
    <w:p w:rsidR="0041011A" w:rsidRPr="0041011A" w:rsidRDefault="0041011A" w:rsidP="0041011A">
      <w:pPr>
        <w:autoSpaceDE w:val="0"/>
        <w:autoSpaceDN w:val="0"/>
        <w:adjustRightInd w:val="0"/>
        <w:spacing w:after="0" w:line="240" w:lineRule="auto"/>
        <w:ind w:left="1134" w:right="849" w:hanging="425"/>
        <w:jc w:val="center"/>
        <w:rPr>
          <w:rFonts w:ascii="Times New Roman" w:hAnsi="Times New Roman"/>
          <w:sz w:val="24"/>
          <w:szCs w:val="24"/>
          <w:u w:val="single"/>
          <w:lang w:val="uk-UA" w:eastAsia="uk-UA"/>
        </w:rPr>
      </w:pPr>
      <w:r w:rsidRPr="0041011A">
        <w:rPr>
          <w:rFonts w:ascii="Times New Roman" w:hAnsi="Times New Roman"/>
          <w:b/>
          <w:sz w:val="24"/>
          <w:szCs w:val="24"/>
          <w:lang w:val="uk-UA" w:eastAsia="uk-UA"/>
        </w:rPr>
        <w:t>ПАСПОРТ ПРОГРАМИ</w:t>
      </w:r>
    </w:p>
    <w:p w:rsidR="0041011A" w:rsidRPr="0041011A" w:rsidRDefault="0041011A" w:rsidP="0041011A">
      <w:pPr>
        <w:spacing w:after="0" w:line="240" w:lineRule="auto"/>
        <w:ind w:left="1134" w:right="849" w:hanging="425"/>
        <w:jc w:val="center"/>
        <w:rPr>
          <w:rFonts w:ascii="Times New Roman" w:eastAsia="Batang" w:hAnsi="Times New Roman"/>
          <w:b/>
          <w:sz w:val="24"/>
          <w:szCs w:val="24"/>
          <w:lang w:val="uk-UA" w:eastAsia="ru-RU"/>
        </w:rPr>
      </w:pPr>
      <w:r w:rsidRPr="0041011A">
        <w:rPr>
          <w:rFonts w:ascii="Times New Roman" w:eastAsia="Batang" w:hAnsi="Times New Roman"/>
          <w:b/>
          <w:sz w:val="24"/>
          <w:szCs w:val="24"/>
          <w:lang w:val="uk-UA" w:eastAsia="ru-RU"/>
        </w:rPr>
        <w:t>РОЗВИТКУ ОСВІТИ  Новороздільської територіальної громади</w:t>
      </w:r>
    </w:p>
    <w:p w:rsidR="0041011A" w:rsidRPr="0041011A" w:rsidRDefault="0041011A" w:rsidP="0041011A">
      <w:pPr>
        <w:spacing w:after="0" w:line="240" w:lineRule="auto"/>
        <w:ind w:left="1134" w:right="849" w:hanging="425"/>
        <w:jc w:val="center"/>
        <w:rPr>
          <w:rFonts w:ascii="Times New Roman" w:eastAsia="Batang" w:hAnsi="Times New Roman"/>
          <w:b/>
          <w:sz w:val="24"/>
          <w:szCs w:val="24"/>
          <w:lang w:val="uk-UA" w:eastAsia="ru-RU"/>
        </w:rPr>
      </w:pPr>
      <w:r w:rsidRPr="0041011A">
        <w:rPr>
          <w:rFonts w:ascii="Times New Roman" w:eastAsia="Batang" w:hAnsi="Times New Roman"/>
          <w:b/>
          <w:sz w:val="24"/>
          <w:szCs w:val="24"/>
          <w:lang w:val="uk-UA" w:eastAsia="ru-RU"/>
        </w:rPr>
        <w:t>на 202</w:t>
      </w:r>
      <w:r w:rsidRPr="0041011A">
        <w:rPr>
          <w:rFonts w:ascii="Times New Roman" w:eastAsia="Batang" w:hAnsi="Times New Roman"/>
          <w:b/>
          <w:sz w:val="24"/>
          <w:szCs w:val="24"/>
          <w:lang w:eastAsia="ru-RU"/>
        </w:rPr>
        <w:t>5</w:t>
      </w:r>
      <w:r w:rsidRPr="0041011A">
        <w:rPr>
          <w:rFonts w:ascii="Times New Roman" w:eastAsia="Batang" w:hAnsi="Times New Roman"/>
          <w:b/>
          <w:sz w:val="24"/>
          <w:szCs w:val="24"/>
          <w:lang w:val="uk-UA" w:eastAsia="ru-RU"/>
        </w:rPr>
        <w:t xml:space="preserve"> рік та прогноз на 202</w:t>
      </w:r>
      <w:r w:rsidRPr="0041011A">
        <w:rPr>
          <w:rFonts w:ascii="Times New Roman" w:eastAsia="Batang" w:hAnsi="Times New Roman"/>
          <w:b/>
          <w:sz w:val="24"/>
          <w:szCs w:val="24"/>
          <w:lang w:eastAsia="ru-RU"/>
        </w:rPr>
        <w:t>6</w:t>
      </w:r>
      <w:r w:rsidRPr="0041011A">
        <w:rPr>
          <w:rFonts w:ascii="Times New Roman" w:eastAsia="Batang" w:hAnsi="Times New Roman"/>
          <w:b/>
          <w:sz w:val="24"/>
          <w:szCs w:val="24"/>
          <w:lang w:val="uk-UA" w:eastAsia="ru-RU"/>
        </w:rPr>
        <w:t>-202</w:t>
      </w:r>
      <w:r w:rsidRPr="0041011A">
        <w:rPr>
          <w:rFonts w:ascii="Times New Roman" w:eastAsia="Batang" w:hAnsi="Times New Roman"/>
          <w:b/>
          <w:sz w:val="24"/>
          <w:szCs w:val="24"/>
          <w:lang w:eastAsia="ru-RU"/>
        </w:rPr>
        <w:t>7</w:t>
      </w:r>
      <w:r w:rsidRPr="0041011A">
        <w:rPr>
          <w:rFonts w:ascii="Times New Roman" w:eastAsia="Batang" w:hAnsi="Times New Roman"/>
          <w:b/>
          <w:sz w:val="24"/>
          <w:szCs w:val="24"/>
          <w:lang w:val="uk-UA" w:eastAsia="ru-RU"/>
        </w:rPr>
        <w:t xml:space="preserve"> роки</w:t>
      </w:r>
      <w:r w:rsidRPr="0041011A">
        <w:rPr>
          <w:rFonts w:ascii="Times New Roman" w:hAnsi="Times New Roman"/>
          <w:sz w:val="24"/>
          <w:szCs w:val="24"/>
          <w:lang w:val="uk-UA" w:eastAsia="uk-UA"/>
        </w:rPr>
        <w:t xml:space="preserve"> </w:t>
      </w:r>
    </w:p>
    <w:p w:rsidR="0041011A" w:rsidRPr="0041011A" w:rsidRDefault="0041011A" w:rsidP="0041011A">
      <w:pPr>
        <w:autoSpaceDE w:val="0"/>
        <w:autoSpaceDN w:val="0"/>
        <w:adjustRightInd w:val="0"/>
        <w:spacing w:after="0" w:line="240" w:lineRule="auto"/>
        <w:ind w:left="1134" w:right="849" w:hanging="425"/>
        <w:rPr>
          <w:rFonts w:ascii="Times New Roman" w:hAnsi="Times New Roman"/>
          <w:sz w:val="24"/>
          <w:szCs w:val="24"/>
          <w:lang w:val="uk-UA" w:eastAsia="uk-UA"/>
        </w:rPr>
      </w:pP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1.Ініціатор розроблення Програми                      відділ освіти Новороздільської         </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                                                                                 міської ради                           </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16"/>
          <w:szCs w:val="24"/>
          <w:lang w:val="uk-UA" w:eastAsia="uk-UA"/>
        </w:rPr>
      </w:pP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2. Дата, номер документа                                     рішення сесії Новороздільської</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16"/>
          <w:szCs w:val="24"/>
          <w:lang w:eastAsia="uk-UA"/>
        </w:rPr>
      </w:pPr>
      <w:r w:rsidRPr="0041011A">
        <w:rPr>
          <w:rFonts w:ascii="Times New Roman" w:hAnsi="Times New Roman"/>
          <w:sz w:val="24"/>
          <w:szCs w:val="24"/>
          <w:lang w:val="uk-UA" w:eastAsia="uk-UA"/>
        </w:rPr>
        <w:t xml:space="preserve">    про затвердження Програми                            міської ради</w:t>
      </w:r>
      <w:r w:rsidRPr="0041011A">
        <w:rPr>
          <w:rFonts w:ascii="Times New Roman" w:hAnsi="Times New Roman"/>
          <w:sz w:val="24"/>
          <w:szCs w:val="24"/>
          <w:lang w:val="uk-UA" w:eastAsia="uk-UA"/>
        </w:rPr>
        <w:br/>
      </w:r>
    </w:p>
    <w:p w:rsidR="0041011A" w:rsidRPr="0041011A" w:rsidRDefault="0041011A" w:rsidP="0041011A">
      <w:pPr>
        <w:tabs>
          <w:tab w:val="left" w:pos="709"/>
        </w:tabs>
        <w:autoSpaceDE w:val="0"/>
        <w:autoSpaceDN w:val="0"/>
        <w:adjustRightInd w:val="0"/>
        <w:spacing w:after="0" w:line="240" w:lineRule="auto"/>
        <w:ind w:left="1134" w:right="2" w:hanging="425"/>
        <w:rPr>
          <w:rFonts w:ascii="Times New Roman" w:hAnsi="Times New Roman"/>
          <w:sz w:val="24"/>
          <w:szCs w:val="24"/>
          <w:lang w:val="uk-UA" w:eastAsia="uk-UA"/>
        </w:rPr>
      </w:pPr>
      <w:r w:rsidRPr="0041011A">
        <w:rPr>
          <w:rFonts w:ascii="Times New Roman" w:hAnsi="Times New Roman"/>
          <w:sz w:val="24"/>
          <w:szCs w:val="24"/>
          <w:lang w:val="uk-UA" w:eastAsia="uk-UA"/>
        </w:rPr>
        <w:t>3. Розробник програми                                         виконавчий комітет Новороздільської</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16"/>
          <w:szCs w:val="24"/>
          <w:lang w:val="uk-UA" w:eastAsia="uk-UA"/>
        </w:rPr>
      </w:pPr>
      <w:r w:rsidRPr="0041011A">
        <w:rPr>
          <w:rFonts w:ascii="Times New Roman" w:hAnsi="Times New Roman"/>
          <w:sz w:val="24"/>
          <w:szCs w:val="24"/>
          <w:lang w:val="uk-UA" w:eastAsia="uk-UA"/>
        </w:rPr>
        <w:t xml:space="preserve">                                                                                міської ради</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16"/>
          <w:szCs w:val="24"/>
          <w:lang w:val="uk-UA" w:eastAsia="uk-UA"/>
        </w:rPr>
      </w:pPr>
    </w:p>
    <w:p w:rsidR="0041011A" w:rsidRPr="0041011A" w:rsidRDefault="0041011A" w:rsidP="0041011A">
      <w:pPr>
        <w:autoSpaceDE w:val="0"/>
        <w:autoSpaceDN w:val="0"/>
        <w:adjustRightInd w:val="0"/>
        <w:spacing w:after="0" w:line="240" w:lineRule="auto"/>
        <w:ind w:left="1134" w:right="2"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4. Співрозробники Програми                               відділ освіти Новороздільської </w:t>
      </w:r>
    </w:p>
    <w:p w:rsidR="0041011A" w:rsidRPr="0041011A" w:rsidRDefault="0041011A" w:rsidP="0041011A">
      <w:pPr>
        <w:autoSpaceDE w:val="0"/>
        <w:autoSpaceDN w:val="0"/>
        <w:adjustRightInd w:val="0"/>
        <w:spacing w:after="0" w:line="240" w:lineRule="auto"/>
        <w:ind w:left="1134" w:right="2" w:hanging="425"/>
        <w:jc w:val="center"/>
        <w:rPr>
          <w:rFonts w:ascii="Times New Roman" w:hAnsi="Times New Roman"/>
          <w:sz w:val="24"/>
          <w:szCs w:val="24"/>
          <w:lang w:val="uk-UA" w:eastAsia="uk-UA"/>
        </w:rPr>
      </w:pPr>
      <w:r w:rsidRPr="0041011A">
        <w:rPr>
          <w:rFonts w:ascii="Times New Roman" w:hAnsi="Times New Roman"/>
          <w:sz w:val="24"/>
          <w:szCs w:val="24"/>
          <w:lang w:val="uk-UA" w:eastAsia="uk-UA"/>
        </w:rPr>
        <w:t xml:space="preserve">                       міської ради</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16"/>
          <w:szCs w:val="24"/>
          <w:lang w:val="uk-UA" w:eastAsia="uk-UA"/>
        </w:rPr>
      </w:pP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5. Відповідальний виконавець Програми           відділ освіти Новороздільської </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                                                                                 міської ради       </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16"/>
          <w:szCs w:val="24"/>
          <w:lang w:val="uk-UA" w:eastAsia="uk-UA"/>
        </w:rPr>
      </w:pP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6. Учасники Програми                                         відділ освіти Новороздільської </w:t>
      </w:r>
    </w:p>
    <w:p w:rsidR="0041011A" w:rsidRPr="0041011A" w:rsidRDefault="0041011A" w:rsidP="0041011A">
      <w:pPr>
        <w:tabs>
          <w:tab w:val="left" w:pos="709"/>
        </w:tabs>
        <w:autoSpaceDE w:val="0"/>
        <w:autoSpaceDN w:val="0"/>
        <w:adjustRightInd w:val="0"/>
        <w:spacing w:after="0" w:line="240" w:lineRule="auto"/>
        <w:ind w:left="1134" w:right="-1"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                                                                                міської ради, учасники</w:t>
      </w:r>
      <w:r w:rsidRPr="0041011A">
        <w:rPr>
          <w:rFonts w:ascii="Times New Roman" w:hAnsi="Times New Roman"/>
          <w:sz w:val="24"/>
          <w:szCs w:val="24"/>
          <w:lang w:eastAsia="uk-UA"/>
        </w:rPr>
        <w:t xml:space="preserve"> </w:t>
      </w:r>
      <w:r w:rsidRPr="0041011A">
        <w:rPr>
          <w:rFonts w:ascii="Times New Roman" w:hAnsi="Times New Roman"/>
          <w:sz w:val="24"/>
          <w:szCs w:val="24"/>
          <w:lang w:val="uk-UA" w:eastAsia="uk-UA"/>
        </w:rPr>
        <w:t xml:space="preserve">освітнього  </w:t>
      </w:r>
    </w:p>
    <w:p w:rsidR="0041011A" w:rsidRPr="0041011A" w:rsidRDefault="0041011A" w:rsidP="0041011A">
      <w:pPr>
        <w:tabs>
          <w:tab w:val="left" w:pos="709"/>
          <w:tab w:val="left" w:pos="9498"/>
        </w:tabs>
        <w:autoSpaceDE w:val="0"/>
        <w:autoSpaceDN w:val="0"/>
        <w:adjustRightInd w:val="0"/>
        <w:spacing w:after="0" w:line="240" w:lineRule="auto"/>
        <w:ind w:left="10" w:right="849" w:hanging="10"/>
        <w:rPr>
          <w:rFonts w:ascii="Times New Roman" w:hAnsi="Times New Roman"/>
          <w:sz w:val="24"/>
          <w:szCs w:val="24"/>
          <w:lang w:val="uk-UA" w:eastAsia="uk-UA"/>
        </w:rPr>
      </w:pPr>
      <w:r w:rsidRPr="0041011A">
        <w:rPr>
          <w:rFonts w:ascii="Times New Roman" w:hAnsi="Times New Roman"/>
          <w:sz w:val="24"/>
          <w:szCs w:val="24"/>
          <w:lang w:val="uk-UA" w:eastAsia="uk-UA"/>
        </w:rPr>
        <w:t xml:space="preserve">                                                                                            процесу закладів освіти                                           </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16"/>
          <w:szCs w:val="24"/>
          <w:lang w:val="uk-UA" w:eastAsia="uk-UA"/>
        </w:rPr>
      </w:pPr>
      <w:r w:rsidRPr="0041011A">
        <w:rPr>
          <w:rFonts w:ascii="Times New Roman" w:hAnsi="Times New Roman"/>
          <w:sz w:val="16"/>
          <w:szCs w:val="24"/>
          <w:lang w:val="uk-UA" w:eastAsia="uk-UA"/>
        </w:rPr>
        <w:t xml:space="preserve">                                                                                                                        </w:t>
      </w:r>
      <w:r w:rsidRPr="0041011A">
        <w:rPr>
          <w:rFonts w:ascii="Times New Roman" w:hAnsi="Times New Roman"/>
          <w:sz w:val="24"/>
          <w:szCs w:val="24"/>
          <w:lang w:val="uk-UA" w:eastAsia="uk-UA"/>
        </w:rPr>
        <w:t xml:space="preserve">Новороздільської ТГ              </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16"/>
          <w:szCs w:val="24"/>
          <w:lang w:val="uk-UA" w:eastAsia="uk-UA"/>
        </w:rPr>
      </w:pPr>
      <w:r w:rsidRPr="0041011A">
        <w:rPr>
          <w:rFonts w:ascii="Times New Roman" w:hAnsi="Times New Roman"/>
          <w:sz w:val="24"/>
          <w:szCs w:val="24"/>
          <w:lang w:val="uk-UA" w:eastAsia="uk-UA"/>
        </w:rPr>
        <w:t>7. Термін реалізації програми                             впродовж 2025-2027 років</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7.1. Етапи виконання програми </w:t>
      </w:r>
      <w:r w:rsidRPr="0041011A">
        <w:rPr>
          <w:rFonts w:ascii="Times New Roman" w:hAnsi="Times New Roman"/>
          <w:sz w:val="24"/>
          <w:szCs w:val="24"/>
          <w:lang w:val="uk-UA" w:eastAsia="uk-UA"/>
        </w:rPr>
        <w:br/>
        <w:t xml:space="preserve"> (для довгострокових програм) -</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16"/>
          <w:szCs w:val="24"/>
          <w:lang w:val="uk-UA" w:eastAsia="uk-UA"/>
        </w:rPr>
      </w:pP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u w:val="single"/>
          <w:lang w:val="uk-UA" w:eastAsia="uk-UA"/>
        </w:rPr>
      </w:pPr>
      <w:r w:rsidRPr="0041011A">
        <w:rPr>
          <w:rFonts w:ascii="Times New Roman" w:hAnsi="Times New Roman"/>
          <w:sz w:val="24"/>
          <w:szCs w:val="24"/>
          <w:lang w:val="uk-UA" w:eastAsia="uk-UA"/>
        </w:rPr>
        <w:t xml:space="preserve">8. Загальний обсяг фінансових                            </w:t>
      </w:r>
      <w:r w:rsidRPr="0041011A">
        <w:rPr>
          <w:rFonts w:ascii="Times New Roman" w:hAnsi="Times New Roman"/>
          <w:b/>
          <w:sz w:val="24"/>
          <w:szCs w:val="24"/>
          <w:lang w:val="uk-UA" w:eastAsia="uk-UA"/>
        </w:rPr>
        <w:t xml:space="preserve"> -2</w:t>
      </w:r>
      <w:r w:rsidRPr="0041011A">
        <w:rPr>
          <w:rFonts w:ascii="Times New Roman" w:hAnsi="Times New Roman"/>
          <w:b/>
          <w:sz w:val="24"/>
          <w:szCs w:val="24"/>
          <w:lang w:eastAsia="uk-UA"/>
        </w:rPr>
        <w:t>73</w:t>
      </w:r>
      <w:r w:rsidRPr="0041011A">
        <w:rPr>
          <w:rFonts w:ascii="Times New Roman" w:hAnsi="Times New Roman"/>
          <w:b/>
          <w:sz w:val="24"/>
          <w:szCs w:val="24"/>
          <w:lang w:val="uk-UA" w:eastAsia="uk-UA"/>
        </w:rPr>
        <w:t>,80</w:t>
      </w:r>
      <w:r w:rsidRPr="0041011A">
        <w:rPr>
          <w:rFonts w:ascii="Times New Roman" w:hAnsi="Times New Roman"/>
          <w:b/>
          <w:sz w:val="24"/>
          <w:szCs w:val="24"/>
          <w:lang w:eastAsia="uk-UA"/>
        </w:rPr>
        <w:t>0</w:t>
      </w:r>
      <w:r w:rsidRPr="0041011A">
        <w:rPr>
          <w:rFonts w:ascii="Times New Roman" w:hAnsi="Times New Roman"/>
          <w:b/>
          <w:sz w:val="24"/>
          <w:szCs w:val="24"/>
          <w:lang w:val="uk-UA" w:eastAsia="uk-UA"/>
        </w:rPr>
        <w:t xml:space="preserve"> грн.</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    ресурсів, необхідних для реалізації               </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    програми, тис. грн., всього                            </w:t>
      </w:r>
    </w:p>
    <w:p w:rsidR="0041011A" w:rsidRPr="0041011A" w:rsidRDefault="0041011A" w:rsidP="0041011A">
      <w:pPr>
        <w:tabs>
          <w:tab w:val="left" w:pos="709"/>
        </w:tabs>
        <w:spacing w:after="0" w:line="240" w:lineRule="auto"/>
        <w:ind w:right="851"/>
        <w:rPr>
          <w:rFonts w:ascii="Times New Roman" w:hAnsi="Times New Roman"/>
          <w:sz w:val="24"/>
          <w:szCs w:val="24"/>
          <w:lang w:eastAsia="uk-UA"/>
        </w:rPr>
      </w:pPr>
      <w:r w:rsidRPr="0041011A">
        <w:rPr>
          <w:rFonts w:ascii="Times New Roman" w:hAnsi="Times New Roman"/>
          <w:sz w:val="24"/>
          <w:szCs w:val="24"/>
          <w:lang w:val="uk-UA" w:eastAsia="uk-UA"/>
        </w:rPr>
        <w:t xml:space="preserve">          8.1. </w:t>
      </w:r>
      <w:r w:rsidRPr="0041011A">
        <w:rPr>
          <w:rFonts w:ascii="Times New Roman" w:hAnsi="Times New Roman"/>
          <w:sz w:val="24"/>
          <w:szCs w:val="24"/>
          <w:lang w:eastAsia="uk-UA"/>
        </w:rPr>
        <w:t xml:space="preserve">      </w:t>
      </w:r>
      <w:r w:rsidRPr="0041011A">
        <w:rPr>
          <w:rFonts w:ascii="Times New Roman" w:hAnsi="Times New Roman"/>
          <w:b/>
          <w:sz w:val="24"/>
          <w:szCs w:val="24"/>
          <w:lang w:eastAsia="uk-UA"/>
        </w:rPr>
        <w:t>2025 р</w:t>
      </w:r>
      <w:r w:rsidRPr="0041011A">
        <w:rPr>
          <w:rFonts w:ascii="Times New Roman" w:hAnsi="Times New Roman"/>
          <w:sz w:val="24"/>
          <w:szCs w:val="24"/>
          <w:lang w:eastAsia="uk-UA"/>
        </w:rPr>
        <w:t>. (тис. грн.)</w:t>
      </w:r>
    </w:p>
    <w:p w:rsidR="0041011A" w:rsidRPr="0041011A" w:rsidRDefault="0041011A" w:rsidP="0041011A">
      <w:pPr>
        <w:tabs>
          <w:tab w:val="left" w:pos="709"/>
        </w:tabs>
        <w:spacing w:after="0" w:line="240" w:lineRule="auto"/>
        <w:ind w:right="851"/>
        <w:rPr>
          <w:rFonts w:ascii="Times New Roman" w:hAnsi="Times New Roman"/>
          <w:sz w:val="24"/>
          <w:szCs w:val="24"/>
          <w:lang w:val="uk-UA" w:eastAsia="uk-UA"/>
        </w:rPr>
      </w:pPr>
      <w:r w:rsidRPr="0041011A">
        <w:rPr>
          <w:rFonts w:ascii="Times New Roman" w:hAnsi="Times New Roman"/>
          <w:sz w:val="24"/>
          <w:szCs w:val="24"/>
          <w:lang w:eastAsia="uk-UA"/>
        </w:rPr>
        <w:t xml:space="preserve">                      </w:t>
      </w:r>
      <w:r w:rsidRPr="0041011A">
        <w:rPr>
          <w:rFonts w:ascii="Times New Roman" w:hAnsi="Times New Roman"/>
          <w:sz w:val="24"/>
          <w:szCs w:val="24"/>
          <w:lang w:val="uk-UA" w:eastAsia="uk-UA"/>
        </w:rPr>
        <w:t xml:space="preserve">Місцевий бюджет - </w:t>
      </w:r>
      <w:r w:rsidRPr="0041011A">
        <w:rPr>
          <w:rFonts w:ascii="Times New Roman" w:hAnsi="Times New Roman"/>
          <w:b/>
          <w:sz w:val="24"/>
          <w:szCs w:val="24"/>
          <w:lang w:val="uk-UA" w:eastAsia="uk-UA"/>
        </w:rPr>
        <w:t>273,80</w:t>
      </w:r>
      <w:r w:rsidRPr="0041011A">
        <w:rPr>
          <w:rFonts w:ascii="Times New Roman" w:hAnsi="Times New Roman"/>
          <w:b/>
          <w:sz w:val="24"/>
          <w:szCs w:val="24"/>
          <w:lang w:eastAsia="uk-UA"/>
        </w:rPr>
        <w:t>0</w:t>
      </w:r>
      <w:r w:rsidRPr="0041011A">
        <w:rPr>
          <w:rFonts w:ascii="Times New Roman" w:hAnsi="Times New Roman"/>
          <w:b/>
          <w:sz w:val="24"/>
          <w:szCs w:val="24"/>
          <w:lang w:val="uk-UA" w:eastAsia="uk-UA"/>
        </w:rPr>
        <w:t xml:space="preserve"> </w:t>
      </w:r>
      <w:r w:rsidRPr="0041011A">
        <w:rPr>
          <w:rFonts w:ascii="Times New Roman" w:hAnsi="Times New Roman"/>
          <w:sz w:val="24"/>
          <w:szCs w:val="24"/>
          <w:lang w:val="uk-UA" w:eastAsia="uk-UA"/>
        </w:rPr>
        <w:t xml:space="preserve"> </w:t>
      </w:r>
      <w:r w:rsidRPr="0041011A">
        <w:rPr>
          <w:rFonts w:ascii="Times New Roman" w:hAnsi="Times New Roman"/>
          <w:b/>
          <w:sz w:val="24"/>
          <w:szCs w:val="24"/>
          <w:lang w:val="uk-UA" w:eastAsia="uk-UA"/>
        </w:rPr>
        <w:t>грн.</w:t>
      </w:r>
      <w:r w:rsidRPr="0041011A">
        <w:rPr>
          <w:rFonts w:ascii="Times New Roman" w:hAnsi="Times New Roman"/>
          <w:sz w:val="24"/>
          <w:szCs w:val="24"/>
          <w:lang w:val="uk-UA" w:eastAsia="uk-UA"/>
        </w:rPr>
        <w:t xml:space="preserve">                                        </w:t>
      </w:r>
    </w:p>
    <w:p w:rsidR="0041011A" w:rsidRPr="0041011A" w:rsidRDefault="0041011A" w:rsidP="0041011A">
      <w:pPr>
        <w:tabs>
          <w:tab w:val="left" w:pos="709"/>
        </w:tabs>
        <w:spacing w:after="0" w:line="240" w:lineRule="auto"/>
        <w:ind w:left="851" w:right="851"/>
        <w:rPr>
          <w:rFonts w:ascii="Times New Roman" w:hAnsi="Times New Roman"/>
          <w:sz w:val="24"/>
          <w:szCs w:val="24"/>
          <w:lang w:val="uk-UA" w:eastAsia="uk-UA"/>
        </w:rPr>
      </w:pPr>
      <w:r w:rsidRPr="0041011A">
        <w:rPr>
          <w:rFonts w:ascii="Times New Roman" w:hAnsi="Times New Roman"/>
          <w:sz w:val="24"/>
          <w:szCs w:val="24"/>
          <w:lang w:val="uk-UA" w:eastAsia="uk-UA"/>
        </w:rPr>
        <w:t xml:space="preserve">        Обласний бюджет -                                            </w:t>
      </w:r>
    </w:p>
    <w:p w:rsidR="0041011A" w:rsidRPr="0041011A" w:rsidRDefault="0041011A" w:rsidP="00BB4930">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           Інші джерела -                    </w:t>
      </w:r>
      <w:r w:rsidR="00BB4930">
        <w:rPr>
          <w:rFonts w:ascii="Times New Roman" w:hAnsi="Times New Roman"/>
          <w:sz w:val="24"/>
          <w:szCs w:val="24"/>
          <w:lang w:val="uk-UA" w:eastAsia="uk-UA"/>
        </w:rPr>
        <w:t xml:space="preserve">                               </w:t>
      </w:r>
      <w:r w:rsidRPr="0041011A">
        <w:rPr>
          <w:rFonts w:ascii="Times New Roman" w:hAnsi="Times New Roman"/>
          <w:sz w:val="24"/>
          <w:szCs w:val="24"/>
          <w:lang w:val="uk-UA" w:eastAsia="uk-UA"/>
        </w:rPr>
        <w:t xml:space="preserve">   </w:t>
      </w:r>
    </w:p>
    <w:p w:rsidR="0041011A" w:rsidRPr="0041011A" w:rsidRDefault="0041011A" w:rsidP="0041011A">
      <w:pPr>
        <w:tabs>
          <w:tab w:val="left" w:pos="709"/>
        </w:tabs>
        <w:autoSpaceDE w:val="0"/>
        <w:autoSpaceDN w:val="0"/>
        <w:adjustRightInd w:val="0"/>
        <w:spacing w:after="0" w:line="240" w:lineRule="auto"/>
        <w:ind w:left="1134" w:right="849" w:hanging="425"/>
        <w:rPr>
          <w:rFonts w:ascii="Times New Roman" w:hAnsi="Times New Roman"/>
          <w:sz w:val="24"/>
          <w:szCs w:val="24"/>
          <w:lang w:val="uk-UA" w:eastAsia="uk-UA"/>
        </w:rPr>
      </w:pPr>
      <w:r w:rsidRPr="0041011A">
        <w:rPr>
          <w:rFonts w:ascii="Times New Roman" w:hAnsi="Times New Roman"/>
          <w:sz w:val="24"/>
          <w:szCs w:val="24"/>
          <w:lang w:val="uk-UA" w:eastAsia="uk-UA"/>
        </w:rPr>
        <w:t xml:space="preserve">8.2.     </w:t>
      </w:r>
      <w:r w:rsidRPr="0041011A">
        <w:rPr>
          <w:rFonts w:ascii="Times New Roman" w:hAnsi="Times New Roman"/>
          <w:b/>
          <w:sz w:val="24"/>
          <w:szCs w:val="24"/>
          <w:lang w:val="uk-UA" w:eastAsia="uk-UA"/>
        </w:rPr>
        <w:t>2026-2027 рр . -</w:t>
      </w:r>
      <w:r w:rsidRPr="0041011A">
        <w:rPr>
          <w:rFonts w:ascii="Times New Roman" w:hAnsi="Times New Roman"/>
          <w:sz w:val="24"/>
          <w:szCs w:val="24"/>
          <w:lang w:val="uk-UA" w:eastAsia="uk-UA"/>
        </w:rPr>
        <w:t xml:space="preserve"> </w:t>
      </w:r>
      <w:r w:rsidRPr="0041011A">
        <w:rPr>
          <w:rFonts w:ascii="Times New Roman" w:hAnsi="Times New Roman"/>
          <w:color w:val="000000"/>
          <w:sz w:val="24"/>
          <w:szCs w:val="24"/>
          <w:lang w:val="uk-UA" w:eastAsia="uk-UA"/>
        </w:rPr>
        <w:t>визначається щорічно при затвердженні державного,             обласного та місцевого бюджетів.</w:t>
      </w:r>
      <w:r w:rsidRPr="0041011A">
        <w:rPr>
          <w:rFonts w:ascii="Times New Roman" w:hAnsi="Times New Roman"/>
          <w:sz w:val="24"/>
          <w:szCs w:val="24"/>
          <w:lang w:val="uk-UA" w:eastAsia="uk-UA"/>
        </w:rPr>
        <w:t xml:space="preserve">      </w:t>
      </w:r>
    </w:p>
    <w:p w:rsidR="0041011A" w:rsidRPr="0041011A" w:rsidRDefault="0041011A" w:rsidP="0041011A">
      <w:pPr>
        <w:tabs>
          <w:tab w:val="left" w:pos="709"/>
        </w:tabs>
        <w:autoSpaceDE w:val="0"/>
        <w:autoSpaceDN w:val="0"/>
        <w:adjustRightInd w:val="0"/>
        <w:spacing w:after="0" w:line="240" w:lineRule="auto"/>
        <w:ind w:right="849"/>
        <w:rPr>
          <w:rFonts w:ascii="Times New Roman" w:hAnsi="Times New Roman"/>
          <w:sz w:val="24"/>
          <w:szCs w:val="24"/>
          <w:lang w:val="uk-UA" w:eastAsia="uk-UA"/>
        </w:rPr>
      </w:pPr>
    </w:p>
    <w:p w:rsidR="0041011A" w:rsidRPr="0041011A" w:rsidRDefault="0041011A" w:rsidP="0041011A">
      <w:pPr>
        <w:autoSpaceDE w:val="0"/>
        <w:autoSpaceDN w:val="0"/>
        <w:adjustRightInd w:val="0"/>
        <w:spacing w:after="0" w:line="240" w:lineRule="auto"/>
        <w:ind w:left="426" w:right="849" w:hanging="425"/>
        <w:jc w:val="both"/>
        <w:rPr>
          <w:rFonts w:ascii="Times New Roman" w:hAnsi="Times New Roman"/>
          <w:sz w:val="24"/>
          <w:szCs w:val="24"/>
          <w:lang w:val="uk-UA" w:eastAsia="uk-UA"/>
        </w:rPr>
      </w:pPr>
      <w:r w:rsidRPr="0041011A">
        <w:rPr>
          <w:rFonts w:ascii="Times New Roman" w:hAnsi="Times New Roman"/>
          <w:sz w:val="24"/>
          <w:szCs w:val="24"/>
          <w:lang w:val="uk-UA" w:eastAsia="uk-UA"/>
        </w:rPr>
        <w:lastRenderedPageBreak/>
        <w:t xml:space="preserve">            Керівник установи</w:t>
      </w:r>
    </w:p>
    <w:p w:rsidR="0041011A" w:rsidRPr="0041011A" w:rsidRDefault="0041011A" w:rsidP="00BB4930">
      <w:pPr>
        <w:tabs>
          <w:tab w:val="left" w:pos="709"/>
        </w:tabs>
        <w:autoSpaceDE w:val="0"/>
        <w:autoSpaceDN w:val="0"/>
        <w:adjustRightInd w:val="0"/>
        <w:spacing w:after="0" w:line="240" w:lineRule="auto"/>
        <w:ind w:left="10" w:right="849" w:hanging="10"/>
        <w:jc w:val="center"/>
        <w:rPr>
          <w:rFonts w:ascii="Times New Roman" w:hAnsi="Times New Roman"/>
          <w:sz w:val="24"/>
          <w:szCs w:val="24"/>
          <w:lang w:val="uk-UA" w:eastAsia="uk-UA"/>
        </w:rPr>
      </w:pPr>
      <w:r w:rsidRPr="0041011A">
        <w:rPr>
          <w:rFonts w:ascii="Times New Roman" w:hAnsi="Times New Roman"/>
          <w:sz w:val="24"/>
          <w:szCs w:val="24"/>
          <w:lang w:val="uk-UA" w:eastAsia="uk-UA"/>
        </w:rPr>
        <w:t xml:space="preserve">головного  розпорядника коштів                                       </w:t>
      </w:r>
      <w:r w:rsidRPr="0041011A">
        <w:rPr>
          <w:rFonts w:ascii="Times New Roman" w:hAnsi="Times New Roman"/>
          <w:b/>
          <w:sz w:val="24"/>
          <w:szCs w:val="24"/>
          <w:lang w:val="uk-UA" w:eastAsia="uk-UA"/>
        </w:rPr>
        <w:t>Галина ПАНЧИШИН</w:t>
      </w:r>
    </w:p>
    <w:p w:rsidR="0041011A" w:rsidRPr="00F57E75" w:rsidRDefault="0041011A" w:rsidP="00F57E75">
      <w:pPr>
        <w:tabs>
          <w:tab w:val="left" w:pos="709"/>
        </w:tabs>
        <w:spacing w:after="0" w:line="240" w:lineRule="auto"/>
        <w:ind w:right="849"/>
        <w:jc w:val="center"/>
        <w:rPr>
          <w:rFonts w:ascii="Times New Roman" w:hAnsi="Times New Roman"/>
          <w:b/>
          <w:sz w:val="28"/>
          <w:szCs w:val="28"/>
          <w:lang w:val="uk-UA" w:eastAsia="uk-UA"/>
        </w:rPr>
      </w:pPr>
      <w:r w:rsidRPr="0041011A">
        <w:rPr>
          <w:rFonts w:ascii="Times New Roman" w:hAnsi="Times New Roman"/>
          <w:sz w:val="24"/>
          <w:szCs w:val="24"/>
          <w:lang w:val="uk-UA" w:eastAsia="uk-UA"/>
        </w:rPr>
        <w:t>Відповідальний</w:t>
      </w:r>
      <w:r w:rsidRPr="0041011A">
        <w:rPr>
          <w:rFonts w:ascii="Times New Roman" w:hAnsi="Times New Roman"/>
          <w:b/>
          <w:sz w:val="28"/>
          <w:szCs w:val="28"/>
          <w:lang w:val="uk-UA" w:eastAsia="uk-UA"/>
        </w:rPr>
        <w:t xml:space="preserve"> </w:t>
      </w:r>
      <w:r w:rsidRPr="0041011A">
        <w:rPr>
          <w:rFonts w:ascii="Times New Roman" w:hAnsi="Times New Roman"/>
          <w:sz w:val="24"/>
          <w:szCs w:val="24"/>
          <w:lang w:val="uk-UA" w:eastAsia="uk-UA"/>
        </w:rPr>
        <w:t xml:space="preserve">виконавець Програми                             </w:t>
      </w:r>
      <w:r w:rsidRPr="0041011A">
        <w:rPr>
          <w:rFonts w:ascii="Times New Roman" w:hAnsi="Times New Roman"/>
          <w:b/>
          <w:sz w:val="24"/>
          <w:szCs w:val="24"/>
          <w:lang w:val="uk-UA" w:eastAsia="uk-UA"/>
        </w:rPr>
        <w:t>Галина ПАНЧИШИН</w:t>
      </w:r>
    </w:p>
    <w:p w:rsidR="0041011A" w:rsidRPr="0041011A" w:rsidRDefault="0041011A" w:rsidP="0018630B">
      <w:pPr>
        <w:rPr>
          <w:rFonts w:ascii="Times New Roman" w:hAnsi="Times New Roman"/>
          <w:b/>
          <w:color w:val="000000"/>
          <w:sz w:val="24"/>
          <w:szCs w:val="24"/>
          <w:lang w:val="uk-UA" w:eastAsia="uk-UA"/>
        </w:rPr>
      </w:pPr>
    </w:p>
    <w:p w:rsidR="0041011A" w:rsidRPr="0041011A" w:rsidRDefault="0041011A" w:rsidP="0041011A">
      <w:pPr>
        <w:jc w:val="right"/>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Додаток 3</w:t>
      </w:r>
    </w:p>
    <w:p w:rsidR="0041011A" w:rsidRPr="0041011A" w:rsidRDefault="0041011A" w:rsidP="0041011A">
      <w:pPr>
        <w:keepNext/>
        <w:keepLines/>
        <w:spacing w:after="3" w:line="259" w:lineRule="auto"/>
        <w:ind w:left="289" w:right="285" w:hanging="10"/>
        <w:jc w:val="center"/>
        <w:outlineLvl w:val="0"/>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 xml:space="preserve">Ресурсне забезпечення  Програми розвитку освіти </w:t>
      </w:r>
    </w:p>
    <w:p w:rsidR="0041011A" w:rsidRPr="0041011A" w:rsidRDefault="0041011A" w:rsidP="0041011A">
      <w:pPr>
        <w:keepNext/>
        <w:keepLines/>
        <w:spacing w:after="3" w:line="259" w:lineRule="auto"/>
        <w:ind w:left="289" w:right="285" w:hanging="10"/>
        <w:jc w:val="center"/>
        <w:outlineLvl w:val="0"/>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Новороздільської територіальної громади</w:t>
      </w:r>
    </w:p>
    <w:p w:rsidR="0041011A" w:rsidRPr="0041011A" w:rsidRDefault="0041011A" w:rsidP="0041011A">
      <w:pPr>
        <w:keepNext/>
        <w:keepLines/>
        <w:spacing w:after="3" w:line="259" w:lineRule="auto"/>
        <w:ind w:left="289" w:right="285" w:hanging="10"/>
        <w:jc w:val="center"/>
        <w:outlineLvl w:val="0"/>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 xml:space="preserve"> на 2025 – 2027 роки </w:t>
      </w:r>
    </w:p>
    <w:p w:rsidR="0041011A" w:rsidRPr="0041011A" w:rsidRDefault="0041011A" w:rsidP="0041011A">
      <w:pPr>
        <w:spacing w:after="14" w:line="268" w:lineRule="auto"/>
        <w:ind w:left="10" w:hanging="10"/>
        <w:jc w:val="both"/>
        <w:rPr>
          <w:rFonts w:ascii="Times New Roman" w:hAnsi="Times New Roman"/>
          <w:color w:val="000000"/>
          <w:sz w:val="28"/>
          <w:lang w:val="uk-UA" w:eastAsia="uk-UA"/>
        </w:rPr>
      </w:pPr>
    </w:p>
    <w:tbl>
      <w:tblPr>
        <w:tblStyle w:val="TableGrid"/>
        <w:tblW w:w="10132" w:type="dxa"/>
        <w:tblInd w:w="137" w:type="dxa"/>
        <w:tblCellMar>
          <w:top w:w="7" w:type="dxa"/>
          <w:left w:w="108" w:type="dxa"/>
          <w:right w:w="52" w:type="dxa"/>
        </w:tblCellMar>
        <w:tblLook w:val="04A0" w:firstRow="1" w:lastRow="0" w:firstColumn="1" w:lastColumn="0" w:noHBand="0" w:noVBand="1"/>
      </w:tblPr>
      <w:tblGrid>
        <w:gridCol w:w="3043"/>
        <w:gridCol w:w="1663"/>
        <w:gridCol w:w="1723"/>
        <w:gridCol w:w="2015"/>
        <w:gridCol w:w="1688"/>
      </w:tblGrid>
      <w:tr w:rsidR="0041011A" w:rsidRPr="0041011A" w:rsidTr="0018630B">
        <w:trPr>
          <w:trHeight w:val="1390"/>
        </w:trPr>
        <w:tc>
          <w:tcPr>
            <w:tcW w:w="304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49" w:line="238" w:lineRule="auto"/>
              <w:ind w:left="63" w:hanging="63"/>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Обсяг коштів, </w:t>
            </w:r>
          </w:p>
          <w:p w:rsidR="0041011A" w:rsidRPr="0041011A" w:rsidRDefault="0041011A" w:rsidP="0041011A">
            <w:pPr>
              <w:spacing w:after="49" w:line="238" w:lineRule="auto"/>
              <w:ind w:left="63" w:hanging="63"/>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які пропонується залучити на виконання Програми </w:t>
            </w:r>
          </w:p>
        </w:tc>
        <w:tc>
          <w:tcPr>
            <w:tcW w:w="166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4"/>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 </w:t>
            </w:r>
          </w:p>
          <w:p w:rsidR="0041011A" w:rsidRPr="0041011A" w:rsidRDefault="0041011A" w:rsidP="0041011A">
            <w:pPr>
              <w:spacing w:after="24" w:line="259" w:lineRule="auto"/>
              <w:ind w:left="4"/>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 </w:t>
            </w:r>
          </w:p>
          <w:p w:rsidR="0041011A" w:rsidRPr="0041011A" w:rsidRDefault="0041011A" w:rsidP="0041011A">
            <w:pPr>
              <w:spacing w:after="0" w:line="259" w:lineRule="auto"/>
              <w:ind w:left="60"/>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2025 рік</w:t>
            </w:r>
          </w:p>
          <w:p w:rsidR="0041011A" w:rsidRPr="0041011A" w:rsidRDefault="0041011A" w:rsidP="0041011A">
            <w:pPr>
              <w:spacing w:after="0" w:line="259" w:lineRule="auto"/>
              <w:ind w:left="60"/>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 (тис. грн.)</w:t>
            </w:r>
          </w:p>
        </w:tc>
        <w:tc>
          <w:tcPr>
            <w:tcW w:w="172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1"/>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 </w:t>
            </w:r>
          </w:p>
          <w:p w:rsidR="0041011A" w:rsidRPr="0041011A" w:rsidRDefault="0041011A" w:rsidP="0041011A">
            <w:pPr>
              <w:spacing w:after="24" w:line="259" w:lineRule="auto"/>
              <w:ind w:left="1"/>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 </w:t>
            </w:r>
          </w:p>
          <w:p w:rsidR="0041011A" w:rsidRPr="0041011A" w:rsidRDefault="0041011A" w:rsidP="0041011A">
            <w:pPr>
              <w:spacing w:after="0" w:line="259" w:lineRule="auto"/>
              <w:ind w:left="14"/>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2026 рік</w:t>
            </w:r>
          </w:p>
          <w:p w:rsidR="0041011A" w:rsidRPr="0041011A" w:rsidRDefault="0041011A" w:rsidP="0041011A">
            <w:pPr>
              <w:spacing w:after="0" w:line="259" w:lineRule="auto"/>
              <w:ind w:left="14"/>
              <w:rPr>
                <w:rFonts w:ascii="Times New Roman" w:hAnsi="Times New Roman"/>
                <w:b/>
                <w:color w:val="000000"/>
                <w:sz w:val="24"/>
                <w:szCs w:val="24"/>
                <w:lang w:val="uk-UA"/>
              </w:rPr>
            </w:pPr>
            <w:r w:rsidRPr="0041011A">
              <w:rPr>
                <w:rFonts w:ascii="Times New Roman" w:hAnsi="Times New Roman"/>
                <w:b/>
                <w:color w:val="000000"/>
                <w:sz w:val="24"/>
                <w:szCs w:val="24"/>
                <w:lang w:val="uk-UA"/>
              </w:rPr>
              <w:t>(тис. грн.)</w:t>
            </w:r>
          </w:p>
        </w:tc>
        <w:tc>
          <w:tcPr>
            <w:tcW w:w="201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1"/>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 </w:t>
            </w:r>
          </w:p>
          <w:p w:rsidR="0041011A" w:rsidRPr="0041011A" w:rsidRDefault="0041011A" w:rsidP="0041011A">
            <w:pPr>
              <w:spacing w:after="24" w:line="259" w:lineRule="auto"/>
              <w:ind w:left="1"/>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 </w:t>
            </w:r>
          </w:p>
          <w:p w:rsidR="0041011A" w:rsidRPr="0041011A" w:rsidRDefault="0041011A" w:rsidP="0041011A">
            <w:pPr>
              <w:spacing w:after="0" w:line="259" w:lineRule="auto"/>
              <w:ind w:left="81"/>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2027 рік</w:t>
            </w:r>
          </w:p>
          <w:p w:rsidR="0041011A" w:rsidRPr="0041011A" w:rsidRDefault="0041011A" w:rsidP="0041011A">
            <w:pPr>
              <w:spacing w:after="0" w:line="259" w:lineRule="auto"/>
              <w:ind w:left="81"/>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(тис. грн.)</w:t>
            </w:r>
          </w:p>
        </w:tc>
        <w:tc>
          <w:tcPr>
            <w:tcW w:w="1688" w:type="dxa"/>
            <w:tcBorders>
              <w:top w:val="single" w:sz="4" w:space="0" w:color="000000"/>
              <w:left w:val="single" w:sz="4" w:space="0" w:color="000000"/>
              <w:bottom w:val="single" w:sz="4" w:space="0" w:color="000000"/>
              <w:right w:val="single" w:sz="4" w:space="0" w:color="000000"/>
            </w:tcBorders>
            <w:vAlign w:val="center"/>
          </w:tcPr>
          <w:p w:rsidR="0041011A" w:rsidRPr="0041011A" w:rsidRDefault="0041011A" w:rsidP="0041011A">
            <w:pPr>
              <w:spacing w:after="49" w:line="238"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Усього витрат на виконання </w:t>
            </w:r>
          </w:p>
          <w:p w:rsidR="0041011A" w:rsidRPr="0041011A" w:rsidRDefault="0041011A" w:rsidP="0041011A">
            <w:pPr>
              <w:spacing w:after="0" w:line="259" w:lineRule="auto"/>
              <w:ind w:right="56"/>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Програми</w:t>
            </w:r>
          </w:p>
          <w:p w:rsidR="0041011A" w:rsidRPr="0041011A" w:rsidRDefault="0041011A" w:rsidP="0041011A">
            <w:pPr>
              <w:spacing w:after="0" w:line="259" w:lineRule="auto"/>
              <w:ind w:right="56"/>
              <w:jc w:val="center"/>
              <w:rPr>
                <w:rFonts w:ascii="Times New Roman" w:hAnsi="Times New Roman"/>
                <w:b/>
                <w:color w:val="000000"/>
                <w:sz w:val="24"/>
                <w:szCs w:val="24"/>
                <w:lang w:val="uk-UA"/>
              </w:rPr>
            </w:pPr>
            <w:r w:rsidRPr="0041011A">
              <w:rPr>
                <w:rFonts w:ascii="Times New Roman" w:hAnsi="Times New Roman"/>
                <w:color w:val="000000"/>
                <w:sz w:val="24"/>
                <w:szCs w:val="24"/>
                <w:lang w:val="uk-UA"/>
              </w:rPr>
              <w:t xml:space="preserve"> </w:t>
            </w:r>
            <w:r w:rsidRPr="0041011A">
              <w:rPr>
                <w:rFonts w:ascii="Times New Roman" w:hAnsi="Times New Roman"/>
                <w:b/>
                <w:color w:val="000000"/>
                <w:sz w:val="24"/>
                <w:szCs w:val="24"/>
                <w:lang w:val="uk-UA"/>
              </w:rPr>
              <w:t>(тис. грн.)</w:t>
            </w:r>
          </w:p>
        </w:tc>
      </w:tr>
      <w:tr w:rsidR="0041011A" w:rsidRPr="0041011A" w:rsidTr="0018630B">
        <w:trPr>
          <w:trHeight w:val="833"/>
        </w:trPr>
        <w:tc>
          <w:tcPr>
            <w:tcW w:w="304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r w:rsidRPr="0041011A">
              <w:rPr>
                <w:rFonts w:ascii="Times New Roman" w:hAnsi="Times New Roman"/>
                <w:b/>
                <w:color w:val="000000"/>
                <w:sz w:val="24"/>
                <w:lang w:val="uk-UA"/>
              </w:rPr>
              <w:t xml:space="preserve">Усього, </w:t>
            </w:r>
          </w:p>
        </w:tc>
        <w:tc>
          <w:tcPr>
            <w:tcW w:w="166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4"/>
              <w:jc w:val="center"/>
              <w:rPr>
                <w:rFonts w:ascii="Times New Roman" w:hAnsi="Times New Roman"/>
                <w:b/>
                <w:color w:val="000000"/>
                <w:sz w:val="28"/>
                <w:lang w:val="en-US"/>
              </w:rPr>
            </w:pPr>
            <w:r w:rsidRPr="0041011A">
              <w:rPr>
                <w:rFonts w:ascii="Times New Roman" w:hAnsi="Times New Roman"/>
                <w:b/>
                <w:color w:val="000000"/>
                <w:sz w:val="24"/>
                <w:lang w:val="uk-UA"/>
              </w:rPr>
              <w:t>2</w:t>
            </w:r>
            <w:r w:rsidRPr="0041011A">
              <w:rPr>
                <w:rFonts w:ascii="Times New Roman" w:hAnsi="Times New Roman"/>
                <w:b/>
                <w:color w:val="000000"/>
                <w:sz w:val="24"/>
                <w:lang w:val="en-US"/>
              </w:rPr>
              <w:t>73</w:t>
            </w:r>
            <w:r w:rsidRPr="0041011A">
              <w:rPr>
                <w:rFonts w:ascii="Times New Roman" w:hAnsi="Times New Roman"/>
                <w:b/>
                <w:color w:val="000000"/>
                <w:sz w:val="24"/>
                <w:lang w:val="uk-UA"/>
              </w:rPr>
              <w:t>,80</w:t>
            </w:r>
            <w:r w:rsidRPr="0041011A">
              <w:rPr>
                <w:rFonts w:ascii="Times New Roman" w:hAnsi="Times New Roman"/>
                <w:b/>
                <w:color w:val="000000"/>
                <w:sz w:val="24"/>
                <w:lang w:val="en-US"/>
              </w:rPr>
              <w:t>0</w:t>
            </w:r>
          </w:p>
          <w:p w:rsidR="0041011A" w:rsidRPr="0041011A" w:rsidRDefault="0041011A" w:rsidP="0041011A">
            <w:pPr>
              <w:spacing w:after="0" w:line="259" w:lineRule="auto"/>
              <w:ind w:left="4"/>
              <w:jc w:val="center"/>
              <w:rPr>
                <w:rFonts w:ascii="Times New Roman" w:hAnsi="Times New Roman"/>
                <w:color w:val="000000"/>
                <w:sz w:val="28"/>
                <w:lang w:val="uk-UA"/>
              </w:rPr>
            </w:pPr>
          </w:p>
        </w:tc>
        <w:tc>
          <w:tcPr>
            <w:tcW w:w="172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1" w:line="238"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У межах бюджетних </w:t>
            </w:r>
          </w:p>
          <w:p w:rsidR="0041011A" w:rsidRPr="0041011A" w:rsidRDefault="0041011A" w:rsidP="0041011A">
            <w:pPr>
              <w:spacing w:after="0" w:line="259"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призначень </w:t>
            </w:r>
          </w:p>
        </w:tc>
        <w:tc>
          <w:tcPr>
            <w:tcW w:w="201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1" w:line="238"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У межах бюджетних </w:t>
            </w:r>
          </w:p>
          <w:p w:rsidR="0041011A" w:rsidRPr="0041011A" w:rsidRDefault="0041011A" w:rsidP="0041011A">
            <w:pPr>
              <w:spacing w:after="0" w:line="259"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призначень </w:t>
            </w:r>
          </w:p>
        </w:tc>
        <w:tc>
          <w:tcPr>
            <w:tcW w:w="1688"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4"/>
              <w:jc w:val="center"/>
              <w:rPr>
                <w:rFonts w:ascii="Times New Roman" w:hAnsi="Times New Roman"/>
                <w:b/>
                <w:color w:val="000000"/>
                <w:sz w:val="28"/>
                <w:lang w:val="en-US"/>
              </w:rPr>
            </w:pPr>
            <w:r w:rsidRPr="0041011A">
              <w:rPr>
                <w:rFonts w:ascii="Times New Roman" w:hAnsi="Times New Roman"/>
                <w:b/>
                <w:color w:val="000000"/>
                <w:sz w:val="24"/>
                <w:lang w:val="uk-UA"/>
              </w:rPr>
              <w:t>2</w:t>
            </w:r>
            <w:r w:rsidRPr="0041011A">
              <w:rPr>
                <w:rFonts w:ascii="Times New Roman" w:hAnsi="Times New Roman"/>
                <w:b/>
                <w:color w:val="000000"/>
                <w:sz w:val="24"/>
                <w:lang w:val="en-US"/>
              </w:rPr>
              <w:t>73</w:t>
            </w:r>
            <w:r w:rsidRPr="0041011A">
              <w:rPr>
                <w:rFonts w:ascii="Times New Roman" w:hAnsi="Times New Roman"/>
                <w:b/>
                <w:color w:val="000000"/>
                <w:sz w:val="24"/>
                <w:lang w:val="uk-UA"/>
              </w:rPr>
              <w:t>,80</w:t>
            </w:r>
            <w:r w:rsidRPr="0041011A">
              <w:rPr>
                <w:rFonts w:ascii="Times New Roman" w:hAnsi="Times New Roman"/>
                <w:b/>
                <w:color w:val="000000"/>
                <w:sz w:val="24"/>
                <w:lang w:val="en-US"/>
              </w:rPr>
              <w:t>0</w:t>
            </w:r>
          </w:p>
          <w:p w:rsidR="0041011A" w:rsidRPr="0041011A" w:rsidRDefault="0041011A" w:rsidP="0041011A">
            <w:pPr>
              <w:spacing w:after="0" w:line="259" w:lineRule="auto"/>
              <w:ind w:left="4"/>
              <w:jc w:val="center"/>
              <w:rPr>
                <w:rFonts w:ascii="Times New Roman" w:hAnsi="Times New Roman"/>
                <w:color w:val="000000"/>
                <w:sz w:val="28"/>
                <w:lang w:val="uk-UA"/>
              </w:rPr>
            </w:pPr>
          </w:p>
        </w:tc>
      </w:tr>
      <w:tr w:rsidR="0041011A" w:rsidRPr="0041011A" w:rsidTr="0018630B">
        <w:trPr>
          <w:trHeight w:val="286"/>
        </w:trPr>
        <w:tc>
          <w:tcPr>
            <w:tcW w:w="304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r w:rsidRPr="0041011A">
              <w:rPr>
                <w:rFonts w:ascii="Times New Roman" w:hAnsi="Times New Roman"/>
                <w:b/>
                <w:i/>
                <w:color w:val="000000"/>
                <w:sz w:val="24"/>
                <w:lang w:val="uk-UA"/>
              </w:rPr>
              <w:t xml:space="preserve">у тому числі </w:t>
            </w:r>
          </w:p>
        </w:tc>
        <w:tc>
          <w:tcPr>
            <w:tcW w:w="166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4"/>
              <w:jc w:val="center"/>
              <w:rPr>
                <w:rFonts w:ascii="Times New Roman" w:hAnsi="Times New Roman"/>
                <w:color w:val="000000"/>
                <w:sz w:val="28"/>
                <w:lang w:val="uk-UA"/>
              </w:rPr>
            </w:pPr>
            <w:r w:rsidRPr="0041011A">
              <w:rPr>
                <w:rFonts w:ascii="Times New Roman" w:hAnsi="Times New Roman"/>
                <w:color w:val="000000"/>
                <w:sz w:val="24"/>
                <w:lang w:val="uk-UA"/>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1"/>
              <w:jc w:val="center"/>
              <w:rPr>
                <w:rFonts w:ascii="Times New Roman" w:hAnsi="Times New Roman"/>
                <w:color w:val="000000"/>
                <w:sz w:val="28"/>
                <w:lang w:val="uk-UA"/>
              </w:rPr>
            </w:pPr>
            <w:r w:rsidRPr="0041011A">
              <w:rPr>
                <w:rFonts w:ascii="Times New Roman" w:hAnsi="Times New Roman"/>
                <w:color w:val="000000"/>
                <w:sz w:val="24"/>
                <w:lang w:val="uk-UA"/>
              </w:rPr>
              <w:t xml:space="preserve"> </w:t>
            </w:r>
          </w:p>
        </w:tc>
        <w:tc>
          <w:tcPr>
            <w:tcW w:w="201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1"/>
              <w:jc w:val="center"/>
              <w:rPr>
                <w:rFonts w:ascii="Times New Roman" w:hAnsi="Times New Roman"/>
                <w:color w:val="000000"/>
                <w:sz w:val="28"/>
                <w:lang w:val="uk-UA"/>
              </w:rPr>
            </w:pPr>
            <w:r w:rsidRPr="0041011A">
              <w:rPr>
                <w:rFonts w:ascii="Times New Roman" w:hAnsi="Times New Roman"/>
                <w:color w:val="000000"/>
                <w:sz w:val="24"/>
                <w:lang w:val="uk-UA"/>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3"/>
              <w:jc w:val="center"/>
              <w:rPr>
                <w:rFonts w:ascii="Times New Roman" w:hAnsi="Times New Roman"/>
                <w:color w:val="000000"/>
                <w:sz w:val="28"/>
                <w:lang w:val="uk-UA"/>
              </w:rPr>
            </w:pPr>
          </w:p>
        </w:tc>
      </w:tr>
      <w:tr w:rsidR="0041011A" w:rsidRPr="0041011A" w:rsidTr="0018630B">
        <w:trPr>
          <w:trHeight w:val="1036"/>
        </w:trPr>
        <w:tc>
          <w:tcPr>
            <w:tcW w:w="304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283" w:hanging="283"/>
              <w:rPr>
                <w:rFonts w:ascii="Times New Roman" w:hAnsi="Times New Roman"/>
                <w:color w:val="000000"/>
                <w:sz w:val="28"/>
                <w:lang w:val="uk-UA"/>
              </w:rPr>
            </w:pPr>
            <w:r w:rsidRPr="0041011A">
              <w:rPr>
                <w:rFonts w:ascii="Times New Roman" w:hAnsi="Times New Roman"/>
                <w:color w:val="000000"/>
                <w:sz w:val="24"/>
                <w:lang w:val="uk-UA"/>
              </w:rPr>
              <w:t>▪</w:t>
            </w:r>
            <w:r w:rsidRPr="0041011A">
              <w:rPr>
                <w:rFonts w:ascii="Arial" w:eastAsia="Arial" w:hAnsi="Arial" w:cs="Arial"/>
                <w:color w:val="000000"/>
                <w:sz w:val="24"/>
                <w:lang w:val="uk-UA"/>
              </w:rPr>
              <w:t xml:space="preserve"> </w:t>
            </w:r>
            <w:r w:rsidRPr="0041011A">
              <w:rPr>
                <w:rFonts w:ascii="Times New Roman" w:hAnsi="Times New Roman"/>
                <w:color w:val="000000"/>
                <w:sz w:val="24"/>
                <w:lang w:val="uk-UA"/>
              </w:rPr>
              <w:t xml:space="preserve">державний бюджет </w:t>
            </w:r>
          </w:p>
        </w:tc>
        <w:tc>
          <w:tcPr>
            <w:tcW w:w="166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right="56"/>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0 </w:t>
            </w:r>
          </w:p>
        </w:tc>
        <w:tc>
          <w:tcPr>
            <w:tcW w:w="172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38"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У межах бюджетних </w:t>
            </w:r>
          </w:p>
          <w:p w:rsidR="0041011A" w:rsidRPr="0041011A" w:rsidRDefault="0041011A" w:rsidP="0041011A">
            <w:pPr>
              <w:spacing w:after="0" w:line="259"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призначень </w:t>
            </w:r>
          </w:p>
        </w:tc>
        <w:tc>
          <w:tcPr>
            <w:tcW w:w="201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38"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У межах бюджетних </w:t>
            </w:r>
          </w:p>
          <w:p w:rsidR="0041011A" w:rsidRPr="0041011A" w:rsidRDefault="0041011A" w:rsidP="0041011A">
            <w:pPr>
              <w:spacing w:after="0" w:line="259"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призначень </w:t>
            </w:r>
          </w:p>
        </w:tc>
        <w:tc>
          <w:tcPr>
            <w:tcW w:w="1688"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right="57"/>
              <w:jc w:val="center"/>
              <w:rPr>
                <w:rFonts w:ascii="Times New Roman" w:hAnsi="Times New Roman"/>
                <w:color w:val="000000"/>
                <w:sz w:val="28"/>
                <w:lang w:val="uk-UA"/>
              </w:rPr>
            </w:pPr>
          </w:p>
        </w:tc>
      </w:tr>
      <w:tr w:rsidR="0041011A" w:rsidRPr="0041011A" w:rsidTr="0018630B">
        <w:trPr>
          <w:trHeight w:val="1392"/>
        </w:trPr>
        <w:tc>
          <w:tcPr>
            <w:tcW w:w="304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both"/>
              <w:rPr>
                <w:rFonts w:ascii="Times New Roman" w:hAnsi="Times New Roman"/>
                <w:color w:val="000000"/>
                <w:sz w:val="28"/>
                <w:lang w:val="uk-UA"/>
              </w:rPr>
            </w:pPr>
            <w:r w:rsidRPr="0041011A">
              <w:rPr>
                <w:rFonts w:ascii="Times New Roman" w:hAnsi="Times New Roman"/>
                <w:color w:val="000000"/>
                <w:sz w:val="24"/>
                <w:lang w:val="uk-UA"/>
              </w:rPr>
              <w:t>▪</w:t>
            </w:r>
            <w:r w:rsidRPr="0041011A">
              <w:rPr>
                <w:rFonts w:ascii="Arial" w:eastAsia="Arial" w:hAnsi="Arial" w:cs="Arial"/>
                <w:color w:val="000000"/>
                <w:sz w:val="24"/>
                <w:lang w:val="uk-UA"/>
              </w:rPr>
              <w:t xml:space="preserve"> </w:t>
            </w:r>
            <w:r w:rsidRPr="0041011A">
              <w:rPr>
                <w:rFonts w:ascii="Times New Roman" w:hAnsi="Times New Roman"/>
                <w:color w:val="000000"/>
                <w:sz w:val="24"/>
                <w:lang w:val="uk-UA"/>
              </w:rPr>
              <w:t xml:space="preserve">обласний бюджет </w:t>
            </w:r>
          </w:p>
        </w:tc>
        <w:tc>
          <w:tcPr>
            <w:tcW w:w="166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right="59"/>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0</w:t>
            </w:r>
          </w:p>
        </w:tc>
        <w:tc>
          <w:tcPr>
            <w:tcW w:w="172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38"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У межах бюджетних </w:t>
            </w:r>
          </w:p>
          <w:p w:rsidR="0041011A" w:rsidRPr="0041011A" w:rsidRDefault="0041011A" w:rsidP="0041011A">
            <w:pPr>
              <w:spacing w:after="0" w:line="259"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призначень </w:t>
            </w:r>
          </w:p>
        </w:tc>
        <w:tc>
          <w:tcPr>
            <w:tcW w:w="201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38"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У межах бюджетних </w:t>
            </w:r>
          </w:p>
          <w:p w:rsidR="0041011A" w:rsidRPr="0041011A" w:rsidRDefault="0041011A" w:rsidP="0041011A">
            <w:pPr>
              <w:spacing w:after="0" w:line="259" w:lineRule="auto"/>
              <w:jc w:val="center"/>
              <w:rPr>
                <w:rFonts w:ascii="Times New Roman" w:hAnsi="Times New Roman"/>
                <w:color w:val="000000"/>
                <w:sz w:val="28"/>
                <w:lang w:val="uk-UA"/>
              </w:rPr>
            </w:pPr>
            <w:r w:rsidRPr="0041011A">
              <w:rPr>
                <w:rFonts w:ascii="Times New Roman" w:hAnsi="Times New Roman"/>
                <w:color w:val="000000"/>
                <w:sz w:val="24"/>
                <w:lang w:val="uk-UA"/>
              </w:rPr>
              <w:t xml:space="preserve">призначень </w:t>
            </w:r>
          </w:p>
        </w:tc>
        <w:tc>
          <w:tcPr>
            <w:tcW w:w="1688"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3"/>
              <w:jc w:val="center"/>
              <w:rPr>
                <w:rFonts w:ascii="Times New Roman" w:hAnsi="Times New Roman"/>
                <w:color w:val="000000"/>
                <w:sz w:val="28"/>
                <w:lang w:val="uk-UA"/>
              </w:rPr>
            </w:pPr>
          </w:p>
        </w:tc>
      </w:tr>
      <w:tr w:rsidR="0041011A" w:rsidRPr="0041011A" w:rsidTr="0018630B">
        <w:trPr>
          <w:trHeight w:val="562"/>
        </w:trPr>
        <w:tc>
          <w:tcPr>
            <w:tcW w:w="304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283" w:hanging="283"/>
              <w:rPr>
                <w:rFonts w:ascii="Times New Roman" w:hAnsi="Times New Roman"/>
                <w:color w:val="000000"/>
                <w:sz w:val="28"/>
                <w:lang w:val="uk-UA"/>
              </w:rPr>
            </w:pPr>
            <w:r w:rsidRPr="0041011A">
              <w:rPr>
                <w:rFonts w:ascii="Times New Roman" w:hAnsi="Times New Roman"/>
                <w:color w:val="000000"/>
                <w:sz w:val="24"/>
                <w:lang w:val="uk-UA"/>
              </w:rPr>
              <w:t>▪</w:t>
            </w:r>
            <w:r w:rsidRPr="0041011A">
              <w:rPr>
                <w:rFonts w:ascii="Arial" w:eastAsia="Arial" w:hAnsi="Arial" w:cs="Arial"/>
                <w:color w:val="000000"/>
                <w:sz w:val="24"/>
                <w:lang w:val="uk-UA"/>
              </w:rPr>
              <w:t xml:space="preserve"> </w:t>
            </w:r>
            <w:r w:rsidRPr="0041011A">
              <w:rPr>
                <w:rFonts w:ascii="Times New Roman" w:hAnsi="Times New Roman"/>
                <w:color w:val="000000"/>
                <w:sz w:val="24"/>
                <w:lang w:val="uk-UA"/>
              </w:rPr>
              <w:t xml:space="preserve">місцевий бюджет**  </w:t>
            </w:r>
          </w:p>
        </w:tc>
        <w:tc>
          <w:tcPr>
            <w:tcW w:w="166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right="59"/>
              <w:jc w:val="both"/>
              <w:rPr>
                <w:rFonts w:ascii="Times New Roman" w:hAnsi="Times New Roman"/>
                <w:color w:val="000000"/>
                <w:sz w:val="24"/>
                <w:szCs w:val="24"/>
                <w:lang w:val="uk-UA"/>
              </w:rPr>
            </w:pPr>
          </w:p>
          <w:p w:rsidR="0041011A" w:rsidRPr="0041011A" w:rsidRDefault="0041011A" w:rsidP="0041011A">
            <w:pPr>
              <w:spacing w:after="0" w:line="259" w:lineRule="auto"/>
              <w:ind w:left="4"/>
              <w:jc w:val="center"/>
              <w:rPr>
                <w:rFonts w:ascii="Times New Roman" w:hAnsi="Times New Roman"/>
                <w:b/>
                <w:color w:val="000000"/>
                <w:sz w:val="28"/>
                <w:lang w:val="en-US"/>
              </w:rPr>
            </w:pPr>
            <w:r w:rsidRPr="0041011A">
              <w:rPr>
                <w:rFonts w:ascii="Times New Roman" w:hAnsi="Times New Roman"/>
                <w:b/>
                <w:color w:val="000000"/>
                <w:sz w:val="24"/>
                <w:lang w:val="uk-UA"/>
              </w:rPr>
              <w:t>2</w:t>
            </w:r>
            <w:r w:rsidRPr="0041011A">
              <w:rPr>
                <w:rFonts w:ascii="Times New Roman" w:hAnsi="Times New Roman"/>
                <w:b/>
                <w:color w:val="000000"/>
                <w:sz w:val="24"/>
                <w:lang w:val="en-US"/>
              </w:rPr>
              <w:t>73</w:t>
            </w:r>
            <w:r w:rsidRPr="0041011A">
              <w:rPr>
                <w:rFonts w:ascii="Times New Roman" w:hAnsi="Times New Roman"/>
                <w:b/>
                <w:color w:val="000000"/>
                <w:sz w:val="24"/>
                <w:lang w:val="uk-UA"/>
              </w:rPr>
              <w:t>,80</w:t>
            </w:r>
            <w:r w:rsidRPr="0041011A">
              <w:rPr>
                <w:rFonts w:ascii="Times New Roman" w:hAnsi="Times New Roman"/>
                <w:b/>
                <w:color w:val="000000"/>
                <w:sz w:val="24"/>
                <w:lang w:val="en-US"/>
              </w:rPr>
              <w:t>0</w:t>
            </w:r>
          </w:p>
          <w:p w:rsidR="0041011A" w:rsidRPr="0041011A" w:rsidRDefault="0041011A" w:rsidP="0041011A">
            <w:pPr>
              <w:spacing w:after="0" w:line="259" w:lineRule="auto"/>
              <w:ind w:right="59"/>
              <w:jc w:val="center"/>
              <w:rPr>
                <w:rFonts w:ascii="Times New Roman" w:hAnsi="Times New Roman"/>
                <w:color w:val="000000"/>
                <w:sz w:val="24"/>
                <w:szCs w:val="24"/>
                <w:lang w:val="uk-UA"/>
              </w:rPr>
            </w:pPr>
          </w:p>
        </w:tc>
        <w:tc>
          <w:tcPr>
            <w:tcW w:w="172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38"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У межах бюджетних </w:t>
            </w:r>
          </w:p>
          <w:p w:rsidR="0041011A" w:rsidRPr="0041011A" w:rsidRDefault="0041011A" w:rsidP="0041011A">
            <w:pPr>
              <w:spacing w:after="0" w:line="259" w:lineRule="auto"/>
              <w:ind w:left="1"/>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призначень </w:t>
            </w:r>
          </w:p>
        </w:tc>
        <w:tc>
          <w:tcPr>
            <w:tcW w:w="201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38"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У межах бюджетних </w:t>
            </w:r>
          </w:p>
          <w:p w:rsidR="0041011A" w:rsidRPr="0041011A" w:rsidRDefault="0041011A" w:rsidP="0041011A">
            <w:pPr>
              <w:spacing w:after="0" w:line="259" w:lineRule="auto"/>
              <w:ind w:left="1"/>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призначень </w:t>
            </w:r>
          </w:p>
        </w:tc>
        <w:tc>
          <w:tcPr>
            <w:tcW w:w="1688"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4"/>
              <w:jc w:val="center"/>
              <w:rPr>
                <w:rFonts w:ascii="Times New Roman" w:hAnsi="Times New Roman"/>
                <w:b/>
                <w:color w:val="000000"/>
                <w:sz w:val="24"/>
                <w:lang w:val="uk-UA"/>
              </w:rPr>
            </w:pPr>
          </w:p>
          <w:p w:rsidR="0041011A" w:rsidRPr="0041011A" w:rsidRDefault="0041011A" w:rsidP="0041011A">
            <w:pPr>
              <w:spacing w:after="0" w:line="259" w:lineRule="auto"/>
              <w:ind w:left="4"/>
              <w:jc w:val="center"/>
              <w:rPr>
                <w:rFonts w:ascii="Times New Roman" w:hAnsi="Times New Roman"/>
                <w:b/>
                <w:color w:val="000000"/>
                <w:sz w:val="28"/>
                <w:lang w:val="en-US"/>
              </w:rPr>
            </w:pPr>
            <w:r w:rsidRPr="0041011A">
              <w:rPr>
                <w:rFonts w:ascii="Times New Roman" w:hAnsi="Times New Roman"/>
                <w:b/>
                <w:color w:val="000000"/>
                <w:sz w:val="24"/>
                <w:lang w:val="uk-UA"/>
              </w:rPr>
              <w:t>2</w:t>
            </w:r>
            <w:r w:rsidRPr="0041011A">
              <w:rPr>
                <w:rFonts w:ascii="Times New Roman" w:hAnsi="Times New Roman"/>
                <w:b/>
                <w:color w:val="000000"/>
                <w:sz w:val="24"/>
                <w:lang w:val="en-US"/>
              </w:rPr>
              <w:t>73</w:t>
            </w:r>
            <w:r w:rsidRPr="0041011A">
              <w:rPr>
                <w:rFonts w:ascii="Times New Roman" w:hAnsi="Times New Roman"/>
                <w:b/>
                <w:color w:val="000000"/>
                <w:sz w:val="24"/>
                <w:lang w:val="uk-UA"/>
              </w:rPr>
              <w:t>,80</w:t>
            </w:r>
            <w:r w:rsidRPr="0041011A">
              <w:rPr>
                <w:rFonts w:ascii="Times New Roman" w:hAnsi="Times New Roman"/>
                <w:b/>
                <w:color w:val="000000"/>
                <w:sz w:val="24"/>
                <w:lang w:val="en-US"/>
              </w:rPr>
              <w:t>0</w:t>
            </w:r>
          </w:p>
          <w:p w:rsidR="0041011A" w:rsidRPr="0041011A" w:rsidRDefault="0041011A" w:rsidP="0041011A">
            <w:pPr>
              <w:spacing w:after="0" w:line="259" w:lineRule="auto"/>
              <w:ind w:left="4"/>
              <w:jc w:val="center"/>
              <w:rPr>
                <w:rFonts w:ascii="Times New Roman" w:hAnsi="Times New Roman"/>
                <w:color w:val="000000"/>
                <w:sz w:val="28"/>
                <w:lang w:val="uk-UA"/>
              </w:rPr>
            </w:pPr>
          </w:p>
        </w:tc>
      </w:tr>
      <w:tr w:rsidR="0041011A" w:rsidRPr="0041011A" w:rsidTr="0018630B">
        <w:trPr>
          <w:trHeight w:val="838"/>
        </w:trPr>
        <w:tc>
          <w:tcPr>
            <w:tcW w:w="304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283" w:hanging="283"/>
              <w:rPr>
                <w:rFonts w:ascii="Times New Roman" w:hAnsi="Times New Roman"/>
                <w:color w:val="000000"/>
                <w:sz w:val="28"/>
                <w:lang w:val="uk-UA"/>
              </w:rPr>
            </w:pPr>
            <w:r w:rsidRPr="0041011A">
              <w:rPr>
                <w:rFonts w:ascii="Times New Roman" w:hAnsi="Times New Roman"/>
                <w:color w:val="000000"/>
                <w:sz w:val="24"/>
                <w:lang w:val="uk-UA"/>
              </w:rPr>
              <w:t>▪</w:t>
            </w:r>
            <w:r w:rsidRPr="0041011A">
              <w:rPr>
                <w:rFonts w:ascii="Arial" w:eastAsia="Arial" w:hAnsi="Arial" w:cs="Arial"/>
                <w:color w:val="000000"/>
                <w:sz w:val="24"/>
                <w:lang w:val="uk-UA"/>
              </w:rPr>
              <w:t xml:space="preserve"> </w:t>
            </w:r>
            <w:r w:rsidRPr="0041011A">
              <w:rPr>
                <w:rFonts w:ascii="Times New Roman" w:hAnsi="Times New Roman"/>
                <w:color w:val="000000"/>
                <w:sz w:val="24"/>
                <w:lang w:val="uk-UA"/>
              </w:rPr>
              <w:t xml:space="preserve">кошти небюджетних джерел** </w:t>
            </w:r>
          </w:p>
        </w:tc>
        <w:tc>
          <w:tcPr>
            <w:tcW w:w="166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right="59"/>
              <w:jc w:val="center"/>
              <w:rPr>
                <w:rFonts w:ascii="Times New Roman" w:hAnsi="Times New Roman"/>
                <w:color w:val="000000"/>
                <w:sz w:val="28"/>
                <w:lang w:val="uk-UA"/>
              </w:rPr>
            </w:pPr>
            <w:r w:rsidRPr="0041011A">
              <w:rPr>
                <w:rFonts w:ascii="Times New Roman" w:hAnsi="Times New Roman"/>
                <w:color w:val="000000"/>
                <w:sz w:val="28"/>
                <w:lang w:val="uk-UA"/>
              </w:rPr>
              <w:br/>
              <w:t>-</w:t>
            </w:r>
          </w:p>
          <w:p w:rsidR="0041011A" w:rsidRPr="0041011A" w:rsidRDefault="0041011A" w:rsidP="0041011A">
            <w:pPr>
              <w:spacing w:after="0" w:line="259" w:lineRule="auto"/>
              <w:ind w:right="59"/>
              <w:jc w:val="center"/>
              <w:rPr>
                <w:rFonts w:ascii="Times New Roman" w:hAnsi="Times New Roman"/>
                <w:color w:val="000000"/>
                <w:sz w:val="28"/>
                <w:lang w:val="uk-UA"/>
              </w:rPr>
            </w:pPr>
          </w:p>
          <w:p w:rsidR="0041011A" w:rsidRPr="0041011A" w:rsidRDefault="0041011A" w:rsidP="0041011A">
            <w:pPr>
              <w:spacing w:after="0" w:line="259" w:lineRule="auto"/>
              <w:ind w:right="59"/>
              <w:jc w:val="center"/>
              <w:rPr>
                <w:rFonts w:ascii="Times New Roman" w:hAnsi="Times New Roman"/>
                <w:color w:val="000000"/>
                <w:sz w:val="28"/>
                <w:lang w:val="uk-UA"/>
              </w:rPr>
            </w:pPr>
          </w:p>
        </w:tc>
        <w:tc>
          <w:tcPr>
            <w:tcW w:w="1723"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1"/>
              <w:jc w:val="center"/>
              <w:rPr>
                <w:rFonts w:ascii="Times New Roman" w:hAnsi="Times New Roman"/>
                <w:color w:val="000000"/>
                <w:sz w:val="28"/>
                <w:lang w:val="uk-UA"/>
              </w:rPr>
            </w:pPr>
          </w:p>
          <w:p w:rsidR="0041011A" w:rsidRPr="0041011A" w:rsidRDefault="0041011A" w:rsidP="0041011A">
            <w:pPr>
              <w:spacing w:after="0" w:line="259" w:lineRule="auto"/>
              <w:ind w:left="1"/>
              <w:jc w:val="center"/>
              <w:rPr>
                <w:rFonts w:ascii="Times New Roman" w:hAnsi="Times New Roman"/>
                <w:color w:val="000000"/>
                <w:sz w:val="28"/>
                <w:lang w:val="uk-UA"/>
              </w:rPr>
            </w:pPr>
            <w:r w:rsidRPr="0041011A">
              <w:rPr>
                <w:rFonts w:ascii="Times New Roman" w:hAnsi="Times New Roman"/>
                <w:color w:val="000000"/>
                <w:sz w:val="28"/>
                <w:lang w:val="uk-UA"/>
              </w:rPr>
              <w:t>-</w:t>
            </w:r>
          </w:p>
        </w:tc>
        <w:tc>
          <w:tcPr>
            <w:tcW w:w="201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left="1"/>
              <w:jc w:val="center"/>
              <w:rPr>
                <w:rFonts w:ascii="Times New Roman" w:hAnsi="Times New Roman"/>
                <w:color w:val="000000"/>
                <w:sz w:val="28"/>
                <w:lang w:val="uk-UA"/>
              </w:rPr>
            </w:pPr>
          </w:p>
          <w:p w:rsidR="0041011A" w:rsidRPr="0041011A" w:rsidRDefault="0041011A" w:rsidP="0041011A">
            <w:pPr>
              <w:spacing w:after="0" w:line="259" w:lineRule="auto"/>
              <w:ind w:left="1"/>
              <w:jc w:val="center"/>
              <w:rPr>
                <w:rFonts w:ascii="Times New Roman" w:hAnsi="Times New Roman"/>
                <w:color w:val="000000"/>
                <w:sz w:val="28"/>
                <w:lang w:val="uk-UA"/>
              </w:rPr>
            </w:pPr>
            <w:r w:rsidRPr="0041011A">
              <w:rPr>
                <w:rFonts w:ascii="Times New Roman" w:hAnsi="Times New Roman"/>
                <w:color w:val="000000"/>
                <w:sz w:val="28"/>
                <w:lang w:val="uk-UA"/>
              </w:rPr>
              <w:t>-</w:t>
            </w:r>
          </w:p>
        </w:tc>
        <w:tc>
          <w:tcPr>
            <w:tcW w:w="1688"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ind w:right="60"/>
              <w:jc w:val="center"/>
              <w:rPr>
                <w:rFonts w:ascii="Times New Roman" w:hAnsi="Times New Roman"/>
                <w:color w:val="000000"/>
                <w:sz w:val="28"/>
                <w:lang w:val="uk-UA"/>
              </w:rPr>
            </w:pPr>
          </w:p>
        </w:tc>
      </w:tr>
    </w:tbl>
    <w:p w:rsidR="0041011A" w:rsidRPr="0041011A" w:rsidRDefault="0041011A" w:rsidP="0041011A">
      <w:pPr>
        <w:spacing w:after="0" w:line="240" w:lineRule="auto"/>
        <w:ind w:right="849"/>
        <w:jc w:val="both"/>
        <w:rPr>
          <w:rFonts w:ascii="Times New Roman" w:hAnsi="Times New Roman"/>
          <w:b/>
          <w:sz w:val="28"/>
          <w:szCs w:val="28"/>
          <w:lang w:val="uk-UA" w:eastAsia="uk-UA"/>
        </w:rPr>
      </w:pPr>
    </w:p>
    <w:p w:rsidR="0041011A" w:rsidRPr="0041011A" w:rsidRDefault="0041011A" w:rsidP="0041011A">
      <w:pPr>
        <w:spacing w:after="0" w:line="240" w:lineRule="auto"/>
        <w:ind w:left="1134" w:right="849"/>
        <w:jc w:val="center"/>
        <w:rPr>
          <w:rFonts w:ascii="Times New Roman" w:hAnsi="Times New Roman"/>
          <w:b/>
          <w:sz w:val="24"/>
          <w:szCs w:val="24"/>
          <w:lang w:val="uk-UA" w:eastAsia="uk-UA"/>
        </w:rPr>
      </w:pPr>
    </w:p>
    <w:p w:rsidR="0041011A" w:rsidRPr="0041011A" w:rsidRDefault="0041011A" w:rsidP="0041011A">
      <w:pPr>
        <w:spacing w:after="0" w:line="240" w:lineRule="auto"/>
        <w:ind w:left="1134" w:right="849"/>
        <w:jc w:val="center"/>
        <w:rPr>
          <w:rFonts w:ascii="Times New Roman" w:hAnsi="Times New Roman"/>
          <w:b/>
          <w:sz w:val="24"/>
          <w:szCs w:val="24"/>
          <w:lang w:val="uk-UA" w:eastAsia="uk-UA"/>
        </w:rPr>
      </w:pPr>
    </w:p>
    <w:p w:rsidR="0041011A" w:rsidRPr="0041011A" w:rsidRDefault="0041011A" w:rsidP="0041011A">
      <w:pPr>
        <w:spacing w:after="0" w:line="240" w:lineRule="auto"/>
        <w:ind w:left="1134" w:right="849"/>
        <w:jc w:val="center"/>
        <w:rPr>
          <w:rFonts w:ascii="Times New Roman" w:hAnsi="Times New Roman"/>
          <w:b/>
          <w:sz w:val="24"/>
          <w:szCs w:val="24"/>
          <w:lang w:val="uk-UA" w:eastAsia="uk-UA"/>
        </w:rPr>
      </w:pPr>
    </w:p>
    <w:p w:rsidR="0041011A" w:rsidRPr="0041011A" w:rsidRDefault="0041011A" w:rsidP="0041011A">
      <w:pPr>
        <w:spacing w:after="0" w:line="240" w:lineRule="auto"/>
        <w:ind w:left="1134" w:right="849"/>
        <w:jc w:val="center"/>
        <w:rPr>
          <w:rFonts w:ascii="Times New Roman" w:hAnsi="Times New Roman"/>
          <w:b/>
          <w:sz w:val="24"/>
          <w:szCs w:val="24"/>
          <w:lang w:val="uk-UA" w:eastAsia="uk-UA"/>
        </w:rPr>
      </w:pPr>
    </w:p>
    <w:p w:rsidR="0041011A" w:rsidRPr="0041011A" w:rsidRDefault="0041011A" w:rsidP="0041011A">
      <w:pPr>
        <w:spacing w:after="0" w:line="240" w:lineRule="auto"/>
        <w:ind w:left="1134" w:right="849"/>
        <w:jc w:val="center"/>
        <w:rPr>
          <w:rFonts w:ascii="Times New Roman" w:hAnsi="Times New Roman"/>
          <w:b/>
          <w:sz w:val="24"/>
          <w:szCs w:val="24"/>
          <w:lang w:val="uk-UA" w:eastAsia="uk-UA"/>
        </w:rPr>
      </w:pPr>
      <w:r w:rsidRPr="0041011A">
        <w:rPr>
          <w:rFonts w:ascii="Times New Roman" w:hAnsi="Times New Roman"/>
          <w:b/>
          <w:sz w:val="24"/>
          <w:szCs w:val="24"/>
          <w:lang w:val="uk-UA" w:eastAsia="uk-UA"/>
        </w:rPr>
        <w:t>Міський голова                                                            Ярина ЯЦЕНКО</w:t>
      </w: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center"/>
        <w:rPr>
          <w:rFonts w:ascii="Times New Roman" w:hAnsi="Times New Roman"/>
          <w:b/>
          <w:sz w:val="24"/>
          <w:szCs w:val="24"/>
          <w:lang w:val="uk-UA" w:eastAsia="uk-UA"/>
        </w:rPr>
      </w:pPr>
    </w:p>
    <w:p w:rsidR="0041011A" w:rsidRPr="0041011A" w:rsidRDefault="0041011A" w:rsidP="0041011A">
      <w:pPr>
        <w:spacing w:after="0" w:line="240" w:lineRule="auto"/>
        <w:ind w:right="849"/>
        <w:jc w:val="both"/>
        <w:rPr>
          <w:rFonts w:ascii="Times New Roman" w:hAnsi="Times New Roman"/>
          <w:b/>
          <w:sz w:val="24"/>
          <w:szCs w:val="24"/>
          <w:lang w:val="uk-UA" w:eastAsia="uk-UA"/>
        </w:rPr>
      </w:pPr>
    </w:p>
    <w:p w:rsidR="0041011A" w:rsidRPr="0041011A" w:rsidRDefault="0041011A" w:rsidP="0041011A">
      <w:pPr>
        <w:spacing w:after="0" w:line="240" w:lineRule="auto"/>
        <w:ind w:right="849"/>
        <w:jc w:val="both"/>
        <w:rPr>
          <w:rFonts w:ascii="Times New Roman" w:hAnsi="Times New Roman"/>
          <w:b/>
          <w:sz w:val="24"/>
          <w:szCs w:val="24"/>
          <w:lang w:val="uk-UA" w:eastAsia="uk-UA"/>
        </w:rPr>
      </w:pPr>
    </w:p>
    <w:p w:rsidR="0041011A" w:rsidRPr="0041011A" w:rsidRDefault="0041011A" w:rsidP="0041011A">
      <w:pPr>
        <w:spacing w:after="0" w:line="240" w:lineRule="auto"/>
        <w:ind w:right="849"/>
        <w:jc w:val="both"/>
        <w:rPr>
          <w:rFonts w:ascii="Times New Roman" w:hAnsi="Times New Roman"/>
          <w:b/>
          <w:sz w:val="24"/>
          <w:szCs w:val="24"/>
          <w:lang w:val="uk-UA" w:eastAsia="uk-UA"/>
        </w:rPr>
      </w:pPr>
      <w:r w:rsidRPr="0041011A">
        <w:rPr>
          <w:rFonts w:ascii="Times New Roman" w:hAnsi="Times New Roman"/>
          <w:b/>
          <w:sz w:val="24"/>
          <w:szCs w:val="24"/>
          <w:lang w:val="uk-UA" w:eastAsia="uk-UA"/>
        </w:rPr>
        <w:t xml:space="preserve">               </w:t>
      </w:r>
    </w:p>
    <w:p w:rsidR="0041011A" w:rsidRPr="0041011A" w:rsidRDefault="0041011A" w:rsidP="0041011A">
      <w:pPr>
        <w:spacing w:after="0" w:line="240" w:lineRule="auto"/>
        <w:ind w:right="849"/>
        <w:jc w:val="center"/>
        <w:rPr>
          <w:rFonts w:ascii="Times New Roman" w:hAnsi="Times New Roman"/>
          <w:b/>
          <w:sz w:val="24"/>
          <w:szCs w:val="24"/>
          <w:lang w:val="uk-UA" w:eastAsia="uk-UA"/>
        </w:rPr>
      </w:pPr>
      <w:r w:rsidRPr="0041011A">
        <w:rPr>
          <w:rFonts w:ascii="Times New Roman" w:hAnsi="Times New Roman"/>
          <w:b/>
          <w:sz w:val="24"/>
          <w:szCs w:val="24"/>
          <w:lang w:val="uk-UA" w:eastAsia="uk-UA"/>
        </w:rPr>
        <w:t xml:space="preserve">            Розподіл коштів на програму</w:t>
      </w:r>
    </w:p>
    <w:p w:rsidR="0041011A" w:rsidRPr="0041011A" w:rsidRDefault="0041011A" w:rsidP="0041011A">
      <w:pPr>
        <w:spacing w:after="0" w:line="240" w:lineRule="auto"/>
        <w:ind w:left="1134" w:right="849"/>
        <w:jc w:val="center"/>
        <w:rPr>
          <w:rFonts w:ascii="Times New Roman" w:hAnsi="Times New Roman"/>
          <w:b/>
          <w:sz w:val="24"/>
          <w:szCs w:val="24"/>
          <w:lang w:val="uk-UA" w:eastAsia="uk-UA"/>
        </w:rPr>
      </w:pPr>
      <w:r w:rsidRPr="0041011A">
        <w:rPr>
          <w:rFonts w:ascii="Times New Roman" w:hAnsi="Times New Roman"/>
          <w:b/>
          <w:sz w:val="24"/>
          <w:szCs w:val="24"/>
          <w:lang w:val="uk-UA" w:eastAsia="uk-UA"/>
        </w:rPr>
        <w:t>«Розвиток освіти Новороздільської територіальної громади на 2025  рік</w:t>
      </w:r>
    </w:p>
    <w:tbl>
      <w:tblPr>
        <w:tblStyle w:val="1fc"/>
        <w:tblW w:w="10343" w:type="dxa"/>
        <w:tblLayout w:type="fixed"/>
        <w:tblLook w:val="04A0" w:firstRow="1" w:lastRow="0" w:firstColumn="1" w:lastColumn="0" w:noHBand="0" w:noVBand="1"/>
      </w:tblPr>
      <w:tblGrid>
        <w:gridCol w:w="1504"/>
        <w:gridCol w:w="6711"/>
        <w:gridCol w:w="2128"/>
      </w:tblGrid>
      <w:tr w:rsidR="0041011A" w:rsidRPr="0041011A" w:rsidTr="0041011A">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04" w:type="dxa"/>
          </w:tcPr>
          <w:p w:rsidR="0041011A" w:rsidRPr="0041011A" w:rsidRDefault="0041011A" w:rsidP="0041011A">
            <w:pPr>
              <w:spacing w:after="0" w:line="240" w:lineRule="auto"/>
              <w:ind w:right="835"/>
              <w:rPr>
                <w:rFonts w:ascii="Times New Roman" w:hAnsi="Times New Roman"/>
                <w:sz w:val="18"/>
                <w:szCs w:val="18"/>
                <w:lang w:val="uk-UA"/>
              </w:rPr>
            </w:pPr>
            <w:r w:rsidRPr="0041011A">
              <w:rPr>
                <w:rFonts w:ascii="Times New Roman" w:hAnsi="Times New Roman"/>
                <w:sz w:val="18"/>
                <w:szCs w:val="18"/>
                <w:lang w:val="uk-UA"/>
              </w:rPr>
              <w:t xml:space="preserve"> №</w:t>
            </w:r>
          </w:p>
          <w:p w:rsidR="0041011A" w:rsidRPr="0041011A" w:rsidRDefault="0041011A" w:rsidP="0041011A">
            <w:pPr>
              <w:spacing w:after="0" w:line="240" w:lineRule="auto"/>
              <w:ind w:right="835"/>
              <w:rPr>
                <w:rFonts w:ascii="Times New Roman" w:hAnsi="Times New Roman"/>
                <w:sz w:val="18"/>
                <w:szCs w:val="18"/>
                <w:lang w:val="uk-UA"/>
              </w:rPr>
            </w:pPr>
            <w:r w:rsidRPr="0041011A">
              <w:rPr>
                <w:rFonts w:ascii="Times New Roman" w:hAnsi="Times New Roman"/>
                <w:sz w:val="18"/>
                <w:szCs w:val="18"/>
                <w:lang w:val="uk-UA"/>
              </w:rPr>
              <w:t>з/п</w:t>
            </w:r>
          </w:p>
        </w:tc>
        <w:tc>
          <w:tcPr>
            <w:tcW w:w="6711" w:type="dxa"/>
          </w:tcPr>
          <w:p w:rsidR="0041011A" w:rsidRPr="0041011A" w:rsidRDefault="0041011A" w:rsidP="0041011A">
            <w:pPr>
              <w:spacing w:after="0" w:line="240" w:lineRule="auto"/>
              <w:ind w:right="849"/>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rPr>
            </w:pPr>
            <w:r w:rsidRPr="0041011A">
              <w:rPr>
                <w:rFonts w:ascii="Times New Roman" w:hAnsi="Times New Roman"/>
                <w:sz w:val="18"/>
                <w:szCs w:val="18"/>
                <w:lang w:val="uk-UA"/>
              </w:rPr>
              <w:t>Назва напряму</w:t>
            </w:r>
          </w:p>
        </w:tc>
        <w:tc>
          <w:tcPr>
            <w:tcW w:w="2128" w:type="dxa"/>
          </w:tcPr>
          <w:p w:rsidR="0041011A" w:rsidRPr="0041011A" w:rsidRDefault="0041011A" w:rsidP="0041011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rPr>
            </w:pPr>
            <w:r w:rsidRPr="0041011A">
              <w:rPr>
                <w:rFonts w:ascii="Times New Roman" w:hAnsi="Times New Roman"/>
                <w:sz w:val="18"/>
                <w:szCs w:val="18"/>
                <w:lang w:val="uk-UA"/>
              </w:rPr>
              <w:t xml:space="preserve">Кошти, які передбачені </w:t>
            </w:r>
          </w:p>
          <w:p w:rsidR="0041011A" w:rsidRPr="0041011A" w:rsidRDefault="0041011A" w:rsidP="0041011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rPr>
            </w:pPr>
            <w:r w:rsidRPr="0041011A">
              <w:rPr>
                <w:rFonts w:ascii="Times New Roman" w:hAnsi="Times New Roman"/>
                <w:sz w:val="18"/>
                <w:szCs w:val="18"/>
                <w:lang w:val="uk-UA"/>
              </w:rPr>
              <w:t>(тис. грн.)</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04" w:type="dxa"/>
            <w:vMerge w:val="restart"/>
          </w:tcPr>
          <w:p w:rsidR="0041011A" w:rsidRPr="0041011A" w:rsidRDefault="0041011A" w:rsidP="0041011A">
            <w:pPr>
              <w:spacing w:after="0" w:line="240" w:lineRule="auto"/>
              <w:ind w:right="849"/>
              <w:rPr>
                <w:rFonts w:ascii="Times New Roman" w:hAnsi="Times New Roman"/>
                <w:color w:val="000000"/>
                <w:lang w:val="uk-UA"/>
              </w:rPr>
            </w:pPr>
            <w:r w:rsidRPr="0041011A">
              <w:rPr>
                <w:rFonts w:ascii="Times New Roman" w:hAnsi="Times New Roman"/>
                <w:lang w:val="uk-UA"/>
              </w:rPr>
              <w:t>1.</w:t>
            </w:r>
          </w:p>
        </w:tc>
        <w:tc>
          <w:tcPr>
            <w:tcW w:w="6711" w:type="dxa"/>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lang w:val="uk-UA"/>
              </w:rPr>
            </w:pPr>
            <w:r w:rsidRPr="0041011A">
              <w:rPr>
                <w:rFonts w:ascii="Times New Roman" w:hAnsi="Times New Roman"/>
                <w:b/>
                <w:color w:val="000000"/>
                <w:lang w:val="uk-UA"/>
              </w:rPr>
              <w:t>Тематичний напрям «Дошкільна освіта»</w:t>
            </w:r>
          </w:p>
        </w:tc>
        <w:tc>
          <w:tcPr>
            <w:tcW w:w="2128" w:type="dxa"/>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
                <w:lang w:val="uk-UA"/>
              </w:rPr>
            </w:pPr>
            <w:r w:rsidRPr="0041011A">
              <w:rPr>
                <w:rFonts w:ascii="Times New Roman" w:hAnsi="Times New Roman"/>
                <w:b/>
                <w:lang w:val="uk-UA"/>
              </w:rPr>
              <w:t xml:space="preserve">      16,000</w:t>
            </w:r>
          </w:p>
        </w:tc>
      </w:tr>
      <w:tr w:rsidR="0041011A" w:rsidRPr="0041011A" w:rsidTr="0041011A">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8839" w:type="dxa"/>
            <w:gridSpan w:val="2"/>
            <w:shd w:val="clear" w:color="auto" w:fill="auto"/>
          </w:tcPr>
          <w:p w:rsidR="0041011A" w:rsidRPr="0041011A" w:rsidRDefault="0041011A" w:rsidP="0041011A">
            <w:pPr>
              <w:spacing w:after="0" w:line="240" w:lineRule="auto"/>
              <w:ind w:right="849"/>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uk-UA"/>
              </w:rPr>
            </w:pPr>
            <w:r w:rsidRPr="0041011A">
              <w:rPr>
                <w:rFonts w:ascii="Times New Roman" w:hAnsi="Times New Roman"/>
                <w:b/>
                <w:bCs/>
                <w:color w:val="000000"/>
                <w:lang w:val="uk-UA"/>
              </w:rPr>
              <w:t>Завдання 4</w:t>
            </w:r>
            <w:r w:rsidRPr="0041011A">
              <w:rPr>
                <w:rFonts w:ascii="Times New Roman" w:hAnsi="Times New Roman"/>
                <w:bCs/>
                <w:color w:val="000000"/>
                <w:lang w:val="uk-UA"/>
              </w:rPr>
              <w:t xml:space="preserve">. </w:t>
            </w:r>
            <w:r w:rsidRPr="0041011A">
              <w:rPr>
                <w:rFonts w:ascii="Times New Roman" w:hAnsi="Times New Roman"/>
                <w:b/>
                <w:bCs/>
                <w:color w:val="000000"/>
                <w:lang w:val="uk-UA"/>
              </w:rPr>
              <w:t>Соціальна підтримка обдарованих дошкільнят та їх наставників</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uk-UA"/>
              </w:rPr>
            </w:pPr>
            <w:r w:rsidRPr="0041011A">
              <w:rPr>
                <w:rFonts w:ascii="Times New Roman" w:hAnsi="Times New Roman"/>
                <w:color w:val="000000"/>
                <w:lang w:val="uk-UA"/>
              </w:rPr>
              <w:t>1.4.1.Провести фестиваль дитячої творчості до Всеукраїнського Дня дошкілля.</w:t>
            </w:r>
          </w:p>
        </w:tc>
        <w:tc>
          <w:tcPr>
            <w:tcW w:w="2128" w:type="dxa"/>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rPr>
            </w:pPr>
            <w:r w:rsidRPr="0041011A">
              <w:rPr>
                <w:rFonts w:ascii="Times New Roman" w:hAnsi="Times New Roman"/>
                <w:bCs/>
                <w:lang w:val="uk-UA"/>
              </w:rPr>
              <w:t xml:space="preserve">         16,000</w:t>
            </w:r>
          </w:p>
        </w:tc>
      </w:tr>
      <w:tr w:rsidR="0041011A" w:rsidRPr="0041011A" w:rsidTr="0041011A">
        <w:trPr>
          <w:trHeight w:val="308"/>
        </w:trPr>
        <w:tc>
          <w:tcPr>
            <w:cnfStyle w:val="001000000000" w:firstRow="0" w:lastRow="0" w:firstColumn="1" w:lastColumn="0" w:oddVBand="0" w:evenVBand="0" w:oddHBand="0" w:evenHBand="0" w:firstRowFirstColumn="0" w:firstRowLastColumn="0" w:lastRowFirstColumn="0" w:lastRowLastColumn="0"/>
            <w:tcW w:w="1504" w:type="dxa"/>
            <w:vMerge w:val="restart"/>
          </w:tcPr>
          <w:p w:rsidR="0041011A" w:rsidRPr="0041011A" w:rsidRDefault="0041011A" w:rsidP="0041011A">
            <w:pPr>
              <w:spacing w:after="0" w:line="240" w:lineRule="auto"/>
              <w:ind w:right="849"/>
              <w:rPr>
                <w:rFonts w:ascii="Times New Roman" w:hAnsi="Times New Roman"/>
                <w:color w:val="000000"/>
                <w:lang w:val="uk-UA"/>
              </w:rPr>
            </w:pPr>
            <w:r w:rsidRPr="0041011A">
              <w:rPr>
                <w:rFonts w:ascii="Times New Roman" w:hAnsi="Times New Roman"/>
                <w:lang w:val="uk-UA"/>
              </w:rPr>
              <w:t>2.</w:t>
            </w:r>
          </w:p>
        </w:tc>
        <w:tc>
          <w:tcPr>
            <w:tcW w:w="6711" w:type="dxa"/>
          </w:tcPr>
          <w:p w:rsidR="0041011A" w:rsidRPr="0041011A" w:rsidRDefault="0041011A" w:rsidP="0041011A">
            <w:pPr>
              <w:spacing w:after="0" w:line="240" w:lineRule="auto"/>
              <w:ind w:right="849"/>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lang w:val="uk-UA"/>
              </w:rPr>
            </w:pPr>
            <w:r w:rsidRPr="0041011A">
              <w:rPr>
                <w:rFonts w:ascii="Times New Roman" w:hAnsi="Times New Roman"/>
                <w:b/>
                <w:color w:val="000000"/>
                <w:lang w:val="uk-UA"/>
              </w:rPr>
              <w:t>Тематичний напрям «Загальна середня освіта»</w:t>
            </w:r>
          </w:p>
        </w:tc>
        <w:tc>
          <w:tcPr>
            <w:tcW w:w="2128" w:type="dxa"/>
          </w:tcPr>
          <w:p w:rsidR="0041011A" w:rsidRPr="0041011A" w:rsidRDefault="0041011A" w:rsidP="0041011A">
            <w:pPr>
              <w:spacing w:after="0" w:line="240" w:lineRule="auto"/>
              <w:ind w:right="849"/>
              <w:cnfStyle w:val="000000000000" w:firstRow="0" w:lastRow="0" w:firstColumn="0" w:lastColumn="0" w:oddVBand="0" w:evenVBand="0" w:oddHBand="0" w:evenHBand="0" w:firstRowFirstColumn="0" w:firstRowLastColumn="0" w:lastRowFirstColumn="0" w:lastRowLastColumn="0"/>
              <w:rPr>
                <w:rFonts w:ascii="Times New Roman" w:hAnsi="Times New Roman"/>
                <w:b/>
                <w:lang w:val="uk-UA"/>
              </w:rPr>
            </w:pPr>
            <w:r w:rsidRPr="0041011A">
              <w:rPr>
                <w:rFonts w:ascii="Times New Roman" w:hAnsi="Times New Roman"/>
                <w:b/>
                <w:lang w:val="uk-UA"/>
              </w:rPr>
              <w:t xml:space="preserve">    </w:t>
            </w:r>
            <w:r w:rsidRPr="0041011A">
              <w:rPr>
                <w:rFonts w:ascii="Times New Roman" w:hAnsi="Times New Roman"/>
                <w:b/>
                <w:lang w:val="en-US"/>
              </w:rPr>
              <w:t>23</w:t>
            </w:r>
            <w:r w:rsidRPr="0041011A">
              <w:rPr>
                <w:rFonts w:ascii="Times New Roman" w:hAnsi="Times New Roman"/>
                <w:b/>
                <w:lang w:val="uk-UA"/>
              </w:rPr>
              <w:t>5,480</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8839" w:type="dxa"/>
            <w:gridSpan w:val="2"/>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
                <w:lang w:val="uk-UA"/>
              </w:rPr>
            </w:pPr>
            <w:r w:rsidRPr="0041011A">
              <w:rPr>
                <w:rFonts w:ascii="Times New Roman" w:hAnsi="Times New Roman"/>
                <w:b/>
                <w:color w:val="000000"/>
                <w:lang w:val="uk-UA"/>
              </w:rPr>
              <w:t xml:space="preserve">Завдання 1. Заохочення і підтримка обдарованих дітей, </w:t>
            </w:r>
            <w:r w:rsidRPr="0041011A">
              <w:rPr>
                <w:rFonts w:ascii="Times New Roman" w:hAnsi="Times New Roman"/>
                <w:b/>
                <w:lang w:val="uk-UA"/>
              </w:rPr>
              <w:t>випускників – медалістів,</w:t>
            </w:r>
            <w:r w:rsidRPr="0041011A">
              <w:rPr>
                <w:rFonts w:ascii="Times New Roman" w:eastAsiaTheme="minorHAnsi" w:hAnsi="Times New Roman"/>
                <w:lang w:val="uk-UA"/>
              </w:rPr>
              <w:t xml:space="preserve"> </w:t>
            </w:r>
            <w:r w:rsidRPr="0041011A">
              <w:rPr>
                <w:rFonts w:ascii="Times New Roman" w:eastAsiaTheme="minorHAnsi" w:hAnsi="Times New Roman"/>
                <w:b/>
                <w:bCs/>
                <w:lang w:val="uk-UA"/>
              </w:rPr>
              <w:t>здобувачів освіти з максимальним балом ЗНО (НМТ) та їх наставників, стимулювання педагогічних працівників за підсумками освітянських конкурсів, інше</w:t>
            </w:r>
            <w:r w:rsidRPr="0041011A">
              <w:rPr>
                <w:rFonts w:ascii="Times New Roman" w:eastAsiaTheme="minorHAnsi" w:hAnsi="Times New Roman"/>
                <w:lang w:val="uk-UA"/>
              </w:rPr>
              <w:t>.</w:t>
            </w:r>
          </w:p>
        </w:tc>
      </w:tr>
      <w:tr w:rsidR="0041011A" w:rsidRPr="0041011A" w:rsidTr="0041011A">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shd w:val="clear" w:color="auto" w:fill="auto"/>
          </w:tcPr>
          <w:p w:rsidR="0041011A" w:rsidRPr="0041011A" w:rsidRDefault="0041011A" w:rsidP="0041011A">
            <w:pPr>
              <w:spacing w:after="14"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uk-UA"/>
              </w:rPr>
            </w:pPr>
            <w:r w:rsidRPr="0041011A">
              <w:rPr>
                <w:rFonts w:ascii="Times New Roman" w:hAnsi="Times New Roman"/>
                <w:color w:val="000000"/>
                <w:lang w:val="uk-UA"/>
              </w:rPr>
              <w:t xml:space="preserve">2.1.1. </w:t>
            </w:r>
            <w:r w:rsidRPr="0041011A">
              <w:rPr>
                <w:rFonts w:ascii="Times New Roman" w:hAnsi="Times New Roman"/>
                <w:lang w:val="uk-UA"/>
              </w:rPr>
              <w:t>Провести загальноміське свято</w:t>
            </w:r>
            <w:r w:rsidRPr="0041011A">
              <w:rPr>
                <w:rFonts w:ascii="Times New Roman" w:hAnsi="Times New Roman"/>
                <w:color w:val="000000"/>
                <w:lang w:val="uk-UA"/>
              </w:rPr>
              <w:t xml:space="preserve"> вшанування обдарованих учнів та творчих педагогів за підсумками предметних олімпіад, інтелектуальних змагань та турнірів, мистецьких фестивалів і конкурсів, спортивних змагань, учасників та переможців фахових конкурсів «Освітянин  року» тощо.</w:t>
            </w:r>
          </w:p>
        </w:tc>
        <w:tc>
          <w:tcPr>
            <w:tcW w:w="2128" w:type="dxa"/>
            <w:shd w:val="clear" w:color="auto" w:fill="auto"/>
          </w:tcPr>
          <w:p w:rsidR="0041011A" w:rsidRPr="0041011A" w:rsidRDefault="0041011A" w:rsidP="0041011A">
            <w:pPr>
              <w:spacing w:after="0" w:line="240" w:lineRule="auto"/>
              <w:ind w:right="849"/>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rPr>
            </w:pPr>
            <w:r w:rsidRPr="0041011A">
              <w:rPr>
                <w:rFonts w:ascii="Times New Roman" w:hAnsi="Times New Roman"/>
                <w:bCs/>
                <w:lang w:val="uk-UA"/>
              </w:rPr>
              <w:t>108,320</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8839" w:type="dxa"/>
            <w:gridSpan w:val="2"/>
            <w:tcBorders>
              <w:top w:val="single" w:sz="4" w:space="0" w:color="auto"/>
            </w:tcBorders>
          </w:tcPr>
          <w:p w:rsidR="0041011A" w:rsidRPr="0041011A" w:rsidRDefault="0041011A" w:rsidP="0041011A">
            <w:pPr>
              <w:spacing w:after="14" w:line="268" w:lineRule="auto"/>
              <w:ind w:left="1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uk-UA"/>
              </w:rPr>
            </w:pPr>
            <w:r w:rsidRPr="0041011A">
              <w:rPr>
                <w:rFonts w:ascii="Times New Roman" w:hAnsi="Times New Roman"/>
                <w:b/>
                <w:color w:val="000000"/>
                <w:lang w:val="uk-UA"/>
              </w:rPr>
              <w:t xml:space="preserve">Завдання 3. </w:t>
            </w:r>
            <w:r w:rsidRPr="0041011A">
              <w:rPr>
                <w:rFonts w:ascii="Times New Roman" w:hAnsi="Times New Roman"/>
                <w:b/>
                <w:lang w:val="uk-UA"/>
              </w:rPr>
              <w:t>Військово-патріотичне виховання учнівської молоді</w:t>
            </w:r>
            <w:r w:rsidRPr="0041011A">
              <w:rPr>
                <w:rFonts w:ascii="Times New Roman" w:hAnsi="Times New Roman"/>
                <w:lang w:val="uk-UA"/>
              </w:rPr>
              <w:t>.</w:t>
            </w:r>
          </w:p>
        </w:tc>
      </w:tr>
      <w:tr w:rsidR="0041011A" w:rsidRPr="0041011A" w:rsidTr="0041011A">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shd w:val="clear" w:color="auto" w:fill="auto"/>
          </w:tcPr>
          <w:p w:rsidR="0041011A" w:rsidRPr="0041011A" w:rsidRDefault="0041011A" w:rsidP="0041011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uk-UA"/>
              </w:rPr>
            </w:pPr>
            <w:r w:rsidRPr="0041011A">
              <w:rPr>
                <w:rFonts w:ascii="Times New Roman" w:hAnsi="Times New Roman"/>
                <w:color w:val="000000"/>
                <w:lang w:val="uk-UA"/>
              </w:rPr>
              <w:t xml:space="preserve">2.3.1. </w:t>
            </w:r>
            <w:r w:rsidRPr="0041011A">
              <w:rPr>
                <w:rFonts w:ascii="Times New Roman" w:hAnsi="Times New Roman"/>
                <w:lang w:val="uk-UA"/>
              </w:rPr>
              <w:t>Організувати проведення І та взяти участь в ІІ етапі Всеукраїнської дитячо-юнацької військово-патріотичної  гри Сокіл «Джура».</w:t>
            </w:r>
          </w:p>
        </w:tc>
        <w:tc>
          <w:tcPr>
            <w:tcW w:w="2128" w:type="dxa"/>
            <w:shd w:val="clear" w:color="auto" w:fill="auto"/>
          </w:tcPr>
          <w:p w:rsidR="0041011A" w:rsidRPr="0041011A" w:rsidRDefault="0041011A" w:rsidP="0041011A">
            <w:pPr>
              <w:spacing w:after="0" w:line="240" w:lineRule="auto"/>
              <w:ind w:right="849"/>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rPr>
            </w:pPr>
            <w:r w:rsidRPr="0041011A">
              <w:rPr>
                <w:rFonts w:ascii="Times New Roman" w:hAnsi="Times New Roman"/>
                <w:bCs/>
                <w:lang w:val="uk-UA"/>
              </w:rPr>
              <w:t>39,000</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shd w:val="clear" w:color="auto" w:fill="FFFFFF" w:themeFill="background1"/>
          </w:tcPr>
          <w:p w:rsidR="0041011A" w:rsidRPr="0041011A" w:rsidRDefault="0041011A" w:rsidP="0041011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uk-UA"/>
              </w:rPr>
            </w:pPr>
            <w:r w:rsidRPr="0041011A">
              <w:rPr>
                <w:rFonts w:ascii="Times New Roman" w:hAnsi="Times New Roman"/>
                <w:lang w:val="uk-UA"/>
              </w:rPr>
              <w:t>2.3.2. Придбати одяг, взуття амуніцію та інвентар  для учнів ЗЗСО громади.</w:t>
            </w:r>
          </w:p>
        </w:tc>
        <w:tc>
          <w:tcPr>
            <w:tcW w:w="2128" w:type="dxa"/>
            <w:shd w:val="clear" w:color="auto" w:fill="FFFFFF" w:themeFill="background1"/>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rPr>
            </w:pPr>
            <w:r w:rsidRPr="0041011A">
              <w:rPr>
                <w:rFonts w:ascii="Times New Roman" w:hAnsi="Times New Roman"/>
                <w:bCs/>
                <w:lang w:val="uk-UA"/>
              </w:rPr>
              <w:t>6,000</w:t>
            </w:r>
          </w:p>
        </w:tc>
      </w:tr>
      <w:tr w:rsidR="0041011A" w:rsidRPr="0041011A" w:rsidTr="0041011A">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8839" w:type="dxa"/>
            <w:gridSpan w:val="2"/>
            <w:shd w:val="clear" w:color="auto" w:fill="F2F2F2" w:themeFill="background1" w:themeFillShade="F2"/>
          </w:tcPr>
          <w:p w:rsidR="0041011A" w:rsidRPr="0041011A" w:rsidRDefault="0041011A" w:rsidP="0041011A">
            <w:pPr>
              <w:spacing w:after="0" w:line="240" w:lineRule="auto"/>
              <w:ind w:right="849"/>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rPr>
            </w:pPr>
            <w:r w:rsidRPr="0041011A">
              <w:rPr>
                <w:rFonts w:ascii="Times New Roman" w:hAnsi="Times New Roman"/>
                <w:b/>
                <w:lang w:val="uk-UA"/>
              </w:rPr>
              <w:t>Завдання 4. Участь школярів ЗЗСО громади в олімпіадах, інтелектуальних турнірах, мистецьких конкурсах різних рівнів, фестивалях-оглядах, виставках, інше.</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tcPr>
          <w:p w:rsidR="0041011A" w:rsidRPr="0041011A" w:rsidRDefault="0041011A" w:rsidP="0041011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uk-UA"/>
              </w:rPr>
            </w:pPr>
            <w:r w:rsidRPr="0041011A">
              <w:rPr>
                <w:rFonts w:ascii="Times New Roman" w:hAnsi="Times New Roman"/>
                <w:color w:val="000000"/>
                <w:lang w:val="uk-UA"/>
              </w:rPr>
              <w:t>2.4.1.</w:t>
            </w:r>
            <w:r w:rsidRPr="0041011A">
              <w:rPr>
                <w:rFonts w:ascii="Times New Roman" w:hAnsi="Times New Roman"/>
                <w:lang w:val="uk-UA"/>
              </w:rPr>
              <w:t xml:space="preserve"> Організувати проведення  предметних олімпіад міського рівня, взяти участь  у районному та обласному етапах предметних олімпіад, інтелектуальних конкурсів, турнірах різних рівнів, фестивалях-оглядах, виставках.</w:t>
            </w:r>
          </w:p>
        </w:tc>
        <w:tc>
          <w:tcPr>
            <w:tcW w:w="2128" w:type="dxa"/>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rPr>
            </w:pPr>
            <w:r w:rsidRPr="0041011A">
              <w:rPr>
                <w:rFonts w:ascii="Times New Roman" w:hAnsi="Times New Roman"/>
                <w:bCs/>
                <w:lang w:val="uk-UA"/>
              </w:rPr>
              <w:t>16,000</w:t>
            </w:r>
          </w:p>
        </w:tc>
      </w:tr>
      <w:tr w:rsidR="0041011A" w:rsidRPr="0041011A" w:rsidTr="0041011A">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8839" w:type="dxa"/>
            <w:gridSpan w:val="2"/>
            <w:shd w:val="clear" w:color="auto" w:fill="F2F2F2" w:themeFill="background1" w:themeFillShade="F2"/>
          </w:tcPr>
          <w:p w:rsidR="0041011A" w:rsidRPr="0041011A" w:rsidRDefault="0041011A" w:rsidP="0041011A">
            <w:pPr>
              <w:suppressAutoHyphens/>
              <w:spacing w:after="0" w:line="1" w:lineRule="atLeast"/>
              <w:ind w:leftChars="-1" w:hangingChars="1" w:hanging="2"/>
              <w:textAlignment w:val="to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lang w:eastAsia="ru-RU"/>
              </w:rPr>
            </w:pPr>
            <w:r w:rsidRPr="0041011A">
              <w:rPr>
                <w:rFonts w:ascii="Times New Roman" w:hAnsi="Times New Roman"/>
                <w:b/>
                <w:position w:val="-1"/>
                <w:lang w:val="uk-UA" w:eastAsia="ru-RU"/>
              </w:rPr>
              <w:t>Завдання 5.</w:t>
            </w:r>
            <w:r w:rsidRPr="0041011A">
              <w:rPr>
                <w:rFonts w:ascii="Times New Roman" w:hAnsi="Times New Roman"/>
                <w:b/>
                <w:bCs/>
                <w:color w:val="000000"/>
                <w:lang w:eastAsia="ru-RU"/>
              </w:rPr>
              <w:t xml:space="preserve"> Розвиток спортивно- масової роботи серед школярів</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shd w:val="clear" w:color="auto" w:fill="FFFFFF" w:themeFill="background1"/>
          </w:tcPr>
          <w:p w:rsidR="0041011A" w:rsidRPr="0041011A" w:rsidRDefault="0041011A" w:rsidP="0041011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uk-UA"/>
              </w:rPr>
            </w:pPr>
            <w:r w:rsidRPr="0041011A">
              <w:rPr>
                <w:rFonts w:ascii="Times New Roman" w:hAnsi="Times New Roman"/>
                <w:lang w:val="uk-UA"/>
              </w:rPr>
              <w:t>2.5.1. Провести  міські спортивно- масові змагання серед учнівської молоді громади.</w:t>
            </w:r>
          </w:p>
        </w:tc>
        <w:tc>
          <w:tcPr>
            <w:tcW w:w="2128" w:type="dxa"/>
            <w:shd w:val="clear" w:color="auto" w:fill="FFFFFF" w:themeFill="background1"/>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rPr>
            </w:pPr>
            <w:r w:rsidRPr="0041011A">
              <w:rPr>
                <w:rFonts w:ascii="Times New Roman" w:hAnsi="Times New Roman"/>
                <w:bCs/>
                <w:lang w:val="uk-UA"/>
              </w:rPr>
              <w:t>20,000</w:t>
            </w:r>
          </w:p>
        </w:tc>
      </w:tr>
      <w:tr w:rsidR="0041011A" w:rsidRPr="0041011A" w:rsidTr="0041011A">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shd w:val="clear" w:color="auto" w:fill="FFFFFF" w:themeFill="background1"/>
          </w:tcPr>
          <w:p w:rsidR="0041011A" w:rsidRPr="0041011A" w:rsidRDefault="0041011A" w:rsidP="0041011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uk-UA"/>
              </w:rPr>
            </w:pPr>
            <w:r w:rsidRPr="0041011A">
              <w:rPr>
                <w:rFonts w:ascii="Times New Roman" w:hAnsi="Times New Roman"/>
                <w:color w:val="000000"/>
                <w:lang w:val="uk-UA"/>
              </w:rPr>
              <w:t>2.5.2. В</w:t>
            </w:r>
            <w:r w:rsidRPr="0041011A">
              <w:rPr>
                <w:rFonts w:ascii="Times New Roman" w:hAnsi="Times New Roman"/>
                <w:color w:val="000000"/>
              </w:rPr>
              <w:t>зяти участь в обласній Спартакіаді школярів «Гімназіада».</w:t>
            </w:r>
          </w:p>
        </w:tc>
        <w:tc>
          <w:tcPr>
            <w:tcW w:w="2128" w:type="dxa"/>
            <w:shd w:val="clear" w:color="auto" w:fill="FFFFFF" w:themeFill="background1"/>
          </w:tcPr>
          <w:p w:rsidR="0041011A" w:rsidRPr="0041011A" w:rsidRDefault="0041011A" w:rsidP="0041011A">
            <w:pPr>
              <w:spacing w:after="0" w:line="240" w:lineRule="auto"/>
              <w:ind w:right="849"/>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rPr>
            </w:pPr>
            <w:r w:rsidRPr="0041011A">
              <w:rPr>
                <w:rFonts w:ascii="Times New Roman" w:hAnsi="Times New Roman"/>
                <w:bCs/>
                <w:lang w:val="uk-UA"/>
              </w:rPr>
              <w:t>40,000</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shd w:val="clear" w:color="auto" w:fill="FFFFFF" w:themeFill="background1"/>
          </w:tcPr>
          <w:p w:rsidR="0041011A" w:rsidRPr="0041011A" w:rsidRDefault="0041011A" w:rsidP="0041011A">
            <w:pPr>
              <w:suppressAutoHyphens/>
              <w:spacing w:after="0" w:line="1" w:lineRule="atLeast"/>
              <w:ind w:leftChars="-1" w:hangingChars="1" w:hanging="2"/>
              <w:textAlignment w:val="top"/>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position w:val="-1"/>
                <w:lang w:val="uk-UA" w:eastAsia="ru-RU"/>
              </w:rPr>
            </w:pPr>
            <w:r w:rsidRPr="0041011A">
              <w:rPr>
                <w:rFonts w:ascii="Times New Roman" w:hAnsi="Times New Roman"/>
                <w:b/>
                <w:position w:val="-1"/>
                <w:lang w:val="uk-UA" w:eastAsia="ru-RU"/>
              </w:rPr>
              <w:t>Завдання 8. Підтримка дітей-сиріт та дітей, позбавлених батьківського піклування.</w:t>
            </w:r>
          </w:p>
        </w:tc>
        <w:tc>
          <w:tcPr>
            <w:tcW w:w="2128" w:type="dxa"/>
            <w:shd w:val="clear" w:color="auto" w:fill="FFFFFF" w:themeFill="background1"/>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rPr>
            </w:pPr>
          </w:p>
        </w:tc>
      </w:tr>
      <w:tr w:rsidR="0041011A" w:rsidRPr="0041011A" w:rsidTr="0041011A">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shd w:val="clear" w:color="auto" w:fill="FFFFFF" w:themeFill="background1"/>
          </w:tcPr>
          <w:p w:rsidR="0041011A" w:rsidRPr="0041011A" w:rsidRDefault="0041011A" w:rsidP="0041011A">
            <w:pPr>
              <w:spacing w:after="14" w:line="268" w:lineRule="auto"/>
              <w:ind w:left="10" w:hanging="1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uk-UA"/>
              </w:rPr>
            </w:pPr>
            <w:r w:rsidRPr="0041011A">
              <w:rPr>
                <w:rFonts w:ascii="Times New Roman" w:hAnsi="Times New Roman"/>
                <w:color w:val="000000"/>
                <w:lang w:val="uk-UA"/>
              </w:rPr>
              <w:t xml:space="preserve">2.8.1 Надати </w:t>
            </w:r>
            <w:r w:rsidRPr="0041011A">
              <w:rPr>
                <w:rFonts w:ascii="Times New Roman" w:hAnsi="Times New Roman"/>
                <w:color w:val="000000"/>
                <w:shd w:val="clear" w:color="auto" w:fill="FFFFFF"/>
                <w:lang w:val="uk-UA"/>
              </w:rPr>
              <w:t>одноразову допомогу дітям-сиротам і дітям, позбавленим батьківського піклування, після досягнення 18-річного віку.</w:t>
            </w:r>
          </w:p>
        </w:tc>
        <w:tc>
          <w:tcPr>
            <w:tcW w:w="2128" w:type="dxa"/>
            <w:shd w:val="clear" w:color="auto" w:fill="FFFFFF" w:themeFill="background1"/>
          </w:tcPr>
          <w:p w:rsidR="0041011A" w:rsidRPr="0041011A" w:rsidRDefault="0041011A" w:rsidP="0041011A">
            <w:pPr>
              <w:spacing w:after="0" w:line="240" w:lineRule="auto"/>
              <w:ind w:right="849"/>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rPr>
            </w:pPr>
            <w:r w:rsidRPr="0041011A">
              <w:rPr>
                <w:rFonts w:ascii="Times New Roman" w:hAnsi="Times New Roman"/>
                <w:bCs/>
                <w:color w:val="000000"/>
                <w:lang w:val="uk-UA"/>
              </w:rPr>
              <w:t>14,480</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Merge w:val="restart"/>
          </w:tcPr>
          <w:p w:rsidR="0041011A" w:rsidRPr="0041011A" w:rsidRDefault="0041011A" w:rsidP="0041011A">
            <w:pPr>
              <w:spacing w:after="0" w:line="240" w:lineRule="auto"/>
              <w:ind w:right="849"/>
              <w:rPr>
                <w:rFonts w:ascii="Times New Roman" w:hAnsi="Times New Roman"/>
                <w:color w:val="000000"/>
                <w:lang w:val="uk-UA"/>
              </w:rPr>
            </w:pPr>
            <w:r w:rsidRPr="0041011A">
              <w:rPr>
                <w:rFonts w:ascii="Times New Roman" w:hAnsi="Times New Roman"/>
                <w:lang w:val="uk-UA"/>
              </w:rPr>
              <w:t>3.</w:t>
            </w:r>
          </w:p>
        </w:tc>
        <w:tc>
          <w:tcPr>
            <w:tcW w:w="6711" w:type="dxa"/>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lang w:val="uk-UA"/>
              </w:rPr>
            </w:pPr>
            <w:r w:rsidRPr="0041011A">
              <w:rPr>
                <w:rFonts w:ascii="Times New Roman" w:hAnsi="Times New Roman"/>
                <w:b/>
                <w:color w:val="000000"/>
                <w:lang w:val="uk-UA"/>
              </w:rPr>
              <w:t>Тематичний напрям «Позашкільна  освіта»</w:t>
            </w:r>
          </w:p>
        </w:tc>
        <w:tc>
          <w:tcPr>
            <w:tcW w:w="2128" w:type="dxa"/>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b/>
                <w:lang w:val="uk-UA"/>
              </w:rPr>
            </w:pPr>
            <w:r w:rsidRPr="0041011A">
              <w:rPr>
                <w:rFonts w:ascii="Times New Roman" w:hAnsi="Times New Roman"/>
                <w:b/>
                <w:lang w:val="uk-UA"/>
              </w:rPr>
              <w:t>14,000</w:t>
            </w:r>
          </w:p>
        </w:tc>
      </w:tr>
      <w:tr w:rsidR="0041011A" w:rsidRPr="0041011A" w:rsidTr="0041011A">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8839" w:type="dxa"/>
            <w:gridSpan w:val="2"/>
          </w:tcPr>
          <w:p w:rsidR="0041011A" w:rsidRPr="0041011A" w:rsidRDefault="0041011A" w:rsidP="0041011A">
            <w:pPr>
              <w:spacing w:after="0" w:line="240" w:lineRule="auto"/>
              <w:ind w:right="849"/>
              <w:cnfStyle w:val="000000000000" w:firstRow="0" w:lastRow="0" w:firstColumn="0" w:lastColumn="0" w:oddVBand="0" w:evenVBand="0" w:oddHBand="0" w:evenHBand="0" w:firstRowFirstColumn="0" w:firstRowLastColumn="0" w:lastRowFirstColumn="0" w:lastRowLastColumn="0"/>
              <w:rPr>
                <w:rFonts w:ascii="Times New Roman" w:hAnsi="Times New Roman"/>
                <w:b/>
                <w:lang w:val="uk-UA"/>
              </w:rPr>
            </w:pPr>
            <w:r w:rsidRPr="0041011A">
              <w:rPr>
                <w:rFonts w:ascii="Times New Roman" w:hAnsi="Times New Roman"/>
                <w:b/>
                <w:bCs/>
                <w:color w:val="000000"/>
                <w:lang w:val="uk-UA"/>
              </w:rPr>
              <w:t>Завдання 2.Заохочення та підтримка гуртківців ЗПО та їх наставників.</w:t>
            </w:r>
          </w:p>
        </w:tc>
      </w:tr>
      <w:tr w:rsidR="0041011A" w:rsidRPr="0041011A" w:rsidTr="00410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vMerge/>
          </w:tcPr>
          <w:p w:rsidR="0041011A" w:rsidRPr="0041011A" w:rsidRDefault="0041011A" w:rsidP="0041011A">
            <w:pPr>
              <w:spacing w:after="0" w:line="240" w:lineRule="auto"/>
              <w:ind w:right="849"/>
              <w:rPr>
                <w:rFonts w:ascii="Times New Roman" w:hAnsi="Times New Roman"/>
                <w:lang w:val="uk-UA"/>
              </w:rPr>
            </w:pPr>
          </w:p>
        </w:tc>
        <w:tc>
          <w:tcPr>
            <w:tcW w:w="6711" w:type="dxa"/>
            <w:shd w:val="clear" w:color="auto" w:fill="auto"/>
          </w:tcPr>
          <w:p w:rsidR="0041011A" w:rsidRPr="0041011A" w:rsidRDefault="0041011A" w:rsidP="0041011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1F1F1F"/>
                <w:shd w:val="clear" w:color="auto" w:fill="FFFFFF"/>
                <w:lang w:val="uk-UA"/>
              </w:rPr>
            </w:pPr>
            <w:r w:rsidRPr="0041011A">
              <w:rPr>
                <w:rFonts w:ascii="Times New Roman" w:hAnsi="Times New Roman"/>
                <w:color w:val="000000"/>
                <w:lang w:val="uk-UA" w:eastAsia="ru-RU"/>
              </w:rPr>
              <w:t xml:space="preserve">3.3.1.Провести фестиваль до </w:t>
            </w:r>
            <w:r w:rsidRPr="0041011A">
              <w:rPr>
                <w:rFonts w:ascii="Times New Roman" w:hAnsi="Times New Roman"/>
                <w:color w:val="1F1F1F"/>
                <w:shd w:val="clear" w:color="auto" w:fill="FFFFFF"/>
                <w:lang w:val="uk-UA"/>
              </w:rPr>
              <w:t>Міжнародного дня захисту дітей.</w:t>
            </w:r>
            <w:r w:rsidRPr="0041011A">
              <w:rPr>
                <w:rFonts w:ascii="Arial" w:hAnsi="Arial" w:cs="Arial"/>
                <w:color w:val="1F1F1F"/>
                <w:shd w:val="clear" w:color="auto" w:fill="FFFFFF"/>
                <w:lang w:val="uk-UA"/>
              </w:rPr>
              <w:t> </w:t>
            </w:r>
          </w:p>
        </w:tc>
        <w:tc>
          <w:tcPr>
            <w:tcW w:w="2128" w:type="dxa"/>
            <w:shd w:val="clear" w:color="auto" w:fill="auto"/>
          </w:tcPr>
          <w:p w:rsidR="0041011A" w:rsidRPr="0041011A" w:rsidRDefault="0041011A" w:rsidP="0041011A">
            <w:pPr>
              <w:spacing w:after="0" w:line="240" w:lineRule="auto"/>
              <w:ind w:right="849"/>
              <w:cnfStyle w:val="000000100000" w:firstRow="0" w:lastRow="0" w:firstColumn="0" w:lastColumn="0" w:oddVBand="0" w:evenVBand="0" w:oddHBand="1" w:evenHBand="0" w:firstRowFirstColumn="0" w:firstRowLastColumn="0" w:lastRowFirstColumn="0" w:lastRowLastColumn="0"/>
              <w:rPr>
                <w:rFonts w:ascii="Times New Roman" w:hAnsi="Times New Roman"/>
                <w:lang w:val="uk-UA"/>
              </w:rPr>
            </w:pPr>
            <w:r w:rsidRPr="0041011A">
              <w:rPr>
                <w:rFonts w:ascii="Times New Roman" w:hAnsi="Times New Roman"/>
                <w:lang w:val="uk-UA"/>
              </w:rPr>
              <w:t>14,000</w:t>
            </w:r>
          </w:p>
        </w:tc>
      </w:tr>
      <w:tr w:rsidR="0041011A" w:rsidRPr="0041011A" w:rsidTr="0041011A">
        <w:tc>
          <w:tcPr>
            <w:cnfStyle w:val="001000000000" w:firstRow="0" w:lastRow="0" w:firstColumn="1" w:lastColumn="0" w:oddVBand="0" w:evenVBand="0" w:oddHBand="0" w:evenHBand="0" w:firstRowFirstColumn="0" w:firstRowLastColumn="0" w:lastRowFirstColumn="0" w:lastRowLastColumn="0"/>
            <w:tcW w:w="8215" w:type="dxa"/>
            <w:gridSpan w:val="2"/>
          </w:tcPr>
          <w:p w:rsidR="0041011A" w:rsidRPr="0041011A" w:rsidRDefault="0041011A" w:rsidP="0041011A">
            <w:pPr>
              <w:spacing w:after="0" w:line="240" w:lineRule="auto"/>
              <w:ind w:right="849"/>
              <w:rPr>
                <w:rFonts w:ascii="Times New Roman" w:hAnsi="Times New Roman"/>
                <w:color w:val="000000"/>
                <w:lang w:val="uk-UA"/>
              </w:rPr>
            </w:pPr>
            <w:r w:rsidRPr="0041011A">
              <w:rPr>
                <w:rFonts w:ascii="Times New Roman" w:hAnsi="Times New Roman"/>
                <w:color w:val="000000"/>
                <w:lang w:val="uk-UA"/>
              </w:rPr>
              <w:t>УСЬОГО КОШТІВ:</w:t>
            </w:r>
          </w:p>
        </w:tc>
        <w:tc>
          <w:tcPr>
            <w:tcW w:w="2128" w:type="dxa"/>
          </w:tcPr>
          <w:p w:rsidR="0041011A" w:rsidRPr="0041011A" w:rsidRDefault="0041011A" w:rsidP="0041011A">
            <w:pPr>
              <w:spacing w:after="0" w:line="259" w:lineRule="auto"/>
              <w:ind w:left="4"/>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41011A">
              <w:rPr>
                <w:rFonts w:ascii="Times New Roman" w:hAnsi="Times New Roman"/>
                <w:b/>
                <w:color w:val="000000"/>
              </w:rPr>
              <w:t xml:space="preserve">   </w:t>
            </w:r>
            <w:r w:rsidRPr="0041011A">
              <w:rPr>
                <w:rFonts w:ascii="Times New Roman" w:hAnsi="Times New Roman"/>
                <w:b/>
                <w:color w:val="000000"/>
                <w:lang w:val="uk-UA"/>
              </w:rPr>
              <w:t>2</w:t>
            </w:r>
            <w:r w:rsidRPr="0041011A">
              <w:rPr>
                <w:rFonts w:ascii="Times New Roman" w:hAnsi="Times New Roman"/>
                <w:b/>
                <w:color w:val="000000"/>
              </w:rPr>
              <w:t>73</w:t>
            </w:r>
            <w:r w:rsidRPr="0041011A">
              <w:rPr>
                <w:rFonts w:ascii="Times New Roman" w:hAnsi="Times New Roman"/>
                <w:b/>
                <w:color w:val="000000"/>
                <w:lang w:val="uk-UA"/>
              </w:rPr>
              <w:t>,80</w:t>
            </w:r>
            <w:r w:rsidRPr="0041011A">
              <w:rPr>
                <w:rFonts w:ascii="Times New Roman" w:hAnsi="Times New Roman"/>
                <w:b/>
                <w:color w:val="000000"/>
              </w:rPr>
              <w:t>0</w:t>
            </w:r>
          </w:p>
        </w:tc>
      </w:tr>
    </w:tbl>
    <w:p w:rsidR="0041011A" w:rsidRPr="00BC438B" w:rsidRDefault="00BC438B" w:rsidP="0041011A">
      <w:pPr>
        <w:spacing w:after="0" w:line="240" w:lineRule="auto"/>
        <w:ind w:right="849"/>
        <w:jc w:val="both"/>
        <w:rPr>
          <w:rFonts w:ascii="Times New Roman" w:hAnsi="Times New Roman"/>
          <w:b/>
          <w:sz w:val="24"/>
          <w:szCs w:val="24"/>
          <w:lang w:eastAsia="uk-UA"/>
        </w:rPr>
      </w:pPr>
      <w:r>
        <w:rPr>
          <w:rFonts w:ascii="Times New Roman" w:hAnsi="Times New Roman"/>
          <w:b/>
          <w:sz w:val="24"/>
          <w:szCs w:val="24"/>
          <w:lang w:eastAsia="uk-UA"/>
        </w:rPr>
        <w:t xml:space="preserve">                   </w:t>
      </w:r>
      <w:r>
        <w:rPr>
          <w:rFonts w:ascii="Times New Roman" w:hAnsi="Times New Roman"/>
          <w:b/>
          <w:sz w:val="24"/>
          <w:szCs w:val="24"/>
          <w:lang w:val="uk-UA" w:eastAsia="uk-UA"/>
        </w:rPr>
        <w:t xml:space="preserve">     </w:t>
      </w:r>
    </w:p>
    <w:p w:rsidR="0041011A" w:rsidRPr="0041011A" w:rsidRDefault="0041011A" w:rsidP="0041011A">
      <w:pPr>
        <w:spacing w:after="0" w:line="240" w:lineRule="auto"/>
        <w:ind w:right="849"/>
        <w:jc w:val="center"/>
        <w:rPr>
          <w:rFonts w:ascii="Times New Roman" w:hAnsi="Times New Roman"/>
          <w:b/>
          <w:sz w:val="24"/>
          <w:szCs w:val="24"/>
          <w:lang w:val="uk-UA" w:eastAsia="uk-UA"/>
        </w:rPr>
      </w:pPr>
      <w:r w:rsidRPr="0041011A">
        <w:rPr>
          <w:rFonts w:ascii="Times New Roman" w:hAnsi="Times New Roman"/>
          <w:b/>
          <w:sz w:val="24"/>
          <w:szCs w:val="24"/>
          <w:lang w:val="uk-UA" w:eastAsia="uk-UA"/>
        </w:rPr>
        <w:t>Міський голова                                                            Ярина ЯЦЕНКО</w:t>
      </w:r>
    </w:p>
    <w:p w:rsidR="0041011A" w:rsidRPr="0041011A" w:rsidRDefault="0041011A" w:rsidP="0041011A">
      <w:pPr>
        <w:spacing w:after="0" w:line="240" w:lineRule="auto"/>
        <w:ind w:right="849"/>
        <w:jc w:val="center"/>
        <w:rPr>
          <w:rFonts w:ascii="Times New Roman" w:hAnsi="Times New Roman"/>
          <w:b/>
          <w:sz w:val="24"/>
          <w:szCs w:val="24"/>
          <w:lang w:val="uk-UA" w:eastAsia="uk-UA"/>
        </w:rPr>
        <w:sectPr w:rsidR="0041011A" w:rsidRPr="0041011A" w:rsidSect="0041011A">
          <w:footerReference w:type="default" r:id="rId15"/>
          <w:pgSz w:w="11906" w:h="16838"/>
          <w:pgMar w:top="709" w:right="566" w:bottom="1276" w:left="993" w:header="708" w:footer="708" w:gutter="0"/>
          <w:cols w:space="708"/>
          <w:docGrid w:linePitch="381"/>
        </w:sectPr>
      </w:pPr>
    </w:p>
    <w:p w:rsidR="0041011A" w:rsidRPr="0041011A" w:rsidRDefault="0041011A" w:rsidP="0041011A">
      <w:pPr>
        <w:spacing w:after="214" w:line="259" w:lineRule="auto"/>
        <w:ind w:right="-11"/>
        <w:jc w:val="right"/>
        <w:rPr>
          <w:rFonts w:ascii="Times New Roman" w:hAnsi="Times New Roman"/>
          <w:color w:val="000000"/>
          <w:sz w:val="24"/>
          <w:szCs w:val="24"/>
          <w:lang w:val="uk-UA" w:eastAsia="uk-UA"/>
        </w:rPr>
      </w:pPr>
      <w:r w:rsidRPr="0041011A">
        <w:rPr>
          <w:rFonts w:ascii="Times New Roman" w:hAnsi="Times New Roman"/>
          <w:b/>
          <w:color w:val="000000"/>
          <w:sz w:val="24"/>
          <w:szCs w:val="24"/>
          <w:lang w:val="uk-UA" w:eastAsia="uk-UA"/>
        </w:rPr>
        <w:lastRenderedPageBreak/>
        <w:t xml:space="preserve">Додаток  4 </w:t>
      </w:r>
    </w:p>
    <w:p w:rsidR="0041011A" w:rsidRPr="0041011A" w:rsidRDefault="0041011A" w:rsidP="0041011A">
      <w:pPr>
        <w:keepNext/>
        <w:keepLines/>
        <w:spacing w:after="4" w:line="259" w:lineRule="auto"/>
        <w:ind w:left="4143" w:hanging="10"/>
        <w:jc w:val="both"/>
        <w:outlineLvl w:val="0"/>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Перелік завдань, заходів і результативних показників</w:t>
      </w:r>
    </w:p>
    <w:p w:rsidR="0041011A" w:rsidRPr="0041011A" w:rsidRDefault="0041011A" w:rsidP="0041011A">
      <w:pPr>
        <w:keepNext/>
        <w:keepLines/>
        <w:spacing w:after="4" w:line="259" w:lineRule="auto"/>
        <w:ind w:left="4143" w:hanging="10"/>
        <w:jc w:val="both"/>
        <w:outlineLvl w:val="0"/>
        <w:rPr>
          <w:rFonts w:ascii="Times New Roman" w:hAnsi="Times New Roman"/>
          <w:b/>
          <w:color w:val="000000"/>
          <w:sz w:val="24"/>
          <w:szCs w:val="24"/>
          <w:lang w:val="uk-UA" w:eastAsia="uk-UA"/>
        </w:rPr>
      </w:pPr>
      <w:r w:rsidRPr="0041011A">
        <w:rPr>
          <w:rFonts w:ascii="Times New Roman" w:hAnsi="Times New Roman"/>
          <w:b/>
          <w:color w:val="000000"/>
          <w:sz w:val="24"/>
          <w:szCs w:val="24"/>
          <w:lang w:val="uk-UA" w:eastAsia="uk-UA"/>
        </w:rPr>
        <w:t>Програми розвитку освіти Новороздільської ТГ на 2025 – 2027 роки</w:t>
      </w:r>
    </w:p>
    <w:p w:rsidR="0041011A" w:rsidRPr="0041011A" w:rsidRDefault="0041011A" w:rsidP="0041011A">
      <w:pPr>
        <w:spacing w:after="0" w:line="259" w:lineRule="auto"/>
        <w:ind w:left="7568"/>
        <w:rPr>
          <w:rFonts w:ascii="Times New Roman" w:hAnsi="Times New Roman"/>
          <w:color w:val="000000"/>
          <w:sz w:val="28"/>
          <w:lang w:val="uk-UA" w:eastAsia="uk-UA"/>
        </w:rPr>
      </w:pPr>
      <w:r w:rsidRPr="0041011A">
        <w:rPr>
          <w:rFonts w:ascii="Times New Roman" w:hAnsi="Times New Roman"/>
          <w:b/>
          <w:color w:val="000000"/>
          <w:sz w:val="28"/>
          <w:lang w:val="uk-UA" w:eastAsia="uk-UA"/>
        </w:rPr>
        <w:t xml:space="preserve"> </w:t>
      </w:r>
    </w:p>
    <w:tbl>
      <w:tblPr>
        <w:tblStyle w:val="120"/>
        <w:tblW w:w="16066" w:type="dxa"/>
        <w:tblInd w:w="-289" w:type="dxa"/>
        <w:tblLayout w:type="fixed"/>
        <w:tblLook w:val="04A0" w:firstRow="1" w:lastRow="0" w:firstColumn="1" w:lastColumn="0" w:noHBand="0" w:noVBand="1"/>
      </w:tblPr>
      <w:tblGrid>
        <w:gridCol w:w="710"/>
        <w:gridCol w:w="2266"/>
        <w:gridCol w:w="3060"/>
        <w:gridCol w:w="344"/>
        <w:gridCol w:w="993"/>
        <w:gridCol w:w="1423"/>
        <w:gridCol w:w="1418"/>
        <w:gridCol w:w="992"/>
        <w:gridCol w:w="992"/>
        <w:gridCol w:w="993"/>
        <w:gridCol w:w="2828"/>
        <w:gridCol w:w="47"/>
      </w:tblGrid>
      <w:tr w:rsidR="0041011A" w:rsidRPr="0041011A" w:rsidTr="0041011A">
        <w:trPr>
          <w:gridAfter w:val="1"/>
          <w:wAfter w:w="47" w:type="dxa"/>
        </w:trPr>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17" w:line="259" w:lineRule="auto"/>
              <w:ind w:left="24"/>
              <w:rPr>
                <w:rFonts w:ascii="Times New Roman" w:hAnsi="Times New Roman"/>
                <w:b/>
                <w:color w:val="000000"/>
                <w:lang w:val="uk-UA"/>
              </w:rPr>
            </w:pPr>
            <w:r w:rsidRPr="0041011A">
              <w:rPr>
                <w:rFonts w:ascii="Times New Roman" w:hAnsi="Times New Roman"/>
                <w:b/>
                <w:color w:val="000000"/>
                <w:lang w:val="uk-UA"/>
              </w:rPr>
              <w:t xml:space="preserve">№ </w:t>
            </w:r>
          </w:p>
          <w:p w:rsidR="0041011A" w:rsidRPr="0041011A" w:rsidRDefault="0041011A" w:rsidP="0041011A">
            <w:pPr>
              <w:spacing w:after="0" w:line="259" w:lineRule="auto"/>
              <w:rPr>
                <w:rFonts w:ascii="Times New Roman" w:hAnsi="Times New Roman"/>
                <w:b/>
                <w:color w:val="000000"/>
                <w:lang w:val="uk-UA"/>
              </w:rPr>
            </w:pPr>
            <w:r w:rsidRPr="0041011A">
              <w:rPr>
                <w:rFonts w:ascii="Times New Roman" w:hAnsi="Times New Roman"/>
                <w:b/>
                <w:color w:val="000000"/>
                <w:lang w:val="uk-UA"/>
              </w:rPr>
              <w:t xml:space="preserve">з/п </w:t>
            </w:r>
          </w:p>
        </w:tc>
        <w:tc>
          <w:tcPr>
            <w:tcW w:w="2266"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Назва завдання</w:t>
            </w:r>
          </w:p>
        </w:tc>
        <w:tc>
          <w:tcPr>
            <w:tcW w:w="3060"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Перелік заходів завдання</w:t>
            </w:r>
          </w:p>
        </w:tc>
        <w:tc>
          <w:tcPr>
            <w:tcW w:w="1337" w:type="dxa"/>
            <w:gridSpan w:val="2"/>
            <w:vMerge w:val="restart"/>
            <w:tcBorders>
              <w:top w:val="single" w:sz="4" w:space="0" w:color="000000"/>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Виконавці  завдання</w:t>
            </w:r>
          </w:p>
        </w:tc>
        <w:tc>
          <w:tcPr>
            <w:tcW w:w="1423" w:type="dxa"/>
            <w:vMerge w:val="restart"/>
            <w:tcBorders>
              <w:top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lang w:val="uk-UA"/>
              </w:rPr>
              <w:t>Показники виконання заходу, один. виміру (тис. грн.)</w:t>
            </w:r>
          </w:p>
        </w:tc>
        <w:tc>
          <w:tcPr>
            <w:tcW w:w="1418" w:type="dxa"/>
            <w:vMerge w:val="restart"/>
            <w:tcBorders>
              <w:top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Джерела*</w:t>
            </w:r>
          </w:p>
        </w:tc>
        <w:tc>
          <w:tcPr>
            <w:tcW w:w="2977" w:type="dxa"/>
            <w:gridSpan w:val="3"/>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Фінансування</w:t>
            </w:r>
          </w:p>
        </w:tc>
        <w:tc>
          <w:tcPr>
            <w:tcW w:w="2828" w:type="dxa"/>
            <w:vMerge w:val="restart"/>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Очікуваний результат</w:t>
            </w:r>
          </w:p>
        </w:tc>
      </w:tr>
      <w:tr w:rsidR="0041011A" w:rsidRPr="0041011A" w:rsidTr="0041011A">
        <w:trPr>
          <w:gridAfter w:val="1"/>
          <w:wAfter w:w="47" w:type="dxa"/>
        </w:trPr>
        <w:tc>
          <w:tcPr>
            <w:tcW w:w="710"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2266"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3060"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337" w:type="dxa"/>
            <w:gridSpan w:val="2"/>
            <w:vMerge/>
            <w:tcBorders>
              <w:lef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423" w:type="dxa"/>
            <w:vMerge/>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418" w:type="dxa"/>
            <w:vMerge/>
            <w:tcBorders>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2977" w:type="dxa"/>
            <w:gridSpan w:val="3"/>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Обсяги, тис. грн</w:t>
            </w:r>
          </w:p>
        </w:tc>
        <w:tc>
          <w:tcPr>
            <w:tcW w:w="2828" w:type="dxa"/>
            <w:vMerge/>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r>
      <w:tr w:rsidR="0041011A" w:rsidRPr="0041011A" w:rsidTr="0041011A">
        <w:trPr>
          <w:gridAfter w:val="1"/>
          <w:wAfter w:w="47" w:type="dxa"/>
        </w:trPr>
        <w:tc>
          <w:tcPr>
            <w:tcW w:w="710"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2266"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3060"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337" w:type="dxa"/>
            <w:gridSpan w:val="2"/>
            <w:vMerge/>
            <w:tcBorders>
              <w:left w:val="single" w:sz="4" w:space="0" w:color="000000"/>
              <w:bottom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423" w:type="dxa"/>
            <w:vMerge/>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418" w:type="dxa"/>
            <w:vMerge/>
            <w:tcBorders>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2025</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 рік</w:t>
            </w:r>
          </w:p>
        </w:tc>
        <w:tc>
          <w:tcPr>
            <w:tcW w:w="992"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2026</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рік</w:t>
            </w: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2027</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рік</w:t>
            </w:r>
          </w:p>
        </w:tc>
        <w:tc>
          <w:tcPr>
            <w:tcW w:w="2828" w:type="dxa"/>
            <w:vMerge/>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r>
      <w:tr w:rsidR="0041011A" w:rsidRPr="0041011A" w:rsidTr="0041011A">
        <w:trPr>
          <w:trHeight w:val="360"/>
        </w:trPr>
        <w:tc>
          <w:tcPr>
            <w:tcW w:w="16066" w:type="dxa"/>
            <w:gridSpan w:val="12"/>
            <w:shd w:val="clear" w:color="auto" w:fill="E2EFD9" w:themeFill="accent6" w:themeFillTint="33"/>
          </w:tcPr>
          <w:p w:rsidR="0041011A" w:rsidRPr="0041011A" w:rsidRDefault="0041011A" w:rsidP="0041011A">
            <w:pPr>
              <w:spacing w:after="0" w:line="259" w:lineRule="auto"/>
              <w:ind w:hanging="10"/>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І. Дошкільна освіта</w:t>
            </w:r>
          </w:p>
        </w:tc>
      </w:tr>
      <w:tr w:rsidR="0041011A" w:rsidRPr="0041011A" w:rsidTr="0041011A">
        <w:trPr>
          <w:gridAfter w:val="1"/>
          <w:wAfter w:w="47" w:type="dxa"/>
          <w:trHeight w:val="2207"/>
        </w:trPr>
        <w:tc>
          <w:tcPr>
            <w:tcW w:w="710" w:type="dxa"/>
            <w:vMerge w:val="restart"/>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1.1.</w:t>
            </w:r>
          </w:p>
        </w:tc>
        <w:tc>
          <w:tcPr>
            <w:tcW w:w="2266" w:type="dxa"/>
            <w:vMerge w:val="restart"/>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eastAsia="Calibri" w:hAnsi="Times New Roman"/>
                <w:b/>
                <w:sz w:val="24"/>
                <w:szCs w:val="24"/>
                <w:lang w:val="uk-UA" w:eastAsia="zh-CN"/>
              </w:rPr>
              <w:t>Завдання 1. Оптимізація мережі груп закладів дошкільної освіти  та запровадження гнучкого графіку їх роботи.</w:t>
            </w:r>
          </w:p>
        </w:tc>
        <w:tc>
          <w:tcPr>
            <w:tcW w:w="340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1.1.1.Забезпечити роботу  різновікової групи «Денний кінозал» на базі ЗДО «Сонечко».</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відділ освіти</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tc>
        <w:tc>
          <w:tcPr>
            <w:tcW w:w="1423" w:type="dxa"/>
            <w:tcBorders>
              <w:top w:val="outset" w:sz="6" w:space="0" w:color="auto"/>
              <w:left w:val="nil"/>
              <w:bottom w:val="outset" w:sz="6" w:space="0" w:color="auto"/>
              <w:right w:val="outset" w:sz="6"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 0,00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1 група (20 місць)</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задоволення запитів батьків вихованців.</w:t>
            </w:r>
          </w:p>
        </w:tc>
        <w:tc>
          <w:tcPr>
            <w:tcW w:w="1418"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Не потребує додаткового фінансування</w:t>
            </w: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p w:rsidR="0041011A" w:rsidRPr="0041011A" w:rsidRDefault="0041011A" w:rsidP="0041011A">
            <w:pPr>
              <w:spacing w:after="0" w:line="259" w:lineRule="auto"/>
              <w:rPr>
                <w:rFonts w:ascii="Times New Roman" w:hAnsi="Times New Roman"/>
                <w:color w:val="000000"/>
                <w:sz w:val="24"/>
                <w:szCs w:val="24"/>
                <w:lang w:val="uk-UA"/>
              </w:rPr>
            </w:pPr>
          </w:p>
          <w:p w:rsidR="0041011A" w:rsidRPr="0041011A" w:rsidRDefault="0041011A" w:rsidP="0041011A">
            <w:pPr>
              <w:spacing w:after="0" w:line="259" w:lineRule="auto"/>
              <w:rPr>
                <w:rFonts w:ascii="Times New Roman" w:hAnsi="Times New Roman"/>
                <w:color w:val="000000"/>
                <w:sz w:val="24"/>
                <w:szCs w:val="24"/>
                <w:lang w:val="uk-UA"/>
              </w:rPr>
            </w:pPr>
          </w:p>
          <w:p w:rsidR="0041011A" w:rsidRPr="0041011A" w:rsidRDefault="0041011A" w:rsidP="0041011A">
            <w:pPr>
              <w:spacing w:after="0" w:line="259" w:lineRule="auto"/>
              <w:rPr>
                <w:rFonts w:ascii="Times New Roman" w:hAnsi="Times New Roman"/>
                <w:color w:val="000000"/>
                <w:sz w:val="24"/>
                <w:szCs w:val="24"/>
                <w:lang w:val="uk-UA"/>
              </w:rPr>
            </w:pPr>
          </w:p>
          <w:p w:rsidR="0041011A" w:rsidRPr="0041011A" w:rsidRDefault="0041011A" w:rsidP="0041011A">
            <w:pPr>
              <w:spacing w:after="0" w:line="259" w:lineRule="auto"/>
              <w:rPr>
                <w:rFonts w:ascii="Times New Roman" w:hAnsi="Times New Roman"/>
                <w:color w:val="000000"/>
                <w:sz w:val="24"/>
                <w:szCs w:val="24"/>
                <w:lang w:val="uk-UA"/>
              </w:rPr>
            </w:pPr>
          </w:p>
          <w:p w:rsidR="0041011A" w:rsidRPr="0041011A" w:rsidRDefault="0041011A" w:rsidP="0041011A">
            <w:pPr>
              <w:spacing w:after="0" w:line="259" w:lineRule="auto"/>
              <w:rPr>
                <w:rFonts w:ascii="Times New Roman" w:hAnsi="Times New Roman"/>
                <w:color w:val="000000"/>
                <w:sz w:val="24"/>
                <w:szCs w:val="24"/>
                <w:lang w:val="uk-UA"/>
              </w:rPr>
            </w:pPr>
          </w:p>
          <w:p w:rsidR="0041011A" w:rsidRPr="0041011A" w:rsidRDefault="0041011A" w:rsidP="0041011A">
            <w:pPr>
              <w:spacing w:after="0" w:line="259" w:lineRule="auto"/>
              <w:rPr>
                <w:rFonts w:ascii="Times New Roman" w:hAnsi="Times New Roman"/>
                <w:color w:val="000000"/>
                <w:sz w:val="24"/>
                <w:szCs w:val="24"/>
                <w:lang w:val="uk-UA"/>
              </w:rPr>
            </w:pP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28"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Надано освітні послуги відповідно до запитів учасників освітнього процесу, </w:t>
            </w:r>
            <w:r w:rsidRPr="0041011A">
              <w:rPr>
                <w:rFonts w:ascii="Times New Roman" w:hAnsi="Times New Roman"/>
                <w:color w:val="040C28"/>
                <w:sz w:val="24"/>
                <w:szCs w:val="24"/>
                <w:lang w:val="uk-UA"/>
              </w:rPr>
              <w:t xml:space="preserve">сформовано соціальні навики </w:t>
            </w:r>
            <w:r w:rsidRPr="0041011A">
              <w:rPr>
                <w:rFonts w:ascii="Times New Roman" w:hAnsi="Times New Roman"/>
                <w:color w:val="202124"/>
                <w:sz w:val="24"/>
                <w:szCs w:val="24"/>
                <w:shd w:val="clear" w:color="auto" w:fill="FFFFFF"/>
                <w:lang w:val="uk-UA"/>
              </w:rPr>
              <w:t xml:space="preserve">співіснування дітей різного віку, їх взаємодії </w:t>
            </w:r>
            <w:r w:rsidRPr="0041011A">
              <w:rPr>
                <w:rFonts w:ascii="Times New Roman" w:hAnsi="Times New Roman"/>
                <w:color w:val="000000"/>
                <w:sz w:val="24"/>
                <w:szCs w:val="24"/>
                <w:lang w:val="uk-UA"/>
              </w:rPr>
              <w:t xml:space="preserve">та взаємодопомоги, забезпечено </w:t>
            </w:r>
            <w:r w:rsidRPr="0041011A">
              <w:rPr>
                <w:rFonts w:ascii="Times New Roman" w:hAnsi="Times New Roman"/>
                <w:color w:val="040C28"/>
                <w:sz w:val="24"/>
                <w:szCs w:val="24"/>
                <w:lang w:val="uk-UA"/>
              </w:rPr>
              <w:t xml:space="preserve"> особистий розвиток кожного вихованця.</w:t>
            </w:r>
          </w:p>
        </w:tc>
      </w:tr>
      <w:tr w:rsidR="0041011A" w:rsidRPr="0041011A" w:rsidTr="0041011A">
        <w:trPr>
          <w:gridAfter w:val="1"/>
          <w:wAfter w:w="47" w:type="dxa"/>
        </w:trPr>
        <w:tc>
          <w:tcPr>
            <w:tcW w:w="710"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266" w:type="dxa"/>
            <w:vMerge/>
          </w:tcPr>
          <w:p w:rsidR="0041011A" w:rsidRPr="0041011A" w:rsidRDefault="0041011A" w:rsidP="0041011A">
            <w:pPr>
              <w:spacing w:after="0" w:line="259" w:lineRule="auto"/>
              <w:rPr>
                <w:rFonts w:ascii="Times New Roman" w:eastAsia="Calibri" w:hAnsi="Times New Roman"/>
                <w:b/>
                <w:sz w:val="24"/>
                <w:szCs w:val="24"/>
                <w:lang w:val="uk-UA" w:eastAsia="zh-CN"/>
              </w:rPr>
            </w:pPr>
          </w:p>
        </w:tc>
        <w:tc>
          <w:tcPr>
            <w:tcW w:w="3404" w:type="dxa"/>
            <w:gridSpan w:val="2"/>
          </w:tcPr>
          <w:p w:rsidR="0041011A" w:rsidRPr="0041011A" w:rsidRDefault="0041011A" w:rsidP="0041011A">
            <w:pPr>
              <w:spacing w:after="0" w:line="240" w:lineRule="auto"/>
              <w:ind w:left="10"/>
              <w:textAlignment w:val="baseline"/>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1.1.2. Організувати роботу груп з короткотривалим режимом перебування </w:t>
            </w:r>
          </w:p>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 на базі Тужанівського ЗЗСО І-ІІ ступенів. </w:t>
            </w:r>
          </w:p>
        </w:tc>
        <w:tc>
          <w:tcPr>
            <w:tcW w:w="993" w:type="dxa"/>
          </w:tcPr>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1423" w:type="dxa"/>
            <w:tcBorders>
              <w:top w:val="outset" w:sz="6" w:space="0" w:color="auto"/>
              <w:left w:val="nil"/>
              <w:bottom w:val="single" w:sz="4" w:space="0" w:color="auto"/>
              <w:right w:val="outset" w:sz="6"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 0,00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1 група  (20 місць, до 4 год. роботи 1 групи)</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ефективності –  розвиток та соціалізація дітей </w:t>
            </w:r>
            <w:r w:rsidRPr="0041011A">
              <w:rPr>
                <w:rFonts w:ascii="Times New Roman" w:hAnsi="Times New Roman"/>
                <w:color w:val="000000"/>
                <w:lang w:val="uk-UA"/>
              </w:rPr>
              <w:lastRenderedPageBreak/>
              <w:t>дошкільного віку.</w:t>
            </w:r>
          </w:p>
        </w:tc>
        <w:tc>
          <w:tcPr>
            <w:tcW w:w="1418"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Інші джерела</w:t>
            </w: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28" w:type="dxa"/>
          </w:tcPr>
          <w:p w:rsidR="0041011A" w:rsidRPr="0041011A" w:rsidRDefault="0041011A" w:rsidP="0041011A">
            <w:pPr>
              <w:spacing w:after="0" w:line="259" w:lineRule="auto"/>
              <w:rPr>
                <w:rFonts w:ascii="Times New Roman" w:hAnsi="Times New Roman"/>
                <w:color w:val="000000" w:themeColor="text1"/>
                <w:sz w:val="24"/>
                <w:szCs w:val="24"/>
                <w:lang w:val="uk-UA"/>
              </w:rPr>
            </w:pPr>
            <w:r w:rsidRPr="0041011A">
              <w:rPr>
                <w:rFonts w:ascii="Times New Roman" w:hAnsi="Times New Roman"/>
                <w:color w:val="000000" w:themeColor="text1"/>
                <w:sz w:val="24"/>
                <w:szCs w:val="24"/>
                <w:lang w:val="uk-UA"/>
              </w:rPr>
              <w:t>Охоплено дошкільною освітою 95 % дітей віком від 2 до 6 років. Організовано догляд, розвиток та соціалізацію дошкільнят,</w:t>
            </w:r>
            <w:r w:rsidRPr="0041011A">
              <w:rPr>
                <w:rFonts w:ascii="Times New Roman" w:hAnsi="Times New Roman"/>
                <w:b/>
                <w:bCs/>
                <w:i/>
                <w:iCs/>
                <w:color w:val="000000" w:themeColor="text1"/>
                <w:sz w:val="24"/>
                <w:szCs w:val="24"/>
                <w:shd w:val="clear" w:color="auto" w:fill="FFFFFF"/>
                <w:lang w:val="uk-UA"/>
              </w:rPr>
              <w:t xml:space="preserve"> </w:t>
            </w:r>
            <w:r w:rsidRPr="0041011A">
              <w:rPr>
                <w:rFonts w:ascii="Times New Roman" w:hAnsi="Times New Roman"/>
                <w:bCs/>
                <w:color w:val="000000" w:themeColor="text1"/>
                <w:sz w:val="24"/>
                <w:szCs w:val="24"/>
                <w:shd w:val="clear" w:color="auto" w:fill="FFFFFF"/>
                <w:lang w:val="uk-UA"/>
              </w:rPr>
              <w:t>розширено доступ дітей раннього і дошкільного віку до якісних освітніх послуг.</w:t>
            </w:r>
          </w:p>
          <w:p w:rsidR="0041011A" w:rsidRPr="0041011A" w:rsidRDefault="0041011A" w:rsidP="0041011A">
            <w:pPr>
              <w:spacing w:after="0" w:line="259" w:lineRule="auto"/>
              <w:rPr>
                <w:rFonts w:ascii="Times New Roman" w:hAnsi="Times New Roman"/>
                <w:color w:val="000000"/>
                <w:sz w:val="24"/>
                <w:szCs w:val="24"/>
                <w:lang w:val="uk-UA"/>
              </w:rPr>
            </w:pPr>
          </w:p>
        </w:tc>
      </w:tr>
      <w:tr w:rsidR="0041011A" w:rsidRPr="0041011A" w:rsidTr="0041011A">
        <w:trPr>
          <w:gridAfter w:val="1"/>
          <w:wAfter w:w="47" w:type="dxa"/>
        </w:trPr>
        <w:tc>
          <w:tcPr>
            <w:tcW w:w="710"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266" w:type="dxa"/>
            <w:vMerge/>
          </w:tcPr>
          <w:p w:rsidR="0041011A" w:rsidRPr="0041011A" w:rsidRDefault="0041011A" w:rsidP="0041011A">
            <w:pPr>
              <w:spacing w:after="0" w:line="259" w:lineRule="auto"/>
              <w:rPr>
                <w:rFonts w:ascii="Times New Roman" w:eastAsia="Calibri" w:hAnsi="Times New Roman"/>
                <w:b/>
                <w:sz w:val="24"/>
                <w:szCs w:val="24"/>
                <w:lang w:val="uk-UA" w:eastAsia="zh-CN"/>
              </w:rPr>
            </w:pPr>
          </w:p>
        </w:tc>
        <w:tc>
          <w:tcPr>
            <w:tcW w:w="340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1.1.3.</w:t>
            </w:r>
            <w:r w:rsidRPr="0041011A">
              <w:rPr>
                <w:rFonts w:ascii="Times New Roman" w:hAnsi="Times New Roman"/>
                <w:color w:val="000000"/>
                <w:sz w:val="28"/>
                <w:lang w:val="uk-UA"/>
              </w:rPr>
              <w:t xml:space="preserve"> </w:t>
            </w:r>
            <w:r w:rsidRPr="0041011A">
              <w:rPr>
                <w:rFonts w:ascii="Times New Roman" w:hAnsi="Times New Roman"/>
                <w:color w:val="000000"/>
                <w:sz w:val="24"/>
                <w:szCs w:val="24"/>
                <w:lang w:val="uk-UA"/>
              </w:rPr>
              <w:t>Активізувати роботу консультативних центрів для батьків.</w:t>
            </w:r>
          </w:p>
        </w:tc>
        <w:tc>
          <w:tcPr>
            <w:tcW w:w="993"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відділ освіти</w:t>
            </w:r>
          </w:p>
        </w:tc>
        <w:tc>
          <w:tcPr>
            <w:tcW w:w="1423" w:type="dxa"/>
            <w:tcBorders>
              <w:top w:val="single" w:sz="4" w:space="0" w:color="auto"/>
              <w:left w:val="nil"/>
              <w:bottom w:val="single" w:sz="4" w:space="0" w:color="auto"/>
              <w:right w:val="single" w:sz="4" w:space="0" w:color="auto"/>
            </w:tcBorders>
          </w:tcPr>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затрат- 0,00</w:t>
            </w:r>
          </w:p>
          <w:p w:rsidR="0041011A" w:rsidRPr="0041011A" w:rsidRDefault="0041011A" w:rsidP="0041011A">
            <w:pPr>
              <w:spacing w:after="0"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6 ЗДО</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ефективності-покращення партнерських зв’язків із сім’ями в частині виховання і розвитку дітей </w:t>
            </w:r>
          </w:p>
        </w:tc>
        <w:tc>
          <w:tcPr>
            <w:tcW w:w="1418"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Не потребує фінансових витрат</w:t>
            </w: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28"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Підвищено педагогічну та психологічну грамотність батьків.</w:t>
            </w:r>
          </w:p>
        </w:tc>
      </w:tr>
      <w:tr w:rsidR="0041011A" w:rsidRPr="0041011A" w:rsidTr="0041011A">
        <w:trPr>
          <w:gridAfter w:val="1"/>
          <w:wAfter w:w="47" w:type="dxa"/>
        </w:trPr>
        <w:tc>
          <w:tcPr>
            <w:tcW w:w="710"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266" w:type="dxa"/>
            <w:vMerge/>
          </w:tcPr>
          <w:p w:rsidR="0041011A" w:rsidRPr="0041011A" w:rsidRDefault="0041011A" w:rsidP="0041011A">
            <w:pPr>
              <w:spacing w:after="0" w:line="259" w:lineRule="auto"/>
              <w:rPr>
                <w:rFonts w:ascii="Times New Roman" w:eastAsia="Calibri" w:hAnsi="Times New Roman"/>
                <w:b/>
                <w:sz w:val="24"/>
                <w:szCs w:val="24"/>
                <w:lang w:val="uk-UA" w:eastAsia="zh-CN"/>
              </w:rPr>
            </w:pPr>
          </w:p>
        </w:tc>
        <w:tc>
          <w:tcPr>
            <w:tcW w:w="340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1.1.4.</w:t>
            </w:r>
            <w:r w:rsidRPr="0041011A">
              <w:rPr>
                <w:rFonts w:ascii="Times New Roman" w:hAnsi="Times New Roman"/>
                <w:color w:val="000000"/>
                <w:sz w:val="28"/>
                <w:lang w:val="uk-UA"/>
              </w:rPr>
              <w:t xml:space="preserve"> </w:t>
            </w:r>
            <w:r w:rsidRPr="0041011A">
              <w:rPr>
                <w:rFonts w:ascii="Times New Roman" w:hAnsi="Times New Roman"/>
                <w:color w:val="000000"/>
                <w:sz w:val="24"/>
                <w:szCs w:val="24"/>
                <w:lang w:val="uk-UA"/>
              </w:rPr>
              <w:t>Забезпечити охоплення дітей дошкільного віку різними формами дошкільної освіти (пед. патронат, сімейна, тощо).</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відділ освіти</w:t>
            </w:r>
          </w:p>
        </w:tc>
        <w:tc>
          <w:tcPr>
            <w:tcW w:w="1423" w:type="dxa"/>
            <w:tcBorders>
              <w:top w:val="single" w:sz="4" w:space="0" w:color="auto"/>
              <w:left w:val="nil"/>
              <w:bottom w:val="single" w:sz="4" w:space="0" w:color="auto"/>
              <w:right w:val="single" w:sz="4" w:space="0" w:color="auto"/>
            </w:tcBorders>
          </w:tcPr>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затрат- 0,00</w:t>
            </w:r>
          </w:p>
          <w:p w:rsidR="0041011A" w:rsidRPr="0041011A" w:rsidRDefault="0041011A" w:rsidP="0041011A">
            <w:pPr>
              <w:spacing w:after="0"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6 ЗДО</w:t>
            </w:r>
          </w:p>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ефективності-</w:t>
            </w:r>
            <w:r w:rsidRPr="0041011A">
              <w:rPr>
                <w:rFonts w:ascii="Times New Roman" w:hAnsi="Times New Roman"/>
                <w:color w:val="333333"/>
                <w:sz w:val="28"/>
                <w:shd w:val="clear" w:color="auto" w:fill="FFFFFF"/>
                <w:lang w:val="uk-UA"/>
              </w:rPr>
              <w:t xml:space="preserve"> </w:t>
            </w:r>
            <w:r w:rsidRPr="0041011A">
              <w:rPr>
                <w:rFonts w:ascii="Times New Roman" w:hAnsi="Times New Roman"/>
                <w:color w:val="333333"/>
                <w:shd w:val="clear" w:color="auto" w:fill="FFFFFF"/>
                <w:lang w:val="uk-UA"/>
              </w:rPr>
              <w:t>забезпечення права дитини на здобуття дошкільної освіти</w:t>
            </w:r>
          </w:p>
        </w:tc>
        <w:tc>
          <w:tcPr>
            <w:tcW w:w="1418"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 Не потребує додаткових фінансових витрат</w:t>
            </w: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28"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Запроваджено альтернативні форми здобуття освіти. Збільшено охоплення дітей дошкільною освітою.</w:t>
            </w:r>
          </w:p>
        </w:tc>
      </w:tr>
      <w:tr w:rsidR="0041011A" w:rsidRPr="0041011A" w:rsidTr="0041011A">
        <w:trPr>
          <w:gridAfter w:val="1"/>
          <w:wAfter w:w="47" w:type="dxa"/>
          <w:trHeight w:val="414"/>
        </w:trPr>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1.2.</w:t>
            </w:r>
          </w:p>
        </w:tc>
        <w:tc>
          <w:tcPr>
            <w:tcW w:w="2266" w:type="dxa"/>
          </w:tcPr>
          <w:p w:rsidR="0041011A" w:rsidRPr="0041011A" w:rsidRDefault="0041011A" w:rsidP="0041011A">
            <w:pPr>
              <w:spacing w:after="0" w:line="238" w:lineRule="auto"/>
              <w:ind w:right="56"/>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Завдання 2. Ініціативи, спрямовані на </w:t>
            </w:r>
          </w:p>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самооцінювання якості та ефективності освітнього процесу</w:t>
            </w:r>
            <w:r w:rsidRPr="0041011A">
              <w:rPr>
                <w:rFonts w:ascii="Times New Roman" w:hAnsi="Times New Roman"/>
                <w:color w:val="000000"/>
                <w:lang w:val="uk-UA"/>
              </w:rPr>
              <w:t>.</w:t>
            </w:r>
            <w:r w:rsidRPr="0041011A">
              <w:rPr>
                <w:rFonts w:ascii="Times New Roman" w:hAnsi="Times New Roman"/>
                <w:b/>
                <w:color w:val="000000"/>
                <w:sz w:val="24"/>
                <w:szCs w:val="24"/>
                <w:lang w:val="uk-UA"/>
              </w:rPr>
              <w:t xml:space="preserve"> </w:t>
            </w:r>
          </w:p>
        </w:tc>
        <w:tc>
          <w:tcPr>
            <w:tcW w:w="340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1.2.1. Впроваджувати елементи моніторингу освітнього середовища  за методикою Всеукраїнського проєкту  </w:t>
            </w:r>
            <w:r w:rsidRPr="0041011A">
              <w:rPr>
                <w:rFonts w:ascii="Times New Roman" w:hAnsi="Times New Roman"/>
                <w:color w:val="000000"/>
                <w:sz w:val="24"/>
                <w:szCs w:val="24"/>
                <w:lang w:val="en-US"/>
              </w:rPr>
              <w:t>ECERS</w:t>
            </w:r>
            <w:r w:rsidRPr="0041011A">
              <w:rPr>
                <w:rFonts w:ascii="Times New Roman" w:hAnsi="Times New Roman"/>
                <w:color w:val="000000"/>
                <w:sz w:val="24"/>
                <w:szCs w:val="24"/>
                <w:lang w:val="uk-UA"/>
              </w:rPr>
              <w:t>-3.</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відділ освіти</w:t>
            </w:r>
          </w:p>
        </w:tc>
        <w:tc>
          <w:tcPr>
            <w:tcW w:w="1423" w:type="dxa"/>
            <w:tcBorders>
              <w:top w:val="single" w:sz="4" w:space="0" w:color="auto"/>
              <w:left w:val="nil"/>
              <w:bottom w:val="single" w:sz="4" w:space="0" w:color="auto"/>
              <w:right w:val="single" w:sz="4" w:space="0" w:color="auto"/>
            </w:tcBorders>
          </w:tcPr>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затрат- 0,00</w:t>
            </w:r>
          </w:p>
          <w:p w:rsidR="0041011A" w:rsidRPr="0041011A" w:rsidRDefault="0041011A" w:rsidP="0041011A">
            <w:pPr>
              <w:spacing w:after="0"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6 ЗДО</w:t>
            </w:r>
          </w:p>
          <w:p w:rsidR="0041011A" w:rsidRPr="0041011A" w:rsidRDefault="0041011A" w:rsidP="0041011A">
            <w:pPr>
              <w:spacing w:after="0" w:line="259" w:lineRule="auto"/>
              <w:ind w:left="24"/>
              <w:jc w:val="center"/>
              <w:rPr>
                <w:rFonts w:asciiTheme="minorHAnsi" w:hAnsiTheme="minorHAnsi"/>
                <w:color w:val="000000"/>
                <w:lang w:val="uk-UA"/>
              </w:rPr>
            </w:pPr>
            <w:r w:rsidRPr="0041011A">
              <w:rPr>
                <w:rFonts w:ascii="Times New Roman" w:hAnsi="Times New Roman"/>
                <w:color w:val="000000"/>
                <w:lang w:val="uk-UA"/>
              </w:rPr>
              <w:t>ефективності-</w:t>
            </w:r>
            <w:r w:rsidRPr="0041011A">
              <w:rPr>
                <w:rFonts w:ascii="Times New Roman" w:hAnsi="Times New Roman"/>
                <w:color w:val="000000"/>
                <w:shd w:val="clear" w:color="auto" w:fill="FFFFFF"/>
                <w:lang w:val="uk-UA"/>
              </w:rPr>
              <w:t xml:space="preserve">підвищення якості середовища, </w:t>
            </w:r>
            <w:r w:rsidRPr="0041011A">
              <w:rPr>
                <w:rFonts w:ascii="Times New Roman" w:hAnsi="Times New Roman"/>
                <w:color w:val="000000"/>
                <w:shd w:val="clear" w:color="auto" w:fill="FFFFFF"/>
                <w:lang w:val="uk-UA"/>
              </w:rPr>
              <w:lastRenderedPageBreak/>
              <w:t>в якому розвивається дитина.</w:t>
            </w:r>
            <w:r w:rsidRPr="0041011A">
              <w:rPr>
                <w:rFonts w:ascii="ProbaProSemiCorrect" w:hAnsi="ProbaProSemiCorrect"/>
                <w:color w:val="000000"/>
                <w:sz w:val="28"/>
                <w:shd w:val="clear" w:color="auto" w:fill="FFFFFF"/>
                <w:lang w:val="uk-UA"/>
              </w:rPr>
              <w:t xml:space="preserve"> </w:t>
            </w:r>
          </w:p>
        </w:tc>
        <w:tc>
          <w:tcPr>
            <w:tcW w:w="1418"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Не потребує фінансових витрат</w:t>
            </w: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28"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Проведено оцінку якості освітнього середовища за новою методикою ECERS-3 в частині необхідності осучаснення освітнього середовища дошкільнят, визначено </w:t>
            </w:r>
            <w:r w:rsidRPr="0041011A">
              <w:rPr>
                <w:rFonts w:ascii="Times New Roman" w:hAnsi="Times New Roman"/>
                <w:color w:val="000000"/>
                <w:sz w:val="24"/>
                <w:szCs w:val="24"/>
                <w:shd w:val="clear" w:color="auto" w:fill="FFFFFF"/>
                <w:lang w:val="uk-UA"/>
              </w:rPr>
              <w:t xml:space="preserve">емоційне </w:t>
            </w:r>
            <w:r w:rsidRPr="0041011A">
              <w:rPr>
                <w:rFonts w:ascii="Times New Roman" w:hAnsi="Times New Roman"/>
                <w:color w:val="000000"/>
                <w:sz w:val="24"/>
                <w:szCs w:val="24"/>
                <w:shd w:val="clear" w:color="auto" w:fill="FFFFFF"/>
                <w:lang w:val="uk-UA"/>
              </w:rPr>
              <w:lastRenderedPageBreak/>
              <w:t>благополуччя дітей у взаємодії з предметно-просторовим оточенням, вивчено доцільність</w:t>
            </w:r>
          </w:p>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shd w:val="clear" w:color="auto" w:fill="FFFFFF"/>
                <w:lang w:val="uk-UA"/>
              </w:rPr>
              <w:t xml:space="preserve">розташування та наповнення осередків групових кімнат </w:t>
            </w:r>
          </w:p>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shd w:val="clear" w:color="auto" w:fill="FFFFFF"/>
                <w:lang w:val="uk-UA"/>
              </w:rPr>
              <w:t xml:space="preserve">сучасним обладнанням, досліджено інші параметри. </w:t>
            </w:r>
          </w:p>
        </w:tc>
      </w:tr>
      <w:tr w:rsidR="0041011A" w:rsidRPr="0041011A" w:rsidTr="0041011A">
        <w:trPr>
          <w:gridAfter w:val="1"/>
          <w:wAfter w:w="47" w:type="dxa"/>
          <w:trHeight w:val="1607"/>
        </w:trPr>
        <w:tc>
          <w:tcPr>
            <w:tcW w:w="710" w:type="dxa"/>
            <w:vMerge w:val="restart"/>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1.3.</w:t>
            </w:r>
          </w:p>
        </w:tc>
        <w:tc>
          <w:tcPr>
            <w:tcW w:w="2266" w:type="dxa"/>
            <w:vMerge w:val="restart"/>
          </w:tcPr>
          <w:p w:rsidR="0041011A" w:rsidRPr="0041011A" w:rsidRDefault="0041011A" w:rsidP="0041011A">
            <w:pPr>
              <w:spacing w:after="0" w:line="238" w:lineRule="auto"/>
              <w:ind w:right="56"/>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Завдання 3. </w:t>
            </w:r>
          </w:p>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Модернізація змісту дошкільної освіти та надання якісних освітніх послуг. </w:t>
            </w:r>
          </w:p>
          <w:p w:rsidR="0041011A" w:rsidRPr="0041011A" w:rsidRDefault="0041011A" w:rsidP="0041011A">
            <w:pPr>
              <w:spacing w:after="0" w:line="259" w:lineRule="auto"/>
              <w:rPr>
                <w:rFonts w:ascii="Times New Roman" w:hAnsi="Times New Roman"/>
                <w:b/>
                <w:color w:val="000000"/>
                <w:sz w:val="24"/>
                <w:szCs w:val="24"/>
                <w:lang w:val="uk-UA"/>
              </w:rPr>
            </w:pPr>
          </w:p>
        </w:tc>
        <w:tc>
          <w:tcPr>
            <w:tcW w:w="340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1.3.1. Створити якісне освітнє середовище відповідно до основних принципів освітньої реформи.</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відділ освіти</w:t>
            </w:r>
          </w:p>
        </w:tc>
        <w:tc>
          <w:tcPr>
            <w:tcW w:w="1423" w:type="dxa"/>
            <w:tcBorders>
              <w:top w:val="single" w:sz="4" w:space="0" w:color="auto"/>
              <w:left w:val="nil"/>
              <w:bottom w:val="single" w:sz="4" w:space="0" w:color="auto"/>
              <w:right w:val="outset" w:sz="6"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затрат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продукту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–забезпечено якісний освітній і виховний простір</w:t>
            </w:r>
          </w:p>
        </w:tc>
        <w:tc>
          <w:tcPr>
            <w:tcW w:w="1418"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28" w:type="dxa"/>
          </w:tcPr>
          <w:p w:rsidR="0041011A" w:rsidRPr="0041011A" w:rsidRDefault="0041011A" w:rsidP="0041011A">
            <w:pPr>
              <w:spacing w:after="0" w:line="259" w:lineRule="auto"/>
              <w:rPr>
                <w:rFonts w:ascii="Times New Roman" w:hAnsi="Times New Roman"/>
                <w:color w:val="000000"/>
                <w:sz w:val="24"/>
                <w:szCs w:val="24"/>
                <w:shd w:val="clear" w:color="auto" w:fill="FFFFFF"/>
                <w:lang w:val="uk-UA"/>
              </w:rPr>
            </w:pPr>
            <w:r w:rsidRPr="0041011A">
              <w:rPr>
                <w:rFonts w:ascii="Times New Roman" w:hAnsi="Times New Roman"/>
                <w:color w:val="000000"/>
                <w:sz w:val="24"/>
                <w:szCs w:val="24"/>
                <w:lang w:val="uk-UA"/>
              </w:rPr>
              <w:t xml:space="preserve">Придбано навчально-дидактичне обладнання, наочність, розвивальні ігри, навчальні посібники. </w:t>
            </w:r>
            <w:r w:rsidRPr="0041011A">
              <w:rPr>
                <w:rFonts w:ascii="Times New Roman" w:hAnsi="Times New Roman"/>
                <w:color w:val="000000"/>
                <w:sz w:val="24"/>
                <w:szCs w:val="24"/>
                <w:shd w:val="clear" w:color="auto" w:fill="FFFFFF"/>
                <w:lang w:val="uk-UA"/>
              </w:rPr>
              <w:t>Облаштовано місця для розвитку, саморозвитку та відпочинку </w:t>
            </w:r>
          </w:p>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shd w:val="clear" w:color="auto" w:fill="FFFFFF"/>
                <w:lang w:val="uk-UA"/>
              </w:rPr>
              <w:t>дошкільнят</w:t>
            </w:r>
            <w:r w:rsidRPr="0041011A">
              <w:rPr>
                <w:rFonts w:ascii="Arial" w:hAnsi="Arial" w:cs="Arial"/>
                <w:color w:val="000000"/>
                <w:sz w:val="28"/>
                <w:shd w:val="clear" w:color="auto" w:fill="FFFFFF"/>
                <w:lang w:val="uk-UA"/>
              </w:rPr>
              <w:t> </w:t>
            </w:r>
            <w:r w:rsidRPr="0041011A">
              <w:rPr>
                <w:rFonts w:ascii="Times New Roman" w:hAnsi="Times New Roman"/>
                <w:color w:val="000000"/>
                <w:sz w:val="24"/>
                <w:szCs w:val="24"/>
                <w:lang w:val="uk-UA"/>
              </w:rPr>
              <w:t xml:space="preserve">тощо.  </w:t>
            </w:r>
          </w:p>
        </w:tc>
      </w:tr>
      <w:tr w:rsidR="0041011A" w:rsidRPr="0041011A" w:rsidTr="0041011A">
        <w:trPr>
          <w:gridAfter w:val="1"/>
          <w:wAfter w:w="47" w:type="dxa"/>
          <w:trHeight w:val="945"/>
        </w:trPr>
        <w:tc>
          <w:tcPr>
            <w:tcW w:w="710" w:type="dxa"/>
            <w:vMerge/>
          </w:tcPr>
          <w:p w:rsidR="0041011A" w:rsidRPr="0041011A" w:rsidRDefault="0041011A" w:rsidP="0041011A">
            <w:pPr>
              <w:spacing w:after="0" w:line="259" w:lineRule="auto"/>
              <w:rPr>
                <w:rFonts w:ascii="Times New Roman" w:hAnsi="Times New Roman"/>
                <w:b/>
                <w:color w:val="000000"/>
                <w:sz w:val="24"/>
                <w:szCs w:val="24"/>
                <w:lang w:val="uk-UA"/>
              </w:rPr>
            </w:pPr>
            <w:bookmarkStart w:id="8" w:name="_Hlk181554556"/>
          </w:p>
        </w:tc>
        <w:tc>
          <w:tcPr>
            <w:tcW w:w="2266" w:type="dxa"/>
            <w:vMerge/>
          </w:tcPr>
          <w:p w:rsidR="0041011A" w:rsidRPr="0041011A" w:rsidRDefault="0041011A" w:rsidP="0041011A">
            <w:pPr>
              <w:spacing w:after="0" w:line="238" w:lineRule="auto"/>
              <w:ind w:right="56"/>
              <w:rPr>
                <w:rFonts w:ascii="Times New Roman" w:hAnsi="Times New Roman"/>
                <w:b/>
                <w:color w:val="000000"/>
                <w:sz w:val="24"/>
                <w:szCs w:val="24"/>
                <w:lang w:val="uk-UA"/>
              </w:rPr>
            </w:pPr>
          </w:p>
        </w:tc>
        <w:tc>
          <w:tcPr>
            <w:tcW w:w="340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1.3.2.</w:t>
            </w:r>
            <w:r w:rsidRPr="0041011A">
              <w:rPr>
                <w:rFonts w:ascii="Times New Roman" w:hAnsi="Times New Roman"/>
                <w:color w:val="000000"/>
                <w:sz w:val="28"/>
                <w:lang w:val="uk-UA"/>
              </w:rPr>
              <w:t xml:space="preserve"> </w:t>
            </w:r>
            <w:r w:rsidRPr="0041011A">
              <w:rPr>
                <w:rFonts w:ascii="Times New Roman" w:hAnsi="Times New Roman"/>
                <w:color w:val="000000"/>
                <w:sz w:val="24"/>
                <w:szCs w:val="24"/>
                <w:lang w:val="uk-UA"/>
              </w:rPr>
              <w:t>Забезпечити впровадження Базового компонента дошкільної освіти, сучасних напрямків гурткової роботи в ЗДО громади.</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відділ освіти</w:t>
            </w:r>
          </w:p>
        </w:tc>
        <w:tc>
          <w:tcPr>
            <w:tcW w:w="1423" w:type="dxa"/>
            <w:tcBorders>
              <w:top w:val="single" w:sz="4" w:space="0" w:color="auto"/>
              <w:left w:val="nil"/>
              <w:bottom w:val="single" w:sz="4" w:space="0" w:color="auto"/>
              <w:right w:val="single" w:sz="4" w:space="0" w:color="auto"/>
            </w:tcBorders>
          </w:tcPr>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затрат- 0,00</w:t>
            </w:r>
          </w:p>
          <w:p w:rsidR="0041011A" w:rsidRPr="0041011A" w:rsidRDefault="0041011A" w:rsidP="0041011A">
            <w:pPr>
              <w:spacing w:after="0"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6 ЗДО</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1F1F1F"/>
                <w:shd w:val="clear" w:color="auto" w:fill="FFFFFF"/>
                <w:lang w:val="uk-UA"/>
              </w:rPr>
              <w:t xml:space="preserve">збереження самоцінності дошкільного дитинства, визначення особливостей та вимог до рівня </w:t>
            </w:r>
            <w:r w:rsidRPr="0041011A">
              <w:rPr>
                <w:rFonts w:ascii="Times New Roman" w:hAnsi="Times New Roman"/>
                <w:color w:val="1F1F1F"/>
                <w:shd w:val="clear" w:color="auto" w:fill="FFFFFF"/>
                <w:lang w:val="uk-UA"/>
              </w:rPr>
              <w:lastRenderedPageBreak/>
              <w:t>розвиненості, освіченості та вихованості дитини, забезпечення наступності між дошкільною та початковою освітою.</w:t>
            </w:r>
          </w:p>
        </w:tc>
        <w:tc>
          <w:tcPr>
            <w:tcW w:w="1418"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Не потребує додаткових фінансових витрат</w:t>
            </w: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28"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Підвищено якість надання освітніх послуг дошкільної освіти. Забезпечено всебічний розвиток дошкільнят, їх творчих здібностей відповідно до обдарувань.</w:t>
            </w:r>
          </w:p>
        </w:tc>
      </w:tr>
      <w:bookmarkEnd w:id="8"/>
      <w:tr w:rsidR="0041011A" w:rsidRPr="0041011A" w:rsidTr="0041011A">
        <w:trPr>
          <w:gridAfter w:val="1"/>
          <w:wAfter w:w="47" w:type="dxa"/>
          <w:trHeight w:val="1607"/>
        </w:trPr>
        <w:tc>
          <w:tcPr>
            <w:tcW w:w="710"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266" w:type="dxa"/>
            <w:vMerge/>
          </w:tcPr>
          <w:p w:rsidR="0041011A" w:rsidRPr="0041011A" w:rsidRDefault="0041011A" w:rsidP="0041011A">
            <w:pPr>
              <w:spacing w:after="0" w:line="238" w:lineRule="auto"/>
              <w:ind w:right="56"/>
              <w:rPr>
                <w:rFonts w:ascii="Times New Roman" w:hAnsi="Times New Roman"/>
                <w:b/>
                <w:color w:val="000000"/>
                <w:sz w:val="24"/>
                <w:szCs w:val="24"/>
                <w:lang w:val="uk-UA"/>
              </w:rPr>
            </w:pPr>
          </w:p>
        </w:tc>
        <w:tc>
          <w:tcPr>
            <w:tcW w:w="340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1.3.3. </w:t>
            </w:r>
            <w:r w:rsidRPr="0041011A">
              <w:rPr>
                <w:rFonts w:ascii="Times New Roman" w:eastAsia="Calibri" w:hAnsi="Times New Roman"/>
                <w:sz w:val="24"/>
                <w:szCs w:val="24"/>
                <w:lang w:val="uk-UA"/>
              </w:rPr>
              <w:t>Оновити  електронну систему реєстрації дітей до закладів дошкільної освіти «е- Садок».</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відділ освіти</w:t>
            </w:r>
          </w:p>
        </w:tc>
        <w:tc>
          <w:tcPr>
            <w:tcW w:w="1423" w:type="dxa"/>
            <w:tcBorders>
              <w:top w:val="single" w:sz="4" w:space="0" w:color="auto"/>
              <w:left w:val="nil"/>
              <w:bottom w:val="single" w:sz="4" w:space="0" w:color="auto"/>
              <w:right w:val="single" w:sz="4" w:space="0" w:color="auto"/>
            </w:tcBorders>
          </w:tcPr>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затрат- 0,00</w:t>
            </w:r>
          </w:p>
          <w:p w:rsidR="0041011A" w:rsidRPr="0041011A" w:rsidRDefault="0041011A" w:rsidP="0041011A">
            <w:pPr>
              <w:spacing w:after="0"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6 ЗДО</w:t>
            </w:r>
          </w:p>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ефективності-</w:t>
            </w:r>
            <w:r w:rsidRPr="0041011A">
              <w:rPr>
                <w:rFonts w:ascii="Times New Roman" w:hAnsi="Times New Roman"/>
                <w:color w:val="333333"/>
                <w:sz w:val="28"/>
                <w:shd w:val="clear" w:color="auto" w:fill="FFFFFF"/>
                <w:lang w:val="uk-UA"/>
              </w:rPr>
              <w:t xml:space="preserve"> </w:t>
            </w:r>
            <w:r w:rsidRPr="0041011A">
              <w:rPr>
                <w:rFonts w:ascii="Times New Roman" w:hAnsi="Times New Roman"/>
                <w:color w:val="333333"/>
                <w:shd w:val="clear" w:color="auto" w:fill="FFFFFF"/>
                <w:lang w:val="uk-UA"/>
              </w:rPr>
              <w:t>забезпечено права дитини на здобуття дошкільної освіти.</w:t>
            </w:r>
          </w:p>
        </w:tc>
        <w:tc>
          <w:tcPr>
            <w:tcW w:w="1418"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місцевий бюджет. Не потребує додаткових фінансових витрат</w:t>
            </w: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28" w:type="dxa"/>
          </w:tcPr>
          <w:p w:rsidR="0041011A" w:rsidRPr="0041011A" w:rsidRDefault="0041011A" w:rsidP="0041011A">
            <w:pPr>
              <w:spacing w:after="160" w:line="256" w:lineRule="auto"/>
              <w:ind w:left="10" w:hanging="10"/>
              <w:contextualSpacing/>
              <w:rPr>
                <w:rFonts w:ascii="Times New Roman" w:eastAsia="Calibri" w:hAnsi="Times New Roman"/>
                <w:sz w:val="24"/>
                <w:szCs w:val="24"/>
                <w:lang w:val="uk-UA"/>
              </w:rPr>
            </w:pPr>
            <w:r w:rsidRPr="0041011A">
              <w:rPr>
                <w:rFonts w:ascii="Times New Roman" w:eastAsia="Calibri" w:hAnsi="Times New Roman"/>
                <w:sz w:val="24"/>
                <w:szCs w:val="24"/>
                <w:lang w:val="uk-UA"/>
              </w:rPr>
              <w:t>Встановлено власні правила та пріоритетність заявок на зарахування дітей до  закладів дошкільної освіти. Проведено трансформацію черг у списки заявок. Забезпечено здійснення до зарахування дітей до ЗДО протягом усього календарного року та  уникнення перевантаження системи в моменти відкриття черг.</w:t>
            </w:r>
          </w:p>
        </w:tc>
      </w:tr>
      <w:tr w:rsidR="0041011A" w:rsidRPr="0041011A" w:rsidTr="0041011A">
        <w:trPr>
          <w:gridAfter w:val="1"/>
          <w:wAfter w:w="47" w:type="dxa"/>
        </w:trPr>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1.4.</w:t>
            </w:r>
          </w:p>
        </w:tc>
        <w:tc>
          <w:tcPr>
            <w:tcW w:w="2266"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b/>
                <w:color w:val="000000"/>
                <w:sz w:val="24"/>
                <w:szCs w:val="24"/>
                <w:lang w:val="uk-UA"/>
              </w:rPr>
              <w:t>Завдання 4.</w:t>
            </w:r>
            <w:r w:rsidRPr="0041011A">
              <w:rPr>
                <w:rFonts w:ascii="Times New Roman" w:hAnsi="Times New Roman"/>
                <w:color w:val="000000"/>
                <w:sz w:val="24"/>
                <w:szCs w:val="24"/>
                <w:lang w:val="uk-UA"/>
              </w:rPr>
              <w:t xml:space="preserve"> </w:t>
            </w:r>
            <w:r w:rsidRPr="0041011A">
              <w:rPr>
                <w:rFonts w:ascii="Times New Roman" w:hAnsi="Times New Roman"/>
                <w:b/>
                <w:color w:val="000000"/>
                <w:sz w:val="24"/>
                <w:szCs w:val="24"/>
                <w:lang w:val="uk-UA"/>
              </w:rPr>
              <w:t xml:space="preserve">Соціальна підтримка </w:t>
            </w:r>
            <w:r w:rsidRPr="0041011A">
              <w:rPr>
                <w:rFonts w:ascii="Times New Roman" w:hAnsi="Times New Roman"/>
                <w:b/>
                <w:color w:val="000000"/>
                <w:sz w:val="24"/>
                <w:szCs w:val="24"/>
                <w:lang w:val="uk-UA"/>
              </w:rPr>
              <w:lastRenderedPageBreak/>
              <w:t>обдарованих дошкільнят та їх наставників.</w:t>
            </w:r>
          </w:p>
        </w:tc>
        <w:tc>
          <w:tcPr>
            <w:tcW w:w="340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lastRenderedPageBreak/>
              <w:t xml:space="preserve">1.4.1.Провести фестиваль дитячої творчості до </w:t>
            </w:r>
            <w:r w:rsidRPr="0041011A">
              <w:rPr>
                <w:rFonts w:ascii="Times New Roman" w:hAnsi="Times New Roman"/>
                <w:color w:val="000000"/>
                <w:sz w:val="24"/>
                <w:szCs w:val="24"/>
                <w:lang w:val="uk-UA"/>
              </w:rPr>
              <w:lastRenderedPageBreak/>
              <w:t>Всеукраїнського Дня дошкілля.</w:t>
            </w:r>
          </w:p>
        </w:tc>
        <w:tc>
          <w:tcPr>
            <w:tcW w:w="993"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lastRenderedPageBreak/>
              <w:t>відділ освіти</w:t>
            </w:r>
          </w:p>
        </w:tc>
        <w:tc>
          <w:tcPr>
            <w:tcW w:w="1423" w:type="dxa"/>
            <w:tcBorders>
              <w:top w:val="single" w:sz="4" w:space="0" w:color="auto"/>
              <w:left w:val="nil"/>
              <w:bottom w:val="single" w:sz="4" w:space="0" w:color="auto"/>
              <w:right w:val="single" w:sz="4"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затрат –16,000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продукту – 35 дітей, 16 педагогічних працівників</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0,228 на 1 дитину; 0,501-  на 1 педагога.</w:t>
            </w:r>
          </w:p>
        </w:tc>
        <w:tc>
          <w:tcPr>
            <w:tcW w:w="1418"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МБ</w:t>
            </w:r>
          </w:p>
        </w:tc>
        <w:tc>
          <w:tcPr>
            <w:tcW w:w="992"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16,000</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у межах бюджетних </w:t>
            </w:r>
            <w:r w:rsidRPr="0041011A">
              <w:rPr>
                <w:rFonts w:ascii="Times New Roman" w:hAnsi="Times New Roman"/>
                <w:color w:val="000000"/>
                <w:lang w:val="uk-UA"/>
              </w:rPr>
              <w:lastRenderedPageBreak/>
              <w:t>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 xml:space="preserve">у межах бюджетних </w:t>
            </w:r>
            <w:r w:rsidRPr="0041011A">
              <w:rPr>
                <w:rFonts w:ascii="Times New Roman" w:hAnsi="Times New Roman"/>
                <w:color w:val="000000"/>
                <w:lang w:val="uk-UA"/>
              </w:rPr>
              <w:lastRenderedPageBreak/>
              <w:t>призначень</w:t>
            </w:r>
          </w:p>
        </w:tc>
        <w:tc>
          <w:tcPr>
            <w:tcW w:w="2828" w:type="dxa"/>
          </w:tcPr>
          <w:p w:rsidR="0041011A" w:rsidRPr="0041011A" w:rsidRDefault="0041011A" w:rsidP="0041011A">
            <w:pPr>
              <w:spacing w:after="0" w:line="259" w:lineRule="auto"/>
              <w:rPr>
                <w:rFonts w:ascii="Times New Roman" w:hAnsi="Times New Roman"/>
                <w:color w:val="000000"/>
                <w:sz w:val="24"/>
                <w:szCs w:val="24"/>
                <w:shd w:val="clear" w:color="auto" w:fill="FFFFFF"/>
                <w:lang w:val="uk-UA"/>
              </w:rPr>
            </w:pPr>
            <w:r w:rsidRPr="0041011A">
              <w:rPr>
                <w:rFonts w:ascii="Times New Roman" w:hAnsi="Times New Roman"/>
                <w:color w:val="000000"/>
                <w:sz w:val="24"/>
                <w:szCs w:val="24"/>
                <w:shd w:val="clear" w:color="auto" w:fill="FFFFFF"/>
                <w:lang w:val="uk-UA"/>
              </w:rPr>
              <w:lastRenderedPageBreak/>
              <w:t xml:space="preserve">Забезпечено підтримку обдарувань дошкільнят та стимулювання праці </w:t>
            </w:r>
            <w:r w:rsidRPr="0041011A">
              <w:rPr>
                <w:rFonts w:ascii="Times New Roman" w:hAnsi="Times New Roman"/>
                <w:color w:val="000000"/>
                <w:sz w:val="24"/>
                <w:szCs w:val="24"/>
                <w:shd w:val="clear" w:color="auto" w:fill="FFFFFF"/>
                <w:lang w:val="uk-UA"/>
              </w:rPr>
              <w:lastRenderedPageBreak/>
              <w:t>творчих педагогів ЗДО. Нагороджено цінними подарунками дітей закладів дошкільної освіти громади, подяками, грамотами, цінними подарунками та грошовими преміями їх наставників.</w:t>
            </w:r>
          </w:p>
        </w:tc>
      </w:tr>
      <w:tr w:rsidR="0041011A" w:rsidRPr="0041011A" w:rsidTr="0041011A">
        <w:trPr>
          <w:gridAfter w:val="1"/>
          <w:wAfter w:w="47" w:type="dxa"/>
        </w:trPr>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1.5.</w:t>
            </w:r>
          </w:p>
        </w:tc>
        <w:tc>
          <w:tcPr>
            <w:tcW w:w="2266"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5.</w:t>
            </w:r>
            <w:r w:rsidRPr="0041011A">
              <w:rPr>
                <w:rFonts w:ascii="Times New Roman" w:hAnsi="Times New Roman"/>
                <w:color w:val="000000"/>
                <w:sz w:val="28"/>
                <w:lang w:val="uk-UA"/>
              </w:rPr>
              <w:t xml:space="preserve"> </w:t>
            </w:r>
            <w:r w:rsidRPr="0041011A">
              <w:rPr>
                <w:rFonts w:ascii="Times New Roman" w:hAnsi="Times New Roman"/>
                <w:b/>
                <w:bCs/>
                <w:color w:val="000000"/>
                <w:sz w:val="24"/>
                <w:szCs w:val="24"/>
                <w:lang w:val="uk-UA"/>
              </w:rPr>
              <w:t>Створення диверсифікованих моделей дошкільної освіти.</w:t>
            </w:r>
          </w:p>
        </w:tc>
        <w:tc>
          <w:tcPr>
            <w:tcW w:w="340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1.5.1. Взяти участь у </w:t>
            </w:r>
            <w:r w:rsidRPr="0041011A">
              <w:rPr>
                <w:rFonts w:ascii="Times New Roman" w:hAnsi="Times New Roman"/>
                <w:color w:val="000000"/>
                <w:sz w:val="24"/>
                <w:szCs w:val="24"/>
                <w:shd w:val="clear" w:color="auto" w:fill="FFFFFF"/>
                <w:lang w:val="uk-UA"/>
              </w:rPr>
              <w:t>Всеукраїнському інноваційному  освітньому проєкті зі створення центрів розвитку дитини, центрів педагогічного партнерства на базі ЗДО «Голубок», ЗДО «Струмок», ЗДО «Малятко».</w:t>
            </w:r>
          </w:p>
        </w:tc>
        <w:tc>
          <w:tcPr>
            <w:tcW w:w="993"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відділ освіти</w:t>
            </w:r>
          </w:p>
        </w:tc>
        <w:tc>
          <w:tcPr>
            <w:tcW w:w="1423" w:type="dxa"/>
            <w:tcBorders>
              <w:top w:val="single" w:sz="4" w:space="0" w:color="auto"/>
              <w:left w:val="nil"/>
              <w:bottom w:val="single" w:sz="4" w:space="0" w:color="auto"/>
              <w:right w:val="outset" w:sz="6" w:space="0" w:color="auto"/>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затрат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продукту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ефективності –забезпечено доступність дітей до дошкільної освіти, якісний освітній і виховний простір, </w:t>
            </w:r>
          </w:p>
        </w:tc>
        <w:tc>
          <w:tcPr>
            <w:tcW w:w="1418"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992"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28" w:type="dxa"/>
          </w:tcPr>
          <w:p w:rsidR="0041011A" w:rsidRPr="0041011A" w:rsidRDefault="0041011A" w:rsidP="0041011A">
            <w:pPr>
              <w:spacing w:after="0" w:line="259" w:lineRule="auto"/>
              <w:rPr>
                <w:rFonts w:ascii="Times New Roman" w:hAnsi="Times New Roman"/>
                <w:color w:val="000000"/>
                <w:sz w:val="24"/>
                <w:szCs w:val="24"/>
                <w:shd w:val="clear" w:color="auto" w:fill="FFFFFF"/>
                <w:lang w:val="uk-UA"/>
              </w:rPr>
            </w:pPr>
            <w:r w:rsidRPr="0041011A">
              <w:rPr>
                <w:rFonts w:ascii="Times New Roman" w:hAnsi="Times New Roman"/>
                <w:color w:val="000000"/>
                <w:sz w:val="24"/>
                <w:szCs w:val="24"/>
                <w:shd w:val="clear" w:color="auto" w:fill="FFFFFF"/>
                <w:lang w:val="uk-UA"/>
              </w:rPr>
              <w:t>Залучено зацікавлені сторони до створення та ефективного функціонування диверсифікованих моделей дошкільної освіти. Створено безпечне, інклюзивне, розвивальне середовище для надання якісних послуг дошкільної освіти.</w:t>
            </w:r>
          </w:p>
        </w:tc>
      </w:tr>
      <w:tr w:rsidR="0041011A" w:rsidRPr="0041011A" w:rsidTr="0041011A">
        <w:trPr>
          <w:gridAfter w:val="1"/>
          <w:wAfter w:w="47" w:type="dxa"/>
        </w:trPr>
        <w:tc>
          <w:tcPr>
            <w:tcW w:w="10214" w:type="dxa"/>
            <w:gridSpan w:val="7"/>
            <w:shd w:val="clear" w:color="auto" w:fill="FBE4D5" w:themeFill="accent2" w:themeFillTint="33"/>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color w:val="000000"/>
                <w:sz w:val="24"/>
                <w:szCs w:val="24"/>
                <w:lang w:val="uk-UA"/>
              </w:rPr>
              <w:t xml:space="preserve">  </w:t>
            </w:r>
            <w:r w:rsidRPr="0041011A">
              <w:rPr>
                <w:rFonts w:ascii="Times New Roman" w:hAnsi="Times New Roman"/>
                <w:b/>
                <w:color w:val="000000"/>
                <w:sz w:val="24"/>
                <w:szCs w:val="24"/>
                <w:lang w:val="uk-UA"/>
              </w:rPr>
              <w:t xml:space="preserve">Загалом коштів місцевого бюджету                                                                                                                     </w:t>
            </w:r>
          </w:p>
        </w:tc>
        <w:tc>
          <w:tcPr>
            <w:tcW w:w="992" w:type="dxa"/>
            <w:shd w:val="clear" w:color="auto" w:fill="FBE4D5" w:themeFill="accent2" w:themeFillTint="33"/>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16,000</w:t>
            </w:r>
          </w:p>
        </w:tc>
        <w:tc>
          <w:tcPr>
            <w:tcW w:w="992"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993" w:type="dxa"/>
            <w:tcBorders>
              <w:top w:val="nil"/>
              <w:left w:val="nil"/>
              <w:bottom w:val="outset" w:sz="6" w:space="0" w:color="auto"/>
              <w:right w:val="outset" w:sz="6" w:space="0" w:color="auto"/>
            </w:tcBorders>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2828"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r>
    </w:tbl>
    <w:p w:rsidR="0041011A" w:rsidRPr="0041011A" w:rsidRDefault="0041011A" w:rsidP="0041011A">
      <w:pPr>
        <w:spacing w:after="0" w:line="259" w:lineRule="auto"/>
        <w:rPr>
          <w:rFonts w:ascii="Times New Roman" w:hAnsi="Times New Roman"/>
          <w:color w:val="000000"/>
          <w:sz w:val="28"/>
          <w:lang w:val="uk-UA" w:eastAsia="uk-UA"/>
        </w:rPr>
      </w:pPr>
    </w:p>
    <w:p w:rsidR="0041011A" w:rsidRPr="0041011A" w:rsidRDefault="0041011A" w:rsidP="0041011A">
      <w:pPr>
        <w:spacing w:after="0" w:line="259" w:lineRule="auto"/>
        <w:rPr>
          <w:rFonts w:ascii="Times New Roman" w:hAnsi="Times New Roman"/>
          <w:color w:val="000000"/>
          <w:sz w:val="28"/>
          <w:lang w:val="uk-UA" w:eastAsia="uk-UA"/>
        </w:rPr>
      </w:pPr>
    </w:p>
    <w:tbl>
      <w:tblPr>
        <w:tblStyle w:val="120"/>
        <w:tblW w:w="15877" w:type="dxa"/>
        <w:tblInd w:w="-431" w:type="dxa"/>
        <w:tblLayout w:type="fixed"/>
        <w:tblLook w:val="04A0" w:firstRow="1" w:lastRow="0" w:firstColumn="1" w:lastColumn="0" w:noHBand="0" w:noVBand="1"/>
      </w:tblPr>
      <w:tblGrid>
        <w:gridCol w:w="707"/>
        <w:gridCol w:w="2056"/>
        <w:gridCol w:w="2461"/>
        <w:gridCol w:w="1291"/>
        <w:gridCol w:w="1824"/>
        <w:gridCol w:w="25"/>
        <w:gridCol w:w="827"/>
        <w:gridCol w:w="22"/>
        <w:gridCol w:w="1137"/>
        <w:gridCol w:w="991"/>
        <w:gridCol w:w="1257"/>
        <w:gridCol w:w="9"/>
        <w:gridCol w:w="10"/>
        <w:gridCol w:w="3247"/>
        <w:gridCol w:w="13"/>
      </w:tblGrid>
      <w:tr w:rsidR="0041011A" w:rsidRPr="0041011A" w:rsidTr="005B4208">
        <w:trPr>
          <w:gridAfter w:val="1"/>
          <w:wAfter w:w="13" w:type="dxa"/>
        </w:trPr>
        <w:tc>
          <w:tcPr>
            <w:tcW w:w="707"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17" w:line="259" w:lineRule="auto"/>
              <w:ind w:left="24"/>
              <w:jc w:val="center"/>
              <w:rPr>
                <w:rFonts w:ascii="Times New Roman" w:hAnsi="Times New Roman"/>
                <w:b/>
                <w:color w:val="000000"/>
                <w:lang w:val="uk-UA"/>
              </w:rPr>
            </w:pPr>
            <w:r w:rsidRPr="0041011A">
              <w:rPr>
                <w:rFonts w:ascii="Times New Roman" w:hAnsi="Times New Roman"/>
                <w:b/>
                <w:color w:val="000000"/>
                <w:lang w:val="uk-UA"/>
              </w:rPr>
              <w:t>№</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з/п</w:t>
            </w:r>
          </w:p>
        </w:tc>
        <w:tc>
          <w:tcPr>
            <w:tcW w:w="2056"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Назва завдання</w:t>
            </w:r>
          </w:p>
        </w:tc>
        <w:tc>
          <w:tcPr>
            <w:tcW w:w="2461"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Перелік заходів завдання</w:t>
            </w:r>
          </w:p>
        </w:tc>
        <w:tc>
          <w:tcPr>
            <w:tcW w:w="1291" w:type="dxa"/>
            <w:vMerge w:val="restart"/>
            <w:tcBorders>
              <w:top w:val="single" w:sz="4" w:space="0" w:color="000000"/>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Виконавці  завдання</w:t>
            </w:r>
          </w:p>
        </w:tc>
        <w:tc>
          <w:tcPr>
            <w:tcW w:w="1824" w:type="dxa"/>
            <w:vMerge w:val="restart"/>
            <w:tcBorders>
              <w:top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lang w:val="uk-UA"/>
              </w:rPr>
            </w:pPr>
            <w:r w:rsidRPr="0041011A">
              <w:rPr>
                <w:rFonts w:ascii="Times New Roman" w:hAnsi="Times New Roman"/>
                <w:b/>
                <w:lang w:val="uk-UA"/>
              </w:rPr>
              <w:t>Показники виконання заходу, один. виміру</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lang w:val="uk-UA"/>
              </w:rPr>
              <w:t>(тис. грн.)</w:t>
            </w:r>
          </w:p>
        </w:tc>
        <w:tc>
          <w:tcPr>
            <w:tcW w:w="874" w:type="dxa"/>
            <w:gridSpan w:val="3"/>
            <w:vMerge w:val="restart"/>
            <w:tcBorders>
              <w:top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Джерела*</w:t>
            </w:r>
          </w:p>
        </w:tc>
        <w:tc>
          <w:tcPr>
            <w:tcW w:w="3394" w:type="dxa"/>
            <w:gridSpan w:val="4"/>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Фінансування</w:t>
            </w:r>
          </w:p>
        </w:tc>
        <w:tc>
          <w:tcPr>
            <w:tcW w:w="3257" w:type="dxa"/>
            <w:gridSpan w:val="2"/>
            <w:vMerge w:val="restart"/>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Очікуваний результат</w:t>
            </w:r>
          </w:p>
        </w:tc>
      </w:tr>
      <w:tr w:rsidR="0041011A" w:rsidRPr="0041011A" w:rsidTr="005B4208">
        <w:trPr>
          <w:gridAfter w:val="1"/>
          <w:wAfter w:w="13" w:type="dxa"/>
        </w:trPr>
        <w:tc>
          <w:tcPr>
            <w:tcW w:w="707"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056"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461"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291" w:type="dxa"/>
            <w:vMerge/>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824" w:type="dxa"/>
            <w:vMerge/>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874" w:type="dxa"/>
            <w:gridSpan w:val="3"/>
            <w:vMerge/>
            <w:tcBorders>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3394" w:type="dxa"/>
            <w:gridSpan w:val="4"/>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Обсяги, тис. грн.</w:t>
            </w:r>
          </w:p>
        </w:tc>
        <w:tc>
          <w:tcPr>
            <w:tcW w:w="3257" w:type="dxa"/>
            <w:gridSpan w:val="2"/>
            <w:vMerge/>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r>
      <w:tr w:rsidR="0041011A" w:rsidRPr="0041011A" w:rsidTr="005B4208">
        <w:trPr>
          <w:gridAfter w:val="1"/>
          <w:wAfter w:w="13" w:type="dxa"/>
        </w:trPr>
        <w:tc>
          <w:tcPr>
            <w:tcW w:w="707"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056"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461"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291" w:type="dxa"/>
            <w:vMerge/>
            <w:tcBorders>
              <w:left w:val="single" w:sz="4" w:space="0" w:color="000000"/>
              <w:bottom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824" w:type="dxa"/>
            <w:vMerge/>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874" w:type="dxa"/>
            <w:gridSpan w:val="3"/>
            <w:vMerge/>
            <w:tcBorders>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137"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2025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рік</w:t>
            </w:r>
          </w:p>
        </w:tc>
        <w:tc>
          <w:tcPr>
            <w:tcW w:w="991"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2026</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рік</w:t>
            </w:r>
          </w:p>
        </w:tc>
        <w:tc>
          <w:tcPr>
            <w:tcW w:w="1257" w:type="dxa"/>
            <w:tcBorders>
              <w:top w:val="single" w:sz="4" w:space="0" w:color="auto"/>
              <w:left w:val="single" w:sz="4" w:space="0" w:color="auto"/>
              <w:bottom w:val="single" w:sz="4" w:space="0" w:color="auto"/>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2027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рік</w:t>
            </w:r>
          </w:p>
        </w:tc>
        <w:tc>
          <w:tcPr>
            <w:tcW w:w="3266" w:type="dxa"/>
            <w:gridSpan w:val="3"/>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r>
      <w:tr w:rsidR="0041011A" w:rsidRPr="0041011A" w:rsidTr="005B4208">
        <w:trPr>
          <w:gridAfter w:val="1"/>
          <w:wAfter w:w="13" w:type="dxa"/>
        </w:trPr>
        <w:tc>
          <w:tcPr>
            <w:tcW w:w="15864" w:type="dxa"/>
            <w:gridSpan w:val="14"/>
            <w:shd w:val="clear" w:color="auto" w:fill="E2EFD9" w:themeFill="accent6"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ІІ. Загальна середня освіта</w:t>
            </w:r>
          </w:p>
        </w:tc>
      </w:tr>
      <w:tr w:rsidR="0041011A" w:rsidRPr="0041011A" w:rsidTr="005B4208">
        <w:trPr>
          <w:gridAfter w:val="1"/>
          <w:wAfter w:w="13" w:type="dxa"/>
        </w:trPr>
        <w:tc>
          <w:tcPr>
            <w:tcW w:w="707" w:type="dxa"/>
          </w:tcPr>
          <w:p w:rsidR="0041011A" w:rsidRPr="0041011A" w:rsidRDefault="0041011A" w:rsidP="0041011A">
            <w:pPr>
              <w:spacing w:after="0" w:line="259" w:lineRule="auto"/>
              <w:rPr>
                <w:rFonts w:ascii="Times New Roman" w:hAnsi="Times New Roman"/>
                <w:b/>
                <w:color w:val="000000"/>
                <w:lang w:val="uk-UA"/>
              </w:rPr>
            </w:pPr>
            <w:r w:rsidRPr="0041011A">
              <w:rPr>
                <w:rFonts w:ascii="Times New Roman" w:hAnsi="Times New Roman"/>
                <w:b/>
                <w:color w:val="000000"/>
                <w:lang w:val="uk-UA"/>
              </w:rPr>
              <w:t>2.1.</w:t>
            </w: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b/>
                <w:color w:val="000000"/>
                <w:lang w:val="uk-UA"/>
              </w:rPr>
            </w:pPr>
          </w:p>
        </w:tc>
        <w:tc>
          <w:tcPr>
            <w:tcW w:w="2056"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b/>
                <w:color w:val="000000"/>
                <w:sz w:val="24"/>
                <w:szCs w:val="24"/>
                <w:lang w:val="uk-UA"/>
              </w:rPr>
              <w:lastRenderedPageBreak/>
              <w:t xml:space="preserve">Завдання 1. Заохочення і </w:t>
            </w:r>
            <w:r w:rsidRPr="0041011A">
              <w:rPr>
                <w:rFonts w:ascii="Times New Roman" w:hAnsi="Times New Roman"/>
                <w:b/>
                <w:color w:val="000000"/>
                <w:sz w:val="24"/>
                <w:szCs w:val="24"/>
                <w:lang w:val="uk-UA"/>
              </w:rPr>
              <w:lastRenderedPageBreak/>
              <w:t xml:space="preserve">підтримка обдарованих дітей, </w:t>
            </w:r>
            <w:r w:rsidRPr="0041011A">
              <w:rPr>
                <w:rFonts w:ascii="Times New Roman" w:hAnsi="Times New Roman"/>
                <w:b/>
                <w:sz w:val="24"/>
                <w:szCs w:val="24"/>
                <w:lang w:val="uk-UA"/>
              </w:rPr>
              <w:t>випускників – медалістів,</w:t>
            </w:r>
            <w:r w:rsidRPr="0041011A">
              <w:rPr>
                <w:rFonts w:ascii="Times New Roman" w:eastAsiaTheme="minorHAnsi" w:hAnsi="Times New Roman"/>
                <w:sz w:val="24"/>
                <w:szCs w:val="24"/>
                <w:lang w:val="uk-UA"/>
              </w:rPr>
              <w:t xml:space="preserve"> </w:t>
            </w:r>
            <w:r w:rsidRPr="0041011A">
              <w:rPr>
                <w:rFonts w:ascii="Times New Roman" w:eastAsiaTheme="minorHAnsi" w:hAnsi="Times New Roman"/>
                <w:b/>
                <w:bCs/>
                <w:sz w:val="24"/>
                <w:szCs w:val="24"/>
                <w:lang w:val="uk-UA"/>
              </w:rPr>
              <w:t>здобувачів освіти з максимальним балом ЗНО (НМТ), інше</w:t>
            </w:r>
            <w:r w:rsidRPr="0041011A">
              <w:rPr>
                <w:rFonts w:ascii="Times New Roman" w:eastAsiaTheme="minorHAnsi" w:hAnsi="Times New Roman"/>
                <w:sz w:val="24"/>
                <w:szCs w:val="24"/>
                <w:lang w:val="uk-UA"/>
              </w:rPr>
              <w:t>.</w:t>
            </w:r>
          </w:p>
        </w:tc>
        <w:tc>
          <w:tcPr>
            <w:tcW w:w="2461" w:type="dxa"/>
          </w:tcPr>
          <w:p w:rsidR="0041011A" w:rsidRPr="0041011A" w:rsidRDefault="0041011A" w:rsidP="0041011A">
            <w:pPr>
              <w:autoSpaceDE w:val="0"/>
              <w:autoSpaceDN w:val="0"/>
              <w:adjustRightInd w:val="0"/>
              <w:spacing w:after="14" w:line="240" w:lineRule="auto"/>
              <w:rPr>
                <w:rFonts w:ascii="Times New Roman" w:hAnsi="Times New Roman"/>
                <w:sz w:val="24"/>
                <w:szCs w:val="24"/>
                <w:lang w:val="uk-UA"/>
              </w:rPr>
            </w:pPr>
            <w:r w:rsidRPr="0041011A">
              <w:rPr>
                <w:rFonts w:ascii="Times New Roman" w:hAnsi="Times New Roman"/>
                <w:color w:val="000000"/>
                <w:sz w:val="24"/>
                <w:szCs w:val="24"/>
                <w:lang w:val="uk-UA"/>
              </w:rPr>
              <w:lastRenderedPageBreak/>
              <w:t xml:space="preserve">2.1.1. </w:t>
            </w:r>
            <w:r w:rsidRPr="0041011A">
              <w:rPr>
                <w:rFonts w:ascii="Times New Roman" w:hAnsi="Times New Roman"/>
                <w:sz w:val="24"/>
                <w:szCs w:val="24"/>
                <w:lang w:val="uk-UA"/>
              </w:rPr>
              <w:t>Провести загальноміське свято</w:t>
            </w:r>
            <w:r w:rsidRPr="0041011A">
              <w:rPr>
                <w:rFonts w:ascii="Times New Roman" w:hAnsi="Times New Roman"/>
                <w:color w:val="000000"/>
                <w:sz w:val="24"/>
                <w:szCs w:val="24"/>
                <w:lang w:val="uk-UA"/>
              </w:rPr>
              <w:t xml:space="preserve"> </w:t>
            </w:r>
            <w:r w:rsidRPr="0041011A">
              <w:rPr>
                <w:rFonts w:ascii="Times New Roman" w:hAnsi="Times New Roman"/>
                <w:color w:val="000000"/>
                <w:sz w:val="24"/>
                <w:szCs w:val="24"/>
                <w:lang w:val="uk-UA"/>
              </w:rPr>
              <w:lastRenderedPageBreak/>
              <w:t xml:space="preserve">вшанування обдарованих учнів </w:t>
            </w:r>
            <w:r w:rsidRPr="0041011A">
              <w:rPr>
                <w:rFonts w:ascii="Times New Roman" w:hAnsi="Times New Roman"/>
                <w:sz w:val="24"/>
                <w:szCs w:val="24"/>
                <w:shd w:val="clear" w:color="auto" w:fill="FFFFFF"/>
                <w:lang w:val="uk-UA"/>
              </w:rPr>
              <w:t>"Обдаровані діти - європейське майбутнє України!"</w:t>
            </w:r>
          </w:p>
          <w:p w:rsidR="0041011A" w:rsidRPr="0041011A" w:rsidRDefault="0041011A" w:rsidP="0041011A">
            <w:pPr>
              <w:spacing w:after="0" w:line="240" w:lineRule="auto"/>
              <w:rPr>
                <w:rFonts w:ascii="Times New Roman" w:hAnsi="Times New Roman"/>
                <w:color w:val="000000"/>
                <w:sz w:val="24"/>
                <w:szCs w:val="24"/>
                <w:lang w:val="uk-UA"/>
              </w:rPr>
            </w:pPr>
          </w:p>
        </w:tc>
        <w:tc>
          <w:tcPr>
            <w:tcW w:w="1291"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lastRenderedPageBreak/>
              <w:t>відділ освіти</w:t>
            </w:r>
          </w:p>
        </w:tc>
        <w:tc>
          <w:tcPr>
            <w:tcW w:w="1824" w:type="dxa"/>
            <w:tcBorders>
              <w:top w:val="outset" w:sz="6" w:space="0" w:color="auto"/>
              <w:left w:val="nil"/>
              <w:right w:val="outset" w:sz="6" w:space="0" w:color="auto"/>
            </w:tcBorders>
          </w:tcPr>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затрат – 108,320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lastRenderedPageBreak/>
              <w:t>продукту – 88 учнів, 40 педагогів</w:t>
            </w:r>
          </w:p>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color w:val="000000"/>
                <w:lang w:val="uk-UA"/>
              </w:rPr>
              <w:t>ефективності – на одного учня – 1,231;</w:t>
            </w:r>
            <w:r w:rsidRPr="0041011A">
              <w:rPr>
                <w:rFonts w:ascii="Times New Roman" w:hAnsi="Times New Roman"/>
                <w:lang w:val="uk-UA"/>
              </w:rPr>
              <w:t xml:space="preserve"> на одного педагога  – 1,100</w:t>
            </w:r>
          </w:p>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color w:val="000000"/>
                <w:lang w:val="uk-UA"/>
              </w:rPr>
              <w:t>якості – підтримка та стимулювання до творчості і розвитку обдарованої молоді;</w:t>
            </w:r>
          </w:p>
          <w:p w:rsidR="0041011A" w:rsidRPr="0041011A" w:rsidRDefault="0041011A" w:rsidP="0041011A">
            <w:pPr>
              <w:autoSpaceDE w:val="0"/>
              <w:autoSpaceDN w:val="0"/>
              <w:adjustRightInd w:val="0"/>
              <w:spacing w:after="0" w:line="240" w:lineRule="auto"/>
              <w:jc w:val="center"/>
              <w:rPr>
                <w:rFonts w:ascii="Times New Roman" w:hAnsi="Times New Roman"/>
                <w:color w:val="000000"/>
                <w:lang w:val="uk-UA"/>
              </w:rPr>
            </w:pPr>
            <w:r w:rsidRPr="0041011A">
              <w:rPr>
                <w:rFonts w:ascii="Times New Roman" w:hAnsi="Times New Roman"/>
                <w:lang w:val="uk-UA"/>
              </w:rPr>
              <w:t>професійний розвиток педагогів, впровадження інноваційних технологій в освітній процес</w:t>
            </w:r>
          </w:p>
        </w:tc>
        <w:tc>
          <w:tcPr>
            <w:tcW w:w="874" w:type="dxa"/>
            <w:gridSpan w:val="3"/>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МБ</w:t>
            </w: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lang w:val="uk-UA"/>
              </w:rPr>
            </w:pPr>
          </w:p>
        </w:tc>
        <w:tc>
          <w:tcPr>
            <w:tcW w:w="1137" w:type="dxa"/>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108,320</w:t>
            </w:r>
          </w:p>
        </w:tc>
        <w:tc>
          <w:tcPr>
            <w:tcW w:w="99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w:t>
            </w:r>
            <w:r w:rsidRPr="0041011A">
              <w:rPr>
                <w:rFonts w:ascii="Times New Roman" w:hAnsi="Times New Roman"/>
                <w:color w:val="000000"/>
                <w:lang w:val="uk-UA"/>
              </w:rPr>
              <w:lastRenderedPageBreak/>
              <w:t>них призначень</w:t>
            </w:r>
          </w:p>
        </w:tc>
        <w:tc>
          <w:tcPr>
            <w:tcW w:w="1257"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у межах бюджетни</w:t>
            </w:r>
            <w:r w:rsidRPr="0041011A">
              <w:rPr>
                <w:rFonts w:ascii="Times New Roman" w:hAnsi="Times New Roman"/>
                <w:color w:val="000000"/>
                <w:lang w:val="uk-UA"/>
              </w:rPr>
              <w:lastRenderedPageBreak/>
              <w:t>х призначень</w:t>
            </w:r>
          </w:p>
        </w:tc>
        <w:tc>
          <w:tcPr>
            <w:tcW w:w="3266" w:type="dxa"/>
            <w:gridSpan w:val="3"/>
          </w:tcPr>
          <w:p w:rsidR="0041011A" w:rsidRPr="0041011A" w:rsidRDefault="0041011A" w:rsidP="0041011A">
            <w:pPr>
              <w:spacing w:after="160" w:line="259" w:lineRule="auto"/>
              <w:rPr>
                <w:rFonts w:ascii="Times New Roman" w:eastAsiaTheme="minorHAnsi" w:hAnsi="Times New Roman"/>
                <w:sz w:val="24"/>
                <w:szCs w:val="24"/>
                <w:lang w:val="uk-UA"/>
              </w:rPr>
            </w:pPr>
            <w:r w:rsidRPr="0041011A">
              <w:rPr>
                <w:rFonts w:ascii="Times New Roman" w:eastAsiaTheme="minorHAnsi" w:hAnsi="Times New Roman"/>
                <w:sz w:val="24"/>
                <w:szCs w:val="24"/>
                <w:lang w:val="uk-UA"/>
              </w:rPr>
              <w:lastRenderedPageBreak/>
              <w:t xml:space="preserve">Нагороджено грошовими преміями, цінними </w:t>
            </w:r>
            <w:r w:rsidRPr="0041011A">
              <w:rPr>
                <w:rFonts w:ascii="Times New Roman" w:eastAsiaTheme="minorHAnsi" w:hAnsi="Times New Roman"/>
                <w:sz w:val="24"/>
                <w:szCs w:val="24"/>
                <w:lang w:val="uk-UA"/>
              </w:rPr>
              <w:lastRenderedPageBreak/>
              <w:t>подарунками переможців та призерів районних, обласних, Всеукраїнських та міжнародних олімпіад, інтелектуальних конкурсів, турнірів, мистецьких фестивалів, спортивних змагань  тощо, а також випускників старшої школи з числа медалістів, осіб  з максимальним балом ЗНО (НМТ), інше.</w:t>
            </w:r>
            <w:r w:rsidRPr="0041011A">
              <w:rPr>
                <w:rFonts w:ascii="Times New Roman" w:hAnsi="Times New Roman"/>
                <w:color w:val="333333"/>
                <w:sz w:val="24"/>
                <w:szCs w:val="24"/>
                <w:shd w:val="clear" w:color="auto" w:fill="FFFFFF"/>
                <w:lang w:val="uk-UA"/>
              </w:rPr>
              <w:t xml:space="preserve"> </w:t>
            </w:r>
            <w:r w:rsidRPr="0041011A">
              <w:rPr>
                <w:rFonts w:ascii="Times New Roman" w:eastAsia="Calibri" w:hAnsi="Times New Roman"/>
                <w:sz w:val="24"/>
                <w:szCs w:val="24"/>
                <w:lang w:val="uk-UA" w:eastAsia="ru-RU"/>
              </w:rPr>
              <w:t xml:space="preserve">Відзначено кращих освітян, учасників та переможців  фахових конкурсів «Освітянин року», учасників сертифікації, експертів з проведення сертифікації та впровадження педагогічних новацій і технологій в системі освіти, учителів, учні яких є переможцями предметних олімпіад районного і обласного, всеукраїнського та  міжнародних рівнів, Всеукраїнського конкурсу-захисту науково-дослідницьких робіт учнів-членів МАН України, інших інтелектуальних та </w:t>
            </w:r>
            <w:r w:rsidRPr="0041011A">
              <w:rPr>
                <w:rFonts w:ascii="Times New Roman" w:eastAsia="Calibri" w:hAnsi="Times New Roman"/>
                <w:sz w:val="24"/>
                <w:szCs w:val="24"/>
                <w:lang w:val="uk-UA" w:eastAsia="ru-RU"/>
              </w:rPr>
              <w:lastRenderedPageBreak/>
              <w:t xml:space="preserve">мистецьких конкурсів, турнірів,  фестивалів, тощо. </w:t>
            </w:r>
          </w:p>
        </w:tc>
      </w:tr>
      <w:tr w:rsidR="0041011A" w:rsidRPr="0041011A" w:rsidTr="005B4208">
        <w:trPr>
          <w:gridAfter w:val="1"/>
          <w:wAfter w:w="13" w:type="dxa"/>
        </w:trPr>
        <w:tc>
          <w:tcPr>
            <w:tcW w:w="707" w:type="dxa"/>
          </w:tcPr>
          <w:p w:rsidR="0041011A" w:rsidRPr="0041011A" w:rsidRDefault="0041011A" w:rsidP="0041011A">
            <w:pPr>
              <w:spacing w:after="0" w:line="259" w:lineRule="auto"/>
              <w:rPr>
                <w:rFonts w:ascii="Times New Roman" w:hAnsi="Times New Roman"/>
                <w:b/>
                <w:color w:val="000000"/>
                <w:lang w:val="uk-UA"/>
              </w:rPr>
            </w:pPr>
            <w:r w:rsidRPr="0041011A">
              <w:rPr>
                <w:rFonts w:ascii="Times New Roman" w:hAnsi="Times New Roman"/>
                <w:b/>
                <w:color w:val="000000"/>
                <w:lang w:val="uk-UA"/>
              </w:rPr>
              <w:lastRenderedPageBreak/>
              <w:t>2.2.</w:t>
            </w:r>
          </w:p>
        </w:tc>
        <w:tc>
          <w:tcPr>
            <w:tcW w:w="2056" w:type="dxa"/>
          </w:tcPr>
          <w:p w:rsidR="0041011A" w:rsidRPr="0041011A" w:rsidRDefault="0041011A" w:rsidP="0041011A">
            <w:pPr>
              <w:autoSpaceDE w:val="0"/>
              <w:autoSpaceDN w:val="0"/>
              <w:adjustRightInd w:val="0"/>
              <w:spacing w:after="14" w:line="268" w:lineRule="auto"/>
              <w:rPr>
                <w:rFonts w:ascii="Times New Roman" w:hAnsi="Times New Roman"/>
                <w:b/>
                <w:color w:val="000000"/>
                <w:sz w:val="24"/>
                <w:szCs w:val="24"/>
                <w:lang w:val="uk-UA"/>
              </w:rPr>
            </w:pPr>
            <w:r w:rsidRPr="0041011A">
              <w:rPr>
                <w:rFonts w:ascii="Times New Roman" w:hAnsi="Times New Roman"/>
                <w:b/>
                <w:sz w:val="24"/>
                <w:szCs w:val="24"/>
                <w:lang w:val="uk-UA"/>
              </w:rPr>
              <w:t xml:space="preserve">Завдання 2.  </w:t>
            </w:r>
          </w:p>
          <w:p w:rsidR="0041011A" w:rsidRPr="0041011A" w:rsidRDefault="0041011A" w:rsidP="0041011A">
            <w:pPr>
              <w:autoSpaceDE w:val="0"/>
              <w:autoSpaceDN w:val="0"/>
              <w:adjustRightInd w:val="0"/>
              <w:spacing w:after="14" w:line="268" w:lineRule="auto"/>
              <w:rPr>
                <w:rFonts w:ascii="Times New Roman" w:hAnsi="Times New Roman"/>
                <w:sz w:val="24"/>
                <w:szCs w:val="24"/>
                <w:lang w:val="uk-UA"/>
              </w:rPr>
            </w:pPr>
            <w:r w:rsidRPr="0041011A">
              <w:rPr>
                <w:rFonts w:ascii="Times New Roman" w:hAnsi="Times New Roman"/>
                <w:b/>
                <w:color w:val="000000"/>
                <w:sz w:val="24"/>
                <w:szCs w:val="24"/>
                <w:lang w:val="uk-UA"/>
              </w:rPr>
              <w:t>Підтримка та стимулювання дітей за високі спортивні досягнення</w:t>
            </w:r>
          </w:p>
          <w:p w:rsidR="0041011A" w:rsidRPr="0041011A" w:rsidRDefault="0041011A" w:rsidP="0041011A">
            <w:pPr>
              <w:spacing w:after="0" w:line="259" w:lineRule="auto"/>
              <w:rPr>
                <w:rFonts w:ascii="Times New Roman" w:hAnsi="Times New Roman"/>
                <w:b/>
                <w:color w:val="000000"/>
                <w:sz w:val="24"/>
                <w:szCs w:val="24"/>
                <w:lang w:val="uk-UA"/>
              </w:rPr>
            </w:pPr>
          </w:p>
        </w:tc>
        <w:tc>
          <w:tcPr>
            <w:tcW w:w="2461" w:type="dxa"/>
          </w:tcPr>
          <w:p w:rsidR="0041011A" w:rsidRPr="0041011A" w:rsidRDefault="0041011A" w:rsidP="0041011A">
            <w:pPr>
              <w:autoSpaceDE w:val="0"/>
              <w:autoSpaceDN w:val="0"/>
              <w:adjustRightInd w:val="0"/>
              <w:spacing w:after="14" w:line="240" w:lineRule="auto"/>
              <w:rPr>
                <w:rFonts w:ascii="Times New Roman" w:hAnsi="Times New Roman"/>
                <w:color w:val="000000"/>
                <w:sz w:val="24"/>
                <w:szCs w:val="24"/>
                <w:lang w:val="uk-UA"/>
              </w:rPr>
            </w:pPr>
            <w:r w:rsidRPr="0041011A">
              <w:rPr>
                <w:rFonts w:ascii="Times New Roman" w:hAnsi="Times New Roman"/>
                <w:sz w:val="24"/>
                <w:szCs w:val="24"/>
                <w:lang w:val="uk-UA"/>
              </w:rPr>
              <w:t xml:space="preserve">2.2.1. </w:t>
            </w:r>
            <w:r w:rsidRPr="0041011A">
              <w:rPr>
                <w:rFonts w:ascii="Times New Roman" w:eastAsiaTheme="minorHAnsi" w:hAnsi="Times New Roman"/>
                <w:sz w:val="24"/>
                <w:szCs w:val="24"/>
                <w:lang w:val="uk-UA"/>
              </w:rPr>
              <w:t>Надати щомісячну грошову стипендію здобувачам освіти за високі спортивні досягнення.</w:t>
            </w:r>
            <w:r w:rsidRPr="0041011A">
              <w:rPr>
                <w:rFonts w:ascii="Times New Roman" w:hAnsi="Times New Roman"/>
                <w:color w:val="000000"/>
                <w:sz w:val="24"/>
                <w:szCs w:val="24"/>
                <w:lang w:val="uk-UA"/>
              </w:rPr>
              <w:t xml:space="preserve"> </w:t>
            </w:r>
          </w:p>
        </w:tc>
        <w:tc>
          <w:tcPr>
            <w:tcW w:w="1291"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24" w:type="dxa"/>
            <w:tcBorders>
              <w:top w:val="outset" w:sz="6" w:space="0" w:color="auto"/>
              <w:left w:val="nil"/>
              <w:right w:val="outset" w:sz="6" w:space="0" w:color="auto"/>
            </w:tcBorders>
          </w:tcPr>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lang w:val="uk-UA"/>
              </w:rPr>
              <w:t xml:space="preserve">затрат- 0,00  </w:t>
            </w:r>
          </w:p>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lang w:val="uk-UA"/>
              </w:rPr>
              <w:t>продукту – 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якості – збільшення  кількості переможців</w:t>
            </w:r>
          </w:p>
        </w:tc>
        <w:tc>
          <w:tcPr>
            <w:tcW w:w="874" w:type="dxa"/>
            <w:gridSpan w:val="3"/>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МБ</w:t>
            </w:r>
          </w:p>
        </w:tc>
        <w:tc>
          <w:tcPr>
            <w:tcW w:w="1137" w:type="dxa"/>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color w:val="000000"/>
                <w:lang w:val="uk-UA"/>
              </w:rPr>
              <w:t>-</w:t>
            </w:r>
          </w:p>
        </w:tc>
        <w:tc>
          <w:tcPr>
            <w:tcW w:w="99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57"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266" w:type="dxa"/>
            <w:gridSpan w:val="3"/>
          </w:tcPr>
          <w:p w:rsidR="0041011A" w:rsidRPr="0041011A" w:rsidRDefault="0041011A" w:rsidP="0041011A">
            <w:pPr>
              <w:spacing w:after="160" w:line="259" w:lineRule="auto"/>
              <w:rPr>
                <w:rFonts w:ascii="Times New Roman" w:eastAsiaTheme="minorHAnsi" w:hAnsi="Times New Roman"/>
                <w:sz w:val="24"/>
                <w:szCs w:val="24"/>
                <w:lang w:val="uk-UA"/>
              </w:rPr>
            </w:pPr>
            <w:r w:rsidRPr="0041011A">
              <w:rPr>
                <w:rFonts w:ascii="Times New Roman" w:hAnsi="Times New Roman"/>
                <w:color w:val="000000"/>
                <w:sz w:val="24"/>
                <w:szCs w:val="24"/>
                <w:lang w:val="uk-UA"/>
              </w:rPr>
              <w:t>Забезпечено грошове стимулювання успішних виступів спортсменів на спортивній арені різних рівнів, визначено їх вагомий внесок  у розвиток олімпійських видів спорту.</w:t>
            </w:r>
          </w:p>
        </w:tc>
      </w:tr>
      <w:tr w:rsidR="0041011A" w:rsidRPr="0041011A" w:rsidTr="005B4208">
        <w:trPr>
          <w:gridAfter w:val="1"/>
          <w:wAfter w:w="13" w:type="dxa"/>
        </w:trPr>
        <w:tc>
          <w:tcPr>
            <w:tcW w:w="707" w:type="dxa"/>
            <w:vMerge w:val="restart"/>
          </w:tcPr>
          <w:p w:rsidR="0041011A" w:rsidRPr="0041011A" w:rsidRDefault="0041011A" w:rsidP="0041011A">
            <w:pPr>
              <w:spacing w:after="0" w:line="259" w:lineRule="auto"/>
              <w:rPr>
                <w:rFonts w:ascii="Times New Roman" w:hAnsi="Times New Roman"/>
                <w:b/>
                <w:color w:val="000000"/>
                <w:lang w:val="uk-UA"/>
              </w:rPr>
            </w:pPr>
            <w:r w:rsidRPr="0041011A">
              <w:rPr>
                <w:rFonts w:ascii="Times New Roman" w:hAnsi="Times New Roman"/>
                <w:b/>
                <w:color w:val="000000"/>
                <w:lang w:val="uk-UA"/>
              </w:rPr>
              <w:t>2. 3.</w:t>
            </w:r>
          </w:p>
        </w:tc>
        <w:tc>
          <w:tcPr>
            <w:tcW w:w="2056" w:type="dxa"/>
            <w:vMerge w:val="restart"/>
          </w:tcPr>
          <w:p w:rsidR="0041011A" w:rsidRPr="0041011A" w:rsidRDefault="0041011A" w:rsidP="0041011A">
            <w:pPr>
              <w:autoSpaceDE w:val="0"/>
              <w:autoSpaceDN w:val="0"/>
              <w:adjustRightInd w:val="0"/>
              <w:spacing w:after="14" w:line="268" w:lineRule="auto"/>
              <w:ind w:left="10" w:hanging="10"/>
              <w:jc w:val="both"/>
              <w:rPr>
                <w:rFonts w:ascii="Times New Roman" w:hAnsi="Times New Roman"/>
                <w:b/>
                <w:sz w:val="24"/>
                <w:szCs w:val="24"/>
                <w:lang w:val="uk-UA"/>
              </w:rPr>
            </w:pPr>
            <w:r w:rsidRPr="0041011A">
              <w:rPr>
                <w:rFonts w:ascii="Times New Roman" w:hAnsi="Times New Roman"/>
                <w:b/>
                <w:color w:val="000000"/>
                <w:sz w:val="24"/>
                <w:szCs w:val="24"/>
                <w:lang w:val="uk-UA"/>
              </w:rPr>
              <w:t xml:space="preserve">Завдання 3. </w:t>
            </w:r>
          </w:p>
          <w:p w:rsidR="0041011A" w:rsidRPr="0041011A" w:rsidRDefault="0041011A" w:rsidP="0041011A">
            <w:pPr>
              <w:autoSpaceDE w:val="0"/>
              <w:autoSpaceDN w:val="0"/>
              <w:adjustRightInd w:val="0"/>
              <w:spacing w:after="0" w:line="240" w:lineRule="auto"/>
              <w:rPr>
                <w:rFonts w:ascii="Times New Roman" w:hAnsi="Times New Roman"/>
                <w:b/>
                <w:sz w:val="24"/>
                <w:szCs w:val="24"/>
                <w:lang w:val="uk-UA"/>
              </w:rPr>
            </w:pPr>
            <w:r w:rsidRPr="0041011A">
              <w:rPr>
                <w:rFonts w:ascii="Times New Roman" w:hAnsi="Times New Roman"/>
                <w:b/>
                <w:sz w:val="24"/>
                <w:szCs w:val="24"/>
                <w:lang w:val="uk-UA"/>
              </w:rPr>
              <w:t xml:space="preserve">Військово-патріотичне виховання учнівської </w:t>
            </w:r>
          </w:p>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sz w:val="24"/>
                <w:szCs w:val="24"/>
                <w:lang w:val="uk-UA"/>
              </w:rPr>
              <w:t>молоді</w:t>
            </w:r>
            <w:r w:rsidRPr="0041011A">
              <w:rPr>
                <w:rFonts w:ascii="Times New Roman" w:hAnsi="Times New Roman"/>
                <w:lang w:val="uk-UA"/>
              </w:rPr>
              <w:t>.</w:t>
            </w:r>
          </w:p>
        </w:tc>
        <w:tc>
          <w:tcPr>
            <w:tcW w:w="2461" w:type="dxa"/>
          </w:tcPr>
          <w:p w:rsidR="0041011A" w:rsidRPr="0041011A" w:rsidRDefault="0041011A" w:rsidP="0041011A">
            <w:pPr>
              <w:autoSpaceDE w:val="0"/>
              <w:autoSpaceDN w:val="0"/>
              <w:adjustRightInd w:val="0"/>
              <w:spacing w:after="0" w:line="240" w:lineRule="auto"/>
              <w:rPr>
                <w:rFonts w:ascii="Times New Roman" w:hAnsi="Times New Roman"/>
                <w:sz w:val="24"/>
                <w:szCs w:val="24"/>
                <w:lang w:val="uk-UA"/>
              </w:rPr>
            </w:pPr>
            <w:r w:rsidRPr="0041011A">
              <w:rPr>
                <w:rFonts w:ascii="Times New Roman" w:hAnsi="Times New Roman"/>
                <w:color w:val="000000"/>
                <w:sz w:val="24"/>
                <w:szCs w:val="24"/>
                <w:lang w:val="uk-UA"/>
              </w:rPr>
              <w:t xml:space="preserve">2.3.1. </w:t>
            </w:r>
            <w:r w:rsidRPr="0041011A">
              <w:rPr>
                <w:rFonts w:ascii="Times New Roman" w:hAnsi="Times New Roman"/>
                <w:sz w:val="24"/>
                <w:szCs w:val="24"/>
                <w:lang w:val="uk-UA"/>
              </w:rPr>
              <w:t>Організувати проведення І та взяти участь у ІІ етапі Всеукраїнської дитячо-юнацької військово-патріотичної  гри Сокіл «Джура».</w:t>
            </w:r>
          </w:p>
        </w:tc>
        <w:tc>
          <w:tcPr>
            <w:tcW w:w="1291"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24" w:type="dxa"/>
          </w:tcPr>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lang w:val="uk-UA"/>
              </w:rPr>
              <w:t>затрат-39,000</w:t>
            </w:r>
          </w:p>
          <w:p w:rsidR="0041011A" w:rsidRPr="0041011A" w:rsidRDefault="0041011A" w:rsidP="0041011A">
            <w:pPr>
              <w:autoSpaceDE w:val="0"/>
              <w:autoSpaceDN w:val="0"/>
              <w:adjustRightInd w:val="0"/>
              <w:spacing w:after="0" w:line="240" w:lineRule="auto"/>
              <w:jc w:val="center"/>
              <w:rPr>
                <w:rFonts w:ascii="Times New Roman" w:hAnsi="Times New Roman"/>
                <w:b/>
                <w:lang w:val="uk-UA"/>
              </w:rPr>
            </w:pPr>
            <w:r w:rsidRPr="0041011A">
              <w:rPr>
                <w:rFonts w:ascii="Times New Roman" w:hAnsi="Times New Roman"/>
                <w:lang w:val="uk-UA"/>
              </w:rPr>
              <w:t>продукту</w:t>
            </w:r>
            <w:r w:rsidRPr="0041011A">
              <w:rPr>
                <w:rFonts w:ascii="Times New Roman" w:hAnsi="Times New Roman"/>
                <w:b/>
                <w:lang w:val="uk-UA"/>
              </w:rPr>
              <w:t xml:space="preserve"> – </w:t>
            </w:r>
            <w:r w:rsidRPr="0041011A">
              <w:rPr>
                <w:rFonts w:ascii="Times New Roman" w:hAnsi="Times New Roman"/>
                <w:lang w:val="uk-UA"/>
              </w:rPr>
              <w:t>40 осіб</w:t>
            </w:r>
          </w:p>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lang w:val="uk-UA"/>
              </w:rPr>
              <w:t>ефективності- 0,975  на 1 особу</w:t>
            </w:r>
          </w:p>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lang w:val="uk-UA"/>
              </w:rPr>
              <w:t>якості –</w:t>
            </w:r>
            <w:r w:rsidRPr="0041011A">
              <w:rPr>
                <w:rFonts w:ascii="Times New Roman" w:hAnsi="Times New Roman"/>
                <w:color w:val="000000"/>
                <w:lang w:val="uk-UA"/>
              </w:rPr>
              <w:t xml:space="preserve"> підтримка та стимулювання до творчості і розвитку обдарованої молоді.</w:t>
            </w:r>
          </w:p>
        </w:tc>
        <w:tc>
          <w:tcPr>
            <w:tcW w:w="874" w:type="dxa"/>
            <w:gridSpan w:val="3"/>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МБ</w:t>
            </w:r>
          </w:p>
        </w:tc>
        <w:tc>
          <w:tcPr>
            <w:tcW w:w="1137" w:type="dxa"/>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39,000</w:t>
            </w:r>
          </w:p>
        </w:tc>
        <w:tc>
          <w:tcPr>
            <w:tcW w:w="99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57"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266" w:type="dxa"/>
            <w:gridSpan w:val="3"/>
          </w:tcPr>
          <w:p w:rsidR="0041011A" w:rsidRPr="0041011A" w:rsidRDefault="0041011A" w:rsidP="0041011A">
            <w:pPr>
              <w:shd w:val="clear" w:color="auto" w:fill="FFFFFF"/>
              <w:spacing w:before="120" w:after="120" w:line="240" w:lineRule="auto"/>
              <w:rPr>
                <w:rFonts w:ascii="Times New Roman" w:hAnsi="Times New Roman"/>
                <w:color w:val="404040"/>
                <w:sz w:val="24"/>
                <w:szCs w:val="24"/>
                <w:lang w:val="uk-UA"/>
              </w:rPr>
            </w:pPr>
            <w:r w:rsidRPr="0041011A">
              <w:rPr>
                <w:rFonts w:ascii="Times New Roman" w:hAnsi="Times New Roman"/>
                <w:sz w:val="24"/>
                <w:szCs w:val="24"/>
                <w:lang w:val="uk-UA"/>
              </w:rPr>
              <w:t>Відзначено</w:t>
            </w:r>
            <w:r w:rsidRPr="0041011A">
              <w:rPr>
                <w:rFonts w:ascii="Times New Roman" w:hAnsi="Times New Roman"/>
                <w:color w:val="000000"/>
                <w:sz w:val="24"/>
                <w:szCs w:val="24"/>
                <w:lang w:val="uk-UA"/>
              </w:rPr>
              <w:t xml:space="preserve"> кращих здобувачів освіти подяками, грамотами, цінними подарунками, грошовими преміями за набуття спеціальних компетентностей, необхідних для відстоювання державної незалежності та захисту територіальної цілісності України. </w:t>
            </w:r>
            <w:r w:rsidRPr="0041011A">
              <w:rPr>
                <w:rFonts w:ascii="Times New Roman" w:hAnsi="Times New Roman"/>
                <w:color w:val="000000" w:themeColor="text1"/>
                <w:sz w:val="24"/>
                <w:szCs w:val="24"/>
                <w:lang w:val="uk-UA"/>
              </w:rPr>
              <w:t xml:space="preserve">Сформовано якості  відданості Батьківщині, підвищено мотивацію  до військової служби та захисту України. </w:t>
            </w:r>
          </w:p>
        </w:tc>
      </w:tr>
      <w:tr w:rsidR="0041011A" w:rsidRPr="0041011A" w:rsidTr="005B4208">
        <w:trPr>
          <w:gridAfter w:val="1"/>
          <w:wAfter w:w="13" w:type="dxa"/>
        </w:trPr>
        <w:tc>
          <w:tcPr>
            <w:tcW w:w="707" w:type="dxa"/>
            <w:vMerge/>
          </w:tcPr>
          <w:p w:rsidR="0041011A" w:rsidRPr="0041011A" w:rsidRDefault="0041011A" w:rsidP="0041011A">
            <w:pPr>
              <w:spacing w:after="0" w:line="259" w:lineRule="auto"/>
              <w:rPr>
                <w:rFonts w:ascii="Times New Roman" w:hAnsi="Times New Roman"/>
                <w:b/>
                <w:color w:val="000000"/>
                <w:lang w:val="uk-UA"/>
              </w:rPr>
            </w:pPr>
          </w:p>
        </w:tc>
        <w:tc>
          <w:tcPr>
            <w:tcW w:w="2056" w:type="dxa"/>
            <w:vMerge/>
          </w:tcPr>
          <w:p w:rsidR="0041011A" w:rsidRPr="0041011A" w:rsidRDefault="0041011A" w:rsidP="0041011A">
            <w:pPr>
              <w:autoSpaceDE w:val="0"/>
              <w:autoSpaceDN w:val="0"/>
              <w:adjustRightInd w:val="0"/>
              <w:spacing w:after="14" w:line="268" w:lineRule="auto"/>
              <w:ind w:left="10" w:hanging="10"/>
              <w:jc w:val="both"/>
              <w:rPr>
                <w:rFonts w:ascii="Times New Roman" w:hAnsi="Times New Roman"/>
                <w:b/>
                <w:color w:val="000000"/>
                <w:sz w:val="24"/>
                <w:szCs w:val="24"/>
                <w:lang w:val="uk-UA"/>
              </w:rPr>
            </w:pPr>
          </w:p>
        </w:tc>
        <w:tc>
          <w:tcPr>
            <w:tcW w:w="2461" w:type="dxa"/>
          </w:tcPr>
          <w:p w:rsidR="0041011A" w:rsidRPr="0041011A" w:rsidRDefault="0041011A" w:rsidP="0041011A">
            <w:pPr>
              <w:autoSpaceDE w:val="0"/>
              <w:autoSpaceDN w:val="0"/>
              <w:adjustRightInd w:val="0"/>
              <w:spacing w:after="0" w:line="240" w:lineRule="auto"/>
              <w:rPr>
                <w:rFonts w:ascii="Times New Roman" w:hAnsi="Times New Roman"/>
                <w:sz w:val="24"/>
                <w:szCs w:val="24"/>
                <w:lang w:val="uk-UA"/>
              </w:rPr>
            </w:pPr>
            <w:r w:rsidRPr="0041011A">
              <w:rPr>
                <w:rFonts w:ascii="Times New Roman" w:hAnsi="Times New Roman"/>
                <w:sz w:val="24"/>
                <w:szCs w:val="24"/>
                <w:lang w:val="uk-UA"/>
              </w:rPr>
              <w:t>2.3.2. Придбати одяг, взуття амуніцію та інвентар  для учнів ЗЗСО громади.</w:t>
            </w:r>
          </w:p>
        </w:tc>
        <w:tc>
          <w:tcPr>
            <w:tcW w:w="1291"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24" w:type="dxa"/>
            <w:tcBorders>
              <w:bottom w:val="single" w:sz="4" w:space="0" w:color="auto"/>
            </w:tcBorders>
          </w:tcPr>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lang w:val="uk-UA"/>
              </w:rPr>
              <w:t>затрат – 6,000</w:t>
            </w:r>
          </w:p>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lang w:val="uk-UA"/>
              </w:rPr>
              <w:t xml:space="preserve">продукту – 12 осіб </w:t>
            </w:r>
          </w:p>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lang w:val="uk-UA"/>
              </w:rPr>
              <w:t>ефективності –0,500 на 1 особу;</w:t>
            </w:r>
          </w:p>
          <w:p w:rsidR="0041011A" w:rsidRPr="0041011A" w:rsidRDefault="0041011A" w:rsidP="0041011A">
            <w:pPr>
              <w:autoSpaceDE w:val="0"/>
              <w:autoSpaceDN w:val="0"/>
              <w:adjustRightInd w:val="0"/>
              <w:spacing w:after="0" w:line="240" w:lineRule="auto"/>
              <w:jc w:val="center"/>
              <w:rPr>
                <w:rFonts w:ascii="Times New Roman" w:hAnsi="Times New Roman"/>
                <w:lang w:val="uk-UA"/>
              </w:rPr>
            </w:pPr>
            <w:r w:rsidRPr="0041011A">
              <w:rPr>
                <w:rFonts w:ascii="Times New Roman" w:hAnsi="Times New Roman"/>
                <w:lang w:val="uk-UA"/>
              </w:rPr>
              <w:t xml:space="preserve">якості – 100 % задоволення потреб дітей у </w:t>
            </w:r>
            <w:r w:rsidRPr="0041011A">
              <w:rPr>
                <w:rFonts w:ascii="Times New Roman" w:hAnsi="Times New Roman"/>
                <w:lang w:val="uk-UA"/>
              </w:rPr>
              <w:lastRenderedPageBreak/>
              <w:t>необхідному спорядженні.</w:t>
            </w:r>
          </w:p>
        </w:tc>
        <w:tc>
          <w:tcPr>
            <w:tcW w:w="874" w:type="dxa"/>
            <w:gridSpan w:val="3"/>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МБ</w:t>
            </w:r>
          </w:p>
        </w:tc>
        <w:tc>
          <w:tcPr>
            <w:tcW w:w="1137" w:type="dxa"/>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6,000</w:t>
            </w:r>
          </w:p>
        </w:tc>
        <w:tc>
          <w:tcPr>
            <w:tcW w:w="99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57"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266" w:type="dxa"/>
            <w:gridSpan w:val="3"/>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themeColor="text1"/>
                <w:sz w:val="24"/>
                <w:szCs w:val="24"/>
                <w:lang w:val="uk-UA"/>
              </w:rPr>
              <w:t>Здійснено речове забезпечення</w:t>
            </w:r>
            <w:r w:rsidRPr="0041011A">
              <w:rPr>
                <w:rFonts w:ascii="Times New Roman" w:hAnsi="Times New Roman"/>
                <w:color w:val="000000" w:themeColor="text1"/>
                <w:sz w:val="24"/>
                <w:szCs w:val="24"/>
                <w:shd w:val="clear" w:color="auto" w:fill="FFFFFF"/>
                <w:lang w:val="uk-UA"/>
              </w:rPr>
              <w:t xml:space="preserve"> здобувачів освіти (обмундирування, інвентар, військове спорядження тощо), які направляються на навчально-польові збори.</w:t>
            </w:r>
          </w:p>
        </w:tc>
      </w:tr>
      <w:tr w:rsidR="0041011A" w:rsidRPr="0041011A" w:rsidTr="005B4208">
        <w:trPr>
          <w:gridAfter w:val="1"/>
          <w:wAfter w:w="13" w:type="dxa"/>
        </w:trPr>
        <w:tc>
          <w:tcPr>
            <w:tcW w:w="707"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2.4.</w:t>
            </w:r>
          </w:p>
        </w:tc>
        <w:tc>
          <w:tcPr>
            <w:tcW w:w="2056" w:type="dxa"/>
            <w:tcBorders>
              <w:bottom w:val="single" w:sz="4" w:space="0" w:color="auto"/>
            </w:tcBorders>
          </w:tcPr>
          <w:p w:rsidR="0041011A" w:rsidRPr="0041011A" w:rsidRDefault="0041011A" w:rsidP="0041011A">
            <w:pPr>
              <w:autoSpaceDE w:val="0"/>
              <w:autoSpaceDN w:val="0"/>
              <w:adjustRightInd w:val="0"/>
              <w:spacing w:after="0" w:line="240" w:lineRule="auto"/>
              <w:rPr>
                <w:rFonts w:ascii="Times New Roman" w:hAnsi="Times New Roman"/>
                <w:b/>
                <w:sz w:val="24"/>
                <w:szCs w:val="24"/>
                <w:lang w:val="uk-UA"/>
              </w:rPr>
            </w:pPr>
            <w:r w:rsidRPr="0041011A">
              <w:rPr>
                <w:rFonts w:ascii="Times New Roman" w:hAnsi="Times New Roman"/>
                <w:b/>
                <w:sz w:val="24"/>
                <w:szCs w:val="24"/>
                <w:lang w:val="uk-UA"/>
              </w:rPr>
              <w:t xml:space="preserve">Завдання 4. </w:t>
            </w:r>
          </w:p>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b/>
                <w:sz w:val="24"/>
                <w:szCs w:val="24"/>
                <w:lang w:val="uk-UA"/>
              </w:rPr>
              <w:t>Участь школярів ЗЗСО громади в олімпіадах, інтелектуальних турнірах, мистецьких конкурсах різних рівнів, фестивалях</w:t>
            </w:r>
            <w:r w:rsidRPr="0041011A">
              <w:rPr>
                <w:rFonts w:ascii="Times New Roman" w:hAnsi="Times New Roman"/>
                <w:b/>
                <w:lang w:val="uk-UA"/>
              </w:rPr>
              <w:t>-</w:t>
            </w:r>
            <w:r w:rsidRPr="0041011A">
              <w:rPr>
                <w:rFonts w:ascii="Times New Roman" w:hAnsi="Times New Roman"/>
                <w:b/>
                <w:sz w:val="24"/>
                <w:szCs w:val="24"/>
                <w:lang w:val="uk-UA"/>
              </w:rPr>
              <w:t>оглядах, виставках, інше.</w:t>
            </w:r>
          </w:p>
        </w:tc>
        <w:tc>
          <w:tcPr>
            <w:tcW w:w="2461" w:type="dxa"/>
            <w:tcBorders>
              <w:bottom w:val="single" w:sz="4" w:space="0" w:color="auto"/>
            </w:tcBorders>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2.4.1.</w:t>
            </w:r>
            <w:r w:rsidRPr="0041011A">
              <w:rPr>
                <w:rFonts w:ascii="Times New Roman" w:hAnsi="Times New Roman"/>
                <w:sz w:val="24"/>
                <w:szCs w:val="24"/>
                <w:lang w:val="uk-UA"/>
              </w:rPr>
              <w:t xml:space="preserve"> Організувати проведення  предметних олімпіад міського рівня, взяти участь  у районному, обласному та Всеукраїнських етапах предметних олімпіад, інтелектуальних конкурсів, турнірах різних рівнів, фестивалях</w:t>
            </w:r>
            <w:r w:rsidRPr="0041011A">
              <w:rPr>
                <w:rFonts w:ascii="Times New Roman" w:hAnsi="Times New Roman"/>
                <w:lang w:val="uk-UA"/>
              </w:rPr>
              <w:t>-</w:t>
            </w:r>
            <w:r w:rsidRPr="0041011A">
              <w:rPr>
                <w:rFonts w:ascii="Times New Roman" w:hAnsi="Times New Roman"/>
                <w:sz w:val="24"/>
                <w:szCs w:val="24"/>
                <w:lang w:val="uk-UA"/>
              </w:rPr>
              <w:t>оглядах, виставках тощо.</w:t>
            </w:r>
          </w:p>
        </w:tc>
        <w:tc>
          <w:tcPr>
            <w:tcW w:w="1291" w:type="dxa"/>
            <w:tcBorders>
              <w:bottom w:val="single" w:sz="4" w:space="0" w:color="auto"/>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w:t>
            </w:r>
          </w:p>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 освіти</w:t>
            </w:r>
          </w:p>
        </w:tc>
        <w:tc>
          <w:tcPr>
            <w:tcW w:w="1824" w:type="dxa"/>
            <w:tcBorders>
              <w:top w:val="single" w:sz="4" w:space="0" w:color="auto"/>
              <w:left w:val="nil"/>
              <w:bottom w:val="single" w:sz="4" w:space="0" w:color="auto"/>
              <w:right w:val="single" w:sz="4" w:space="0" w:color="auto"/>
            </w:tcBorders>
          </w:tcPr>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затрат – 16,000</w:t>
            </w: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продукту-100 дітей</w:t>
            </w: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ефективності – 0,16 на 1 особу;</w:t>
            </w: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position w:val="-1"/>
                <w:szCs w:val="28"/>
                <w:lang w:val="uk-UA" w:eastAsia="ru-RU"/>
              </w:rPr>
            </w:pPr>
            <w:r w:rsidRPr="0041011A">
              <w:rPr>
                <w:rFonts w:ascii="Times New Roman" w:hAnsi="Times New Roman"/>
                <w:position w:val="-1"/>
                <w:lang w:val="uk-UA" w:eastAsia="ru-RU"/>
              </w:rPr>
              <w:t>якості- підтримка та стимулювання до творчості і розвитку обдарованої молоді.</w:t>
            </w:r>
          </w:p>
        </w:tc>
        <w:tc>
          <w:tcPr>
            <w:tcW w:w="874" w:type="dxa"/>
            <w:gridSpan w:val="3"/>
            <w:tcBorders>
              <w:left w:val="single" w:sz="4" w:space="0" w:color="auto"/>
              <w:bottom w:val="single" w:sz="4" w:space="0" w:color="auto"/>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МБ</w:t>
            </w:r>
          </w:p>
        </w:tc>
        <w:tc>
          <w:tcPr>
            <w:tcW w:w="1137" w:type="dxa"/>
            <w:tcBorders>
              <w:bottom w:val="single" w:sz="4" w:space="0" w:color="auto"/>
            </w:tcBorders>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16,000</w:t>
            </w:r>
          </w:p>
        </w:tc>
        <w:tc>
          <w:tcPr>
            <w:tcW w:w="99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57"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266" w:type="dxa"/>
            <w:gridSpan w:val="3"/>
          </w:tcPr>
          <w:p w:rsidR="0041011A" w:rsidRPr="0041011A" w:rsidRDefault="0041011A" w:rsidP="0041011A">
            <w:pPr>
              <w:autoSpaceDE w:val="0"/>
              <w:autoSpaceDN w:val="0"/>
              <w:adjustRightInd w:val="0"/>
              <w:spacing w:after="0" w:line="240" w:lineRule="auto"/>
              <w:rPr>
                <w:rFonts w:ascii="Times New Roman" w:hAnsi="Times New Roman"/>
                <w:sz w:val="24"/>
                <w:szCs w:val="24"/>
                <w:lang w:val="uk-UA"/>
              </w:rPr>
            </w:pPr>
            <w:r w:rsidRPr="0041011A">
              <w:rPr>
                <w:rFonts w:ascii="Times New Roman" w:hAnsi="Times New Roman"/>
                <w:color w:val="000000"/>
                <w:sz w:val="24"/>
                <w:szCs w:val="24"/>
                <w:shd w:val="clear" w:color="auto" w:fill="FFFFFF"/>
                <w:lang w:val="uk-UA"/>
              </w:rPr>
              <w:t>Виявлено інтелектуальні здібності здобувачів освіти, удосконалено їх творчі і аналітичні якості, покращено абстрактне і логічне мислення, забезпечено розвиток нестандартного мислення, сформовано уміння правильно використовувати знання на практиці у різних сферах життя і науки, підвищено якість освіти. Надано допомогу у виборі майбутньої професії, створено передумови для подальшого навчання здобувачів освіти у ВНЗ.</w:t>
            </w:r>
          </w:p>
        </w:tc>
      </w:tr>
      <w:tr w:rsidR="0041011A" w:rsidRPr="0041011A" w:rsidTr="005B4208">
        <w:trPr>
          <w:gridAfter w:val="1"/>
          <w:wAfter w:w="13" w:type="dxa"/>
        </w:trPr>
        <w:tc>
          <w:tcPr>
            <w:tcW w:w="707" w:type="dxa"/>
            <w:vMerge w:val="restart"/>
            <w:tcBorders>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2.5.</w:t>
            </w:r>
          </w:p>
        </w:tc>
        <w:tc>
          <w:tcPr>
            <w:tcW w:w="2056" w:type="dxa"/>
            <w:vMerge w:val="restart"/>
            <w:tcBorders>
              <w:top w:val="single" w:sz="4" w:space="0" w:color="auto"/>
              <w:left w:val="single" w:sz="4" w:space="0" w:color="auto"/>
              <w:right w:val="single" w:sz="4" w:space="0" w:color="auto"/>
            </w:tcBorders>
          </w:tcPr>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bCs/>
                <w:color w:val="000000"/>
                <w:sz w:val="24"/>
                <w:szCs w:val="24"/>
                <w:lang w:eastAsia="ru-RU"/>
              </w:rPr>
            </w:pPr>
            <w:r w:rsidRPr="0041011A">
              <w:rPr>
                <w:rFonts w:ascii="Times New Roman" w:hAnsi="Times New Roman"/>
                <w:b/>
                <w:position w:val="-1"/>
                <w:sz w:val="24"/>
                <w:szCs w:val="24"/>
                <w:lang w:val="uk-UA" w:eastAsia="ru-RU"/>
              </w:rPr>
              <w:t>Завдання 5.</w:t>
            </w:r>
            <w:r w:rsidRPr="0041011A">
              <w:rPr>
                <w:rFonts w:ascii="Times New Roman" w:hAnsi="Times New Roman"/>
                <w:b/>
                <w:bCs/>
                <w:color w:val="000000"/>
                <w:sz w:val="24"/>
                <w:szCs w:val="24"/>
                <w:lang w:eastAsia="ru-RU"/>
              </w:rPr>
              <w:t xml:space="preserve"> Розвиток спортивно- масової роботи серед школярів.</w:t>
            </w: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tc>
        <w:tc>
          <w:tcPr>
            <w:tcW w:w="2461"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pacing w:after="0" w:line="240" w:lineRule="auto"/>
              <w:rPr>
                <w:rFonts w:ascii="Times New Roman" w:hAnsi="Times New Roman"/>
                <w:sz w:val="24"/>
                <w:szCs w:val="24"/>
                <w:lang w:val="uk-UA"/>
              </w:rPr>
            </w:pPr>
            <w:r w:rsidRPr="0041011A">
              <w:rPr>
                <w:rFonts w:ascii="Times New Roman" w:hAnsi="Times New Roman"/>
                <w:sz w:val="24"/>
                <w:szCs w:val="24"/>
                <w:lang w:val="uk-UA"/>
              </w:rPr>
              <w:lastRenderedPageBreak/>
              <w:t>2.5.1. Провести  міські спортивно- масові змагання серед учнівської молоді громади.</w:t>
            </w:r>
          </w:p>
          <w:p w:rsidR="0041011A" w:rsidRPr="0041011A" w:rsidRDefault="0041011A" w:rsidP="0041011A">
            <w:pPr>
              <w:suppressAutoHyphens/>
              <w:spacing w:after="0" w:line="1" w:lineRule="atLeast"/>
              <w:textAlignment w:val="top"/>
              <w:outlineLvl w:val="0"/>
              <w:rPr>
                <w:rFonts w:ascii="Times New Roman" w:hAnsi="Times New Roman"/>
                <w:position w:val="-1"/>
                <w:sz w:val="24"/>
                <w:szCs w:val="24"/>
                <w:lang w:val="uk-UA" w:eastAsia="ru-RU"/>
              </w:rPr>
            </w:pPr>
          </w:p>
        </w:tc>
        <w:tc>
          <w:tcPr>
            <w:tcW w:w="1291" w:type="dxa"/>
            <w:tcBorders>
              <w:top w:val="single" w:sz="4" w:space="0" w:color="auto"/>
              <w:left w:val="single" w:sz="4" w:space="0" w:color="auto"/>
              <w:right w:val="single" w:sz="4" w:space="0" w:color="auto"/>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24" w:type="dxa"/>
            <w:tcBorders>
              <w:top w:val="single" w:sz="4" w:space="0" w:color="auto"/>
              <w:left w:val="single" w:sz="4" w:space="0" w:color="auto"/>
              <w:right w:val="single" w:sz="4" w:space="0" w:color="auto"/>
            </w:tcBorders>
          </w:tcPr>
          <w:p w:rsidR="0041011A" w:rsidRPr="0041011A" w:rsidRDefault="0041011A" w:rsidP="0041011A">
            <w:pPr>
              <w:spacing w:after="0" w:line="240" w:lineRule="auto"/>
              <w:rPr>
                <w:rFonts w:ascii="Times New Roman" w:hAnsi="Times New Roman"/>
                <w:color w:val="000000"/>
                <w:lang w:val="uk-UA"/>
              </w:rPr>
            </w:pPr>
            <w:r w:rsidRPr="0041011A">
              <w:rPr>
                <w:rFonts w:ascii="Times New Roman" w:hAnsi="Times New Roman"/>
                <w:color w:val="000000"/>
                <w:lang w:val="uk-UA"/>
              </w:rPr>
              <w:t>затрат-виділено коштів- 20,00 грн.</w:t>
            </w:r>
          </w:p>
          <w:p w:rsidR="0041011A" w:rsidRPr="0041011A" w:rsidRDefault="0041011A" w:rsidP="0041011A">
            <w:pPr>
              <w:spacing w:after="0" w:line="240" w:lineRule="auto"/>
              <w:rPr>
                <w:rFonts w:ascii="Times New Roman" w:hAnsi="Times New Roman"/>
                <w:color w:val="000000"/>
                <w:lang w:val="uk-UA"/>
              </w:rPr>
            </w:pPr>
            <w:r w:rsidRPr="0041011A">
              <w:rPr>
                <w:rFonts w:ascii="Times New Roman" w:hAnsi="Times New Roman"/>
                <w:color w:val="000000"/>
                <w:lang w:val="uk-UA"/>
              </w:rPr>
              <w:t>к-сть міських змагань-9 продукту</w:t>
            </w:r>
          </w:p>
          <w:p w:rsidR="0041011A" w:rsidRPr="0041011A" w:rsidRDefault="0041011A" w:rsidP="0041011A">
            <w:pPr>
              <w:spacing w:after="0" w:line="240" w:lineRule="auto"/>
              <w:rPr>
                <w:rFonts w:ascii="Times New Roman" w:hAnsi="Times New Roman"/>
                <w:lang w:val="uk-UA"/>
              </w:rPr>
            </w:pPr>
            <w:r w:rsidRPr="0041011A">
              <w:rPr>
                <w:rFonts w:ascii="Times New Roman" w:hAnsi="Times New Roman"/>
                <w:color w:val="000000"/>
                <w:lang w:eastAsia="ru-RU"/>
              </w:rPr>
              <w:t xml:space="preserve">к-сть учнів - 400; ефективності:середні витрати на проведення  міського заходу на одного учня -0,05 грн. Збільшення к-сті учнів, які брали участь у </w:t>
            </w:r>
            <w:r w:rsidRPr="0041011A">
              <w:rPr>
                <w:rFonts w:ascii="Times New Roman" w:hAnsi="Times New Roman"/>
                <w:color w:val="000000"/>
                <w:lang w:eastAsia="ru-RU"/>
              </w:rPr>
              <w:lastRenderedPageBreak/>
              <w:t>змаганнях по відношенню до минулого року на 5%</w:t>
            </w:r>
          </w:p>
        </w:tc>
        <w:tc>
          <w:tcPr>
            <w:tcW w:w="874" w:type="dxa"/>
            <w:gridSpan w:val="3"/>
            <w:tcBorders>
              <w:top w:val="single" w:sz="4" w:space="0" w:color="auto"/>
              <w:left w:val="single" w:sz="4" w:space="0" w:color="auto"/>
              <w:bottom w:val="single" w:sz="4" w:space="0" w:color="auto"/>
              <w:right w:val="single" w:sz="4" w:space="0" w:color="auto"/>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lastRenderedPageBreak/>
              <w:t>МБ</w:t>
            </w:r>
          </w:p>
        </w:tc>
        <w:tc>
          <w:tcPr>
            <w:tcW w:w="1137"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pacing w:after="0" w:line="259" w:lineRule="auto"/>
              <w:jc w:val="center"/>
              <w:rPr>
                <w:rFonts w:ascii="Times New Roman" w:hAnsi="Times New Roman"/>
                <w:b/>
                <w:bCs/>
                <w:color w:val="000000"/>
                <w:sz w:val="24"/>
                <w:szCs w:val="24"/>
                <w:lang w:val="uk-UA"/>
              </w:rPr>
            </w:pPr>
            <w:r w:rsidRPr="0041011A">
              <w:rPr>
                <w:rFonts w:ascii="Times New Roman" w:hAnsi="Times New Roman"/>
                <w:b/>
                <w:bCs/>
                <w:color w:val="000000"/>
                <w:sz w:val="24"/>
                <w:szCs w:val="24"/>
                <w:lang w:val="uk-UA"/>
              </w:rPr>
              <w:t>20,000</w:t>
            </w:r>
          </w:p>
        </w:tc>
        <w:tc>
          <w:tcPr>
            <w:tcW w:w="991"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lang w:val="uk-UA"/>
              </w:rPr>
            </w:pPr>
          </w:p>
        </w:tc>
        <w:tc>
          <w:tcPr>
            <w:tcW w:w="1257" w:type="dxa"/>
          </w:tcPr>
          <w:p w:rsidR="0041011A" w:rsidRPr="0041011A" w:rsidRDefault="0041011A" w:rsidP="0041011A">
            <w:pPr>
              <w:spacing w:after="0" w:line="259" w:lineRule="auto"/>
              <w:jc w:val="center"/>
              <w:rPr>
                <w:rFonts w:ascii="Times New Roman" w:hAnsi="Times New Roman"/>
                <w:color w:val="000000"/>
                <w:lang w:val="uk-UA"/>
              </w:rPr>
            </w:pPr>
          </w:p>
        </w:tc>
        <w:tc>
          <w:tcPr>
            <w:tcW w:w="3266" w:type="dxa"/>
            <w:gridSpan w:val="3"/>
            <w:tcBorders>
              <w:top w:val="single" w:sz="4" w:space="0" w:color="auto"/>
              <w:left w:val="single" w:sz="4" w:space="0" w:color="auto"/>
              <w:bottom w:val="single" w:sz="4" w:space="0" w:color="auto"/>
            </w:tcBorders>
          </w:tcPr>
          <w:p w:rsidR="0041011A" w:rsidRPr="0041011A" w:rsidRDefault="0041011A" w:rsidP="0041011A">
            <w:pPr>
              <w:spacing w:after="0" w:line="240" w:lineRule="auto"/>
              <w:ind w:right="-108"/>
              <w:rPr>
                <w:rFonts w:ascii="Times New Roman" w:hAnsi="Times New Roman"/>
                <w:color w:val="000000"/>
                <w:sz w:val="24"/>
                <w:szCs w:val="24"/>
                <w:lang w:val="uk-UA"/>
              </w:rPr>
            </w:pPr>
            <w:r w:rsidRPr="0041011A">
              <w:rPr>
                <w:rFonts w:ascii="Times New Roman" w:hAnsi="Times New Roman"/>
                <w:color w:val="000000"/>
                <w:sz w:val="24"/>
                <w:szCs w:val="24"/>
                <w:lang w:val="uk-UA"/>
              </w:rPr>
              <w:t>Підвищено рівень охоплення</w:t>
            </w:r>
          </w:p>
          <w:p w:rsidR="0041011A" w:rsidRPr="0041011A" w:rsidRDefault="0041011A" w:rsidP="0041011A">
            <w:pPr>
              <w:spacing w:after="0" w:line="240" w:lineRule="auto"/>
              <w:ind w:right="-108"/>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 школярів фізкультурно- </w:t>
            </w:r>
          </w:p>
          <w:p w:rsidR="0041011A" w:rsidRPr="0041011A" w:rsidRDefault="0041011A" w:rsidP="0041011A">
            <w:pPr>
              <w:spacing w:after="0" w:line="240" w:lineRule="auto"/>
              <w:ind w:right="-108"/>
              <w:rPr>
                <w:rFonts w:ascii="Times New Roman" w:hAnsi="Times New Roman"/>
                <w:color w:val="000000"/>
                <w:sz w:val="24"/>
                <w:szCs w:val="24"/>
                <w:lang w:val="uk-UA"/>
              </w:rPr>
            </w:pPr>
            <w:r w:rsidRPr="0041011A">
              <w:rPr>
                <w:rFonts w:ascii="Times New Roman" w:hAnsi="Times New Roman"/>
                <w:color w:val="000000"/>
                <w:sz w:val="24"/>
                <w:szCs w:val="24"/>
                <w:lang w:val="uk-UA"/>
              </w:rPr>
              <w:t>оздоровчою та спортивно-</w:t>
            </w:r>
          </w:p>
          <w:p w:rsidR="0041011A" w:rsidRPr="0041011A" w:rsidRDefault="0041011A" w:rsidP="0041011A">
            <w:pPr>
              <w:suppressAutoHyphens/>
              <w:spacing w:after="0" w:line="1" w:lineRule="atLeast"/>
              <w:ind w:leftChars="-1" w:hangingChars="1" w:hanging="2"/>
              <w:textAlignment w:val="top"/>
              <w:outlineLvl w:val="0"/>
              <w:rPr>
                <w:rFonts w:ascii="Times New Roman" w:hAnsi="Times New Roman"/>
                <w:position w:val="-1"/>
                <w:sz w:val="24"/>
                <w:szCs w:val="24"/>
                <w:lang w:val="uk-UA" w:eastAsia="ru-RU"/>
              </w:rPr>
            </w:pPr>
            <w:r w:rsidRPr="0041011A">
              <w:rPr>
                <w:rFonts w:ascii="Times New Roman" w:hAnsi="Times New Roman"/>
                <w:color w:val="000000"/>
                <w:position w:val="-1"/>
                <w:sz w:val="24"/>
                <w:szCs w:val="24"/>
                <w:lang w:val="uk-UA" w:eastAsia="ru-RU"/>
              </w:rPr>
              <w:t xml:space="preserve"> масовою робот</w:t>
            </w:r>
            <w:r w:rsidRPr="0041011A">
              <w:rPr>
                <w:rFonts w:ascii="Times New Roman" w:hAnsi="Times New Roman"/>
                <w:position w:val="-1"/>
                <w:sz w:val="24"/>
                <w:szCs w:val="24"/>
                <w:lang w:val="uk-UA" w:eastAsia="ru-RU"/>
              </w:rPr>
              <w:t>ою.</w:t>
            </w:r>
          </w:p>
        </w:tc>
      </w:tr>
      <w:tr w:rsidR="0041011A" w:rsidRPr="0041011A" w:rsidTr="005B4208">
        <w:trPr>
          <w:gridAfter w:val="1"/>
          <w:wAfter w:w="13" w:type="dxa"/>
        </w:trPr>
        <w:tc>
          <w:tcPr>
            <w:tcW w:w="707" w:type="dxa"/>
            <w:vMerge/>
            <w:tcBorders>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p>
        </w:tc>
        <w:tc>
          <w:tcPr>
            <w:tcW w:w="2056" w:type="dxa"/>
            <w:vMerge/>
            <w:tcBorders>
              <w:left w:val="single" w:sz="4" w:space="0" w:color="auto"/>
              <w:bottom w:val="single" w:sz="4" w:space="0" w:color="auto"/>
              <w:right w:val="single" w:sz="4" w:space="0" w:color="auto"/>
            </w:tcBorders>
          </w:tcPr>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p>
        </w:tc>
        <w:tc>
          <w:tcPr>
            <w:tcW w:w="2461"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uppressAutoHyphens/>
              <w:spacing w:after="0" w:line="1" w:lineRule="atLeast"/>
              <w:textAlignment w:val="top"/>
              <w:outlineLvl w:val="0"/>
              <w:rPr>
                <w:rFonts w:ascii="Times New Roman" w:hAnsi="Times New Roman"/>
                <w:position w:val="-1"/>
                <w:sz w:val="24"/>
                <w:szCs w:val="24"/>
                <w:lang w:val="uk-UA" w:eastAsia="ru-RU"/>
              </w:rPr>
            </w:pPr>
            <w:r w:rsidRPr="0041011A">
              <w:rPr>
                <w:rFonts w:ascii="Times New Roman" w:hAnsi="Times New Roman"/>
                <w:position w:val="-1"/>
                <w:sz w:val="24"/>
                <w:szCs w:val="24"/>
                <w:lang w:val="uk-UA" w:eastAsia="ru-RU"/>
              </w:rPr>
              <w:t>2.5.2. В</w:t>
            </w:r>
            <w:r w:rsidRPr="0041011A">
              <w:rPr>
                <w:rFonts w:ascii="Times New Roman" w:hAnsi="Times New Roman"/>
                <w:position w:val="-1"/>
                <w:sz w:val="24"/>
                <w:szCs w:val="24"/>
                <w:lang w:eastAsia="ru-RU"/>
              </w:rPr>
              <w:t>зяти у</w:t>
            </w:r>
            <w:r w:rsidRPr="0041011A">
              <w:rPr>
                <w:rFonts w:ascii="Times New Roman" w:hAnsi="Times New Roman"/>
                <w:sz w:val="24"/>
                <w:szCs w:val="24"/>
                <w:lang w:eastAsia="ru-RU"/>
              </w:rPr>
              <w:t>часть в обласній Спартакіаді школярів «Гімназіада».</w:t>
            </w:r>
          </w:p>
        </w:tc>
        <w:tc>
          <w:tcPr>
            <w:tcW w:w="1291" w:type="dxa"/>
            <w:tcBorders>
              <w:top w:val="single" w:sz="4" w:space="0" w:color="auto"/>
              <w:left w:val="single" w:sz="4" w:space="0" w:color="auto"/>
              <w:right w:val="single" w:sz="4" w:space="0" w:color="auto"/>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24" w:type="dxa"/>
            <w:tcBorders>
              <w:top w:val="single" w:sz="4" w:space="0" w:color="auto"/>
              <w:left w:val="single" w:sz="4" w:space="0" w:color="auto"/>
              <w:right w:val="single" w:sz="4" w:space="0" w:color="auto"/>
            </w:tcBorders>
          </w:tcPr>
          <w:p w:rsidR="0041011A" w:rsidRPr="0041011A" w:rsidRDefault="0041011A" w:rsidP="0041011A">
            <w:pPr>
              <w:spacing w:after="0" w:line="240" w:lineRule="auto"/>
              <w:rPr>
                <w:rFonts w:ascii="Times New Roman" w:hAnsi="Times New Roman"/>
                <w:lang w:val="uk-UA"/>
              </w:rPr>
            </w:pPr>
            <w:r w:rsidRPr="0041011A">
              <w:rPr>
                <w:rFonts w:ascii="Times New Roman" w:hAnsi="Times New Roman"/>
                <w:color w:val="000000"/>
                <w:lang w:eastAsia="ru-RU"/>
              </w:rPr>
              <w:t>затрат-виділено коштів 40,000 грн.; к-сть обласних  змагань-7 , відрядження -85 учнів; ефективності:середні витрати на проведення  заходу-0,470 грн. збільшення к-сті учнів, які брали участь у змаганнях по відношенню до минулого року на  4%</w:t>
            </w:r>
          </w:p>
        </w:tc>
        <w:tc>
          <w:tcPr>
            <w:tcW w:w="874" w:type="dxa"/>
            <w:gridSpan w:val="3"/>
            <w:tcBorders>
              <w:top w:val="single" w:sz="4" w:space="0" w:color="auto"/>
              <w:left w:val="single" w:sz="4" w:space="0" w:color="auto"/>
              <w:bottom w:val="single" w:sz="4" w:space="0" w:color="auto"/>
              <w:right w:val="single" w:sz="4" w:space="0" w:color="auto"/>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МБ</w:t>
            </w:r>
          </w:p>
        </w:tc>
        <w:tc>
          <w:tcPr>
            <w:tcW w:w="1137"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pacing w:after="0" w:line="259" w:lineRule="auto"/>
              <w:jc w:val="center"/>
              <w:rPr>
                <w:rFonts w:ascii="Times New Roman" w:hAnsi="Times New Roman"/>
                <w:b/>
                <w:bCs/>
                <w:color w:val="000000"/>
                <w:sz w:val="24"/>
                <w:szCs w:val="24"/>
                <w:lang w:val="uk-UA"/>
              </w:rPr>
            </w:pPr>
            <w:r w:rsidRPr="0041011A">
              <w:rPr>
                <w:rFonts w:ascii="Times New Roman" w:hAnsi="Times New Roman"/>
                <w:b/>
                <w:bCs/>
                <w:color w:val="000000"/>
                <w:sz w:val="24"/>
                <w:szCs w:val="24"/>
                <w:lang w:val="uk-UA"/>
              </w:rPr>
              <w:t>40,000</w:t>
            </w:r>
          </w:p>
        </w:tc>
        <w:tc>
          <w:tcPr>
            <w:tcW w:w="991"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lang w:val="uk-UA"/>
              </w:rPr>
            </w:pPr>
          </w:p>
        </w:tc>
        <w:tc>
          <w:tcPr>
            <w:tcW w:w="1257" w:type="dxa"/>
          </w:tcPr>
          <w:p w:rsidR="0041011A" w:rsidRPr="0041011A" w:rsidRDefault="0041011A" w:rsidP="0041011A">
            <w:pPr>
              <w:spacing w:after="0" w:line="259" w:lineRule="auto"/>
              <w:jc w:val="center"/>
              <w:rPr>
                <w:rFonts w:ascii="Times New Roman" w:hAnsi="Times New Roman"/>
                <w:color w:val="000000"/>
                <w:lang w:val="uk-UA"/>
              </w:rPr>
            </w:pPr>
          </w:p>
        </w:tc>
        <w:tc>
          <w:tcPr>
            <w:tcW w:w="3266" w:type="dxa"/>
            <w:gridSpan w:val="3"/>
            <w:tcBorders>
              <w:top w:val="single" w:sz="4" w:space="0" w:color="auto"/>
              <w:left w:val="single" w:sz="4" w:space="0" w:color="auto"/>
              <w:bottom w:val="single" w:sz="4" w:space="0" w:color="auto"/>
            </w:tcBorders>
          </w:tcPr>
          <w:p w:rsidR="0041011A" w:rsidRPr="0041011A" w:rsidRDefault="0041011A" w:rsidP="0041011A">
            <w:pPr>
              <w:spacing w:after="0" w:line="240" w:lineRule="auto"/>
              <w:ind w:right="-108" w:hanging="3122"/>
              <w:rPr>
                <w:rFonts w:ascii="Times New Roman" w:hAnsi="Times New Roman"/>
                <w:color w:val="000000"/>
                <w:sz w:val="24"/>
                <w:szCs w:val="24"/>
                <w:lang w:val="uk-UA"/>
              </w:rPr>
            </w:pPr>
            <w:r w:rsidRPr="0041011A">
              <w:rPr>
                <w:rFonts w:ascii="Times New Roman" w:hAnsi="Times New Roman"/>
                <w:color w:val="000000"/>
                <w:sz w:val="24"/>
                <w:szCs w:val="24"/>
                <w:lang w:val="uk-UA"/>
              </w:rPr>
              <w:t>Покращення результатів          Покращено результати виступів збірних команд громади в  обласних спортивних змаганнях.</w:t>
            </w:r>
          </w:p>
        </w:tc>
      </w:tr>
      <w:tr w:rsidR="0041011A" w:rsidRPr="0041011A" w:rsidTr="005B4208">
        <w:trPr>
          <w:gridAfter w:val="1"/>
          <w:wAfter w:w="13" w:type="dxa"/>
        </w:trPr>
        <w:tc>
          <w:tcPr>
            <w:tcW w:w="707" w:type="dxa"/>
            <w:tcBorders>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2.6.</w:t>
            </w:r>
          </w:p>
        </w:tc>
        <w:tc>
          <w:tcPr>
            <w:tcW w:w="2056" w:type="dxa"/>
            <w:tcBorders>
              <w:left w:val="single" w:sz="4" w:space="0" w:color="auto"/>
              <w:right w:val="single" w:sz="4" w:space="0" w:color="auto"/>
            </w:tcBorders>
          </w:tcPr>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r w:rsidRPr="0041011A">
              <w:rPr>
                <w:rFonts w:ascii="Times New Roman" w:hAnsi="Times New Roman"/>
                <w:b/>
                <w:position w:val="-1"/>
                <w:sz w:val="24"/>
                <w:szCs w:val="24"/>
                <w:lang w:val="uk-UA" w:eastAsia="ru-RU"/>
              </w:rPr>
              <w:t>Завдання 6.</w:t>
            </w:r>
            <w:r w:rsidRPr="0041011A">
              <w:rPr>
                <w:rFonts w:ascii="Times New Roman" w:hAnsi="Times New Roman"/>
                <w:position w:val="-1"/>
                <w:sz w:val="28"/>
                <w:szCs w:val="28"/>
                <w:lang w:val="uk-UA" w:eastAsia="ru-RU"/>
              </w:rPr>
              <w:t xml:space="preserve">  </w:t>
            </w:r>
            <w:r w:rsidRPr="0041011A">
              <w:rPr>
                <w:rFonts w:ascii="Times New Roman" w:hAnsi="Times New Roman"/>
                <w:b/>
                <w:bCs/>
                <w:position w:val="-1"/>
                <w:sz w:val="24"/>
                <w:szCs w:val="24"/>
                <w:lang w:val="uk-UA" w:eastAsia="ru-RU"/>
              </w:rPr>
              <w:t>Реалізація  Державного стандарту Нової української школи.</w:t>
            </w:r>
          </w:p>
        </w:tc>
        <w:tc>
          <w:tcPr>
            <w:tcW w:w="2461"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uppressAutoHyphens/>
              <w:spacing w:after="0" w:line="1" w:lineRule="atLeast"/>
              <w:textAlignment w:val="top"/>
              <w:outlineLvl w:val="0"/>
              <w:rPr>
                <w:rFonts w:ascii="Times New Roman" w:hAnsi="Times New Roman"/>
                <w:position w:val="-1"/>
                <w:sz w:val="24"/>
                <w:szCs w:val="24"/>
                <w:lang w:val="uk-UA" w:eastAsia="ru-RU"/>
              </w:rPr>
            </w:pPr>
            <w:r w:rsidRPr="0041011A">
              <w:rPr>
                <w:rFonts w:ascii="Times New Roman" w:hAnsi="Times New Roman"/>
                <w:position w:val="-1"/>
                <w:sz w:val="24"/>
                <w:szCs w:val="24"/>
                <w:lang w:val="uk-UA" w:eastAsia="ru-RU"/>
              </w:rPr>
              <w:t>2.6.1.</w:t>
            </w:r>
            <w:r w:rsidRPr="0041011A">
              <w:rPr>
                <w:rFonts w:ascii="Times New Roman" w:hAnsi="Times New Roman"/>
                <w:color w:val="333333"/>
                <w:position w:val="-1"/>
                <w:sz w:val="24"/>
                <w:szCs w:val="24"/>
                <w:shd w:val="clear" w:color="auto" w:fill="FFFFFF"/>
                <w:lang w:val="uk-UA" w:eastAsia="ru-RU"/>
              </w:rPr>
              <w:t xml:space="preserve">  Забезпечити формування ключових компетентностей та наскрізних умінь здобувачів освіти.</w:t>
            </w:r>
          </w:p>
        </w:tc>
        <w:tc>
          <w:tcPr>
            <w:tcW w:w="1291"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2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 0,00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 </w:t>
            </w:r>
            <w:r w:rsidRPr="0041011A">
              <w:rPr>
                <w:rFonts w:ascii="Times New Roman" w:hAnsi="Times New Roman"/>
                <w:position w:val="-1"/>
                <w:lang w:val="uk-UA" w:eastAsia="ru-RU"/>
              </w:rPr>
              <w:t>10 ЗЗСО</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самореалізація,</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професійне самовизначення та формування життєвої компетентності</w:t>
            </w:r>
          </w:p>
          <w:p w:rsidR="0041011A" w:rsidRPr="0041011A" w:rsidRDefault="0041011A" w:rsidP="0041011A">
            <w:pPr>
              <w:spacing w:after="0" w:line="240" w:lineRule="auto"/>
              <w:rPr>
                <w:rFonts w:ascii="Times New Roman" w:hAnsi="Times New Roman"/>
                <w:color w:val="000000"/>
                <w:lang w:eastAsia="ru-RU"/>
              </w:rPr>
            </w:pPr>
            <w:r w:rsidRPr="0041011A">
              <w:rPr>
                <w:rFonts w:ascii="Times New Roman" w:hAnsi="Times New Roman"/>
                <w:color w:val="000000"/>
                <w:lang w:val="uk-UA"/>
              </w:rPr>
              <w:t>особистості.</w:t>
            </w:r>
          </w:p>
        </w:tc>
        <w:tc>
          <w:tcPr>
            <w:tcW w:w="874" w:type="dxa"/>
            <w:gridSpan w:val="3"/>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w:t>
            </w:r>
          </w:p>
        </w:tc>
        <w:tc>
          <w:tcPr>
            <w:tcW w:w="1137" w:type="dxa"/>
          </w:tcPr>
          <w:p w:rsidR="0041011A" w:rsidRPr="0041011A" w:rsidRDefault="0041011A" w:rsidP="0041011A">
            <w:pPr>
              <w:spacing w:after="0" w:line="259" w:lineRule="auto"/>
              <w:jc w:val="center"/>
              <w:rPr>
                <w:rFonts w:ascii="Times New Roman" w:hAnsi="Times New Roman"/>
                <w:b/>
                <w:bCs/>
                <w:color w:val="000000"/>
                <w:sz w:val="24"/>
                <w:szCs w:val="24"/>
                <w:lang w:val="uk-UA"/>
              </w:rPr>
            </w:pPr>
            <w:r w:rsidRPr="0041011A">
              <w:rPr>
                <w:rFonts w:ascii="Times New Roman" w:hAnsi="Times New Roman"/>
                <w:color w:val="000000"/>
                <w:lang w:val="uk-UA"/>
              </w:rPr>
              <w:t>Не потребує додаткового фінансування</w:t>
            </w:r>
          </w:p>
        </w:tc>
        <w:tc>
          <w:tcPr>
            <w:tcW w:w="99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57"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266" w:type="dxa"/>
            <w:gridSpan w:val="3"/>
          </w:tcPr>
          <w:p w:rsidR="0041011A" w:rsidRPr="0041011A" w:rsidRDefault="0041011A" w:rsidP="0041011A">
            <w:pPr>
              <w:spacing w:after="0" w:line="240" w:lineRule="auto"/>
              <w:ind w:right="-109"/>
              <w:rPr>
                <w:rFonts w:ascii="Times New Roman" w:hAnsi="Times New Roman"/>
                <w:color w:val="000000"/>
                <w:sz w:val="24"/>
                <w:szCs w:val="24"/>
                <w:lang w:val="uk-UA"/>
              </w:rPr>
            </w:pPr>
            <w:r w:rsidRPr="0041011A">
              <w:rPr>
                <w:rFonts w:ascii="Times New Roman" w:hAnsi="Times New Roman"/>
                <w:color w:val="000000"/>
                <w:sz w:val="24"/>
                <w:szCs w:val="24"/>
                <w:lang w:val="uk-UA"/>
              </w:rPr>
              <w:t>С</w:t>
            </w:r>
            <w:r w:rsidRPr="0041011A">
              <w:rPr>
                <w:rFonts w:ascii="Times New Roman" w:hAnsi="Times New Roman"/>
                <w:sz w:val="24"/>
                <w:szCs w:val="24"/>
                <w:lang w:val="uk-UA"/>
              </w:rPr>
              <w:t>формувано компетентності, необхідні для соціалізації та громадянської активності, свідомого вибору подальшого життєвого шляху та самореалізації особистості.</w:t>
            </w:r>
            <w:r w:rsidRPr="0041011A">
              <w:rPr>
                <w:rFonts w:ascii="Times New Roman" w:hAnsi="Times New Roman"/>
                <w:color w:val="000000"/>
                <w:sz w:val="24"/>
                <w:szCs w:val="24"/>
                <w:lang w:val="uk-UA"/>
              </w:rPr>
              <w:t xml:space="preserve"> Забезпечено реалізацію інноваційної діяльності в ЗЗСО громади.</w:t>
            </w:r>
          </w:p>
        </w:tc>
      </w:tr>
      <w:tr w:rsidR="0041011A" w:rsidRPr="0041011A" w:rsidTr="005B4208">
        <w:trPr>
          <w:gridAfter w:val="1"/>
          <w:wAfter w:w="13" w:type="dxa"/>
          <w:trHeight w:val="1938"/>
        </w:trPr>
        <w:tc>
          <w:tcPr>
            <w:tcW w:w="707" w:type="dxa"/>
            <w:tcBorders>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2.7.</w:t>
            </w:r>
          </w:p>
        </w:tc>
        <w:tc>
          <w:tcPr>
            <w:tcW w:w="2056" w:type="dxa"/>
            <w:tcBorders>
              <w:left w:val="single" w:sz="4" w:space="0" w:color="auto"/>
              <w:bottom w:val="single" w:sz="4" w:space="0" w:color="auto"/>
              <w:right w:val="single" w:sz="4" w:space="0" w:color="auto"/>
            </w:tcBorders>
          </w:tcPr>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r w:rsidRPr="0041011A">
              <w:rPr>
                <w:rFonts w:ascii="Times New Roman" w:hAnsi="Times New Roman"/>
                <w:b/>
                <w:position w:val="-1"/>
                <w:sz w:val="24"/>
                <w:szCs w:val="24"/>
                <w:lang w:val="uk-UA" w:eastAsia="ru-RU"/>
              </w:rPr>
              <w:t>Завдання 7.</w:t>
            </w: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bCs/>
                <w:position w:val="-1"/>
                <w:sz w:val="24"/>
                <w:szCs w:val="24"/>
                <w:lang w:val="uk-UA" w:eastAsia="ru-RU"/>
              </w:rPr>
            </w:pPr>
            <w:r w:rsidRPr="0041011A">
              <w:rPr>
                <w:rFonts w:ascii="Times New Roman" w:hAnsi="Times New Roman"/>
                <w:b/>
                <w:bCs/>
                <w:position w:val="-1"/>
                <w:sz w:val="24"/>
                <w:szCs w:val="24"/>
                <w:lang w:val="uk-UA" w:eastAsia="ru-RU"/>
              </w:rPr>
              <w:t>Упровадження STEM-освіти на базі ЗЗСО.</w:t>
            </w:r>
          </w:p>
        </w:tc>
        <w:tc>
          <w:tcPr>
            <w:tcW w:w="2461"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uppressAutoHyphens/>
              <w:spacing w:after="0" w:line="1" w:lineRule="atLeast"/>
              <w:textAlignment w:val="top"/>
              <w:outlineLvl w:val="0"/>
              <w:rPr>
                <w:rFonts w:ascii="Times New Roman" w:hAnsi="Times New Roman"/>
                <w:position w:val="-1"/>
                <w:sz w:val="24"/>
                <w:szCs w:val="24"/>
                <w:lang w:val="uk-UA" w:eastAsia="ru-RU"/>
              </w:rPr>
            </w:pPr>
            <w:r w:rsidRPr="0041011A">
              <w:rPr>
                <w:rFonts w:ascii="Times New Roman" w:hAnsi="Times New Roman"/>
                <w:position w:val="-1"/>
                <w:sz w:val="24"/>
                <w:szCs w:val="24"/>
                <w:lang w:val="uk-UA" w:eastAsia="ru-RU"/>
              </w:rPr>
              <w:t>2.7.1. Організувати ефективну роботу STEM-лабораторій у Новороздільському ліцеї ім В.Труша.</w:t>
            </w:r>
            <w:r w:rsidRPr="0041011A">
              <w:rPr>
                <w:rFonts w:ascii="Times New Roman" w:hAnsi="Times New Roman"/>
                <w:b/>
                <w:bCs/>
                <w:position w:val="-1"/>
                <w:sz w:val="24"/>
                <w:szCs w:val="24"/>
                <w:lang w:val="uk-UA" w:eastAsia="ru-RU"/>
              </w:rPr>
              <w:t xml:space="preserve"> </w:t>
            </w:r>
          </w:p>
        </w:tc>
        <w:tc>
          <w:tcPr>
            <w:tcW w:w="129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sz w:val="24"/>
                <w:szCs w:val="24"/>
                <w:lang w:val="uk-UA"/>
              </w:rPr>
              <w:t>відділ освіти</w:t>
            </w:r>
          </w:p>
        </w:tc>
        <w:tc>
          <w:tcPr>
            <w:tcW w:w="182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 0,00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 </w:t>
            </w:r>
            <w:r w:rsidRPr="0041011A">
              <w:rPr>
                <w:rFonts w:ascii="Times New Roman" w:hAnsi="Times New Roman"/>
                <w:position w:val="-1"/>
                <w:lang w:val="uk-UA" w:eastAsia="ru-RU"/>
              </w:rPr>
              <w:t>1 ЗЗСО</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w:t>
            </w:r>
          </w:p>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творчий розвиток здобувачів освіти через залучення їх до проєктної діяльності, освоєння нових технологій майбутньої професійної діяльності.</w:t>
            </w:r>
          </w:p>
        </w:tc>
        <w:tc>
          <w:tcPr>
            <w:tcW w:w="874" w:type="dxa"/>
            <w:gridSpan w:val="3"/>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w:t>
            </w:r>
          </w:p>
        </w:tc>
        <w:tc>
          <w:tcPr>
            <w:tcW w:w="1137"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Не потребує додаткового фінансування</w:t>
            </w:r>
          </w:p>
        </w:tc>
        <w:tc>
          <w:tcPr>
            <w:tcW w:w="99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57"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266" w:type="dxa"/>
            <w:gridSpan w:val="3"/>
          </w:tcPr>
          <w:p w:rsidR="0041011A" w:rsidRPr="0041011A" w:rsidRDefault="0041011A" w:rsidP="0041011A">
            <w:pPr>
              <w:spacing w:after="0" w:line="240" w:lineRule="auto"/>
              <w:rPr>
                <w:rFonts w:ascii="Times New Roman" w:eastAsiaTheme="minorHAnsi" w:hAnsi="Times New Roman"/>
                <w:bCs/>
                <w:sz w:val="24"/>
                <w:szCs w:val="24"/>
                <w:lang w:val="uk-UA"/>
              </w:rPr>
            </w:pPr>
            <w:r w:rsidRPr="0041011A">
              <w:rPr>
                <w:rFonts w:ascii="Times New Roman" w:hAnsi="Times New Roman"/>
                <w:color w:val="222222"/>
                <w:sz w:val="24"/>
                <w:szCs w:val="24"/>
                <w:lang w:val="uk-UA"/>
              </w:rPr>
              <w:t>Сформовано STEM- компетентності, визначені Концепцією розвитку природничо- математичної освіти (STEM- освіти</w:t>
            </w:r>
            <w:r w:rsidRPr="0041011A">
              <w:rPr>
                <w:rFonts w:ascii="Times New Roman" w:eastAsiaTheme="minorHAnsi" w:hAnsi="Times New Roman"/>
                <w:bCs/>
                <w:sz w:val="24"/>
                <w:szCs w:val="24"/>
                <w:lang w:val="uk-UA"/>
              </w:rPr>
              <w:t>).</w:t>
            </w:r>
          </w:p>
          <w:p w:rsidR="0041011A" w:rsidRPr="0041011A" w:rsidRDefault="0041011A" w:rsidP="0041011A">
            <w:pPr>
              <w:spacing w:after="0" w:line="240" w:lineRule="auto"/>
              <w:rPr>
                <w:rFonts w:ascii="Times New Roman" w:eastAsiaTheme="minorHAnsi" w:hAnsi="Times New Roman"/>
                <w:b/>
                <w:sz w:val="24"/>
                <w:szCs w:val="24"/>
                <w:lang w:val="uk-UA"/>
              </w:rPr>
            </w:pPr>
            <w:r w:rsidRPr="0041011A">
              <w:rPr>
                <w:rFonts w:ascii="Times New Roman" w:hAnsi="Times New Roman"/>
                <w:color w:val="000000"/>
                <w:sz w:val="24"/>
                <w:szCs w:val="24"/>
                <w:lang w:val="uk-UA"/>
              </w:rPr>
              <w:t>Забезпечено засвоєння учнями початкових технічних і технологічних знань, елементарних уявлень і понять, ознайомлено їх зі світом техніки,найпростішими технологічними процесами, графічною грамотністю, технічним моделюванням, конструюванням і дизайном, поглиблено знання з базових шкільних дисциплін та в інших наукових сферах.</w:t>
            </w:r>
          </w:p>
          <w:p w:rsidR="0041011A" w:rsidRPr="0041011A" w:rsidRDefault="0041011A" w:rsidP="0041011A">
            <w:pPr>
              <w:spacing w:after="0" w:line="240" w:lineRule="auto"/>
              <w:ind w:left="-1187"/>
              <w:rPr>
                <w:rFonts w:ascii="Times New Roman" w:hAnsi="Times New Roman"/>
                <w:sz w:val="24"/>
                <w:szCs w:val="24"/>
                <w:lang w:val="uk-UA" w:eastAsia="ru-RU"/>
              </w:rPr>
            </w:pPr>
          </w:p>
        </w:tc>
      </w:tr>
      <w:tr w:rsidR="0041011A" w:rsidRPr="0041011A" w:rsidTr="005B4208">
        <w:tc>
          <w:tcPr>
            <w:tcW w:w="707" w:type="dxa"/>
            <w:tcBorders>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2.8.</w:t>
            </w:r>
          </w:p>
        </w:tc>
        <w:tc>
          <w:tcPr>
            <w:tcW w:w="2056" w:type="dxa"/>
            <w:tcBorders>
              <w:left w:val="single" w:sz="4" w:space="0" w:color="auto"/>
              <w:bottom w:val="single" w:sz="4" w:space="0" w:color="auto"/>
              <w:right w:val="single" w:sz="4" w:space="0" w:color="auto"/>
            </w:tcBorders>
          </w:tcPr>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r w:rsidRPr="0041011A">
              <w:rPr>
                <w:rFonts w:ascii="Times New Roman" w:hAnsi="Times New Roman"/>
                <w:b/>
                <w:position w:val="-1"/>
                <w:sz w:val="24"/>
                <w:szCs w:val="24"/>
                <w:lang w:val="uk-UA" w:eastAsia="ru-RU"/>
              </w:rPr>
              <w:t>Завдання 8.</w:t>
            </w: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r w:rsidRPr="0041011A">
              <w:rPr>
                <w:rFonts w:ascii="Times New Roman" w:hAnsi="Times New Roman"/>
                <w:b/>
                <w:position w:val="-1"/>
                <w:sz w:val="24"/>
                <w:szCs w:val="24"/>
                <w:lang w:val="uk-UA" w:eastAsia="ru-RU"/>
              </w:rPr>
              <w:t>Підтримка дітей-сиріт та дітей, позбавлених батьківського піклування.</w:t>
            </w:r>
          </w:p>
        </w:tc>
        <w:tc>
          <w:tcPr>
            <w:tcW w:w="2461"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pacing w:after="14" w:line="268" w:lineRule="auto"/>
              <w:ind w:left="10" w:hanging="10"/>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2.8.1 Надати </w:t>
            </w:r>
            <w:r w:rsidRPr="0041011A">
              <w:rPr>
                <w:rFonts w:ascii="Times New Roman" w:hAnsi="Times New Roman"/>
                <w:color w:val="000000"/>
                <w:sz w:val="24"/>
                <w:szCs w:val="24"/>
                <w:shd w:val="clear" w:color="auto" w:fill="FFFFFF"/>
                <w:lang w:val="uk-UA"/>
              </w:rPr>
              <w:t>одноразову допомогу дітям-сиротам і дітям, позбавленим батьківського піклування, після досягнення 18-річного віку.</w:t>
            </w:r>
          </w:p>
          <w:p w:rsidR="0041011A" w:rsidRPr="0041011A" w:rsidRDefault="0041011A" w:rsidP="0041011A">
            <w:pPr>
              <w:spacing w:after="14" w:line="268" w:lineRule="auto"/>
              <w:ind w:left="10" w:hanging="10"/>
              <w:jc w:val="both"/>
              <w:rPr>
                <w:rFonts w:ascii="Times New Roman" w:hAnsi="Times New Roman"/>
                <w:color w:val="000000"/>
                <w:sz w:val="24"/>
                <w:szCs w:val="24"/>
                <w:lang w:val="uk-UA"/>
              </w:rPr>
            </w:pPr>
          </w:p>
          <w:p w:rsidR="0041011A" w:rsidRPr="0041011A" w:rsidRDefault="0041011A" w:rsidP="0041011A">
            <w:pPr>
              <w:spacing w:after="14" w:line="268" w:lineRule="auto"/>
              <w:ind w:left="10" w:hanging="10"/>
              <w:jc w:val="both"/>
              <w:rPr>
                <w:rFonts w:ascii="Times New Roman" w:hAnsi="Times New Roman"/>
                <w:color w:val="000000"/>
                <w:sz w:val="24"/>
                <w:szCs w:val="24"/>
                <w:lang w:val="uk-UA"/>
              </w:rPr>
            </w:pPr>
          </w:p>
          <w:p w:rsidR="0041011A" w:rsidRPr="0041011A" w:rsidRDefault="0041011A" w:rsidP="0041011A">
            <w:pPr>
              <w:suppressAutoHyphens/>
              <w:spacing w:after="0" w:line="1" w:lineRule="atLeast"/>
              <w:textAlignment w:val="top"/>
              <w:outlineLvl w:val="0"/>
              <w:rPr>
                <w:rFonts w:ascii="Times New Roman" w:hAnsi="Times New Roman"/>
                <w:position w:val="-1"/>
                <w:sz w:val="24"/>
                <w:szCs w:val="24"/>
                <w:lang w:val="uk-UA" w:eastAsia="ru-RU"/>
              </w:rPr>
            </w:pPr>
          </w:p>
        </w:tc>
        <w:tc>
          <w:tcPr>
            <w:tcW w:w="1291"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49"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 14,480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 </w:t>
            </w:r>
            <w:r w:rsidRPr="0041011A">
              <w:rPr>
                <w:rFonts w:ascii="Times New Roman" w:hAnsi="Times New Roman"/>
                <w:position w:val="-1"/>
                <w:lang w:val="uk-UA" w:eastAsia="ru-RU"/>
              </w:rPr>
              <w:t>8 дітей</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ефективності- 1,810 грн. на одну особу, якості-100 % забезпечення дітей матеріальною допомогою.</w:t>
            </w:r>
          </w:p>
          <w:p w:rsidR="0041011A" w:rsidRPr="0041011A" w:rsidRDefault="0041011A" w:rsidP="0041011A">
            <w:pPr>
              <w:spacing w:after="0" w:line="259" w:lineRule="auto"/>
              <w:jc w:val="center"/>
              <w:rPr>
                <w:rFonts w:ascii="Times New Roman" w:hAnsi="Times New Roman"/>
                <w:color w:val="000000"/>
                <w:lang w:val="uk-UA"/>
              </w:rPr>
            </w:pPr>
          </w:p>
        </w:tc>
        <w:tc>
          <w:tcPr>
            <w:tcW w:w="827"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МБ</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 </w:t>
            </w:r>
          </w:p>
        </w:tc>
        <w:tc>
          <w:tcPr>
            <w:tcW w:w="1159" w:type="dxa"/>
            <w:gridSpan w:val="2"/>
          </w:tcPr>
          <w:p w:rsidR="0041011A" w:rsidRPr="0041011A" w:rsidRDefault="0041011A" w:rsidP="0041011A">
            <w:pPr>
              <w:spacing w:after="0" w:line="259" w:lineRule="auto"/>
              <w:jc w:val="center"/>
              <w:rPr>
                <w:rFonts w:ascii="Times New Roman" w:hAnsi="Times New Roman"/>
                <w:b/>
                <w:bCs/>
                <w:color w:val="000000"/>
                <w:sz w:val="24"/>
                <w:szCs w:val="24"/>
                <w:lang w:val="uk-UA"/>
              </w:rPr>
            </w:pPr>
            <w:r w:rsidRPr="0041011A">
              <w:rPr>
                <w:rFonts w:ascii="Times New Roman" w:hAnsi="Times New Roman"/>
                <w:b/>
                <w:bCs/>
                <w:color w:val="000000"/>
                <w:sz w:val="24"/>
                <w:szCs w:val="24"/>
                <w:lang w:val="uk-UA"/>
              </w:rPr>
              <w:t>14,480</w:t>
            </w:r>
          </w:p>
        </w:tc>
        <w:tc>
          <w:tcPr>
            <w:tcW w:w="991" w:type="dxa"/>
          </w:tcPr>
          <w:p w:rsidR="0041011A" w:rsidRPr="0041011A" w:rsidRDefault="0041011A" w:rsidP="0041011A">
            <w:pPr>
              <w:spacing w:after="0" w:line="259" w:lineRule="auto"/>
              <w:jc w:val="center"/>
              <w:rPr>
                <w:rFonts w:ascii="Times New Roman" w:hAnsi="Times New Roman"/>
                <w:color w:val="000000"/>
                <w:sz w:val="18"/>
                <w:szCs w:val="18"/>
                <w:lang w:val="uk-UA"/>
              </w:rPr>
            </w:pPr>
            <w:r w:rsidRPr="0041011A">
              <w:rPr>
                <w:rFonts w:ascii="Times New Roman" w:hAnsi="Times New Roman"/>
                <w:color w:val="000000"/>
                <w:sz w:val="18"/>
                <w:szCs w:val="18"/>
                <w:lang w:val="uk-UA"/>
              </w:rPr>
              <w:t>у межах бюджетних призначень</w:t>
            </w:r>
          </w:p>
        </w:tc>
        <w:tc>
          <w:tcPr>
            <w:tcW w:w="1276" w:type="dxa"/>
            <w:gridSpan w:val="3"/>
          </w:tcPr>
          <w:p w:rsidR="0041011A" w:rsidRPr="0041011A" w:rsidRDefault="0041011A" w:rsidP="0041011A">
            <w:pPr>
              <w:spacing w:after="0" w:line="259" w:lineRule="auto"/>
              <w:jc w:val="center"/>
              <w:rPr>
                <w:rFonts w:ascii="Times New Roman" w:hAnsi="Times New Roman"/>
                <w:color w:val="000000"/>
                <w:sz w:val="18"/>
                <w:szCs w:val="18"/>
                <w:lang w:val="uk-UA"/>
              </w:rPr>
            </w:pPr>
            <w:r w:rsidRPr="0041011A">
              <w:rPr>
                <w:rFonts w:ascii="Times New Roman" w:hAnsi="Times New Roman"/>
                <w:color w:val="000000"/>
                <w:sz w:val="18"/>
                <w:szCs w:val="18"/>
                <w:lang w:val="uk-UA"/>
              </w:rPr>
              <w:t>у межах бюджетних призначень</w:t>
            </w:r>
          </w:p>
        </w:tc>
        <w:tc>
          <w:tcPr>
            <w:tcW w:w="3260" w:type="dxa"/>
            <w:gridSpan w:val="2"/>
          </w:tcPr>
          <w:p w:rsidR="0041011A" w:rsidRPr="0041011A" w:rsidRDefault="0041011A" w:rsidP="0041011A">
            <w:pPr>
              <w:spacing w:after="0" w:line="240" w:lineRule="auto"/>
              <w:rPr>
                <w:rFonts w:ascii="Times New Roman" w:hAnsi="Times New Roman"/>
                <w:color w:val="000000"/>
                <w:sz w:val="24"/>
                <w:szCs w:val="24"/>
                <w:shd w:val="clear" w:color="auto" w:fill="FFFFFF"/>
                <w:lang w:val="uk-UA"/>
              </w:rPr>
            </w:pPr>
            <w:r w:rsidRPr="0041011A">
              <w:rPr>
                <w:rFonts w:ascii="Times New Roman" w:hAnsi="Times New Roman"/>
                <w:color w:val="000000"/>
                <w:sz w:val="24"/>
                <w:szCs w:val="24"/>
                <w:shd w:val="clear" w:color="auto" w:fill="FFFFFF"/>
                <w:lang w:val="uk-UA"/>
              </w:rPr>
              <w:t>Виплачено одноразову допомогу у готівковій (грошовій) формі дітям-сиротам і дітям, позбавленим батьківського піклування на підставі заяви та паспорта </w:t>
            </w:r>
          </w:p>
          <w:p w:rsidR="0041011A" w:rsidRPr="0041011A" w:rsidRDefault="0041011A" w:rsidP="0041011A">
            <w:pPr>
              <w:spacing w:after="0" w:line="240" w:lineRule="auto"/>
              <w:rPr>
                <w:rFonts w:ascii="Times New Roman" w:hAnsi="Times New Roman"/>
                <w:color w:val="222222"/>
                <w:sz w:val="24"/>
                <w:szCs w:val="24"/>
                <w:lang w:val="uk-UA"/>
              </w:rPr>
            </w:pPr>
            <w:r w:rsidRPr="0041011A">
              <w:rPr>
                <w:rFonts w:ascii="Times New Roman" w:hAnsi="Times New Roman"/>
                <w:color w:val="000000"/>
                <w:sz w:val="24"/>
                <w:szCs w:val="24"/>
                <w:shd w:val="clear" w:color="auto" w:fill="FFFFFF"/>
                <w:lang w:val="uk-UA"/>
              </w:rPr>
              <w:t>отримувача цієї допомоги.</w:t>
            </w:r>
          </w:p>
        </w:tc>
      </w:tr>
      <w:tr w:rsidR="0041011A" w:rsidRPr="0041011A" w:rsidTr="005B4208">
        <w:trPr>
          <w:gridAfter w:val="1"/>
          <w:wAfter w:w="13" w:type="dxa"/>
        </w:trPr>
        <w:tc>
          <w:tcPr>
            <w:tcW w:w="9213" w:type="dxa"/>
            <w:gridSpan w:val="8"/>
            <w:shd w:val="clear" w:color="auto" w:fill="FBE4D5" w:themeFill="accent2" w:themeFillTint="33"/>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Загалом коштів:</w:t>
            </w:r>
          </w:p>
        </w:tc>
        <w:tc>
          <w:tcPr>
            <w:tcW w:w="1137" w:type="dxa"/>
            <w:shd w:val="clear" w:color="auto" w:fill="FBE4D5" w:themeFill="accent2" w:themeFillTint="33"/>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2</w:t>
            </w:r>
            <w:r w:rsidRPr="0041011A">
              <w:rPr>
                <w:rFonts w:ascii="Times New Roman" w:hAnsi="Times New Roman"/>
                <w:b/>
                <w:color w:val="000000"/>
                <w:sz w:val="24"/>
                <w:szCs w:val="24"/>
                <w:lang w:val="en-US"/>
              </w:rPr>
              <w:t>35</w:t>
            </w:r>
            <w:r w:rsidRPr="0041011A">
              <w:rPr>
                <w:rFonts w:ascii="Times New Roman" w:hAnsi="Times New Roman"/>
                <w:b/>
                <w:color w:val="000000"/>
                <w:sz w:val="24"/>
                <w:szCs w:val="24"/>
                <w:lang w:val="uk-UA"/>
              </w:rPr>
              <w:t>,480</w:t>
            </w:r>
          </w:p>
        </w:tc>
        <w:tc>
          <w:tcPr>
            <w:tcW w:w="991"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1266" w:type="dxa"/>
            <w:gridSpan w:val="2"/>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3257" w:type="dxa"/>
            <w:gridSpan w:val="2"/>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r>
    </w:tbl>
    <w:p w:rsidR="0041011A" w:rsidRPr="0041011A" w:rsidRDefault="0041011A" w:rsidP="0041011A">
      <w:pPr>
        <w:spacing w:after="0" w:line="259" w:lineRule="auto"/>
        <w:rPr>
          <w:rFonts w:ascii="Times New Roman" w:hAnsi="Times New Roman"/>
          <w:color w:val="000000"/>
          <w:sz w:val="28"/>
          <w:lang w:val="uk-UA" w:eastAsia="uk-UA"/>
        </w:rPr>
      </w:pPr>
    </w:p>
    <w:tbl>
      <w:tblPr>
        <w:tblStyle w:val="120"/>
        <w:tblW w:w="16019" w:type="dxa"/>
        <w:tblInd w:w="-289" w:type="dxa"/>
        <w:tblLayout w:type="fixed"/>
        <w:tblLook w:val="04A0" w:firstRow="1" w:lastRow="0" w:firstColumn="1" w:lastColumn="0" w:noHBand="0" w:noVBand="1"/>
      </w:tblPr>
      <w:tblGrid>
        <w:gridCol w:w="710"/>
        <w:gridCol w:w="1984"/>
        <w:gridCol w:w="2433"/>
        <w:gridCol w:w="1399"/>
        <w:gridCol w:w="1592"/>
        <w:gridCol w:w="1176"/>
        <w:gridCol w:w="1383"/>
        <w:gridCol w:w="1198"/>
        <w:gridCol w:w="1198"/>
        <w:gridCol w:w="2946"/>
      </w:tblGrid>
      <w:tr w:rsidR="0041011A" w:rsidRPr="0041011A" w:rsidTr="0041011A">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17" w:line="259" w:lineRule="auto"/>
              <w:ind w:left="24"/>
              <w:jc w:val="center"/>
              <w:rPr>
                <w:rFonts w:ascii="Times New Roman" w:hAnsi="Times New Roman"/>
                <w:b/>
                <w:color w:val="000000"/>
                <w:lang w:val="uk-UA"/>
              </w:rPr>
            </w:pPr>
            <w:r w:rsidRPr="0041011A">
              <w:rPr>
                <w:rFonts w:ascii="Times New Roman" w:hAnsi="Times New Roman"/>
                <w:b/>
                <w:color w:val="000000"/>
                <w:lang w:val="uk-UA"/>
              </w:rPr>
              <w:lastRenderedPageBreak/>
              <w:t>№</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з/п</w:t>
            </w:r>
          </w:p>
        </w:tc>
        <w:tc>
          <w:tcPr>
            <w:tcW w:w="1984"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Назва завдання</w:t>
            </w:r>
          </w:p>
        </w:tc>
        <w:tc>
          <w:tcPr>
            <w:tcW w:w="2433"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Перелік заходів завдання</w:t>
            </w:r>
          </w:p>
        </w:tc>
        <w:tc>
          <w:tcPr>
            <w:tcW w:w="1399" w:type="dxa"/>
            <w:vMerge w:val="restart"/>
            <w:tcBorders>
              <w:top w:val="single" w:sz="4" w:space="0" w:color="000000"/>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Виконавці  завдання</w:t>
            </w:r>
          </w:p>
        </w:tc>
        <w:tc>
          <w:tcPr>
            <w:tcW w:w="1592" w:type="dxa"/>
            <w:vMerge w:val="restart"/>
            <w:tcBorders>
              <w:top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lang w:val="uk-UA"/>
              </w:rPr>
            </w:pPr>
            <w:r w:rsidRPr="0041011A">
              <w:rPr>
                <w:rFonts w:ascii="Times New Roman" w:hAnsi="Times New Roman"/>
                <w:b/>
                <w:lang w:val="uk-UA"/>
              </w:rPr>
              <w:t>Показники виконання заходу, один. виміру</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lang w:val="uk-UA"/>
              </w:rPr>
              <w:t>(тис. грн.)</w:t>
            </w:r>
          </w:p>
        </w:tc>
        <w:tc>
          <w:tcPr>
            <w:tcW w:w="1176" w:type="dxa"/>
            <w:vMerge w:val="restart"/>
            <w:tcBorders>
              <w:top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Джерела*</w:t>
            </w:r>
          </w:p>
        </w:tc>
        <w:tc>
          <w:tcPr>
            <w:tcW w:w="3779" w:type="dxa"/>
            <w:gridSpan w:val="3"/>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Фінансування</w:t>
            </w:r>
          </w:p>
        </w:tc>
        <w:tc>
          <w:tcPr>
            <w:tcW w:w="2946" w:type="dxa"/>
            <w:vMerge w:val="restart"/>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Очікуваний результат</w:t>
            </w:r>
          </w:p>
        </w:tc>
      </w:tr>
      <w:tr w:rsidR="0041011A" w:rsidRPr="0041011A" w:rsidTr="0041011A">
        <w:tc>
          <w:tcPr>
            <w:tcW w:w="710"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984"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433"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399" w:type="dxa"/>
            <w:vMerge/>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592" w:type="dxa"/>
            <w:vMerge/>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176" w:type="dxa"/>
            <w:vMerge/>
            <w:tcBorders>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3779" w:type="dxa"/>
            <w:gridSpan w:val="3"/>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Обсяги, тис. грн</w:t>
            </w:r>
          </w:p>
        </w:tc>
        <w:tc>
          <w:tcPr>
            <w:tcW w:w="2946" w:type="dxa"/>
            <w:vMerge/>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r>
      <w:tr w:rsidR="0041011A" w:rsidRPr="0041011A" w:rsidTr="0041011A">
        <w:tc>
          <w:tcPr>
            <w:tcW w:w="710"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984"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433"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399" w:type="dxa"/>
            <w:vMerge/>
            <w:tcBorders>
              <w:left w:val="single" w:sz="4" w:space="0" w:color="000000"/>
              <w:bottom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592" w:type="dxa"/>
            <w:vMerge/>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176" w:type="dxa"/>
            <w:vMerge/>
            <w:tcBorders>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383"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2025</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 рік</w:t>
            </w:r>
          </w:p>
        </w:tc>
        <w:tc>
          <w:tcPr>
            <w:tcW w:w="1198"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2026</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рік</w:t>
            </w:r>
          </w:p>
        </w:tc>
        <w:tc>
          <w:tcPr>
            <w:tcW w:w="1198" w:type="dxa"/>
            <w:tcBorders>
              <w:top w:val="single" w:sz="4" w:space="0" w:color="auto"/>
              <w:left w:val="single" w:sz="4" w:space="0" w:color="auto"/>
              <w:bottom w:val="single" w:sz="4" w:space="0" w:color="auto"/>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2027</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 рік</w:t>
            </w:r>
          </w:p>
        </w:tc>
        <w:tc>
          <w:tcPr>
            <w:tcW w:w="2946" w:type="dxa"/>
            <w:vMerge/>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r>
      <w:tr w:rsidR="0041011A" w:rsidRPr="0041011A" w:rsidTr="0041011A">
        <w:tc>
          <w:tcPr>
            <w:tcW w:w="16019" w:type="dxa"/>
            <w:gridSpan w:val="10"/>
            <w:shd w:val="clear" w:color="auto" w:fill="E2EFD9" w:themeFill="accent6"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ІІІ. Позашкільна освіта</w:t>
            </w:r>
          </w:p>
        </w:tc>
      </w:tr>
      <w:tr w:rsidR="0041011A" w:rsidRPr="0041011A" w:rsidTr="0041011A">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3.1.</w:t>
            </w:r>
          </w:p>
        </w:tc>
        <w:tc>
          <w:tcPr>
            <w:tcW w:w="1984"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1.</w:t>
            </w:r>
          </w:p>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Модернізація мережі гуртків і навчальних груп позашкільних навчальних закладів.</w:t>
            </w:r>
          </w:p>
        </w:tc>
        <w:tc>
          <w:tcPr>
            <w:tcW w:w="2433" w:type="dxa"/>
          </w:tcPr>
          <w:p w:rsidR="0041011A" w:rsidRPr="0041011A" w:rsidRDefault="0041011A" w:rsidP="0041011A">
            <w:pPr>
              <w:shd w:val="clear" w:color="auto" w:fill="FFFFFF"/>
              <w:spacing w:after="0" w:line="240" w:lineRule="auto"/>
              <w:rPr>
                <w:rFonts w:ascii="Arial" w:hAnsi="Arial" w:cs="Arial"/>
                <w:color w:val="222222"/>
                <w:sz w:val="24"/>
                <w:szCs w:val="24"/>
                <w:lang w:val="uk-UA"/>
              </w:rPr>
            </w:pPr>
            <w:r w:rsidRPr="0041011A">
              <w:rPr>
                <w:rFonts w:ascii="Times New Roman" w:hAnsi="Times New Roman"/>
                <w:color w:val="000000"/>
                <w:sz w:val="24"/>
                <w:szCs w:val="24"/>
                <w:lang w:val="uk-UA"/>
              </w:rPr>
              <w:t>3.1.1.Перепрофілювати «3-</w:t>
            </w:r>
            <w:r w:rsidRPr="0041011A">
              <w:rPr>
                <w:rFonts w:ascii="Times New Roman" w:hAnsi="Times New Roman"/>
                <w:color w:val="000000"/>
                <w:sz w:val="24"/>
                <w:szCs w:val="24"/>
                <w:lang w:val="en-US"/>
              </w:rPr>
              <w:t>D</w:t>
            </w:r>
            <w:r w:rsidRPr="0041011A">
              <w:rPr>
                <w:rFonts w:ascii="Times New Roman" w:hAnsi="Times New Roman"/>
                <w:color w:val="000000"/>
                <w:sz w:val="24"/>
                <w:szCs w:val="24"/>
                <w:lang w:val="uk-UA"/>
              </w:rPr>
              <w:t xml:space="preserve"> майстерню науково-технічного напряму» та відкрити фотолабораторію в БДЮТ.</w:t>
            </w:r>
            <w:r w:rsidRPr="0041011A">
              <w:rPr>
                <w:rFonts w:ascii="Arial" w:hAnsi="Arial" w:cs="Arial"/>
                <w:color w:val="222222"/>
                <w:sz w:val="24"/>
                <w:szCs w:val="24"/>
                <w:lang w:val="uk-UA"/>
              </w:rPr>
              <w:t xml:space="preserve"> </w:t>
            </w:r>
          </w:p>
          <w:p w:rsidR="0041011A" w:rsidRPr="0041011A" w:rsidRDefault="0041011A" w:rsidP="0041011A">
            <w:pPr>
              <w:shd w:val="clear" w:color="auto" w:fill="FFFFFF"/>
              <w:spacing w:after="0" w:line="240" w:lineRule="auto"/>
              <w:rPr>
                <w:rFonts w:ascii="Times New Roman" w:hAnsi="Times New Roman"/>
                <w:color w:val="000000"/>
                <w:sz w:val="24"/>
                <w:szCs w:val="24"/>
                <w:lang w:val="uk-UA"/>
              </w:rPr>
            </w:pPr>
          </w:p>
        </w:tc>
        <w:tc>
          <w:tcPr>
            <w:tcW w:w="1399"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відділ </w:t>
            </w:r>
          </w:p>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освіти</w:t>
            </w:r>
          </w:p>
        </w:tc>
        <w:tc>
          <w:tcPr>
            <w:tcW w:w="15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 0,00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 </w:t>
            </w:r>
            <w:r w:rsidRPr="0041011A">
              <w:rPr>
                <w:rFonts w:ascii="Times New Roman" w:hAnsi="Times New Roman"/>
                <w:position w:val="-1"/>
                <w:lang w:val="uk-UA" w:eastAsia="ru-RU"/>
              </w:rPr>
              <w:t>2 гуртки ЗПО</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самореалізація,</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професійне самовизначення та формування життєвої компетентності</w:t>
            </w:r>
          </w:p>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особистості.</w:t>
            </w:r>
          </w:p>
        </w:tc>
        <w:tc>
          <w:tcPr>
            <w:tcW w:w="1176"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w:t>
            </w:r>
          </w:p>
        </w:tc>
        <w:tc>
          <w:tcPr>
            <w:tcW w:w="1383" w:type="dxa"/>
          </w:tcPr>
          <w:p w:rsidR="0041011A" w:rsidRPr="0041011A" w:rsidRDefault="0041011A" w:rsidP="0041011A">
            <w:pPr>
              <w:spacing w:after="0" w:line="259" w:lineRule="auto"/>
              <w:rPr>
                <w:rFonts w:ascii="Times New Roman" w:hAnsi="Times New Roman"/>
                <w:color w:val="000000"/>
                <w:lang w:val="uk-UA"/>
              </w:rPr>
            </w:pPr>
            <w:r w:rsidRPr="0041011A">
              <w:rPr>
                <w:rFonts w:ascii="Times New Roman" w:hAnsi="Times New Roman"/>
                <w:color w:val="000000"/>
                <w:lang w:val="uk-UA"/>
              </w:rPr>
              <w:t>Не потребує додаткового фінансування</w:t>
            </w:r>
          </w:p>
        </w:tc>
        <w:tc>
          <w:tcPr>
            <w:tcW w:w="1198"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198"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946"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Забезпечено новий рівень допрофесійної підготовки здобувачів освіти, STEM-орієнтований підхід до навчання. Забезпечено використання в освітньому процесі</w:t>
            </w:r>
          </w:p>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сучасного технічного обладнання</w:t>
            </w:r>
            <w:r w:rsidRPr="0041011A">
              <w:rPr>
                <w:rFonts w:ascii="Times New Roman" w:hAnsi="Times New Roman"/>
                <w:color w:val="000000"/>
                <w:sz w:val="28"/>
                <w:szCs w:val="24"/>
                <w:lang w:val="uk-UA"/>
              </w:rPr>
              <w:t>.</w:t>
            </w:r>
          </w:p>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Створено декорації для вистав, виробів для домашнього користування тощо.</w:t>
            </w:r>
          </w:p>
          <w:p w:rsidR="0041011A" w:rsidRPr="0041011A" w:rsidRDefault="0041011A" w:rsidP="0041011A">
            <w:pPr>
              <w:pBdr>
                <w:top w:val="nil"/>
                <w:left w:val="nil"/>
                <w:bottom w:val="nil"/>
                <w:right w:val="nil"/>
                <w:between w:val="nil"/>
              </w:pBdr>
              <w:tabs>
                <w:tab w:val="left" w:pos="3945"/>
              </w:tabs>
              <w:spacing w:after="160" w:line="259" w:lineRule="auto"/>
              <w:rPr>
                <w:rFonts w:ascii="Times New Roman" w:eastAsiaTheme="minorHAnsi" w:hAnsi="Times New Roman"/>
                <w:color w:val="000000"/>
                <w:sz w:val="24"/>
                <w:szCs w:val="24"/>
              </w:rPr>
            </w:pPr>
            <w:r w:rsidRPr="0041011A">
              <w:rPr>
                <w:rFonts w:ascii="Times New Roman" w:eastAsiaTheme="minorHAnsi" w:hAnsi="Times New Roman"/>
                <w:color w:val="000000"/>
                <w:sz w:val="24"/>
                <w:szCs w:val="24"/>
                <w:lang w:val="uk-UA"/>
              </w:rPr>
              <w:t xml:space="preserve">Забезпечено створення у програмі </w:t>
            </w:r>
            <w:r w:rsidRPr="0041011A">
              <w:rPr>
                <w:rFonts w:ascii="Times New Roman" w:eastAsiaTheme="minorHAnsi" w:hAnsi="Times New Roman"/>
                <w:color w:val="000000"/>
                <w:sz w:val="24"/>
                <w:szCs w:val="24"/>
                <w:lang w:val="en-US"/>
              </w:rPr>
              <w:t>Picasa</w:t>
            </w:r>
            <w:r w:rsidRPr="0041011A">
              <w:rPr>
                <w:rFonts w:ascii="Times New Roman" w:eastAsiaTheme="minorHAnsi" w:hAnsi="Times New Roman"/>
                <w:color w:val="000000"/>
                <w:sz w:val="24"/>
                <w:szCs w:val="24"/>
              </w:rPr>
              <w:t xml:space="preserve"> відеороліків, колажів, плакатів з фотознімків, </w:t>
            </w:r>
            <w:r w:rsidRPr="0041011A">
              <w:rPr>
                <w:rFonts w:ascii="Times New Roman" w:hAnsi="Times New Roman"/>
                <w:color w:val="000000"/>
                <w:sz w:val="24"/>
                <w:szCs w:val="24"/>
              </w:rPr>
              <w:t>ф</w:t>
            </w:r>
            <w:r w:rsidRPr="0041011A">
              <w:rPr>
                <w:rFonts w:ascii="Times New Roman" w:hAnsi="Times New Roman"/>
                <w:color w:val="000000"/>
                <w:sz w:val="24"/>
                <w:szCs w:val="24"/>
                <w:lang w:val="uk-UA"/>
              </w:rPr>
              <w:t>отостенду «Ними пишається Новий Розділ».</w:t>
            </w:r>
          </w:p>
        </w:tc>
      </w:tr>
      <w:tr w:rsidR="0041011A" w:rsidRPr="0041011A" w:rsidTr="0041011A">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3.2.</w:t>
            </w:r>
          </w:p>
        </w:tc>
        <w:tc>
          <w:tcPr>
            <w:tcW w:w="1984"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2.</w:t>
            </w:r>
          </w:p>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Заохочення та підтримка гуртківців ЗПО та їх наставників.</w:t>
            </w:r>
          </w:p>
        </w:tc>
        <w:tc>
          <w:tcPr>
            <w:tcW w:w="2433" w:type="dxa"/>
          </w:tcPr>
          <w:p w:rsidR="0041011A" w:rsidRPr="0041011A" w:rsidRDefault="0041011A" w:rsidP="0041011A">
            <w:pPr>
              <w:spacing w:after="0" w:line="259" w:lineRule="auto"/>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3.2.1.Провести фестиваль позашкільної освіти до Міжнародного дня захисту дітей.</w:t>
            </w:r>
          </w:p>
        </w:tc>
        <w:tc>
          <w:tcPr>
            <w:tcW w:w="1399"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5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–14,00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w:t>
            </w:r>
            <w:r w:rsidRPr="0041011A">
              <w:rPr>
                <w:rFonts w:ascii="Times New Roman" w:hAnsi="Times New Roman"/>
                <w:position w:val="-1"/>
                <w:lang w:val="uk-UA" w:eastAsia="ru-RU"/>
              </w:rPr>
              <w:t xml:space="preserve"> 10</w:t>
            </w:r>
            <w:r w:rsidRPr="0041011A">
              <w:rPr>
                <w:rFonts w:ascii="Times New Roman" w:hAnsi="Times New Roman"/>
                <w:b/>
                <w:position w:val="-1"/>
                <w:lang w:val="uk-UA" w:eastAsia="ru-RU"/>
              </w:rPr>
              <w:t xml:space="preserve"> </w:t>
            </w:r>
            <w:r w:rsidRPr="0041011A">
              <w:rPr>
                <w:rFonts w:ascii="Times New Roman" w:hAnsi="Times New Roman"/>
                <w:position w:val="-1"/>
                <w:lang w:val="uk-UA" w:eastAsia="ru-RU"/>
              </w:rPr>
              <w:t>гуртківців, 9 керівників гуртків</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ефективності – 0,500 на 1 </w:t>
            </w:r>
            <w:r w:rsidRPr="0041011A">
              <w:rPr>
                <w:rFonts w:ascii="Times New Roman" w:hAnsi="Times New Roman"/>
                <w:color w:val="000000"/>
                <w:lang w:val="uk-UA"/>
              </w:rPr>
              <w:lastRenderedPageBreak/>
              <w:t>учня, 1,000 – на 1 керівника гуртка</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якості- підвищення прикладного змісту освіти</w:t>
            </w:r>
          </w:p>
          <w:p w:rsidR="0041011A" w:rsidRPr="0041011A" w:rsidRDefault="0041011A" w:rsidP="0041011A">
            <w:pPr>
              <w:spacing w:after="0" w:line="259" w:lineRule="auto"/>
              <w:jc w:val="center"/>
              <w:rPr>
                <w:rFonts w:ascii="Times New Roman" w:hAnsi="Times New Roman"/>
                <w:color w:val="000000"/>
                <w:lang w:val="uk-UA"/>
              </w:rPr>
            </w:pPr>
          </w:p>
        </w:tc>
        <w:tc>
          <w:tcPr>
            <w:tcW w:w="117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МБ</w:t>
            </w:r>
          </w:p>
        </w:tc>
        <w:tc>
          <w:tcPr>
            <w:tcW w:w="1383" w:type="dxa"/>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14,000</w:t>
            </w:r>
          </w:p>
        </w:tc>
        <w:tc>
          <w:tcPr>
            <w:tcW w:w="1198" w:type="dxa"/>
          </w:tcPr>
          <w:p w:rsidR="0041011A" w:rsidRPr="0041011A" w:rsidRDefault="0041011A" w:rsidP="0041011A">
            <w:pPr>
              <w:spacing w:after="0" w:line="259" w:lineRule="auto"/>
              <w:jc w:val="center"/>
              <w:rPr>
                <w:rFonts w:ascii="Times New Roman" w:hAnsi="Times New Roman"/>
                <w:color w:val="000000"/>
                <w:lang w:val="uk-UA"/>
              </w:rPr>
            </w:pPr>
          </w:p>
        </w:tc>
        <w:tc>
          <w:tcPr>
            <w:tcW w:w="1198" w:type="dxa"/>
          </w:tcPr>
          <w:p w:rsidR="0041011A" w:rsidRPr="0041011A" w:rsidRDefault="0041011A" w:rsidP="0041011A">
            <w:pPr>
              <w:spacing w:after="0" w:line="259" w:lineRule="auto"/>
              <w:jc w:val="center"/>
              <w:rPr>
                <w:rFonts w:ascii="Times New Roman" w:hAnsi="Times New Roman"/>
                <w:color w:val="000000"/>
                <w:lang w:val="uk-UA"/>
              </w:rPr>
            </w:pPr>
          </w:p>
        </w:tc>
        <w:tc>
          <w:tcPr>
            <w:tcW w:w="2946" w:type="dxa"/>
          </w:tcPr>
          <w:p w:rsidR="0041011A" w:rsidRPr="0041011A" w:rsidRDefault="0041011A" w:rsidP="0041011A">
            <w:pPr>
              <w:spacing w:after="120" w:line="240" w:lineRule="auto"/>
              <w:textAlignment w:val="baseline"/>
              <w:rPr>
                <w:rFonts w:ascii="Arial" w:hAnsi="Arial" w:cs="Arial"/>
                <w:sz w:val="24"/>
                <w:szCs w:val="24"/>
                <w:lang w:val="uk-UA"/>
              </w:rPr>
            </w:pPr>
            <w:r w:rsidRPr="0041011A">
              <w:rPr>
                <w:rFonts w:ascii="Times New Roman" w:hAnsi="Times New Roman"/>
                <w:color w:val="000000"/>
                <w:sz w:val="24"/>
                <w:szCs w:val="24"/>
                <w:lang w:val="uk-UA"/>
              </w:rPr>
              <w:t xml:space="preserve">Забезпечено розвиток здібностей дітей та молоді у сфері освіти, науки, культури, фізичної культури і спорту, технічної та іншої творчості, здобуття ними </w:t>
            </w:r>
            <w:r w:rsidRPr="0041011A">
              <w:rPr>
                <w:rFonts w:ascii="Times New Roman" w:hAnsi="Times New Roman"/>
                <w:color w:val="000000"/>
                <w:sz w:val="24"/>
                <w:szCs w:val="24"/>
                <w:lang w:val="uk-UA"/>
              </w:rPr>
              <w:lastRenderedPageBreak/>
              <w:t xml:space="preserve">первинних професійних знань, умінь і навичок, необхідних для їх соціалізації, подальшої самореалізації та/або професійної діяльності. Забезпечено матеріальну підтримку вихованців позашкільної освіти, </w:t>
            </w:r>
            <w:r w:rsidRPr="0041011A">
              <w:rPr>
                <w:rFonts w:ascii="Times New Roman" w:hAnsi="Times New Roman"/>
                <w:color w:val="000000"/>
                <w:sz w:val="24"/>
                <w:szCs w:val="24"/>
                <w:shd w:val="clear" w:color="auto" w:fill="FFFFFF"/>
                <w:lang w:val="uk-UA"/>
              </w:rPr>
              <w:t xml:space="preserve">керівників гуртків </w:t>
            </w:r>
            <w:r w:rsidRPr="0041011A">
              <w:rPr>
                <w:rFonts w:ascii="Times New Roman" w:hAnsi="Times New Roman"/>
                <w:color w:val="222222"/>
                <w:sz w:val="24"/>
                <w:szCs w:val="24"/>
                <w:shd w:val="clear" w:color="auto" w:fill="FFFFFF"/>
                <w:lang w:val="uk-UA"/>
              </w:rPr>
              <w:t>Нагороджено дипломами, грошовими преміями, цінними подарунками переможців різноманітних конкурсів позашкілля та їх наставників.</w:t>
            </w:r>
          </w:p>
        </w:tc>
      </w:tr>
      <w:tr w:rsidR="0041011A" w:rsidRPr="0041011A" w:rsidTr="0041011A">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3.3.</w:t>
            </w:r>
          </w:p>
        </w:tc>
        <w:tc>
          <w:tcPr>
            <w:tcW w:w="1984"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3.</w:t>
            </w:r>
          </w:p>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 xml:space="preserve">Удосконалення інноваційного освітнього простору шляхом створення </w:t>
            </w:r>
            <w:r w:rsidRPr="0041011A">
              <w:rPr>
                <w:rFonts w:ascii="Times New Roman" w:hAnsi="Times New Roman"/>
                <w:b/>
                <w:color w:val="000000"/>
                <w:sz w:val="24"/>
                <w:szCs w:val="24"/>
                <w:lang w:val="en-US"/>
              </w:rPr>
              <w:t>STEM</w:t>
            </w:r>
            <w:r w:rsidRPr="0041011A">
              <w:rPr>
                <w:rFonts w:ascii="Times New Roman" w:hAnsi="Times New Roman"/>
                <w:b/>
                <w:color w:val="000000"/>
                <w:sz w:val="24"/>
                <w:szCs w:val="24"/>
              </w:rPr>
              <w:t>-</w:t>
            </w:r>
            <w:r w:rsidRPr="0041011A">
              <w:rPr>
                <w:rFonts w:ascii="Times New Roman" w:hAnsi="Times New Roman"/>
                <w:b/>
                <w:color w:val="000000"/>
                <w:sz w:val="24"/>
                <w:szCs w:val="24"/>
                <w:lang w:val="uk-UA"/>
              </w:rPr>
              <w:t>лабораторій в ЗПО</w:t>
            </w:r>
          </w:p>
        </w:tc>
        <w:tc>
          <w:tcPr>
            <w:tcW w:w="2433" w:type="dxa"/>
          </w:tcPr>
          <w:p w:rsidR="0041011A" w:rsidRPr="0041011A" w:rsidRDefault="0041011A" w:rsidP="0041011A">
            <w:pPr>
              <w:spacing w:after="0" w:line="240" w:lineRule="auto"/>
              <w:ind w:left="10" w:hanging="10"/>
              <w:rPr>
                <w:rFonts w:ascii="Times New Roman" w:eastAsiaTheme="minorHAnsi" w:hAnsi="Times New Roman"/>
                <w:sz w:val="24"/>
                <w:szCs w:val="24"/>
                <w:lang w:val="uk-UA"/>
              </w:rPr>
            </w:pPr>
            <w:r w:rsidRPr="0041011A">
              <w:rPr>
                <w:rFonts w:ascii="Times New Roman" w:hAnsi="Times New Roman"/>
                <w:color w:val="000000"/>
                <w:sz w:val="24"/>
                <w:szCs w:val="24"/>
                <w:lang w:val="uk-UA" w:eastAsia="ru-RU"/>
              </w:rPr>
              <w:t xml:space="preserve">3.4.1.Придбати необхідні матеріали прилади та обладнання для  </w:t>
            </w:r>
            <w:r w:rsidRPr="0041011A">
              <w:rPr>
                <w:rFonts w:ascii="Times New Roman" w:hAnsi="Times New Roman"/>
                <w:bCs/>
                <w:color w:val="000000"/>
                <w:sz w:val="24"/>
                <w:szCs w:val="24"/>
                <w:lang w:val="en-US"/>
              </w:rPr>
              <w:t>STEM</w:t>
            </w:r>
            <w:r w:rsidRPr="0041011A">
              <w:rPr>
                <w:rFonts w:ascii="Times New Roman" w:hAnsi="Times New Roman"/>
                <w:bCs/>
                <w:color w:val="000000"/>
                <w:sz w:val="24"/>
                <w:szCs w:val="24"/>
              </w:rPr>
              <w:t>-</w:t>
            </w:r>
            <w:r w:rsidRPr="0041011A">
              <w:rPr>
                <w:rFonts w:ascii="Times New Roman" w:hAnsi="Times New Roman"/>
                <w:bCs/>
                <w:color w:val="000000"/>
                <w:sz w:val="24"/>
                <w:szCs w:val="24"/>
                <w:lang w:val="uk-UA"/>
              </w:rPr>
              <w:t>лабораторій в БДЮТ (</w:t>
            </w:r>
            <w:r w:rsidRPr="0041011A">
              <w:rPr>
                <w:rFonts w:ascii="Times New Roman" w:eastAsiaTheme="minorHAnsi" w:hAnsi="Times New Roman"/>
                <w:sz w:val="24"/>
                <w:szCs w:val="24"/>
                <w:lang w:val="uk-UA"/>
              </w:rPr>
              <w:t>творча майстерня з трудового навчання, школа аніматорства, фотолабораторія тощо).</w:t>
            </w:r>
          </w:p>
        </w:tc>
        <w:tc>
          <w:tcPr>
            <w:tcW w:w="1399"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відділ </w:t>
            </w:r>
          </w:p>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освіти</w:t>
            </w:r>
          </w:p>
        </w:tc>
        <w:tc>
          <w:tcPr>
            <w:tcW w:w="15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 0,00 виділено коштів –0,00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–3 </w:t>
            </w:r>
            <w:r w:rsidRPr="0041011A">
              <w:rPr>
                <w:rFonts w:ascii="Times New Roman" w:hAnsi="Times New Roman"/>
                <w:position w:val="-1"/>
                <w:lang w:val="uk-UA" w:eastAsia="ru-RU"/>
              </w:rPr>
              <w:t>гурткових приміщень</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підвищення прикладного змісту освіти</w:t>
            </w:r>
          </w:p>
          <w:p w:rsidR="0041011A" w:rsidRPr="0041011A" w:rsidRDefault="0041011A" w:rsidP="0041011A">
            <w:pPr>
              <w:spacing w:after="0" w:line="259" w:lineRule="auto"/>
              <w:jc w:val="center"/>
              <w:rPr>
                <w:rFonts w:ascii="Times New Roman" w:hAnsi="Times New Roman"/>
                <w:color w:val="000000"/>
                <w:lang w:val="uk-UA"/>
              </w:rPr>
            </w:pPr>
          </w:p>
        </w:tc>
        <w:tc>
          <w:tcPr>
            <w:tcW w:w="117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1383" w:type="dxa"/>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color w:val="000000"/>
                <w:sz w:val="24"/>
                <w:szCs w:val="24"/>
                <w:lang w:val="uk-UA"/>
              </w:rPr>
              <w:t>-</w:t>
            </w:r>
          </w:p>
        </w:tc>
        <w:tc>
          <w:tcPr>
            <w:tcW w:w="1198"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1198"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2946" w:type="dxa"/>
          </w:tcPr>
          <w:p w:rsidR="0041011A" w:rsidRPr="0041011A" w:rsidRDefault="0041011A" w:rsidP="0041011A">
            <w:pPr>
              <w:spacing w:after="120" w:line="240" w:lineRule="auto"/>
              <w:textAlignment w:val="baseline"/>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Забезпечено роботу </w:t>
            </w:r>
            <w:r w:rsidRPr="0041011A">
              <w:rPr>
                <w:rFonts w:ascii="Times New Roman" w:hAnsi="Times New Roman"/>
                <w:bCs/>
                <w:color w:val="000000"/>
                <w:sz w:val="24"/>
                <w:szCs w:val="24"/>
                <w:lang w:val="en-US"/>
              </w:rPr>
              <w:t>STEM</w:t>
            </w:r>
            <w:r w:rsidRPr="0041011A">
              <w:rPr>
                <w:rFonts w:ascii="Times New Roman" w:hAnsi="Times New Roman"/>
                <w:bCs/>
                <w:color w:val="000000"/>
                <w:sz w:val="24"/>
                <w:szCs w:val="24"/>
              </w:rPr>
              <w:t>-</w:t>
            </w:r>
            <w:r w:rsidRPr="0041011A">
              <w:rPr>
                <w:rFonts w:ascii="Times New Roman" w:hAnsi="Times New Roman"/>
                <w:bCs/>
                <w:color w:val="000000"/>
                <w:sz w:val="24"/>
                <w:szCs w:val="24"/>
                <w:lang w:val="uk-UA"/>
              </w:rPr>
              <w:t xml:space="preserve">лабораторії в частині отримання здобувачами освіти практичного досвіду, навичок та знань, необхідних для майбутньої професії, кар’єри в наукових, технологічних, інженерних та математичних галузях. </w:t>
            </w:r>
          </w:p>
        </w:tc>
      </w:tr>
      <w:tr w:rsidR="0041011A" w:rsidRPr="0041011A" w:rsidTr="0041011A">
        <w:tc>
          <w:tcPr>
            <w:tcW w:w="9294" w:type="dxa"/>
            <w:gridSpan w:val="6"/>
            <w:shd w:val="clear" w:color="auto" w:fill="FBE4D5" w:themeFill="accent2" w:themeFillTint="33"/>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Загалом коштів</w:t>
            </w:r>
          </w:p>
        </w:tc>
        <w:tc>
          <w:tcPr>
            <w:tcW w:w="1383" w:type="dxa"/>
            <w:shd w:val="clear" w:color="auto" w:fill="FBE4D5" w:themeFill="accent2"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14,000</w:t>
            </w:r>
          </w:p>
        </w:tc>
        <w:tc>
          <w:tcPr>
            <w:tcW w:w="1198"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1198"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2946"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r>
    </w:tbl>
    <w:p w:rsidR="0041011A" w:rsidRPr="0041011A" w:rsidRDefault="0041011A" w:rsidP="0041011A">
      <w:pPr>
        <w:spacing w:after="0" w:line="259" w:lineRule="auto"/>
        <w:rPr>
          <w:rFonts w:ascii="Times New Roman" w:hAnsi="Times New Roman"/>
          <w:color w:val="000000"/>
          <w:sz w:val="28"/>
          <w:lang w:val="uk-UA" w:eastAsia="uk-UA"/>
        </w:rPr>
      </w:pPr>
    </w:p>
    <w:tbl>
      <w:tblPr>
        <w:tblStyle w:val="120"/>
        <w:tblW w:w="15624" w:type="dxa"/>
        <w:tblInd w:w="-289" w:type="dxa"/>
        <w:tblLayout w:type="fixed"/>
        <w:tblLook w:val="04A0" w:firstRow="1" w:lastRow="0" w:firstColumn="1" w:lastColumn="0" w:noHBand="0" w:noVBand="1"/>
      </w:tblPr>
      <w:tblGrid>
        <w:gridCol w:w="710"/>
        <w:gridCol w:w="2126"/>
        <w:gridCol w:w="2551"/>
        <w:gridCol w:w="1417"/>
        <w:gridCol w:w="1701"/>
        <w:gridCol w:w="1134"/>
        <w:gridCol w:w="16"/>
        <w:gridCol w:w="835"/>
        <w:gridCol w:w="16"/>
        <w:gridCol w:w="976"/>
        <w:gridCol w:w="16"/>
        <w:gridCol w:w="976"/>
        <w:gridCol w:w="16"/>
        <w:gridCol w:w="3103"/>
        <w:gridCol w:w="16"/>
        <w:gridCol w:w="15"/>
      </w:tblGrid>
      <w:tr w:rsidR="0041011A" w:rsidRPr="0041011A" w:rsidTr="005B4208">
        <w:trPr>
          <w:gridAfter w:val="2"/>
          <w:wAfter w:w="31" w:type="dxa"/>
        </w:trPr>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17" w:line="259" w:lineRule="auto"/>
              <w:ind w:left="24"/>
              <w:rPr>
                <w:rFonts w:ascii="Times New Roman" w:hAnsi="Times New Roman"/>
                <w:b/>
                <w:color w:val="000000"/>
                <w:lang w:val="uk-UA"/>
              </w:rPr>
            </w:pPr>
            <w:r w:rsidRPr="0041011A">
              <w:rPr>
                <w:rFonts w:ascii="Times New Roman" w:hAnsi="Times New Roman"/>
                <w:b/>
                <w:color w:val="000000"/>
                <w:lang w:val="uk-UA"/>
              </w:rPr>
              <w:t xml:space="preserve">№ </w:t>
            </w:r>
          </w:p>
          <w:p w:rsidR="0041011A" w:rsidRPr="0041011A" w:rsidRDefault="0041011A" w:rsidP="0041011A">
            <w:pPr>
              <w:spacing w:after="0" w:line="259" w:lineRule="auto"/>
              <w:rPr>
                <w:rFonts w:ascii="Times New Roman" w:hAnsi="Times New Roman"/>
                <w:b/>
                <w:color w:val="000000"/>
                <w:lang w:val="uk-UA"/>
              </w:rPr>
            </w:pPr>
            <w:r w:rsidRPr="0041011A">
              <w:rPr>
                <w:rFonts w:ascii="Times New Roman" w:hAnsi="Times New Roman"/>
                <w:b/>
                <w:color w:val="000000"/>
                <w:lang w:val="uk-UA"/>
              </w:rPr>
              <w:lastRenderedPageBreak/>
              <w:t xml:space="preserve">з/п </w:t>
            </w:r>
          </w:p>
        </w:tc>
        <w:tc>
          <w:tcPr>
            <w:tcW w:w="2126"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lastRenderedPageBreak/>
              <w:t>Назва завдання</w:t>
            </w:r>
          </w:p>
        </w:tc>
        <w:tc>
          <w:tcPr>
            <w:tcW w:w="2551"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Перелік заходів завдання</w:t>
            </w:r>
          </w:p>
        </w:tc>
        <w:tc>
          <w:tcPr>
            <w:tcW w:w="1417" w:type="dxa"/>
            <w:vMerge w:val="restart"/>
            <w:tcBorders>
              <w:top w:val="single" w:sz="4" w:space="0" w:color="000000"/>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lastRenderedPageBreak/>
              <w:t>Виконавці  завдання</w:t>
            </w:r>
          </w:p>
        </w:tc>
        <w:tc>
          <w:tcPr>
            <w:tcW w:w="1701" w:type="dxa"/>
            <w:vMerge w:val="restart"/>
            <w:tcBorders>
              <w:top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lang w:val="uk-UA"/>
              </w:rPr>
            </w:pPr>
            <w:r w:rsidRPr="0041011A">
              <w:rPr>
                <w:rFonts w:ascii="Times New Roman" w:hAnsi="Times New Roman"/>
                <w:b/>
                <w:lang w:val="uk-UA"/>
              </w:rPr>
              <w:lastRenderedPageBreak/>
              <w:t xml:space="preserve">Показники виконання </w:t>
            </w:r>
            <w:r w:rsidRPr="0041011A">
              <w:rPr>
                <w:rFonts w:ascii="Times New Roman" w:hAnsi="Times New Roman"/>
                <w:b/>
                <w:lang w:val="uk-UA"/>
              </w:rPr>
              <w:lastRenderedPageBreak/>
              <w:t>заходу, один. виміру</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lang w:val="uk-UA"/>
              </w:rPr>
              <w:t>(тис. грн.)</w:t>
            </w:r>
          </w:p>
        </w:tc>
        <w:tc>
          <w:tcPr>
            <w:tcW w:w="1134" w:type="dxa"/>
            <w:vMerge w:val="restart"/>
            <w:tcBorders>
              <w:top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lastRenderedPageBreak/>
              <w:t>Джерела*</w:t>
            </w:r>
          </w:p>
        </w:tc>
        <w:tc>
          <w:tcPr>
            <w:tcW w:w="2835" w:type="dxa"/>
            <w:gridSpan w:val="6"/>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lastRenderedPageBreak/>
              <w:t>Фінансування</w:t>
            </w:r>
          </w:p>
        </w:tc>
        <w:tc>
          <w:tcPr>
            <w:tcW w:w="3119" w:type="dxa"/>
            <w:gridSpan w:val="2"/>
            <w:vMerge w:val="restart"/>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Очікуваний результат</w:t>
            </w:r>
          </w:p>
        </w:tc>
      </w:tr>
      <w:tr w:rsidR="0041011A" w:rsidRPr="0041011A" w:rsidTr="005B4208">
        <w:trPr>
          <w:gridAfter w:val="2"/>
          <w:wAfter w:w="31" w:type="dxa"/>
        </w:trPr>
        <w:tc>
          <w:tcPr>
            <w:tcW w:w="710"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2126"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2551"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417" w:type="dxa"/>
            <w:vMerge/>
            <w:tcBorders>
              <w:lef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701" w:type="dxa"/>
            <w:vMerge/>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134" w:type="dxa"/>
            <w:vMerge/>
            <w:tcBorders>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2835" w:type="dxa"/>
            <w:gridSpan w:val="6"/>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Обсяги, тис. грн</w:t>
            </w:r>
          </w:p>
        </w:tc>
        <w:tc>
          <w:tcPr>
            <w:tcW w:w="3119" w:type="dxa"/>
            <w:gridSpan w:val="2"/>
            <w:vMerge/>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r>
      <w:tr w:rsidR="0041011A" w:rsidRPr="0041011A" w:rsidTr="005B4208">
        <w:trPr>
          <w:gridAfter w:val="2"/>
          <w:wAfter w:w="31" w:type="dxa"/>
        </w:trPr>
        <w:tc>
          <w:tcPr>
            <w:tcW w:w="710"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2126"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2551"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417" w:type="dxa"/>
            <w:vMerge/>
            <w:tcBorders>
              <w:left w:val="single" w:sz="4" w:space="0" w:color="000000"/>
              <w:bottom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701" w:type="dxa"/>
            <w:vMerge/>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1134" w:type="dxa"/>
            <w:vMerge/>
            <w:tcBorders>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2025 рік</w:t>
            </w:r>
          </w:p>
        </w:tc>
        <w:tc>
          <w:tcPr>
            <w:tcW w:w="992" w:type="dxa"/>
            <w:gridSpan w:val="2"/>
            <w:tcBorders>
              <w:top w:val="single" w:sz="4" w:space="0" w:color="000000"/>
              <w:left w:val="single" w:sz="4" w:space="0" w:color="000000"/>
              <w:bottom w:val="single" w:sz="4" w:space="0" w:color="000000"/>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2026</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рік</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2027</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 рік</w:t>
            </w:r>
          </w:p>
        </w:tc>
        <w:tc>
          <w:tcPr>
            <w:tcW w:w="3119" w:type="dxa"/>
            <w:gridSpan w:val="2"/>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r>
      <w:tr w:rsidR="0041011A" w:rsidRPr="0041011A" w:rsidTr="005B4208">
        <w:tc>
          <w:tcPr>
            <w:tcW w:w="15624" w:type="dxa"/>
            <w:gridSpan w:val="16"/>
            <w:shd w:val="clear" w:color="auto" w:fill="E2EFD9" w:themeFill="accent6"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ІУ. Освіта осіб з особливими освітніми потребами</w:t>
            </w:r>
          </w:p>
        </w:tc>
      </w:tr>
      <w:tr w:rsidR="0041011A" w:rsidRPr="0041011A" w:rsidTr="005B4208">
        <w:trPr>
          <w:gridAfter w:val="2"/>
          <w:wAfter w:w="31" w:type="dxa"/>
        </w:trPr>
        <w:tc>
          <w:tcPr>
            <w:tcW w:w="710" w:type="dxa"/>
            <w:vMerge w:val="restart"/>
            <w:tcBorders>
              <w:top w:val="single" w:sz="4" w:space="0" w:color="auto"/>
              <w:left w:val="single" w:sz="4" w:space="0" w:color="auto"/>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4.1.</w:t>
            </w:r>
          </w:p>
        </w:tc>
        <w:tc>
          <w:tcPr>
            <w:tcW w:w="2126" w:type="dxa"/>
            <w:vMerge w:val="restart"/>
            <w:tcBorders>
              <w:lef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1.</w:t>
            </w:r>
          </w:p>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Посилення спроможності закладів освіти до потреб здобувачів освіти з особливими освітніми потребами.</w:t>
            </w:r>
          </w:p>
        </w:tc>
        <w:tc>
          <w:tcPr>
            <w:tcW w:w="2551"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4.1.1 Завершити облаштування пандусів, облаштувати туалетні кімнати для маломобільних груп дітей, інших елементів архітектурної доступності до будівель закладів освіти.</w:t>
            </w:r>
          </w:p>
        </w:tc>
        <w:tc>
          <w:tcPr>
            <w:tcW w:w="1417"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170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 0,00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 </w:t>
            </w:r>
            <w:r w:rsidRPr="0041011A">
              <w:rPr>
                <w:rFonts w:ascii="Times New Roman" w:hAnsi="Times New Roman"/>
                <w:bCs/>
                <w:position w:val="-1"/>
                <w:lang w:val="uk-UA" w:eastAsia="ru-RU"/>
              </w:rPr>
              <w:t>18 установ</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–забезпечення доступності до будівель маломобільних осіб</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інші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джерела</w:t>
            </w: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tc>
        <w:tc>
          <w:tcPr>
            <w:tcW w:w="851"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lang w:val="uk-UA"/>
              </w:rPr>
            </w:pP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lang w:val="uk-UA"/>
              </w:rPr>
            </w:pPr>
          </w:p>
        </w:tc>
        <w:tc>
          <w:tcPr>
            <w:tcW w:w="3119" w:type="dxa"/>
            <w:gridSpan w:val="2"/>
          </w:tcPr>
          <w:p w:rsidR="0041011A" w:rsidRPr="0041011A" w:rsidRDefault="0041011A" w:rsidP="0041011A">
            <w:pPr>
              <w:spacing w:after="0" w:line="259" w:lineRule="auto"/>
              <w:ind w:left="10" w:hanging="10"/>
              <w:rPr>
                <w:rFonts w:ascii="Times New Roman" w:hAnsi="Times New Roman"/>
                <w:color w:val="000000"/>
                <w:sz w:val="24"/>
                <w:szCs w:val="24"/>
                <w:lang w:val="uk-UA"/>
              </w:rPr>
            </w:pPr>
            <w:r w:rsidRPr="0041011A">
              <w:rPr>
                <w:rFonts w:ascii="Times New Roman" w:hAnsi="Times New Roman"/>
                <w:color w:val="000000"/>
                <w:sz w:val="24"/>
                <w:szCs w:val="24"/>
                <w:lang w:val="uk-UA"/>
              </w:rPr>
              <w:t>Забезпечено безперешкодний доступ дітей з ООП до закладів освіти, створено умови для їх соціалізації на навчання.</w:t>
            </w:r>
          </w:p>
          <w:p w:rsidR="0041011A" w:rsidRPr="0041011A" w:rsidRDefault="0041011A" w:rsidP="0041011A">
            <w:pPr>
              <w:spacing w:after="0" w:line="259" w:lineRule="auto"/>
              <w:ind w:left="10" w:hanging="10"/>
              <w:rPr>
                <w:rFonts w:ascii="Times New Roman" w:hAnsi="Times New Roman"/>
                <w:color w:val="000000"/>
                <w:sz w:val="24"/>
                <w:szCs w:val="24"/>
                <w:lang w:val="uk-UA"/>
              </w:rPr>
            </w:pPr>
          </w:p>
          <w:p w:rsidR="0041011A" w:rsidRPr="0041011A" w:rsidRDefault="0041011A" w:rsidP="0041011A">
            <w:pPr>
              <w:spacing w:after="0" w:line="259" w:lineRule="auto"/>
              <w:ind w:left="10" w:hanging="10"/>
              <w:rPr>
                <w:rFonts w:ascii="Times New Roman" w:hAnsi="Times New Roman"/>
                <w:color w:val="000000"/>
                <w:sz w:val="24"/>
                <w:szCs w:val="24"/>
                <w:lang w:val="uk-UA"/>
              </w:rPr>
            </w:pPr>
          </w:p>
          <w:p w:rsidR="0041011A" w:rsidRPr="0041011A" w:rsidRDefault="0041011A" w:rsidP="0041011A">
            <w:pPr>
              <w:spacing w:after="0" w:line="259" w:lineRule="auto"/>
              <w:ind w:left="10" w:hanging="10"/>
              <w:rPr>
                <w:rFonts w:ascii="Times New Roman" w:hAnsi="Times New Roman"/>
                <w:color w:val="000000"/>
                <w:sz w:val="24"/>
                <w:szCs w:val="24"/>
                <w:lang w:val="uk-UA"/>
              </w:rPr>
            </w:pPr>
          </w:p>
          <w:p w:rsidR="0041011A" w:rsidRPr="0041011A" w:rsidRDefault="0041011A" w:rsidP="0041011A">
            <w:pPr>
              <w:spacing w:after="0" w:line="259" w:lineRule="auto"/>
              <w:ind w:left="10" w:hanging="10"/>
              <w:rPr>
                <w:rFonts w:ascii="Times New Roman" w:hAnsi="Times New Roman"/>
                <w:color w:val="000000"/>
                <w:sz w:val="24"/>
                <w:szCs w:val="24"/>
                <w:lang w:val="uk-UA"/>
              </w:rPr>
            </w:pPr>
          </w:p>
          <w:p w:rsidR="0041011A" w:rsidRPr="0041011A" w:rsidRDefault="0041011A" w:rsidP="0041011A">
            <w:pPr>
              <w:spacing w:after="0" w:line="259" w:lineRule="auto"/>
              <w:ind w:left="10" w:hanging="10"/>
              <w:rPr>
                <w:rFonts w:ascii="Times New Roman" w:hAnsi="Times New Roman"/>
                <w:color w:val="000000"/>
                <w:sz w:val="24"/>
                <w:szCs w:val="24"/>
                <w:lang w:val="uk-UA"/>
              </w:rPr>
            </w:pPr>
          </w:p>
          <w:p w:rsidR="0041011A" w:rsidRPr="0041011A" w:rsidRDefault="0041011A" w:rsidP="0041011A">
            <w:pPr>
              <w:spacing w:after="0" w:line="259" w:lineRule="auto"/>
              <w:rPr>
                <w:rFonts w:ascii="Times New Roman" w:hAnsi="Times New Roman"/>
                <w:color w:val="000000"/>
                <w:sz w:val="24"/>
                <w:szCs w:val="24"/>
                <w:lang w:val="uk-UA"/>
              </w:rPr>
            </w:pPr>
          </w:p>
        </w:tc>
      </w:tr>
      <w:tr w:rsidR="0041011A" w:rsidRPr="0041011A" w:rsidTr="005B4208">
        <w:trPr>
          <w:gridAfter w:val="2"/>
          <w:wAfter w:w="31" w:type="dxa"/>
        </w:trPr>
        <w:tc>
          <w:tcPr>
            <w:tcW w:w="710" w:type="dxa"/>
            <w:vMerge/>
            <w:tcBorders>
              <w:left w:val="single" w:sz="4" w:space="0" w:color="auto"/>
              <w:bottom w:val="single" w:sz="4" w:space="0" w:color="auto"/>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p>
        </w:tc>
        <w:tc>
          <w:tcPr>
            <w:tcW w:w="2126" w:type="dxa"/>
            <w:vMerge/>
            <w:tcBorders>
              <w:lef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p>
        </w:tc>
        <w:tc>
          <w:tcPr>
            <w:tcW w:w="2551"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4.1.2. Придбати інтерактивні навчальні комплекси (сенсорні столи з навчальними програмами, інтерактивні дошки та підлоги, розвивальні кімнати для дітей з ООП, облаштувати ресурсні кімнати закладів освіти, розширити ресурсний простір ІРЦ.</w:t>
            </w:r>
          </w:p>
        </w:tc>
        <w:tc>
          <w:tcPr>
            <w:tcW w:w="1417"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 </w:t>
            </w:r>
          </w:p>
        </w:tc>
        <w:tc>
          <w:tcPr>
            <w:tcW w:w="170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затрат – 0,00–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 </w:t>
            </w:r>
            <w:r w:rsidRPr="0041011A">
              <w:rPr>
                <w:rFonts w:ascii="Times New Roman" w:hAnsi="Times New Roman"/>
                <w:position w:val="-1"/>
                <w:lang w:val="uk-UA" w:eastAsia="ru-RU"/>
              </w:rPr>
              <w:t>10</w:t>
            </w:r>
            <w:r w:rsidRPr="0041011A">
              <w:rPr>
                <w:rFonts w:ascii="Times New Roman" w:hAnsi="Times New Roman"/>
                <w:b/>
                <w:position w:val="-1"/>
                <w:lang w:val="uk-UA" w:eastAsia="ru-RU"/>
              </w:rPr>
              <w:t xml:space="preserve"> </w:t>
            </w:r>
            <w:r w:rsidRPr="0041011A">
              <w:rPr>
                <w:rFonts w:ascii="Times New Roman" w:hAnsi="Times New Roman"/>
                <w:position w:val="-1"/>
                <w:lang w:val="uk-UA" w:eastAsia="ru-RU"/>
              </w:rPr>
              <w:t>ЗЗСО</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підвищення якості надання освітніх послуг для дітей з ООП</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інші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джерела</w:t>
            </w:r>
          </w:p>
        </w:tc>
        <w:tc>
          <w:tcPr>
            <w:tcW w:w="851"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lang w:val="uk-UA"/>
              </w:rPr>
            </w:pP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lang w:val="uk-UA"/>
              </w:rPr>
            </w:pPr>
          </w:p>
        </w:tc>
        <w:tc>
          <w:tcPr>
            <w:tcW w:w="3119"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Покращено якість надання освітніх послуг, навчання  та соціалізацію дітей з ООП,</w:t>
            </w:r>
            <w:r w:rsidRPr="0041011A">
              <w:rPr>
                <w:rFonts w:ascii="Times New Roman" w:hAnsi="Times New Roman"/>
                <w:color w:val="222222"/>
                <w:sz w:val="24"/>
                <w:szCs w:val="24"/>
                <w:lang w:val="uk-UA" w:eastAsia="ru-RU"/>
              </w:rPr>
              <w:t xml:space="preserve"> </w:t>
            </w:r>
            <w:r w:rsidRPr="0041011A">
              <w:rPr>
                <w:rFonts w:ascii="Times New Roman" w:eastAsia="Calibri" w:hAnsi="Times New Roman"/>
                <w:color w:val="222222"/>
                <w:sz w:val="24"/>
                <w:szCs w:val="24"/>
                <w:shd w:val="clear" w:color="auto" w:fill="FFFFFF"/>
                <w:lang w:val="uk-UA"/>
              </w:rPr>
              <w:t>полегшено сприйняття ними нового навчального матеріалу.</w:t>
            </w:r>
          </w:p>
          <w:p w:rsidR="0041011A" w:rsidRPr="0041011A" w:rsidRDefault="0041011A" w:rsidP="0041011A">
            <w:pPr>
              <w:spacing w:after="0" w:line="259" w:lineRule="auto"/>
              <w:ind w:left="10" w:hanging="10"/>
              <w:rPr>
                <w:rFonts w:ascii="Times New Roman" w:hAnsi="Times New Roman"/>
                <w:color w:val="000000"/>
                <w:sz w:val="24"/>
                <w:szCs w:val="24"/>
                <w:lang w:val="uk-UA"/>
              </w:rPr>
            </w:pPr>
          </w:p>
        </w:tc>
      </w:tr>
      <w:tr w:rsidR="0041011A" w:rsidRPr="0041011A" w:rsidTr="005B4208">
        <w:trPr>
          <w:gridAfter w:val="2"/>
          <w:wAfter w:w="31" w:type="dxa"/>
        </w:trPr>
        <w:tc>
          <w:tcPr>
            <w:tcW w:w="710" w:type="dxa"/>
            <w:vMerge w:val="restart"/>
            <w:tcBorders>
              <w:left w:val="single" w:sz="4" w:space="0" w:color="auto"/>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4.2.</w:t>
            </w:r>
          </w:p>
        </w:tc>
        <w:tc>
          <w:tcPr>
            <w:tcW w:w="2126" w:type="dxa"/>
            <w:vMerge w:val="restart"/>
            <w:tcBorders>
              <w:left w:val="single" w:sz="4" w:space="0" w:color="auto"/>
              <w:right w:val="single" w:sz="4" w:space="0" w:color="auto"/>
            </w:tcBorders>
          </w:tcPr>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r w:rsidRPr="0041011A">
              <w:rPr>
                <w:rFonts w:ascii="Times New Roman" w:hAnsi="Times New Roman"/>
                <w:b/>
                <w:position w:val="-1"/>
                <w:sz w:val="24"/>
                <w:szCs w:val="24"/>
                <w:lang w:val="uk-UA" w:eastAsia="ru-RU"/>
              </w:rPr>
              <w:t>Завдання 2.</w:t>
            </w: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position w:val="-1"/>
                <w:sz w:val="24"/>
                <w:szCs w:val="24"/>
                <w:lang w:val="uk-UA" w:eastAsia="ru-RU"/>
              </w:rPr>
            </w:pPr>
            <w:r w:rsidRPr="0041011A">
              <w:rPr>
                <w:rFonts w:ascii="Times New Roman" w:hAnsi="Times New Roman"/>
                <w:b/>
                <w:position w:val="-1"/>
                <w:sz w:val="24"/>
                <w:szCs w:val="24"/>
                <w:lang w:val="uk-UA" w:eastAsia="ru-RU"/>
              </w:rPr>
              <w:t>Соціальна підтримка дітей з ООП.</w:t>
            </w:r>
          </w:p>
          <w:p w:rsidR="0041011A" w:rsidRPr="0041011A" w:rsidRDefault="0041011A" w:rsidP="0041011A">
            <w:pPr>
              <w:spacing w:after="0" w:line="259" w:lineRule="auto"/>
              <w:rPr>
                <w:rFonts w:ascii="Times New Roman" w:hAnsi="Times New Roman"/>
                <w:b/>
                <w:color w:val="000000"/>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uppressLineNumbers/>
              <w:suppressAutoHyphens/>
              <w:spacing w:after="14" w:line="268" w:lineRule="auto"/>
              <w:ind w:left="10" w:right="96" w:hanging="10"/>
              <w:outlineLvl w:val="0"/>
              <w:rPr>
                <w:rFonts w:ascii="Times New Roman" w:hAnsi="Times New Roman"/>
                <w:color w:val="000000"/>
                <w:lang w:val="uk-UA" w:eastAsia="ru-RU"/>
              </w:rPr>
            </w:pPr>
            <w:r w:rsidRPr="0041011A">
              <w:rPr>
                <w:rFonts w:ascii="Times New Roman" w:hAnsi="Times New Roman"/>
                <w:color w:val="000000"/>
                <w:sz w:val="24"/>
                <w:szCs w:val="24"/>
                <w:lang w:val="uk-UA"/>
              </w:rPr>
              <w:t>4.2.1.</w:t>
            </w:r>
            <w:r w:rsidRPr="0041011A">
              <w:rPr>
                <w:rFonts w:ascii="Times New Roman" w:hAnsi="Times New Roman"/>
                <w:color w:val="000000"/>
                <w:sz w:val="28"/>
                <w:lang w:val="uk-UA"/>
              </w:rPr>
              <w:t xml:space="preserve"> </w:t>
            </w:r>
            <w:r w:rsidRPr="0041011A">
              <w:rPr>
                <w:rFonts w:ascii="Times New Roman" w:hAnsi="Times New Roman"/>
                <w:sz w:val="24"/>
                <w:szCs w:val="24"/>
                <w:lang w:val="uk-UA" w:eastAsia="ru-RU"/>
              </w:rPr>
              <w:t xml:space="preserve">Розширити спроможність закладів  освіти у доступності їх послуг для дітей з особливими освітніми потребами та дітей з інвалідністю: упровадження інклюзивної освіти в ЗДО, ЗЗСО, та ЗПО, введення ставок асистентів вихователя\вчителя  в кожну інклюзивну групу \клас відповідно до потреби. </w:t>
            </w:r>
          </w:p>
        </w:tc>
        <w:tc>
          <w:tcPr>
            <w:tcW w:w="1417"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відділ освіти</w:t>
            </w:r>
          </w:p>
        </w:tc>
        <w:tc>
          <w:tcPr>
            <w:tcW w:w="1701" w:type="dxa"/>
            <w:tcBorders>
              <w:top w:val="single" w:sz="4" w:space="0" w:color="auto"/>
              <w:left w:val="nil"/>
              <w:bottom w:val="single" w:sz="4" w:space="0" w:color="auto"/>
              <w:right w:val="single" w:sz="4" w:space="0" w:color="auto"/>
            </w:tcBorders>
          </w:tcPr>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затрат- 0,00</w:t>
            </w:r>
          </w:p>
          <w:p w:rsidR="0041011A" w:rsidRPr="0041011A" w:rsidRDefault="0041011A" w:rsidP="0041011A">
            <w:pPr>
              <w:spacing w:after="0"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10 шкіл</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w:t>
            </w:r>
            <w:r w:rsidRPr="0041011A">
              <w:rPr>
                <w:rFonts w:ascii="Arial" w:hAnsi="Arial" w:cs="Arial"/>
                <w:color w:val="212529"/>
                <w:sz w:val="21"/>
                <w:szCs w:val="21"/>
                <w:shd w:val="clear" w:color="auto" w:fill="FFFFFF"/>
                <w:lang w:val="uk-UA"/>
              </w:rPr>
              <w:t xml:space="preserve"> – </w:t>
            </w:r>
            <w:r w:rsidRPr="0041011A">
              <w:rPr>
                <w:rFonts w:ascii="Times New Roman" w:hAnsi="Times New Roman"/>
                <w:color w:val="212529"/>
                <w:shd w:val="clear" w:color="auto" w:fill="FFFFFF"/>
                <w:lang w:val="uk-UA"/>
              </w:rPr>
              <w:t>підвищення соціальної адаптації дітей з ООП</w:t>
            </w:r>
          </w:p>
        </w:tc>
        <w:tc>
          <w:tcPr>
            <w:tcW w:w="1134"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освітня субвенція з держаного бюджету</w:t>
            </w: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851"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119" w:type="dxa"/>
            <w:gridSpan w:val="2"/>
          </w:tcPr>
          <w:p w:rsidR="0041011A" w:rsidRPr="0041011A" w:rsidRDefault="0041011A" w:rsidP="0041011A">
            <w:pPr>
              <w:spacing w:after="0" w:line="259" w:lineRule="auto"/>
              <w:rPr>
                <w:rFonts w:ascii="Times New Roman" w:hAnsi="Times New Roman"/>
                <w:color w:val="000000"/>
                <w:sz w:val="24"/>
                <w:szCs w:val="24"/>
                <w:lang w:val="uk-UA" w:eastAsia="ru-RU"/>
              </w:rPr>
            </w:pPr>
            <w:r w:rsidRPr="0041011A">
              <w:rPr>
                <w:rFonts w:ascii="Times New Roman" w:hAnsi="Times New Roman"/>
                <w:color w:val="000000"/>
                <w:sz w:val="24"/>
                <w:szCs w:val="24"/>
                <w:lang w:val="uk-UA" w:eastAsia="ru-RU"/>
              </w:rPr>
              <w:t xml:space="preserve">Задоволено </w:t>
            </w:r>
            <w:r w:rsidRPr="0041011A">
              <w:rPr>
                <w:rFonts w:ascii="Times New Roman" w:hAnsi="Times New Roman"/>
                <w:color w:val="040C28"/>
                <w:sz w:val="24"/>
                <w:szCs w:val="24"/>
                <w:shd w:val="clear" w:color="auto" w:fill="FFFFFF" w:themeFill="background1"/>
                <w:lang w:val="uk-UA"/>
              </w:rPr>
              <w:t xml:space="preserve">соціальні та освітні  потреби здобувачів освіти з ООП. </w:t>
            </w:r>
            <w:r w:rsidRPr="0041011A">
              <w:rPr>
                <w:rFonts w:ascii="Times New Roman" w:hAnsi="Times New Roman"/>
                <w:color w:val="000000"/>
                <w:sz w:val="24"/>
                <w:szCs w:val="24"/>
                <w:lang w:val="uk-UA" w:eastAsia="ru-RU"/>
              </w:rPr>
              <w:t>Створено відповідно до потреб кількість груп\класів з інклюзивним навчанням, введено ставки асистентів вихователя\учителя.</w:t>
            </w:r>
            <w:r w:rsidRPr="0041011A">
              <w:rPr>
                <w:rFonts w:ascii="Times New Roman" w:hAnsi="Times New Roman"/>
                <w:sz w:val="24"/>
                <w:szCs w:val="24"/>
                <w:lang w:val="uk-UA" w:eastAsia="ru-RU"/>
              </w:rPr>
              <w:t xml:space="preserve"> Відкрито групи компенсуючого типу у  ЗДО «Голубок».</w:t>
            </w:r>
          </w:p>
        </w:tc>
      </w:tr>
      <w:tr w:rsidR="0041011A" w:rsidRPr="0041011A" w:rsidTr="005B4208">
        <w:trPr>
          <w:gridAfter w:val="2"/>
          <w:wAfter w:w="31" w:type="dxa"/>
        </w:trPr>
        <w:tc>
          <w:tcPr>
            <w:tcW w:w="710" w:type="dxa"/>
            <w:vMerge/>
            <w:tcBorders>
              <w:left w:val="single" w:sz="4" w:space="0" w:color="auto"/>
              <w:bottom w:val="single" w:sz="4" w:space="0" w:color="auto"/>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p>
        </w:tc>
        <w:tc>
          <w:tcPr>
            <w:tcW w:w="2126" w:type="dxa"/>
            <w:vMerge/>
            <w:tcBorders>
              <w:left w:val="single" w:sz="4" w:space="0" w:color="auto"/>
              <w:bottom w:val="single" w:sz="4" w:space="0" w:color="auto"/>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4.2.2.</w:t>
            </w:r>
            <w:r w:rsidRPr="0041011A">
              <w:rPr>
                <w:rFonts w:ascii="Times New Roman" w:hAnsi="Times New Roman"/>
                <w:color w:val="000000"/>
                <w:lang w:val="uk-UA"/>
              </w:rPr>
              <w:t xml:space="preserve"> </w:t>
            </w:r>
            <w:r w:rsidRPr="0041011A">
              <w:rPr>
                <w:rFonts w:ascii="Times New Roman" w:hAnsi="Times New Roman"/>
                <w:color w:val="000000"/>
                <w:sz w:val="24"/>
                <w:szCs w:val="24"/>
                <w:lang w:val="uk-UA"/>
              </w:rPr>
              <w:t>Запровадити  варіативні моделі та форми організації освіти для дітей з особливими освітніми потребами через ефективну взаємодію інклюзивно - ресурсного центру із закладами освіти.</w:t>
            </w:r>
          </w:p>
        </w:tc>
        <w:tc>
          <w:tcPr>
            <w:tcW w:w="1417"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відділ освіти, ІРЦ</w:t>
            </w:r>
          </w:p>
        </w:tc>
        <w:tc>
          <w:tcPr>
            <w:tcW w:w="1701" w:type="dxa"/>
            <w:tcBorders>
              <w:top w:val="single" w:sz="4" w:space="0" w:color="auto"/>
              <w:left w:val="nil"/>
              <w:bottom w:val="single" w:sz="4" w:space="0" w:color="auto"/>
              <w:right w:val="single" w:sz="4" w:space="0" w:color="auto"/>
            </w:tcBorders>
          </w:tcPr>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затрат- 0,00</w:t>
            </w:r>
          </w:p>
          <w:p w:rsidR="0041011A" w:rsidRPr="0041011A" w:rsidRDefault="0041011A" w:rsidP="0041011A">
            <w:pPr>
              <w:spacing w:after="0"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10 шкіл</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w:t>
            </w:r>
            <w:r w:rsidRPr="0041011A">
              <w:rPr>
                <w:rFonts w:ascii="Arial" w:hAnsi="Arial" w:cs="Arial"/>
                <w:color w:val="212529"/>
                <w:sz w:val="21"/>
                <w:szCs w:val="21"/>
                <w:shd w:val="clear" w:color="auto" w:fill="FFFFFF"/>
                <w:lang w:val="uk-UA"/>
              </w:rPr>
              <w:t xml:space="preserve"> – </w:t>
            </w:r>
            <w:r w:rsidRPr="0041011A">
              <w:rPr>
                <w:rFonts w:ascii="Times New Roman" w:hAnsi="Times New Roman"/>
                <w:color w:val="212529"/>
                <w:shd w:val="clear" w:color="auto" w:fill="FFFFFF"/>
                <w:lang w:val="uk-UA"/>
              </w:rPr>
              <w:t>підвищення соціальної адаптації дітей з ООП</w:t>
            </w:r>
          </w:p>
        </w:tc>
        <w:tc>
          <w:tcPr>
            <w:tcW w:w="1134" w:type="dxa"/>
            <w:tcBorders>
              <w:left w:val="single" w:sz="4" w:space="0" w:color="auto"/>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освітня субвенція з держаного бюджету</w:t>
            </w:r>
          </w:p>
          <w:p w:rsidR="0041011A" w:rsidRPr="0041011A" w:rsidRDefault="0041011A" w:rsidP="0041011A">
            <w:pPr>
              <w:spacing w:after="0" w:line="259" w:lineRule="auto"/>
              <w:jc w:val="both"/>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851"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119"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bCs/>
                <w:color w:val="000000"/>
                <w:sz w:val="24"/>
                <w:szCs w:val="24"/>
                <w:lang w:val="uk-UA" w:eastAsia="ru-RU"/>
              </w:rPr>
              <w:t>Охоплено комплексною реабілітацією та відповідним навчанням 90 % дітей  з особливими освітніми потребами шкільного віку.</w:t>
            </w:r>
            <w:r w:rsidRPr="0041011A">
              <w:rPr>
                <w:rFonts w:ascii="Times New Roman" w:hAnsi="Times New Roman"/>
                <w:color w:val="000000"/>
                <w:sz w:val="28"/>
                <w:lang w:val="uk-UA"/>
              </w:rPr>
              <w:t xml:space="preserve"> </w:t>
            </w:r>
            <w:r w:rsidRPr="0041011A">
              <w:rPr>
                <w:rFonts w:ascii="Times New Roman" w:hAnsi="Times New Roman"/>
                <w:color w:val="000000"/>
                <w:sz w:val="24"/>
                <w:szCs w:val="24"/>
                <w:lang w:val="uk-UA"/>
              </w:rPr>
              <w:t>Розроблено методичні рекомендації для закладів освіти щодо забезпечення підтримки дітей з особливими освітніми потребами.</w:t>
            </w:r>
          </w:p>
        </w:tc>
      </w:tr>
      <w:tr w:rsidR="0041011A" w:rsidRPr="0041011A" w:rsidTr="005B4208">
        <w:trPr>
          <w:gridAfter w:val="2"/>
          <w:wAfter w:w="31" w:type="dxa"/>
        </w:trPr>
        <w:tc>
          <w:tcPr>
            <w:tcW w:w="710" w:type="dxa"/>
            <w:tcBorders>
              <w:left w:val="single" w:sz="4" w:space="0" w:color="auto"/>
              <w:bottom w:val="single" w:sz="4" w:space="0" w:color="auto"/>
              <w:right w:val="single" w:sz="4" w:space="0" w:color="auto"/>
            </w:tcBorders>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4.3.</w:t>
            </w:r>
          </w:p>
        </w:tc>
        <w:tc>
          <w:tcPr>
            <w:tcW w:w="2126" w:type="dxa"/>
            <w:tcBorders>
              <w:left w:val="single" w:sz="4" w:space="0" w:color="auto"/>
              <w:bottom w:val="single" w:sz="4" w:space="0" w:color="auto"/>
              <w:right w:val="single" w:sz="4" w:space="0" w:color="auto"/>
            </w:tcBorders>
          </w:tcPr>
          <w:p w:rsidR="0041011A" w:rsidRPr="0041011A" w:rsidRDefault="0041011A" w:rsidP="0041011A">
            <w:pPr>
              <w:spacing w:after="0" w:line="259" w:lineRule="auto"/>
              <w:rPr>
                <w:rFonts w:ascii="Times New Roman" w:hAnsi="Times New Roman"/>
                <w:b/>
                <w:bCs/>
                <w:color w:val="000000"/>
                <w:sz w:val="24"/>
                <w:szCs w:val="24"/>
                <w:lang w:val="uk-UA"/>
              </w:rPr>
            </w:pPr>
            <w:r w:rsidRPr="0041011A">
              <w:rPr>
                <w:rFonts w:ascii="Times New Roman" w:hAnsi="Times New Roman"/>
                <w:b/>
                <w:bCs/>
                <w:color w:val="000000"/>
                <w:sz w:val="24"/>
                <w:szCs w:val="24"/>
                <w:lang w:val="uk-UA"/>
              </w:rPr>
              <w:t>Завдання 3. Створення умов та удосконалення інноваційного середовища в корекційній освіті, залучення інвестицій для створення відповідних умов навчання і виховання осіб з ООП.</w:t>
            </w:r>
          </w:p>
        </w:tc>
        <w:tc>
          <w:tcPr>
            <w:tcW w:w="2551" w:type="dxa"/>
            <w:tcBorders>
              <w:top w:val="single" w:sz="4" w:space="0" w:color="auto"/>
              <w:left w:val="single" w:sz="4" w:space="0" w:color="auto"/>
              <w:bottom w:val="single" w:sz="4" w:space="0" w:color="auto"/>
              <w:right w:val="single" w:sz="4" w:space="0" w:color="auto"/>
            </w:tcBorders>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4.3.1.Налагодити співпрацю з громадськими організаціями, Всеукраїнськими та Міжнародними благодійними фондами.</w:t>
            </w:r>
          </w:p>
        </w:tc>
        <w:tc>
          <w:tcPr>
            <w:tcW w:w="1417"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затрат – виділено коштів – </w:t>
            </w: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    продукту</w:t>
            </w:r>
            <w:r w:rsidRPr="0041011A">
              <w:rPr>
                <w:rFonts w:ascii="Times New Roman" w:hAnsi="Times New Roman"/>
                <w:b/>
                <w:position w:val="-1"/>
                <w:lang w:val="uk-UA" w:eastAsia="ru-RU"/>
              </w:rPr>
              <w:t xml:space="preserve">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ефективності – </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170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інші </w:t>
            </w:r>
          </w:p>
          <w:p w:rsidR="0041011A" w:rsidRPr="0041011A" w:rsidRDefault="0041011A" w:rsidP="0041011A">
            <w:pPr>
              <w:spacing w:after="14" w:line="259" w:lineRule="auto"/>
              <w:ind w:left="10" w:hanging="10"/>
              <w:jc w:val="center"/>
              <w:rPr>
                <w:rFonts w:ascii="Times New Roman" w:hAnsi="Times New Roman"/>
                <w:color w:val="000000"/>
                <w:lang w:val="uk-UA"/>
              </w:rPr>
            </w:pPr>
            <w:r w:rsidRPr="0041011A">
              <w:rPr>
                <w:rFonts w:ascii="Times New Roman" w:hAnsi="Times New Roman"/>
                <w:color w:val="000000"/>
                <w:lang w:val="uk-UA"/>
              </w:rPr>
              <w:t>джерела</w:t>
            </w: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sz w:val="24"/>
                <w:szCs w:val="24"/>
                <w:lang w:val="uk-UA"/>
              </w:rPr>
              <w:t>-</w:t>
            </w:r>
          </w:p>
        </w:tc>
        <w:tc>
          <w:tcPr>
            <w:tcW w:w="851"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p>
        </w:tc>
        <w:tc>
          <w:tcPr>
            <w:tcW w:w="992" w:type="dxa"/>
            <w:gridSpan w:val="2"/>
          </w:tcPr>
          <w:p w:rsidR="0041011A" w:rsidRPr="0041011A" w:rsidRDefault="0041011A" w:rsidP="0041011A">
            <w:pPr>
              <w:spacing w:after="0" w:line="259" w:lineRule="auto"/>
              <w:jc w:val="center"/>
              <w:rPr>
                <w:rFonts w:ascii="Times New Roman" w:hAnsi="Times New Roman"/>
                <w:color w:val="000000"/>
                <w:lang w:val="uk-UA"/>
              </w:rPr>
            </w:pPr>
          </w:p>
        </w:tc>
        <w:tc>
          <w:tcPr>
            <w:tcW w:w="3119" w:type="dxa"/>
            <w:gridSpan w:val="2"/>
          </w:tcPr>
          <w:p w:rsidR="0041011A" w:rsidRPr="0041011A" w:rsidRDefault="0041011A" w:rsidP="0041011A">
            <w:pPr>
              <w:spacing w:after="0" w:line="259" w:lineRule="auto"/>
              <w:rPr>
                <w:rFonts w:ascii="Times New Roman" w:hAnsi="Times New Roman"/>
                <w:bCs/>
                <w:color w:val="000000"/>
                <w:sz w:val="24"/>
                <w:szCs w:val="24"/>
                <w:lang w:val="uk-UA" w:eastAsia="ru-RU"/>
              </w:rPr>
            </w:pPr>
            <w:r w:rsidRPr="0041011A">
              <w:rPr>
                <w:rFonts w:ascii="Times New Roman" w:hAnsi="Times New Roman"/>
                <w:color w:val="000000"/>
                <w:sz w:val="24"/>
                <w:szCs w:val="24"/>
                <w:lang w:val="uk-UA"/>
              </w:rPr>
              <w:t>Залучено благодійні фонди всеукраїнського та міжнародного рівнів для удосконалення інноваційного середовища в корекційній освіті та створення якісних умов навчання і виховання  для осіб з ООП.</w:t>
            </w:r>
          </w:p>
        </w:tc>
      </w:tr>
      <w:tr w:rsidR="0041011A" w:rsidRPr="0041011A" w:rsidTr="005B4208">
        <w:trPr>
          <w:gridAfter w:val="1"/>
          <w:wAfter w:w="15" w:type="dxa"/>
        </w:trPr>
        <w:tc>
          <w:tcPr>
            <w:tcW w:w="9655" w:type="dxa"/>
            <w:gridSpan w:val="7"/>
            <w:shd w:val="clear" w:color="auto" w:fill="FBE4D5" w:themeFill="accent2" w:themeFillTint="33"/>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Загалом коштів</w:t>
            </w:r>
          </w:p>
        </w:tc>
        <w:tc>
          <w:tcPr>
            <w:tcW w:w="851" w:type="dxa"/>
            <w:gridSpan w:val="2"/>
            <w:shd w:val="clear" w:color="auto" w:fill="FBE4D5" w:themeFill="accent2" w:themeFillTint="33"/>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gridSpan w:val="2"/>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992" w:type="dxa"/>
            <w:gridSpan w:val="2"/>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3119" w:type="dxa"/>
            <w:gridSpan w:val="2"/>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r>
    </w:tbl>
    <w:p w:rsidR="0041011A" w:rsidRPr="0041011A" w:rsidRDefault="0041011A" w:rsidP="0041011A">
      <w:pPr>
        <w:spacing w:after="294" w:line="240" w:lineRule="auto"/>
        <w:rPr>
          <w:rFonts w:ascii="Times New Roman" w:hAnsi="Times New Roman"/>
          <w:color w:val="000000"/>
          <w:sz w:val="28"/>
          <w:lang w:val="uk-UA" w:eastAsia="uk-UA"/>
        </w:rPr>
      </w:pPr>
    </w:p>
    <w:tbl>
      <w:tblPr>
        <w:tblStyle w:val="120"/>
        <w:tblW w:w="15877" w:type="dxa"/>
        <w:tblInd w:w="-572" w:type="dxa"/>
        <w:tblLayout w:type="fixed"/>
        <w:tblLook w:val="04A0" w:firstRow="1" w:lastRow="0" w:firstColumn="1" w:lastColumn="0" w:noHBand="0" w:noVBand="1"/>
      </w:tblPr>
      <w:tblGrid>
        <w:gridCol w:w="710"/>
        <w:gridCol w:w="2268"/>
        <w:gridCol w:w="2409"/>
        <w:gridCol w:w="1134"/>
        <w:gridCol w:w="1843"/>
        <w:gridCol w:w="1134"/>
        <w:gridCol w:w="850"/>
        <w:gridCol w:w="851"/>
        <w:gridCol w:w="850"/>
        <w:gridCol w:w="3828"/>
      </w:tblGrid>
      <w:tr w:rsidR="0041011A" w:rsidRPr="0041011A" w:rsidTr="005B4208">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17" w:line="259" w:lineRule="auto"/>
              <w:ind w:left="24"/>
              <w:rPr>
                <w:rFonts w:ascii="Times New Roman" w:hAnsi="Times New Roman"/>
                <w:b/>
                <w:color w:val="000000"/>
                <w:lang w:val="uk-UA"/>
              </w:rPr>
            </w:pPr>
            <w:r w:rsidRPr="0041011A">
              <w:rPr>
                <w:rFonts w:ascii="Times New Roman" w:hAnsi="Times New Roman"/>
                <w:b/>
                <w:color w:val="000000"/>
                <w:lang w:val="uk-UA"/>
              </w:rPr>
              <w:t xml:space="preserve">№ </w:t>
            </w:r>
          </w:p>
          <w:p w:rsidR="0041011A" w:rsidRPr="0041011A" w:rsidRDefault="0041011A" w:rsidP="0041011A">
            <w:pPr>
              <w:spacing w:after="0" w:line="259" w:lineRule="auto"/>
              <w:rPr>
                <w:rFonts w:ascii="Times New Roman" w:hAnsi="Times New Roman"/>
                <w:b/>
                <w:color w:val="000000"/>
                <w:lang w:val="uk-UA"/>
              </w:rPr>
            </w:pPr>
            <w:r w:rsidRPr="0041011A">
              <w:rPr>
                <w:rFonts w:ascii="Times New Roman" w:hAnsi="Times New Roman"/>
                <w:b/>
                <w:color w:val="000000"/>
                <w:lang w:val="uk-UA"/>
              </w:rPr>
              <w:t xml:space="preserve">з/п </w:t>
            </w:r>
          </w:p>
        </w:tc>
        <w:tc>
          <w:tcPr>
            <w:tcW w:w="2268"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Назва завдання</w:t>
            </w:r>
          </w:p>
        </w:tc>
        <w:tc>
          <w:tcPr>
            <w:tcW w:w="2409"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Перелік заходів завдання</w:t>
            </w:r>
          </w:p>
        </w:tc>
        <w:tc>
          <w:tcPr>
            <w:tcW w:w="1134" w:type="dxa"/>
            <w:vMerge w:val="restart"/>
            <w:tcBorders>
              <w:top w:val="single" w:sz="4" w:space="0" w:color="000000"/>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Виконавці  завдання</w:t>
            </w:r>
          </w:p>
        </w:tc>
        <w:tc>
          <w:tcPr>
            <w:tcW w:w="1843" w:type="dxa"/>
            <w:vMerge w:val="restart"/>
            <w:tcBorders>
              <w:top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lang w:val="uk-UA"/>
              </w:rPr>
            </w:pPr>
            <w:r w:rsidRPr="0041011A">
              <w:rPr>
                <w:rFonts w:ascii="Times New Roman" w:hAnsi="Times New Roman"/>
                <w:b/>
                <w:lang w:val="uk-UA"/>
              </w:rPr>
              <w:t>Показники виконання заходу, один. виміру</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lang w:val="uk-UA"/>
              </w:rPr>
              <w:t>(тис.грн.)</w:t>
            </w:r>
          </w:p>
        </w:tc>
        <w:tc>
          <w:tcPr>
            <w:tcW w:w="1134" w:type="dxa"/>
            <w:vMerge w:val="restart"/>
            <w:tcBorders>
              <w:top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Джерела*</w:t>
            </w:r>
          </w:p>
        </w:tc>
        <w:tc>
          <w:tcPr>
            <w:tcW w:w="2551" w:type="dxa"/>
            <w:gridSpan w:val="3"/>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Фінансування</w:t>
            </w:r>
          </w:p>
        </w:tc>
        <w:tc>
          <w:tcPr>
            <w:tcW w:w="3828" w:type="dxa"/>
            <w:vMerge w:val="restart"/>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Очікуваний результат</w:t>
            </w:r>
          </w:p>
        </w:tc>
      </w:tr>
      <w:tr w:rsidR="0041011A" w:rsidRPr="0041011A" w:rsidTr="005B4208">
        <w:tc>
          <w:tcPr>
            <w:tcW w:w="710"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268"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409"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134" w:type="dxa"/>
            <w:vMerge/>
            <w:tcBorders>
              <w:lef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843" w:type="dxa"/>
            <w:vMerge/>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134" w:type="dxa"/>
            <w:vMerge/>
            <w:tcBorders>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551" w:type="dxa"/>
            <w:gridSpan w:val="3"/>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Обсяги, тис. грн</w:t>
            </w:r>
          </w:p>
        </w:tc>
        <w:tc>
          <w:tcPr>
            <w:tcW w:w="3828" w:type="dxa"/>
            <w:vMerge/>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r>
      <w:tr w:rsidR="0041011A" w:rsidRPr="0041011A" w:rsidTr="005B4208">
        <w:tc>
          <w:tcPr>
            <w:tcW w:w="710"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268"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409"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134" w:type="dxa"/>
            <w:vMerge/>
            <w:tcBorders>
              <w:left w:val="single" w:sz="4" w:space="0" w:color="000000"/>
              <w:bottom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843" w:type="dxa"/>
            <w:vMerge/>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134" w:type="dxa"/>
            <w:vMerge/>
            <w:tcBorders>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2025</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 рік</w:t>
            </w:r>
          </w:p>
        </w:tc>
        <w:tc>
          <w:tcPr>
            <w:tcW w:w="851"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2026</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рік</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2027 </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рік</w:t>
            </w:r>
          </w:p>
        </w:tc>
        <w:tc>
          <w:tcPr>
            <w:tcW w:w="3828" w:type="dxa"/>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r>
      <w:tr w:rsidR="0041011A" w:rsidRPr="0041011A" w:rsidTr="005B4208">
        <w:tc>
          <w:tcPr>
            <w:tcW w:w="15877" w:type="dxa"/>
            <w:gridSpan w:val="10"/>
            <w:shd w:val="clear" w:color="auto" w:fill="E2EFD9" w:themeFill="accent6"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У. Професійний розвиток педагогічних працівників. Інтеграція в міжнародну та європейську спільноту.</w:t>
            </w:r>
          </w:p>
        </w:tc>
      </w:tr>
      <w:tr w:rsidR="0041011A" w:rsidRPr="0041011A" w:rsidTr="005B4208">
        <w:trPr>
          <w:trHeight w:val="2520"/>
        </w:trPr>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5.1.</w:t>
            </w:r>
          </w:p>
        </w:tc>
        <w:tc>
          <w:tcPr>
            <w:tcW w:w="2268" w:type="dxa"/>
          </w:tcPr>
          <w:p w:rsidR="0041011A" w:rsidRPr="0041011A" w:rsidRDefault="0041011A" w:rsidP="0041011A">
            <w:pPr>
              <w:spacing w:after="0" w:line="240" w:lineRule="auto"/>
              <w:rPr>
                <w:rFonts w:ascii="Times New Roman" w:hAnsi="Times New Roman"/>
                <w:color w:val="000000"/>
                <w:sz w:val="24"/>
                <w:szCs w:val="24"/>
                <w:lang w:val="uk-UA"/>
              </w:rPr>
            </w:pPr>
            <w:r w:rsidRPr="0041011A">
              <w:rPr>
                <w:rFonts w:ascii="Times New Roman" w:hAnsi="Times New Roman"/>
                <w:b/>
                <w:color w:val="000000"/>
                <w:sz w:val="24"/>
                <w:szCs w:val="24"/>
                <w:lang w:val="uk-UA"/>
              </w:rPr>
              <w:t>Завдання 1.</w:t>
            </w:r>
            <w:r w:rsidRPr="0041011A">
              <w:rPr>
                <w:rFonts w:ascii="Times New Roman" w:hAnsi="Times New Roman"/>
                <w:color w:val="000000"/>
                <w:sz w:val="24"/>
                <w:szCs w:val="24"/>
                <w:lang w:val="uk-UA"/>
              </w:rPr>
              <w:t xml:space="preserve"> </w:t>
            </w:r>
            <w:r w:rsidRPr="0041011A">
              <w:rPr>
                <w:rFonts w:ascii="Times New Roman" w:hAnsi="Times New Roman"/>
                <w:b/>
                <w:color w:val="000000"/>
                <w:sz w:val="24"/>
                <w:szCs w:val="24"/>
                <w:lang w:val="uk-UA"/>
              </w:rPr>
              <w:t>Зміцнення партнерських зв'язків та розширення співпраці з міжнародними освітніми організаціями.</w:t>
            </w:r>
          </w:p>
        </w:tc>
        <w:tc>
          <w:tcPr>
            <w:tcW w:w="2409"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5.1.1. Забезпечити витрати на проїзд, стажування, навчання педагогічних працівників за програмами обміну.</w:t>
            </w:r>
          </w:p>
        </w:tc>
        <w:tc>
          <w:tcPr>
            <w:tcW w:w="1134"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4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–0,00</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 виділено коштів –0,00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 </w:t>
            </w:r>
            <w:r w:rsidRPr="0041011A">
              <w:rPr>
                <w:rFonts w:ascii="Times New Roman" w:hAnsi="Times New Roman"/>
                <w:position w:val="-1"/>
                <w:lang w:val="uk-UA" w:eastAsia="ru-RU"/>
              </w:rPr>
              <w:t>10 ЗЗСО</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–підвищення професійних компетентностей педпрацівників.</w:t>
            </w: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850"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850"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828" w:type="dxa"/>
          </w:tcPr>
          <w:p w:rsidR="0041011A" w:rsidRPr="0041011A" w:rsidRDefault="0041011A" w:rsidP="0041011A">
            <w:pPr>
              <w:spacing w:after="0" w:line="240" w:lineRule="auto"/>
              <w:ind w:left="10" w:hanging="10"/>
              <w:contextualSpacing/>
              <w:rPr>
                <w:rFonts w:ascii="Times New Roman" w:eastAsia="Calibri" w:hAnsi="Times New Roman"/>
                <w:sz w:val="24"/>
                <w:szCs w:val="24"/>
                <w:lang w:val="uk-UA" w:eastAsia="zh-CN"/>
              </w:rPr>
            </w:pPr>
            <w:r w:rsidRPr="0041011A">
              <w:rPr>
                <w:rFonts w:ascii="Times New Roman" w:eastAsia="Calibri" w:hAnsi="Times New Roman"/>
                <w:sz w:val="24"/>
                <w:szCs w:val="24"/>
                <w:lang w:val="uk-UA" w:eastAsia="zh-CN"/>
              </w:rPr>
              <w:t>Забезпечено розвиток  партнерської взаємодії закладів освіти  з країнами Європи, міжнародною спільнотою, обмін досвідом в режимі офлайн та онлайн, на Інтернет-платформах через прямі партнерські контакти та комунікації, участь у спільних освітніх проєктах.</w:t>
            </w:r>
          </w:p>
        </w:tc>
      </w:tr>
      <w:tr w:rsidR="0041011A" w:rsidRPr="0041011A" w:rsidTr="005B4208">
        <w:trPr>
          <w:trHeight w:val="662"/>
        </w:trPr>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5.2.</w:t>
            </w:r>
          </w:p>
        </w:tc>
        <w:tc>
          <w:tcPr>
            <w:tcW w:w="2268" w:type="dxa"/>
          </w:tcPr>
          <w:p w:rsidR="0041011A" w:rsidRPr="0041011A" w:rsidRDefault="0041011A" w:rsidP="0041011A">
            <w:pPr>
              <w:spacing w:after="0" w:line="240"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2.</w:t>
            </w:r>
          </w:p>
          <w:p w:rsidR="0041011A" w:rsidRPr="0041011A" w:rsidRDefault="0041011A" w:rsidP="0041011A">
            <w:pPr>
              <w:spacing w:after="0" w:line="240" w:lineRule="auto"/>
              <w:rPr>
                <w:rFonts w:ascii="Times New Roman" w:hAnsi="Times New Roman"/>
                <w:b/>
                <w:bCs/>
                <w:color w:val="000000"/>
                <w:sz w:val="24"/>
                <w:szCs w:val="24"/>
                <w:lang w:val="uk-UA"/>
              </w:rPr>
            </w:pPr>
            <w:r w:rsidRPr="0041011A">
              <w:rPr>
                <w:rFonts w:ascii="Times New Roman" w:hAnsi="Times New Roman"/>
                <w:b/>
                <w:bCs/>
                <w:color w:val="000000"/>
                <w:sz w:val="24"/>
                <w:szCs w:val="24"/>
                <w:lang w:val="uk-UA"/>
              </w:rPr>
              <w:t>Забезпечення реалізації права педагогічних працівників на підвищення кваліфікації за різними формами, видами та  напрямками освітньої діяльності.</w:t>
            </w:r>
          </w:p>
        </w:tc>
        <w:tc>
          <w:tcPr>
            <w:tcW w:w="2409"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5.2.1.</w:t>
            </w:r>
            <w:r w:rsidRPr="0041011A">
              <w:rPr>
                <w:rFonts w:eastAsia="Calibri"/>
                <w:lang w:val="uk-UA"/>
              </w:rPr>
              <w:t xml:space="preserve"> </w:t>
            </w:r>
            <w:r w:rsidRPr="0041011A">
              <w:rPr>
                <w:rFonts w:ascii="Times New Roman" w:eastAsia="Calibri" w:hAnsi="Times New Roman"/>
                <w:sz w:val="24"/>
                <w:szCs w:val="24"/>
                <w:lang w:val="uk-UA"/>
              </w:rPr>
              <w:t>Взяти участь в інноваційному освітньому проєкті «Професійна орієнтація в НУШ»</w:t>
            </w:r>
            <w:r w:rsidRPr="0041011A">
              <w:rPr>
                <w:rFonts w:ascii="Times New Roman" w:hAnsi="Times New Roman"/>
                <w:color w:val="000000"/>
                <w:sz w:val="24"/>
                <w:szCs w:val="24"/>
                <w:lang w:val="uk-UA"/>
              </w:rPr>
              <w:t xml:space="preserve"> з </w:t>
            </w:r>
            <w:r w:rsidRPr="0041011A">
              <w:rPr>
                <w:rFonts w:ascii="Times New Roman" w:eastAsia="Calibri" w:hAnsi="Times New Roman"/>
                <w:sz w:val="24"/>
                <w:szCs w:val="24"/>
                <w:lang w:val="uk-UA"/>
              </w:rPr>
              <w:t xml:space="preserve">фахового підвищення кваліфікації педагогічних працівників щодо впровадження професійної орієнтації в Новій українській школі. </w:t>
            </w:r>
          </w:p>
        </w:tc>
        <w:tc>
          <w:tcPr>
            <w:tcW w:w="1134"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4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 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 </w:t>
            </w:r>
            <w:r w:rsidRPr="0041011A">
              <w:rPr>
                <w:rFonts w:ascii="Times New Roman" w:hAnsi="Times New Roman"/>
                <w:position w:val="-1"/>
                <w:lang w:val="uk-UA" w:eastAsia="ru-RU"/>
              </w:rPr>
              <w:t>365 осіб</w:t>
            </w:r>
          </w:p>
          <w:p w:rsidR="0041011A" w:rsidRPr="0041011A" w:rsidRDefault="0041011A" w:rsidP="0041011A">
            <w:pPr>
              <w:spacing w:after="0" w:line="240" w:lineRule="auto"/>
              <w:rPr>
                <w:rFonts w:ascii="Times New Roman" w:hAnsi="Times New Roman"/>
                <w:lang w:val="uk-UA"/>
              </w:rPr>
            </w:pPr>
            <w:r w:rsidRPr="0041011A">
              <w:rPr>
                <w:rFonts w:ascii="Times New Roman" w:hAnsi="Times New Roman"/>
                <w:lang w:val="uk-UA"/>
              </w:rPr>
              <w:t xml:space="preserve">ефективності –підвищення професійних компетентностей педпрацівників, збільшення кількості </w:t>
            </w:r>
            <w:r w:rsidRPr="0041011A">
              <w:rPr>
                <w:rFonts w:ascii="Times New Roman" w:hAnsi="Times New Roman"/>
                <w:lang w:val="uk-UA" w:eastAsia="ru-RU"/>
              </w:rPr>
              <w:t>творчих педагогів</w:t>
            </w:r>
          </w:p>
          <w:p w:rsidR="0041011A" w:rsidRPr="0041011A" w:rsidRDefault="0041011A" w:rsidP="0041011A">
            <w:pPr>
              <w:spacing w:after="0" w:line="259" w:lineRule="auto"/>
              <w:jc w:val="center"/>
              <w:rPr>
                <w:rFonts w:ascii="Times New Roman" w:hAnsi="Times New Roman"/>
                <w:color w:val="000000"/>
                <w:lang w:val="uk-UA"/>
              </w:rPr>
            </w:pP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освітня субвеція з ДБ, інші джерела</w:t>
            </w:r>
          </w:p>
        </w:tc>
        <w:tc>
          <w:tcPr>
            <w:tcW w:w="850"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850" w:type="dxa"/>
            <w:shd w:val="clear" w:color="auto" w:fill="auto"/>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828" w:type="dxa"/>
            <w:shd w:val="clear" w:color="auto" w:fill="auto"/>
          </w:tcPr>
          <w:p w:rsidR="0041011A" w:rsidRPr="0041011A" w:rsidRDefault="0041011A" w:rsidP="0041011A">
            <w:pPr>
              <w:spacing w:after="14" w:line="268" w:lineRule="auto"/>
              <w:ind w:left="10" w:hanging="10"/>
              <w:rPr>
                <w:rFonts w:ascii="Times New Roman" w:eastAsia="Calibri" w:hAnsi="Times New Roman"/>
                <w:sz w:val="24"/>
                <w:szCs w:val="24"/>
                <w:lang w:val="uk-UA"/>
              </w:rPr>
            </w:pPr>
            <w:r w:rsidRPr="0041011A">
              <w:rPr>
                <w:rFonts w:ascii="Times New Roman" w:hAnsi="Times New Roman"/>
                <w:color w:val="000000"/>
                <w:sz w:val="24"/>
                <w:szCs w:val="24"/>
                <w:lang w:val="uk-UA"/>
              </w:rPr>
              <w:t>Впроваджено інноваційну модель професійного розвитку педагогічних працівників.</w:t>
            </w:r>
            <w:r w:rsidRPr="0041011A">
              <w:rPr>
                <w:rFonts w:ascii="Times New Roman" w:eastAsia="Calibri" w:hAnsi="Times New Roman"/>
                <w:sz w:val="24"/>
                <w:szCs w:val="24"/>
                <w:lang w:val="uk-UA"/>
              </w:rPr>
              <w:t xml:space="preserve"> Налагоджено спільну діяльність з науковими освітніми установами з впровадження профорієнтаційних елементів і прикладного змісту навчання. Проведено навчання та інформаційні заходи для педагогів з професійної орієнтації.</w:t>
            </w:r>
          </w:p>
          <w:p w:rsidR="0041011A" w:rsidRPr="0041011A" w:rsidRDefault="0041011A" w:rsidP="0041011A">
            <w:pPr>
              <w:spacing w:after="0" w:line="240" w:lineRule="auto"/>
              <w:contextualSpacing/>
              <w:rPr>
                <w:rFonts w:ascii="Times New Roman" w:eastAsia="Calibri" w:hAnsi="Times New Roman"/>
                <w:sz w:val="24"/>
                <w:szCs w:val="24"/>
                <w:lang w:val="uk-UA" w:eastAsia="zh-CN"/>
              </w:rPr>
            </w:pPr>
          </w:p>
        </w:tc>
      </w:tr>
      <w:tr w:rsidR="0041011A" w:rsidRPr="0041011A" w:rsidTr="005B4208">
        <w:trPr>
          <w:trHeight w:val="983"/>
        </w:trPr>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5.3.</w:t>
            </w:r>
          </w:p>
        </w:tc>
        <w:tc>
          <w:tcPr>
            <w:tcW w:w="2268" w:type="dxa"/>
          </w:tcPr>
          <w:p w:rsidR="0041011A" w:rsidRPr="0041011A" w:rsidRDefault="0041011A" w:rsidP="0041011A">
            <w:pPr>
              <w:spacing w:after="0" w:line="240"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3.</w:t>
            </w:r>
            <w:r w:rsidRPr="0041011A">
              <w:rPr>
                <w:rFonts w:ascii="Times New Roman" w:hAnsi="Times New Roman"/>
                <w:b/>
                <w:color w:val="000000"/>
                <w:sz w:val="28"/>
                <w:lang w:val="uk-UA"/>
              </w:rPr>
              <w:t xml:space="preserve"> </w:t>
            </w:r>
            <w:r w:rsidRPr="0041011A">
              <w:rPr>
                <w:rFonts w:ascii="Times New Roman" w:hAnsi="Times New Roman"/>
                <w:b/>
                <w:color w:val="000000"/>
                <w:sz w:val="24"/>
                <w:szCs w:val="24"/>
                <w:lang w:val="uk-UA"/>
              </w:rPr>
              <w:t>Розвиток професійного потенціалу педагогічних працівників для роботи в умовах профільної освіти.</w:t>
            </w:r>
          </w:p>
        </w:tc>
        <w:tc>
          <w:tcPr>
            <w:tcW w:w="2409"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5.3.1.</w:t>
            </w:r>
            <w:r w:rsidRPr="0041011A">
              <w:rPr>
                <w:rFonts w:ascii="Times New Roman" w:hAnsi="Times New Roman"/>
                <w:color w:val="000000"/>
                <w:sz w:val="28"/>
                <w:lang w:val="uk-UA"/>
              </w:rPr>
              <w:t xml:space="preserve"> </w:t>
            </w:r>
            <w:r w:rsidRPr="0041011A">
              <w:rPr>
                <w:rFonts w:ascii="Times New Roman" w:hAnsi="Times New Roman"/>
                <w:color w:val="000000"/>
                <w:sz w:val="24"/>
                <w:szCs w:val="24"/>
                <w:lang w:val="uk-UA"/>
              </w:rPr>
              <w:t>Забезпечити якісну підготовку педагогічних кадрів в умовах профільного навчання, переходу на нові державні стандарти базової та старшої школи.</w:t>
            </w:r>
          </w:p>
        </w:tc>
        <w:tc>
          <w:tcPr>
            <w:tcW w:w="1134"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4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–продукту</w:t>
            </w:r>
            <w:r w:rsidRPr="0041011A">
              <w:rPr>
                <w:rFonts w:ascii="Times New Roman" w:hAnsi="Times New Roman"/>
                <w:b/>
                <w:color w:val="000000"/>
                <w:lang w:val="uk-UA"/>
              </w:rPr>
              <w:t xml:space="preserve"> –</w:t>
            </w:r>
            <w:r w:rsidRPr="0041011A">
              <w:rPr>
                <w:rFonts w:ascii="Times New Roman" w:hAnsi="Times New Roman"/>
                <w:color w:val="000000"/>
                <w:lang w:val="uk-UA"/>
              </w:rPr>
              <w:t>330 педагогів</w:t>
            </w:r>
          </w:p>
          <w:p w:rsidR="0041011A" w:rsidRPr="0041011A" w:rsidRDefault="0041011A" w:rsidP="0041011A">
            <w:pPr>
              <w:spacing w:after="0" w:line="240" w:lineRule="auto"/>
              <w:jc w:val="center"/>
              <w:rPr>
                <w:rFonts w:ascii="Times New Roman" w:hAnsi="Times New Roman"/>
                <w:lang w:val="uk-UA"/>
              </w:rPr>
            </w:pPr>
            <w:r w:rsidRPr="0041011A">
              <w:rPr>
                <w:rFonts w:ascii="Times New Roman" w:hAnsi="Times New Roman"/>
                <w:lang w:val="uk-UA"/>
              </w:rPr>
              <w:t xml:space="preserve">ефективності –підвищення професійних компетентностей педпрацівників, збільшення кількості </w:t>
            </w:r>
            <w:r w:rsidRPr="0041011A">
              <w:rPr>
                <w:rFonts w:ascii="Times New Roman" w:hAnsi="Times New Roman"/>
                <w:lang w:eastAsia="ru-RU"/>
              </w:rPr>
              <w:t>творчих педагогів</w:t>
            </w:r>
          </w:p>
          <w:p w:rsidR="0041011A" w:rsidRPr="0041011A" w:rsidRDefault="0041011A" w:rsidP="0041011A">
            <w:pPr>
              <w:spacing w:after="0" w:line="259" w:lineRule="auto"/>
              <w:jc w:val="center"/>
              <w:rPr>
                <w:rFonts w:ascii="Times New Roman" w:hAnsi="Times New Roman"/>
                <w:color w:val="000000"/>
                <w:lang w:val="uk-UA"/>
              </w:rPr>
            </w:pP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освітня субвеція з ДБ, інші джерела</w:t>
            </w:r>
          </w:p>
        </w:tc>
        <w:tc>
          <w:tcPr>
            <w:tcW w:w="850"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850" w:type="dxa"/>
            <w:shd w:val="clear" w:color="auto" w:fill="auto"/>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828" w:type="dxa"/>
            <w:shd w:val="clear" w:color="auto" w:fill="auto"/>
          </w:tcPr>
          <w:p w:rsidR="0041011A" w:rsidRPr="0041011A" w:rsidRDefault="0041011A" w:rsidP="0041011A">
            <w:pPr>
              <w:spacing w:after="14" w:line="268" w:lineRule="auto"/>
              <w:ind w:left="10" w:hanging="10"/>
              <w:jc w:val="both"/>
              <w:rPr>
                <w:rFonts w:ascii="Times New Roman" w:eastAsiaTheme="minorHAnsi" w:hAnsi="Times New Roman"/>
                <w:sz w:val="24"/>
                <w:szCs w:val="24"/>
                <w:lang w:val="uk-UA"/>
              </w:rPr>
            </w:pPr>
            <w:r w:rsidRPr="0041011A">
              <w:rPr>
                <w:rFonts w:ascii="Times New Roman" w:hAnsi="Times New Roman"/>
                <w:color w:val="000000"/>
                <w:sz w:val="24"/>
                <w:szCs w:val="24"/>
                <w:lang w:val="uk-UA"/>
              </w:rPr>
              <w:t>Здійснено підвищення кваліфікації педагогічних працівників закладів освіти.</w:t>
            </w:r>
            <w:r w:rsidRPr="0041011A">
              <w:rPr>
                <w:rFonts w:ascii="Times New Roman" w:eastAsiaTheme="minorHAnsi" w:hAnsi="Times New Roman"/>
                <w:sz w:val="28"/>
                <w:szCs w:val="28"/>
                <w:lang w:val="uk-UA"/>
              </w:rPr>
              <w:t xml:space="preserve"> </w:t>
            </w:r>
            <w:r w:rsidRPr="0041011A">
              <w:rPr>
                <w:rFonts w:ascii="Times New Roman" w:eastAsiaTheme="minorHAnsi" w:hAnsi="Times New Roman"/>
                <w:sz w:val="24"/>
                <w:szCs w:val="24"/>
                <w:lang w:val="uk-UA"/>
              </w:rPr>
              <w:t>Забезпечено участь педагогічних працівників STEAM-освіти у навчаннях, тренінгах, семінарах, конференціях щодо методів впровадження STEAM-освіти, форумах з організації дослідно-пізнавальної та проєктної діяльності.</w:t>
            </w:r>
          </w:p>
        </w:tc>
      </w:tr>
      <w:tr w:rsidR="0041011A" w:rsidRPr="0041011A" w:rsidTr="005B4208">
        <w:trPr>
          <w:trHeight w:val="473"/>
        </w:trPr>
        <w:tc>
          <w:tcPr>
            <w:tcW w:w="9498" w:type="dxa"/>
            <w:gridSpan w:val="6"/>
            <w:shd w:val="clear" w:color="auto" w:fill="FBE4D5" w:themeFill="accent2" w:themeFillTint="33"/>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Загалом коштів</w:t>
            </w:r>
          </w:p>
        </w:tc>
        <w:tc>
          <w:tcPr>
            <w:tcW w:w="850" w:type="dxa"/>
            <w:shd w:val="clear" w:color="auto" w:fill="FBE4D5" w:themeFill="accent2"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w:t>
            </w:r>
          </w:p>
        </w:tc>
        <w:tc>
          <w:tcPr>
            <w:tcW w:w="851"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850"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3828"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r>
    </w:tbl>
    <w:p w:rsidR="0041011A" w:rsidRPr="0041011A" w:rsidRDefault="0041011A" w:rsidP="0041011A">
      <w:pPr>
        <w:spacing w:after="294" w:line="259" w:lineRule="auto"/>
        <w:rPr>
          <w:rFonts w:ascii="Times New Roman" w:hAnsi="Times New Roman"/>
          <w:color w:val="000000"/>
          <w:sz w:val="28"/>
          <w:lang w:val="uk-UA" w:eastAsia="uk-UA"/>
        </w:rPr>
      </w:pPr>
    </w:p>
    <w:tbl>
      <w:tblPr>
        <w:tblStyle w:val="120"/>
        <w:tblW w:w="15738" w:type="dxa"/>
        <w:tblInd w:w="-431" w:type="dxa"/>
        <w:tblLayout w:type="fixed"/>
        <w:tblLook w:val="04A0" w:firstRow="1" w:lastRow="0" w:firstColumn="1" w:lastColumn="0" w:noHBand="0" w:noVBand="1"/>
      </w:tblPr>
      <w:tblGrid>
        <w:gridCol w:w="576"/>
        <w:gridCol w:w="2143"/>
        <w:gridCol w:w="2642"/>
        <w:gridCol w:w="52"/>
        <w:gridCol w:w="1250"/>
        <w:gridCol w:w="1843"/>
        <w:gridCol w:w="1134"/>
        <w:gridCol w:w="992"/>
        <w:gridCol w:w="992"/>
        <w:gridCol w:w="996"/>
        <w:gridCol w:w="3118"/>
      </w:tblGrid>
      <w:tr w:rsidR="0041011A" w:rsidRPr="0041011A" w:rsidTr="005B4208">
        <w:tc>
          <w:tcPr>
            <w:tcW w:w="576"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17" w:line="259" w:lineRule="auto"/>
              <w:ind w:left="24"/>
              <w:rPr>
                <w:rFonts w:ascii="Times New Roman" w:hAnsi="Times New Roman"/>
                <w:b/>
                <w:color w:val="000000"/>
                <w:lang w:val="uk-UA"/>
              </w:rPr>
            </w:pPr>
            <w:r w:rsidRPr="0041011A">
              <w:rPr>
                <w:rFonts w:ascii="Times New Roman" w:hAnsi="Times New Roman"/>
                <w:b/>
                <w:color w:val="000000"/>
                <w:lang w:val="uk-UA"/>
              </w:rPr>
              <w:t xml:space="preserve">№ </w:t>
            </w:r>
          </w:p>
          <w:p w:rsidR="0041011A" w:rsidRPr="0041011A" w:rsidRDefault="0041011A" w:rsidP="0041011A">
            <w:pPr>
              <w:spacing w:after="0" w:line="259" w:lineRule="auto"/>
              <w:rPr>
                <w:rFonts w:ascii="Times New Roman" w:hAnsi="Times New Roman"/>
                <w:b/>
                <w:color w:val="000000"/>
                <w:lang w:val="uk-UA"/>
              </w:rPr>
            </w:pPr>
            <w:r w:rsidRPr="0041011A">
              <w:rPr>
                <w:rFonts w:ascii="Times New Roman" w:hAnsi="Times New Roman"/>
                <w:b/>
                <w:color w:val="000000"/>
                <w:lang w:val="uk-UA"/>
              </w:rPr>
              <w:lastRenderedPageBreak/>
              <w:t xml:space="preserve">з/п </w:t>
            </w:r>
          </w:p>
        </w:tc>
        <w:tc>
          <w:tcPr>
            <w:tcW w:w="2143"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lastRenderedPageBreak/>
              <w:t>Назва завдання</w:t>
            </w:r>
          </w:p>
        </w:tc>
        <w:tc>
          <w:tcPr>
            <w:tcW w:w="2642"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Перелік заходів завдання</w:t>
            </w:r>
          </w:p>
        </w:tc>
        <w:tc>
          <w:tcPr>
            <w:tcW w:w="1302" w:type="dxa"/>
            <w:gridSpan w:val="2"/>
            <w:vMerge w:val="restart"/>
            <w:tcBorders>
              <w:top w:val="single" w:sz="4" w:space="0" w:color="000000"/>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lastRenderedPageBreak/>
              <w:t>Виконавці  завдання</w:t>
            </w:r>
          </w:p>
        </w:tc>
        <w:tc>
          <w:tcPr>
            <w:tcW w:w="1843" w:type="dxa"/>
            <w:vMerge w:val="restart"/>
            <w:tcBorders>
              <w:top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lang w:val="uk-UA"/>
              </w:rPr>
            </w:pPr>
            <w:r w:rsidRPr="0041011A">
              <w:rPr>
                <w:rFonts w:ascii="Times New Roman" w:hAnsi="Times New Roman"/>
                <w:b/>
                <w:lang w:val="uk-UA"/>
              </w:rPr>
              <w:lastRenderedPageBreak/>
              <w:t xml:space="preserve">Показники виконання </w:t>
            </w:r>
            <w:r w:rsidRPr="0041011A">
              <w:rPr>
                <w:rFonts w:ascii="Times New Roman" w:hAnsi="Times New Roman"/>
                <w:b/>
                <w:lang w:val="uk-UA"/>
              </w:rPr>
              <w:lastRenderedPageBreak/>
              <w:t>заходу, один. виміру</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lang w:val="uk-UA"/>
              </w:rPr>
              <w:t>(тис.грн.)</w:t>
            </w:r>
          </w:p>
        </w:tc>
        <w:tc>
          <w:tcPr>
            <w:tcW w:w="1134" w:type="dxa"/>
            <w:vMerge w:val="restart"/>
            <w:tcBorders>
              <w:top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lastRenderedPageBreak/>
              <w:t>Джерела*</w:t>
            </w:r>
          </w:p>
        </w:tc>
        <w:tc>
          <w:tcPr>
            <w:tcW w:w="2980" w:type="dxa"/>
            <w:gridSpan w:val="3"/>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lastRenderedPageBreak/>
              <w:t>Фінансування</w:t>
            </w:r>
          </w:p>
        </w:tc>
        <w:tc>
          <w:tcPr>
            <w:tcW w:w="3118" w:type="dxa"/>
            <w:vMerge w:val="restart"/>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Очікуваний результат</w:t>
            </w:r>
          </w:p>
        </w:tc>
      </w:tr>
      <w:tr w:rsidR="0041011A" w:rsidRPr="0041011A" w:rsidTr="005B4208">
        <w:tc>
          <w:tcPr>
            <w:tcW w:w="576"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143"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642"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302" w:type="dxa"/>
            <w:gridSpan w:val="2"/>
            <w:vMerge/>
            <w:tcBorders>
              <w:lef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843" w:type="dxa"/>
            <w:vMerge/>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134" w:type="dxa"/>
            <w:vMerge/>
            <w:tcBorders>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980" w:type="dxa"/>
            <w:gridSpan w:val="3"/>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Обсяги, тис. грн</w:t>
            </w:r>
          </w:p>
        </w:tc>
        <w:tc>
          <w:tcPr>
            <w:tcW w:w="3118" w:type="dxa"/>
            <w:vMerge/>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r>
      <w:tr w:rsidR="0041011A" w:rsidRPr="0041011A" w:rsidTr="005B4208">
        <w:tc>
          <w:tcPr>
            <w:tcW w:w="576"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143"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2642"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302" w:type="dxa"/>
            <w:gridSpan w:val="2"/>
            <w:vMerge/>
            <w:tcBorders>
              <w:left w:val="single" w:sz="4" w:space="0" w:color="000000"/>
              <w:bottom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843" w:type="dxa"/>
            <w:vMerge/>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1134" w:type="dxa"/>
            <w:vMerge/>
            <w:tcBorders>
              <w:right w:val="single" w:sz="4" w:space="0" w:color="000000"/>
            </w:tcBorders>
            <w:shd w:val="clear" w:color="auto" w:fill="E7E6E6" w:themeFill="background2"/>
          </w:tcPr>
          <w:p w:rsidR="0041011A" w:rsidRPr="0041011A" w:rsidRDefault="0041011A" w:rsidP="0041011A">
            <w:pPr>
              <w:spacing w:after="0" w:line="259" w:lineRule="auto"/>
              <w:rPr>
                <w:rFonts w:ascii="Times New Roman" w:hAnsi="Times New Roman"/>
                <w:b/>
                <w:color w:val="00000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2025</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 рік</w:t>
            </w:r>
          </w:p>
        </w:tc>
        <w:tc>
          <w:tcPr>
            <w:tcW w:w="992"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2026 </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рік</w:t>
            </w:r>
          </w:p>
        </w:tc>
        <w:tc>
          <w:tcPr>
            <w:tcW w:w="996" w:type="dxa"/>
            <w:tcBorders>
              <w:top w:val="single" w:sz="4" w:space="0" w:color="auto"/>
              <w:left w:val="single" w:sz="4" w:space="0" w:color="auto"/>
              <w:bottom w:val="single" w:sz="4" w:space="0" w:color="auto"/>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2027 рік</w:t>
            </w:r>
          </w:p>
        </w:tc>
        <w:tc>
          <w:tcPr>
            <w:tcW w:w="3118" w:type="dxa"/>
            <w:shd w:val="clear" w:color="auto" w:fill="E7E6E6" w:themeFill="background2"/>
          </w:tcPr>
          <w:p w:rsidR="0041011A" w:rsidRPr="0041011A" w:rsidRDefault="0041011A" w:rsidP="0041011A">
            <w:pPr>
              <w:spacing w:after="0" w:line="259" w:lineRule="auto"/>
              <w:rPr>
                <w:rFonts w:ascii="Times New Roman" w:hAnsi="Times New Roman"/>
                <w:color w:val="000000"/>
                <w:sz w:val="28"/>
                <w:lang w:val="uk-UA"/>
              </w:rPr>
            </w:pPr>
          </w:p>
        </w:tc>
      </w:tr>
      <w:tr w:rsidR="0041011A" w:rsidRPr="0041011A" w:rsidTr="005B4208">
        <w:tc>
          <w:tcPr>
            <w:tcW w:w="15738" w:type="dxa"/>
            <w:gridSpan w:val="11"/>
            <w:shd w:val="clear" w:color="auto" w:fill="E2EFD9" w:themeFill="accent6"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УІ. Цифрова трансформація освіти</w:t>
            </w:r>
          </w:p>
        </w:tc>
      </w:tr>
      <w:tr w:rsidR="0041011A" w:rsidRPr="0041011A" w:rsidTr="005B4208">
        <w:tc>
          <w:tcPr>
            <w:tcW w:w="576" w:type="dxa"/>
            <w:vMerge w:val="restart"/>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6.1.</w:t>
            </w:r>
          </w:p>
        </w:tc>
        <w:tc>
          <w:tcPr>
            <w:tcW w:w="2143" w:type="dxa"/>
            <w:vMerge w:val="restart"/>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b/>
                <w:color w:val="000000"/>
                <w:sz w:val="24"/>
                <w:szCs w:val="24"/>
                <w:lang w:val="uk-UA"/>
              </w:rPr>
              <w:t>Завдання 1.</w:t>
            </w:r>
            <w:r w:rsidRPr="0041011A">
              <w:rPr>
                <w:rFonts w:ascii="Times New Roman" w:hAnsi="Times New Roman"/>
                <w:color w:val="000000"/>
                <w:sz w:val="24"/>
                <w:szCs w:val="24"/>
                <w:lang w:val="uk-UA"/>
              </w:rPr>
              <w:t xml:space="preserve"> </w:t>
            </w:r>
            <w:r w:rsidRPr="0041011A">
              <w:rPr>
                <w:rFonts w:ascii="Times New Roman" w:hAnsi="Times New Roman"/>
                <w:b/>
                <w:color w:val="000000"/>
                <w:sz w:val="24"/>
                <w:szCs w:val="24"/>
                <w:lang w:val="uk-UA"/>
              </w:rPr>
              <w:t>Підтримка та поширення позитивних прикладів використання цифрових технологій в освітньому процесі.</w:t>
            </w:r>
          </w:p>
        </w:tc>
        <w:tc>
          <w:tcPr>
            <w:tcW w:w="269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6.1.1. Забезпечити роботу єдиних  дистанційних платформ з організації віддаленого навчання для різних категорій здобувачів освіти та педагогічних працівників.</w:t>
            </w:r>
          </w:p>
        </w:tc>
        <w:tc>
          <w:tcPr>
            <w:tcW w:w="1250"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відділ освіти, </w:t>
            </w:r>
          </w:p>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ЗЗСО</w:t>
            </w:r>
          </w:p>
        </w:tc>
        <w:tc>
          <w:tcPr>
            <w:tcW w:w="1843" w:type="dxa"/>
          </w:tcPr>
          <w:p w:rsidR="0041011A" w:rsidRPr="0041011A" w:rsidRDefault="0041011A" w:rsidP="0041011A">
            <w:pPr>
              <w:spacing w:after="20" w:line="259" w:lineRule="auto"/>
              <w:ind w:left="24"/>
              <w:jc w:val="center"/>
              <w:rPr>
                <w:rFonts w:ascii="Times New Roman" w:hAnsi="Times New Roman"/>
                <w:color w:val="000000"/>
                <w:lang w:val="uk-UA"/>
              </w:rPr>
            </w:pPr>
            <w:r w:rsidRPr="0041011A">
              <w:rPr>
                <w:rFonts w:ascii="Times New Roman" w:hAnsi="Times New Roman"/>
                <w:color w:val="000000"/>
                <w:lang w:val="uk-UA"/>
              </w:rPr>
              <w:t>затрат - 0</w:t>
            </w:r>
          </w:p>
          <w:p w:rsidR="0041011A" w:rsidRPr="0041011A" w:rsidRDefault="0041011A" w:rsidP="0041011A">
            <w:pPr>
              <w:spacing w:after="8"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- 10 ЗЗСО</w:t>
            </w:r>
          </w:p>
          <w:p w:rsidR="0041011A" w:rsidRPr="0041011A" w:rsidRDefault="0041011A" w:rsidP="0041011A">
            <w:pPr>
              <w:spacing w:after="8" w:line="259" w:lineRule="auto"/>
              <w:ind w:left="24"/>
              <w:jc w:val="center"/>
              <w:rPr>
                <w:rFonts w:ascii="Times New Roman" w:hAnsi="Times New Roman"/>
                <w:color w:val="000000"/>
                <w:lang w:val="uk-UA"/>
              </w:rPr>
            </w:pPr>
            <w:r w:rsidRPr="0041011A">
              <w:rPr>
                <w:rFonts w:ascii="Times New Roman" w:hAnsi="Times New Roman"/>
                <w:color w:val="000000"/>
                <w:lang w:val="uk-UA"/>
              </w:rPr>
              <w:t>ефективності- підвищення якості освітнього процесу</w:t>
            </w:r>
          </w:p>
          <w:p w:rsidR="0041011A" w:rsidRPr="0041011A" w:rsidRDefault="0041011A" w:rsidP="0041011A">
            <w:pPr>
              <w:spacing w:after="0" w:line="259" w:lineRule="auto"/>
              <w:rPr>
                <w:rFonts w:ascii="Times New Roman" w:hAnsi="Times New Roman"/>
                <w:color w:val="000000"/>
                <w:sz w:val="24"/>
                <w:szCs w:val="24"/>
                <w:lang w:val="uk-UA"/>
              </w:rPr>
            </w:pP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992" w:type="dxa"/>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996"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3118" w:type="dxa"/>
          </w:tcPr>
          <w:p w:rsidR="0041011A" w:rsidRPr="0041011A" w:rsidRDefault="0041011A" w:rsidP="0041011A">
            <w:pPr>
              <w:spacing w:after="0" w:line="259" w:lineRule="auto"/>
              <w:rPr>
                <w:rFonts w:ascii="Times New Roman" w:hAnsi="Times New Roman"/>
                <w:sz w:val="24"/>
                <w:szCs w:val="24"/>
                <w:shd w:val="clear" w:color="auto" w:fill="FFFFFF"/>
                <w:lang w:val="uk-UA"/>
              </w:rPr>
            </w:pPr>
            <w:r w:rsidRPr="0041011A">
              <w:rPr>
                <w:rFonts w:ascii="Times New Roman" w:hAnsi="Times New Roman"/>
                <w:sz w:val="24"/>
                <w:szCs w:val="24"/>
                <w:shd w:val="clear" w:color="auto" w:fill="FFFFFF"/>
                <w:lang w:val="uk-UA"/>
              </w:rPr>
              <w:t>Забезпечено цифровізацію освітнього простору. Використано можливості хмарних технологій для організації освітнього процесу.</w:t>
            </w:r>
          </w:p>
        </w:tc>
      </w:tr>
      <w:tr w:rsidR="0041011A" w:rsidRPr="0041011A" w:rsidTr="005B4208">
        <w:tc>
          <w:tcPr>
            <w:tcW w:w="576"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143"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69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6.1.2. Забезпечити роботу автоматизованого інформаційного комплексу освітнього менеджменту (АІКОМ), Єдиної державної електронної бази з питань освіти (ЄДЕБО). </w:t>
            </w:r>
          </w:p>
        </w:tc>
        <w:tc>
          <w:tcPr>
            <w:tcW w:w="1250"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відділ освіти, </w:t>
            </w:r>
          </w:p>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ЗЗСО</w:t>
            </w:r>
          </w:p>
        </w:tc>
        <w:tc>
          <w:tcPr>
            <w:tcW w:w="1843" w:type="dxa"/>
          </w:tcPr>
          <w:p w:rsidR="0041011A" w:rsidRPr="0041011A" w:rsidRDefault="0041011A" w:rsidP="0041011A">
            <w:pPr>
              <w:spacing w:after="20" w:line="259" w:lineRule="auto"/>
              <w:ind w:left="24"/>
              <w:jc w:val="center"/>
              <w:rPr>
                <w:rFonts w:ascii="Times New Roman" w:hAnsi="Times New Roman"/>
                <w:color w:val="000000"/>
                <w:lang w:val="uk-UA"/>
              </w:rPr>
            </w:pPr>
            <w:r w:rsidRPr="0041011A">
              <w:rPr>
                <w:rFonts w:ascii="Times New Roman" w:hAnsi="Times New Roman"/>
                <w:color w:val="000000"/>
                <w:lang w:val="uk-UA"/>
              </w:rPr>
              <w:t>затрат - 0</w:t>
            </w:r>
          </w:p>
          <w:p w:rsidR="0041011A" w:rsidRPr="0041011A" w:rsidRDefault="0041011A" w:rsidP="0041011A">
            <w:pPr>
              <w:spacing w:after="8"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- 10 ЗЗСО</w:t>
            </w:r>
          </w:p>
          <w:p w:rsidR="0041011A" w:rsidRPr="0041011A" w:rsidRDefault="0041011A" w:rsidP="0041011A">
            <w:pPr>
              <w:spacing w:after="8" w:line="259" w:lineRule="auto"/>
              <w:ind w:left="24"/>
              <w:jc w:val="center"/>
              <w:rPr>
                <w:rFonts w:ascii="Times New Roman" w:hAnsi="Times New Roman"/>
                <w:color w:val="000000"/>
                <w:lang w:val="uk-UA"/>
              </w:rPr>
            </w:pPr>
            <w:r w:rsidRPr="0041011A">
              <w:rPr>
                <w:rFonts w:ascii="Times New Roman" w:hAnsi="Times New Roman"/>
                <w:color w:val="000000"/>
                <w:lang w:val="uk-UA"/>
              </w:rPr>
              <w:t>ефективності- підвищення якості освітнього процесу</w:t>
            </w:r>
          </w:p>
          <w:p w:rsidR="0041011A" w:rsidRPr="0041011A" w:rsidRDefault="0041011A" w:rsidP="0041011A">
            <w:pPr>
              <w:spacing w:after="20" w:line="259" w:lineRule="auto"/>
              <w:ind w:left="24"/>
              <w:jc w:val="center"/>
              <w:rPr>
                <w:rFonts w:ascii="Times New Roman" w:hAnsi="Times New Roman"/>
                <w:color w:val="000000"/>
                <w:lang w:val="uk-UA"/>
              </w:rPr>
            </w:pP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Не потребує додаткового фінансування</w:t>
            </w:r>
          </w:p>
        </w:tc>
        <w:tc>
          <w:tcPr>
            <w:tcW w:w="992" w:type="dxa"/>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118" w:type="dxa"/>
          </w:tcPr>
          <w:p w:rsidR="0041011A" w:rsidRPr="0041011A" w:rsidRDefault="0041011A" w:rsidP="0041011A">
            <w:pPr>
              <w:spacing w:after="0" w:line="259" w:lineRule="auto"/>
              <w:rPr>
                <w:rFonts w:ascii="Times New Roman" w:hAnsi="Times New Roman"/>
                <w:sz w:val="24"/>
                <w:szCs w:val="24"/>
                <w:shd w:val="clear" w:color="auto" w:fill="FFFFFF"/>
                <w:lang w:val="uk-UA"/>
              </w:rPr>
            </w:pPr>
            <w:r w:rsidRPr="0041011A">
              <w:rPr>
                <w:rFonts w:ascii="Times New Roman" w:hAnsi="Times New Roman"/>
                <w:sz w:val="24"/>
                <w:szCs w:val="24"/>
                <w:shd w:val="clear" w:color="auto" w:fill="FFFFFF"/>
                <w:lang w:val="uk-UA"/>
              </w:rPr>
              <w:t xml:space="preserve">Забезпечено внесення та </w:t>
            </w:r>
            <w:r w:rsidRPr="0041011A">
              <w:rPr>
                <w:rFonts w:ascii="Times New Roman" w:hAnsi="Times New Roman"/>
                <w:color w:val="000000"/>
                <w:sz w:val="24"/>
                <w:szCs w:val="24"/>
                <w:lang w:val="uk-UA"/>
              </w:rPr>
              <w:t>підтримку актуальності даних про заклади освіти та учасників освітнього процесу.</w:t>
            </w:r>
          </w:p>
        </w:tc>
      </w:tr>
      <w:tr w:rsidR="0041011A" w:rsidRPr="0041011A" w:rsidTr="005B4208">
        <w:tc>
          <w:tcPr>
            <w:tcW w:w="576"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143"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69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6.1.3. Продовжити упровадження дистанційної платформи </w:t>
            </w:r>
            <w:r w:rsidRPr="0041011A">
              <w:rPr>
                <w:rFonts w:ascii="Times New Roman" w:hAnsi="Times New Roman"/>
                <w:color w:val="000000"/>
                <w:sz w:val="24"/>
                <w:szCs w:val="24"/>
                <w:lang w:val="en-US"/>
              </w:rPr>
              <w:t>Moodle</w:t>
            </w:r>
            <w:r w:rsidRPr="0041011A">
              <w:rPr>
                <w:rFonts w:ascii="Times New Roman" w:hAnsi="Times New Roman"/>
                <w:color w:val="000000"/>
                <w:sz w:val="24"/>
                <w:szCs w:val="24"/>
                <w:lang w:val="uk-UA"/>
              </w:rPr>
              <w:t xml:space="preserve"> у ЗЗСО громади.</w:t>
            </w:r>
          </w:p>
        </w:tc>
        <w:tc>
          <w:tcPr>
            <w:tcW w:w="1250"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відділ освіти, </w:t>
            </w:r>
          </w:p>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ЗЗСО</w:t>
            </w:r>
          </w:p>
        </w:tc>
        <w:tc>
          <w:tcPr>
            <w:tcW w:w="1843" w:type="dxa"/>
          </w:tcPr>
          <w:p w:rsidR="0041011A" w:rsidRPr="0041011A" w:rsidRDefault="0041011A" w:rsidP="0041011A">
            <w:pPr>
              <w:spacing w:after="20" w:line="259" w:lineRule="auto"/>
              <w:ind w:left="24"/>
              <w:jc w:val="center"/>
              <w:rPr>
                <w:rFonts w:ascii="Times New Roman" w:hAnsi="Times New Roman"/>
                <w:color w:val="000000"/>
                <w:lang w:val="uk-UA"/>
              </w:rPr>
            </w:pPr>
            <w:r w:rsidRPr="0041011A">
              <w:rPr>
                <w:rFonts w:ascii="Times New Roman" w:hAnsi="Times New Roman"/>
                <w:color w:val="000000"/>
                <w:lang w:val="uk-UA"/>
              </w:rPr>
              <w:t>затрат - 0</w:t>
            </w:r>
          </w:p>
          <w:p w:rsidR="0041011A" w:rsidRPr="0041011A" w:rsidRDefault="0041011A" w:rsidP="0041011A">
            <w:pPr>
              <w:spacing w:after="8" w:line="259" w:lineRule="auto"/>
              <w:ind w:left="24"/>
              <w:jc w:val="center"/>
              <w:rPr>
                <w:rFonts w:ascii="Times New Roman" w:hAnsi="Times New Roman"/>
                <w:color w:val="000000"/>
                <w:lang w:val="uk-UA"/>
              </w:rPr>
            </w:pPr>
            <w:r w:rsidRPr="0041011A">
              <w:rPr>
                <w:rFonts w:ascii="Times New Roman" w:hAnsi="Times New Roman"/>
                <w:color w:val="000000"/>
                <w:lang w:val="uk-UA"/>
              </w:rPr>
              <w:t>продукту - 2 ЗЗСО</w:t>
            </w:r>
          </w:p>
          <w:p w:rsidR="0041011A" w:rsidRPr="0041011A" w:rsidRDefault="0041011A" w:rsidP="0041011A">
            <w:pPr>
              <w:spacing w:after="8" w:line="259" w:lineRule="auto"/>
              <w:ind w:left="24"/>
              <w:jc w:val="center"/>
              <w:rPr>
                <w:rFonts w:ascii="Times New Roman" w:hAnsi="Times New Roman"/>
                <w:color w:val="000000"/>
                <w:lang w:val="uk-UA"/>
              </w:rPr>
            </w:pPr>
            <w:r w:rsidRPr="0041011A">
              <w:rPr>
                <w:rFonts w:ascii="Times New Roman" w:hAnsi="Times New Roman"/>
                <w:color w:val="000000"/>
                <w:lang w:val="uk-UA"/>
              </w:rPr>
              <w:t>ефективності -4,160 на 1 ЗЗСО</w:t>
            </w:r>
          </w:p>
          <w:p w:rsidR="0041011A" w:rsidRPr="0041011A" w:rsidRDefault="0041011A" w:rsidP="0041011A">
            <w:pPr>
              <w:spacing w:after="20" w:line="259" w:lineRule="auto"/>
              <w:ind w:left="24"/>
              <w:jc w:val="center"/>
              <w:rPr>
                <w:rFonts w:ascii="Times New Roman" w:hAnsi="Times New Roman"/>
                <w:color w:val="000000"/>
                <w:lang w:val="uk-UA"/>
              </w:rPr>
            </w:pP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ОБ,</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992" w:type="dxa"/>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99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3118" w:type="dxa"/>
          </w:tcPr>
          <w:p w:rsidR="0041011A" w:rsidRPr="0041011A" w:rsidRDefault="0041011A" w:rsidP="0041011A">
            <w:pPr>
              <w:spacing w:after="0" w:line="259" w:lineRule="auto"/>
              <w:rPr>
                <w:rFonts w:ascii="Times New Roman" w:hAnsi="Times New Roman"/>
                <w:sz w:val="24"/>
                <w:szCs w:val="24"/>
                <w:shd w:val="clear" w:color="auto" w:fill="FFFFFF"/>
                <w:lang w:val="uk-UA"/>
              </w:rPr>
            </w:pPr>
            <w:r w:rsidRPr="0041011A">
              <w:rPr>
                <w:rFonts w:ascii="Times New Roman" w:hAnsi="Times New Roman"/>
                <w:sz w:val="24"/>
                <w:szCs w:val="24"/>
                <w:shd w:val="clear" w:color="auto" w:fill="FFFFFF"/>
                <w:lang w:val="uk-UA"/>
              </w:rPr>
              <w:t xml:space="preserve">Забезпечено цифровізацію освітнього простору. </w:t>
            </w:r>
          </w:p>
        </w:tc>
      </w:tr>
      <w:tr w:rsidR="0041011A" w:rsidRPr="0041011A" w:rsidTr="005B4208">
        <w:trPr>
          <w:trHeight w:val="1488"/>
        </w:trPr>
        <w:tc>
          <w:tcPr>
            <w:tcW w:w="576" w:type="dxa"/>
            <w:vMerge w:val="restart"/>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b/>
                <w:color w:val="000000"/>
                <w:sz w:val="24"/>
                <w:szCs w:val="24"/>
                <w:lang w:val="uk-UA"/>
              </w:rPr>
              <w:lastRenderedPageBreak/>
              <w:t>6.2</w:t>
            </w:r>
            <w:r w:rsidRPr="0041011A">
              <w:rPr>
                <w:rFonts w:ascii="Times New Roman" w:hAnsi="Times New Roman"/>
                <w:color w:val="000000"/>
                <w:sz w:val="24"/>
                <w:szCs w:val="24"/>
                <w:lang w:val="uk-UA"/>
              </w:rPr>
              <w:t xml:space="preserve">. </w:t>
            </w:r>
          </w:p>
        </w:tc>
        <w:tc>
          <w:tcPr>
            <w:tcW w:w="2143" w:type="dxa"/>
            <w:vMerge w:val="restart"/>
          </w:tcPr>
          <w:p w:rsidR="0041011A" w:rsidRPr="0041011A" w:rsidRDefault="0041011A" w:rsidP="0041011A">
            <w:pPr>
              <w:spacing w:after="0" w:line="259" w:lineRule="auto"/>
              <w:rPr>
                <w:rFonts w:ascii="Times New Roman" w:eastAsia="Calibri" w:hAnsi="Times New Roman"/>
                <w:b/>
                <w:sz w:val="24"/>
                <w:szCs w:val="24"/>
                <w:lang w:val="uk-UA" w:eastAsia="zh-CN"/>
              </w:rPr>
            </w:pPr>
            <w:r w:rsidRPr="0041011A">
              <w:rPr>
                <w:rFonts w:ascii="Times New Roman" w:eastAsia="Calibri" w:hAnsi="Times New Roman"/>
                <w:b/>
                <w:sz w:val="24"/>
                <w:szCs w:val="24"/>
                <w:lang w:val="uk-UA" w:eastAsia="zh-CN"/>
              </w:rPr>
              <w:t>Завдання 2.</w:t>
            </w:r>
          </w:p>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eastAsia="Calibri" w:hAnsi="Times New Roman"/>
                <w:b/>
                <w:sz w:val="24"/>
                <w:szCs w:val="24"/>
                <w:lang w:val="uk-UA" w:eastAsia="zh-CN"/>
              </w:rPr>
              <w:t>Цифровізація  освітньо-виховного процесу закладів освіти.</w:t>
            </w:r>
          </w:p>
        </w:tc>
        <w:tc>
          <w:tcPr>
            <w:tcW w:w="2694" w:type="dxa"/>
            <w:gridSpan w:val="2"/>
          </w:tcPr>
          <w:p w:rsidR="0041011A" w:rsidRPr="0041011A" w:rsidRDefault="0041011A" w:rsidP="0041011A">
            <w:pPr>
              <w:spacing w:after="0" w:line="259" w:lineRule="auto"/>
              <w:rPr>
                <w:rFonts w:ascii="Times New Roman" w:eastAsia="Calibri" w:hAnsi="Times New Roman"/>
                <w:sz w:val="24"/>
                <w:szCs w:val="24"/>
                <w:lang w:val="uk-UA" w:eastAsia="zh-CN"/>
              </w:rPr>
            </w:pPr>
            <w:r w:rsidRPr="0041011A">
              <w:rPr>
                <w:rFonts w:ascii="Times New Roman" w:hAnsi="Times New Roman"/>
                <w:color w:val="000000"/>
                <w:sz w:val="24"/>
                <w:szCs w:val="24"/>
                <w:lang w:val="uk-UA"/>
              </w:rPr>
              <w:t>6.2.1.</w:t>
            </w:r>
            <w:r w:rsidRPr="0041011A">
              <w:rPr>
                <w:rFonts w:ascii="Times New Roman" w:eastAsia="Calibri" w:hAnsi="Times New Roman"/>
                <w:sz w:val="24"/>
                <w:szCs w:val="24"/>
                <w:lang w:val="uk-UA" w:eastAsia="zh-CN"/>
              </w:rPr>
              <w:t xml:space="preserve"> </w:t>
            </w:r>
            <w:r w:rsidRPr="0041011A">
              <w:rPr>
                <w:rFonts w:ascii="Times New Roman" w:hAnsi="Times New Roman"/>
                <w:color w:val="050505"/>
                <w:sz w:val="24"/>
                <w:szCs w:val="24"/>
                <w:lang w:val="uk-UA"/>
              </w:rPr>
              <w:t xml:space="preserve">Закупити планшети, інтерактивні панелі, інтерактивні дошки, проектори,  комп'ютерну техніку </w:t>
            </w:r>
            <w:r w:rsidRPr="0041011A">
              <w:rPr>
                <w:rFonts w:ascii="Times New Roman" w:eastAsia="Calibri" w:hAnsi="Times New Roman"/>
                <w:sz w:val="24"/>
                <w:szCs w:val="24"/>
                <w:lang w:val="uk-UA" w:eastAsia="zh-CN"/>
              </w:rPr>
              <w:t xml:space="preserve"> для закладів освіти громади.</w:t>
            </w:r>
          </w:p>
        </w:tc>
        <w:tc>
          <w:tcPr>
            <w:tcW w:w="1250"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4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затрат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w:t>
            </w:r>
            <w:r w:rsidRPr="0041011A">
              <w:rPr>
                <w:rFonts w:ascii="Times New Roman" w:hAnsi="Times New Roman"/>
                <w:b/>
                <w:position w:val="-1"/>
                <w:lang w:val="uk-UA" w:eastAsia="ru-RU"/>
              </w:rPr>
              <w:t xml:space="preserve"> – </w:t>
            </w:r>
            <w:r w:rsidRPr="0041011A">
              <w:rPr>
                <w:rFonts w:ascii="Times New Roman" w:hAnsi="Times New Roman"/>
                <w:position w:val="-1"/>
                <w:lang w:val="uk-UA" w:eastAsia="ru-RU"/>
              </w:rPr>
              <w:t>20 одиниць техніки</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–цифровізація освітнього процесу</w:t>
            </w: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996"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3118"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40C28"/>
                <w:sz w:val="24"/>
                <w:szCs w:val="24"/>
                <w:lang w:val="uk-UA"/>
              </w:rPr>
              <w:t xml:space="preserve">Полегшено та покращено освітній процес, підвищено  ефективність та якість </w:t>
            </w:r>
            <w:r w:rsidRPr="0041011A">
              <w:rPr>
                <w:rFonts w:ascii="Times New Roman" w:hAnsi="Times New Roman"/>
                <w:color w:val="202124"/>
                <w:sz w:val="24"/>
                <w:szCs w:val="24"/>
                <w:shd w:val="clear" w:color="auto" w:fill="FFFFFF"/>
                <w:lang w:val="uk-UA"/>
              </w:rPr>
              <w:t>електронного документообігу тощо.</w:t>
            </w:r>
          </w:p>
        </w:tc>
      </w:tr>
      <w:tr w:rsidR="0041011A" w:rsidRPr="0041011A" w:rsidTr="005B4208">
        <w:tc>
          <w:tcPr>
            <w:tcW w:w="576" w:type="dxa"/>
            <w:vMerge/>
          </w:tcPr>
          <w:p w:rsidR="0041011A" w:rsidRPr="0041011A" w:rsidRDefault="0041011A" w:rsidP="0041011A">
            <w:pPr>
              <w:spacing w:after="0" w:line="259" w:lineRule="auto"/>
              <w:rPr>
                <w:rFonts w:ascii="Times New Roman" w:hAnsi="Times New Roman"/>
                <w:color w:val="000000"/>
                <w:sz w:val="24"/>
                <w:szCs w:val="24"/>
                <w:lang w:val="uk-UA"/>
              </w:rPr>
            </w:pPr>
          </w:p>
        </w:tc>
        <w:tc>
          <w:tcPr>
            <w:tcW w:w="2143" w:type="dxa"/>
            <w:vMerge/>
          </w:tcPr>
          <w:p w:rsidR="0041011A" w:rsidRPr="0041011A" w:rsidRDefault="0041011A" w:rsidP="0041011A">
            <w:pPr>
              <w:spacing w:after="0" w:line="259" w:lineRule="auto"/>
              <w:rPr>
                <w:rFonts w:ascii="Times New Roman" w:eastAsia="Calibri" w:hAnsi="Times New Roman"/>
                <w:b/>
                <w:sz w:val="24"/>
                <w:szCs w:val="24"/>
                <w:lang w:val="uk-UA" w:eastAsia="zh-CN"/>
              </w:rPr>
            </w:pPr>
          </w:p>
        </w:tc>
        <w:tc>
          <w:tcPr>
            <w:tcW w:w="2694"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6.2.2. Закупити для ЗЗСО  спеціальне обладнання (камери) для проведення інтернет-уроків, інтернет-нарад, телеконференцій тощо.</w:t>
            </w:r>
          </w:p>
        </w:tc>
        <w:tc>
          <w:tcPr>
            <w:tcW w:w="1250"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843"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затрат – 0,00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продукту –  147 класів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діджиталізація та автоматизація освітнього процесу</w:t>
            </w: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992"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996"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3118"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sz w:val="24"/>
                <w:szCs w:val="24"/>
                <w:shd w:val="clear" w:color="auto" w:fill="FFFFFF"/>
                <w:lang w:val="uk-UA"/>
              </w:rPr>
              <w:t>Забезпечено якісну організацію дистанційного і змішаного навчання в ЗЗСО громади.</w:t>
            </w:r>
          </w:p>
        </w:tc>
      </w:tr>
      <w:tr w:rsidR="0041011A" w:rsidRPr="0041011A" w:rsidTr="005B4208">
        <w:tc>
          <w:tcPr>
            <w:tcW w:w="9640" w:type="dxa"/>
            <w:gridSpan w:val="7"/>
            <w:shd w:val="clear" w:color="auto" w:fill="FBE4D5" w:themeFill="accent2" w:themeFillTint="33"/>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Загалом коштів</w:t>
            </w:r>
          </w:p>
        </w:tc>
        <w:tc>
          <w:tcPr>
            <w:tcW w:w="992" w:type="dxa"/>
            <w:shd w:val="clear" w:color="auto" w:fill="FBE4D5" w:themeFill="accent2"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w:t>
            </w:r>
          </w:p>
        </w:tc>
        <w:tc>
          <w:tcPr>
            <w:tcW w:w="992"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996"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3118"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r>
    </w:tbl>
    <w:p w:rsidR="0041011A" w:rsidRPr="0041011A" w:rsidRDefault="0041011A" w:rsidP="0041011A">
      <w:pPr>
        <w:spacing w:after="294" w:line="259" w:lineRule="auto"/>
        <w:rPr>
          <w:rFonts w:ascii="Times New Roman" w:hAnsi="Times New Roman"/>
          <w:color w:val="000000"/>
          <w:sz w:val="28"/>
          <w:lang w:val="uk-UA" w:eastAsia="uk-UA"/>
        </w:rPr>
      </w:pPr>
    </w:p>
    <w:tbl>
      <w:tblPr>
        <w:tblStyle w:val="120"/>
        <w:tblW w:w="15735" w:type="dxa"/>
        <w:tblInd w:w="-572" w:type="dxa"/>
        <w:tblLayout w:type="fixed"/>
        <w:tblLook w:val="04A0" w:firstRow="1" w:lastRow="0" w:firstColumn="1" w:lastColumn="0" w:noHBand="0" w:noVBand="1"/>
      </w:tblPr>
      <w:tblGrid>
        <w:gridCol w:w="577"/>
        <w:gridCol w:w="2401"/>
        <w:gridCol w:w="2744"/>
        <w:gridCol w:w="1276"/>
        <w:gridCol w:w="1276"/>
        <w:gridCol w:w="1134"/>
        <w:gridCol w:w="6"/>
        <w:gridCol w:w="1213"/>
        <w:gridCol w:w="6"/>
        <w:gridCol w:w="1043"/>
        <w:gridCol w:w="6"/>
        <w:gridCol w:w="1218"/>
        <w:gridCol w:w="2835"/>
      </w:tblGrid>
      <w:tr w:rsidR="0041011A" w:rsidRPr="0041011A" w:rsidTr="005B4208">
        <w:tc>
          <w:tcPr>
            <w:tcW w:w="577"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17" w:line="259" w:lineRule="auto"/>
              <w:ind w:left="24"/>
              <w:rPr>
                <w:rFonts w:ascii="Times New Roman" w:hAnsi="Times New Roman"/>
                <w:b/>
                <w:color w:val="000000"/>
                <w:lang w:val="uk-UA"/>
              </w:rPr>
            </w:pPr>
            <w:r w:rsidRPr="0041011A">
              <w:rPr>
                <w:rFonts w:ascii="Times New Roman" w:hAnsi="Times New Roman"/>
                <w:b/>
                <w:color w:val="000000"/>
                <w:lang w:val="uk-UA"/>
              </w:rPr>
              <w:t xml:space="preserve">№ </w:t>
            </w:r>
          </w:p>
          <w:p w:rsidR="0041011A" w:rsidRPr="0041011A" w:rsidRDefault="0041011A" w:rsidP="0041011A">
            <w:pPr>
              <w:spacing w:after="0" w:line="259" w:lineRule="auto"/>
              <w:rPr>
                <w:rFonts w:ascii="Times New Roman" w:hAnsi="Times New Roman"/>
                <w:b/>
                <w:color w:val="000000"/>
                <w:lang w:val="uk-UA"/>
              </w:rPr>
            </w:pPr>
            <w:r w:rsidRPr="0041011A">
              <w:rPr>
                <w:rFonts w:ascii="Times New Roman" w:hAnsi="Times New Roman"/>
                <w:b/>
                <w:color w:val="000000"/>
                <w:lang w:val="uk-UA"/>
              </w:rPr>
              <w:t xml:space="preserve">з/п </w:t>
            </w:r>
          </w:p>
        </w:tc>
        <w:tc>
          <w:tcPr>
            <w:tcW w:w="2401"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Назва завдання</w:t>
            </w:r>
          </w:p>
        </w:tc>
        <w:tc>
          <w:tcPr>
            <w:tcW w:w="2744"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Перелік заходів завдання</w:t>
            </w:r>
          </w:p>
        </w:tc>
        <w:tc>
          <w:tcPr>
            <w:tcW w:w="1276" w:type="dxa"/>
            <w:vMerge w:val="restart"/>
            <w:tcBorders>
              <w:top w:val="single" w:sz="4" w:space="0" w:color="000000"/>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Виконавці  завдання</w:t>
            </w:r>
          </w:p>
        </w:tc>
        <w:tc>
          <w:tcPr>
            <w:tcW w:w="1276" w:type="dxa"/>
            <w:vMerge w:val="restart"/>
            <w:tcBorders>
              <w:top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lang w:val="uk-UA"/>
              </w:rPr>
              <w:t>Показники виконання заходу, один. виміру</w:t>
            </w:r>
          </w:p>
        </w:tc>
        <w:tc>
          <w:tcPr>
            <w:tcW w:w="1134" w:type="dxa"/>
            <w:vMerge w:val="restart"/>
            <w:tcBorders>
              <w:top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Джерела*</w:t>
            </w:r>
          </w:p>
        </w:tc>
        <w:tc>
          <w:tcPr>
            <w:tcW w:w="3492" w:type="dxa"/>
            <w:gridSpan w:val="6"/>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Фінансування</w:t>
            </w:r>
          </w:p>
        </w:tc>
        <w:tc>
          <w:tcPr>
            <w:tcW w:w="2835" w:type="dxa"/>
            <w:vMerge w:val="restart"/>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Очікуваний результат</w:t>
            </w:r>
          </w:p>
        </w:tc>
      </w:tr>
      <w:tr w:rsidR="0041011A" w:rsidRPr="0041011A" w:rsidTr="005B4208">
        <w:tc>
          <w:tcPr>
            <w:tcW w:w="577" w:type="dxa"/>
            <w:vMerge/>
            <w:tcBorders>
              <w:left w:val="single" w:sz="4" w:space="0" w:color="000000"/>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2401" w:type="dxa"/>
            <w:vMerge/>
            <w:tcBorders>
              <w:left w:val="single" w:sz="4" w:space="0" w:color="000000"/>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2744" w:type="dxa"/>
            <w:vMerge/>
            <w:tcBorders>
              <w:left w:val="single" w:sz="4" w:space="0" w:color="000000"/>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1276" w:type="dxa"/>
            <w:vMerge/>
            <w:tcBorders>
              <w:lef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1276" w:type="dxa"/>
            <w:vMerge/>
          </w:tcPr>
          <w:p w:rsidR="0041011A" w:rsidRPr="0041011A" w:rsidRDefault="0041011A" w:rsidP="0041011A">
            <w:pPr>
              <w:spacing w:after="0" w:line="259" w:lineRule="auto"/>
              <w:rPr>
                <w:rFonts w:ascii="Times New Roman" w:hAnsi="Times New Roman"/>
                <w:color w:val="000000"/>
                <w:sz w:val="28"/>
                <w:lang w:val="uk-UA"/>
              </w:rPr>
            </w:pPr>
          </w:p>
        </w:tc>
        <w:tc>
          <w:tcPr>
            <w:tcW w:w="1134" w:type="dxa"/>
            <w:vMerge/>
            <w:tcBorders>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3492" w:type="dxa"/>
            <w:gridSpan w:val="6"/>
            <w:tcBorders>
              <w:left w:val="single" w:sz="4" w:space="0" w:color="000000"/>
            </w:tcBorders>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Обсяги, тис. грн</w:t>
            </w:r>
          </w:p>
        </w:tc>
        <w:tc>
          <w:tcPr>
            <w:tcW w:w="2835" w:type="dxa"/>
            <w:vMerge/>
          </w:tcPr>
          <w:p w:rsidR="0041011A" w:rsidRPr="0041011A" w:rsidRDefault="0041011A" w:rsidP="0041011A">
            <w:pPr>
              <w:spacing w:after="0" w:line="259" w:lineRule="auto"/>
              <w:rPr>
                <w:rFonts w:ascii="Times New Roman" w:hAnsi="Times New Roman"/>
                <w:color w:val="000000"/>
                <w:sz w:val="28"/>
                <w:lang w:val="uk-UA"/>
              </w:rPr>
            </w:pPr>
          </w:p>
        </w:tc>
      </w:tr>
      <w:tr w:rsidR="0041011A" w:rsidRPr="0041011A" w:rsidTr="005B4208">
        <w:tc>
          <w:tcPr>
            <w:tcW w:w="577" w:type="dxa"/>
            <w:vMerge/>
            <w:tcBorders>
              <w:left w:val="single" w:sz="4" w:space="0" w:color="000000"/>
              <w:bottom w:val="single" w:sz="4" w:space="0" w:color="000000"/>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2401" w:type="dxa"/>
            <w:vMerge/>
            <w:tcBorders>
              <w:left w:val="single" w:sz="4" w:space="0" w:color="000000"/>
              <w:bottom w:val="single" w:sz="4" w:space="0" w:color="000000"/>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2744" w:type="dxa"/>
            <w:vMerge/>
            <w:tcBorders>
              <w:left w:val="single" w:sz="4" w:space="0" w:color="000000"/>
              <w:bottom w:val="single" w:sz="4" w:space="0" w:color="000000"/>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1276" w:type="dxa"/>
            <w:vMerge/>
            <w:tcBorders>
              <w:left w:val="single" w:sz="4" w:space="0" w:color="000000"/>
              <w:bottom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1276" w:type="dxa"/>
            <w:vMerge/>
          </w:tcPr>
          <w:p w:rsidR="0041011A" w:rsidRPr="0041011A" w:rsidRDefault="0041011A" w:rsidP="0041011A">
            <w:pPr>
              <w:spacing w:after="0" w:line="259" w:lineRule="auto"/>
              <w:rPr>
                <w:rFonts w:ascii="Times New Roman" w:hAnsi="Times New Roman"/>
                <w:color w:val="000000"/>
                <w:sz w:val="28"/>
                <w:lang w:val="uk-UA"/>
              </w:rPr>
            </w:pPr>
          </w:p>
        </w:tc>
        <w:tc>
          <w:tcPr>
            <w:tcW w:w="1134" w:type="dxa"/>
            <w:vMerge/>
            <w:tcBorders>
              <w:right w:val="single" w:sz="4" w:space="0" w:color="000000"/>
            </w:tcBorders>
          </w:tcPr>
          <w:p w:rsidR="0041011A" w:rsidRPr="0041011A" w:rsidRDefault="0041011A" w:rsidP="0041011A">
            <w:pPr>
              <w:spacing w:after="0" w:line="259" w:lineRule="auto"/>
              <w:rPr>
                <w:rFonts w:ascii="Times New Roman" w:hAnsi="Times New Roman"/>
                <w:color w:val="000000"/>
                <w:sz w:val="28"/>
                <w:lang w:val="uk-UA"/>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2026</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 рік</w:t>
            </w:r>
          </w:p>
        </w:tc>
        <w:tc>
          <w:tcPr>
            <w:tcW w:w="1049" w:type="dxa"/>
            <w:gridSpan w:val="2"/>
            <w:tcBorders>
              <w:top w:val="single" w:sz="4" w:space="0" w:color="000000"/>
              <w:left w:val="single" w:sz="4" w:space="0" w:color="000000"/>
              <w:bottom w:val="single" w:sz="4" w:space="0" w:color="000000"/>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2027</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рік</w:t>
            </w:r>
          </w:p>
        </w:tc>
        <w:tc>
          <w:tcPr>
            <w:tcW w:w="122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2028</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 рік</w:t>
            </w:r>
          </w:p>
        </w:tc>
        <w:tc>
          <w:tcPr>
            <w:tcW w:w="2835" w:type="dxa"/>
            <w:vMerge/>
          </w:tcPr>
          <w:p w:rsidR="0041011A" w:rsidRPr="0041011A" w:rsidRDefault="0041011A" w:rsidP="0041011A">
            <w:pPr>
              <w:spacing w:after="0" w:line="259" w:lineRule="auto"/>
              <w:rPr>
                <w:rFonts w:ascii="Times New Roman" w:hAnsi="Times New Roman"/>
                <w:color w:val="000000"/>
                <w:sz w:val="28"/>
                <w:lang w:val="uk-UA"/>
              </w:rPr>
            </w:pPr>
          </w:p>
        </w:tc>
      </w:tr>
      <w:tr w:rsidR="0041011A" w:rsidRPr="0041011A" w:rsidTr="005B4208">
        <w:tc>
          <w:tcPr>
            <w:tcW w:w="15735" w:type="dxa"/>
            <w:gridSpan w:val="13"/>
            <w:shd w:val="clear" w:color="auto" w:fill="E2EFD9" w:themeFill="accent6"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УІІ. Управлінська діяльність</w:t>
            </w:r>
          </w:p>
        </w:tc>
      </w:tr>
      <w:tr w:rsidR="0041011A" w:rsidRPr="0041011A" w:rsidTr="005B4208">
        <w:tc>
          <w:tcPr>
            <w:tcW w:w="577"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7.1.</w:t>
            </w:r>
          </w:p>
        </w:tc>
        <w:tc>
          <w:tcPr>
            <w:tcW w:w="2401"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b/>
                <w:color w:val="000000"/>
                <w:sz w:val="24"/>
                <w:szCs w:val="24"/>
                <w:lang w:val="uk-UA"/>
              </w:rPr>
              <w:t>Завдання 1.</w:t>
            </w:r>
            <w:r w:rsidRPr="0041011A">
              <w:rPr>
                <w:rFonts w:ascii="Times New Roman" w:hAnsi="Times New Roman"/>
                <w:color w:val="000000"/>
                <w:sz w:val="24"/>
                <w:szCs w:val="24"/>
                <w:lang w:val="uk-UA"/>
              </w:rPr>
              <w:t xml:space="preserve"> </w:t>
            </w:r>
            <w:r w:rsidRPr="0041011A">
              <w:rPr>
                <w:rFonts w:ascii="Times New Roman" w:hAnsi="Times New Roman"/>
                <w:b/>
                <w:color w:val="000000"/>
                <w:sz w:val="24"/>
                <w:szCs w:val="24"/>
                <w:lang w:val="uk-UA"/>
              </w:rPr>
              <w:t>Формування стратегічних цілей розвитку освітньої галузі громади.</w:t>
            </w:r>
          </w:p>
        </w:tc>
        <w:tc>
          <w:tcPr>
            <w:tcW w:w="2744" w:type="dxa"/>
          </w:tcPr>
          <w:p w:rsidR="0041011A" w:rsidRPr="0041011A" w:rsidRDefault="0041011A" w:rsidP="0041011A">
            <w:pPr>
              <w:spacing w:after="294"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7.1.1. Розробити стратегію розвитку освіти громади на 2025-2028 роки.       </w:t>
            </w:r>
          </w:p>
          <w:p w:rsidR="0041011A" w:rsidRPr="0041011A" w:rsidRDefault="0041011A" w:rsidP="0041011A">
            <w:pPr>
              <w:spacing w:after="0" w:line="259" w:lineRule="auto"/>
              <w:rPr>
                <w:rFonts w:ascii="Times New Roman" w:hAnsi="Times New Roman"/>
                <w:color w:val="000000"/>
                <w:sz w:val="24"/>
                <w:szCs w:val="24"/>
                <w:lang w:val="uk-UA"/>
              </w:rPr>
            </w:pPr>
          </w:p>
        </w:tc>
        <w:tc>
          <w:tcPr>
            <w:tcW w:w="1276"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27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0,00</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1</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ефективності –чіткий план розвитку освіти</w:t>
            </w:r>
          </w:p>
        </w:tc>
        <w:tc>
          <w:tcPr>
            <w:tcW w:w="1134"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інші джерела</w:t>
            </w:r>
          </w:p>
        </w:tc>
        <w:tc>
          <w:tcPr>
            <w:tcW w:w="1219"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1049"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1224"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2835"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Забезпечено чіткий план розвитку освітньої галузі громади.</w:t>
            </w:r>
          </w:p>
        </w:tc>
      </w:tr>
      <w:tr w:rsidR="0041011A" w:rsidRPr="0041011A" w:rsidTr="005B4208">
        <w:tc>
          <w:tcPr>
            <w:tcW w:w="577"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7.2.</w:t>
            </w:r>
          </w:p>
        </w:tc>
        <w:tc>
          <w:tcPr>
            <w:tcW w:w="2401" w:type="dxa"/>
            <w:tcBorders>
              <w:top w:val="single" w:sz="4" w:space="0" w:color="000000"/>
              <w:left w:val="single" w:sz="4" w:space="0" w:color="000000"/>
              <w:right w:val="single" w:sz="4" w:space="0" w:color="000000"/>
            </w:tcBorders>
          </w:tcPr>
          <w:p w:rsidR="0041011A" w:rsidRPr="0041011A" w:rsidRDefault="0041011A" w:rsidP="0041011A">
            <w:pPr>
              <w:spacing w:after="5" w:line="259" w:lineRule="auto"/>
              <w:ind w:left="22"/>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2.</w:t>
            </w:r>
            <w:r w:rsidRPr="0041011A">
              <w:rPr>
                <w:rFonts w:ascii="Times New Roman" w:hAnsi="Times New Roman"/>
                <w:color w:val="000000"/>
                <w:sz w:val="24"/>
                <w:szCs w:val="24"/>
                <w:lang w:val="uk-UA"/>
              </w:rPr>
              <w:t xml:space="preserve"> </w:t>
            </w:r>
            <w:r w:rsidRPr="0041011A">
              <w:rPr>
                <w:rFonts w:ascii="Times New Roman" w:hAnsi="Times New Roman"/>
                <w:b/>
                <w:color w:val="000000"/>
                <w:sz w:val="24"/>
                <w:szCs w:val="24"/>
                <w:lang w:val="uk-UA"/>
              </w:rPr>
              <w:t>Модернізація</w:t>
            </w:r>
          </w:p>
          <w:p w:rsidR="0041011A" w:rsidRPr="0041011A" w:rsidRDefault="0041011A" w:rsidP="0041011A">
            <w:pPr>
              <w:spacing w:after="38" w:line="242" w:lineRule="auto"/>
              <w:ind w:left="22"/>
              <w:rPr>
                <w:rFonts w:ascii="Times New Roman" w:hAnsi="Times New Roman"/>
                <w:color w:val="000000"/>
                <w:sz w:val="24"/>
                <w:szCs w:val="24"/>
                <w:lang w:val="uk-UA"/>
              </w:rPr>
            </w:pPr>
            <w:r w:rsidRPr="0041011A">
              <w:rPr>
                <w:rFonts w:ascii="Times New Roman" w:hAnsi="Times New Roman"/>
                <w:b/>
                <w:color w:val="000000"/>
                <w:sz w:val="24"/>
                <w:szCs w:val="24"/>
                <w:lang w:val="uk-UA"/>
              </w:rPr>
              <w:t>мережі ЗЗСО громади (</w:t>
            </w:r>
            <w:r w:rsidRPr="0041011A">
              <w:rPr>
                <w:rFonts w:ascii="Times New Roman" w:eastAsia="Calibri" w:hAnsi="Times New Roman"/>
                <w:b/>
                <w:bCs/>
                <w:color w:val="181717"/>
                <w:kern w:val="24"/>
                <w:sz w:val="24"/>
                <w:szCs w:val="24"/>
                <w:lang w:val="uk-UA"/>
              </w:rPr>
              <w:t>реорганізація та перейменування установ)</w:t>
            </w:r>
          </w:p>
        </w:tc>
        <w:tc>
          <w:tcPr>
            <w:tcW w:w="274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7.2.1. Сформувати мережу гімназій, початкових шкіл, опорних шкіл та їх філій.</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0,00</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продукту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реформування мережі закладів освіти відповідно 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Не потребує додаткового  фінансування</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both"/>
              <w:rPr>
                <w:rFonts w:ascii="Times New Roman" w:hAnsi="Times New Roman"/>
                <w:color w:val="000000"/>
                <w:lang w:val="uk-UA"/>
              </w:rPr>
            </w:pPr>
          </w:p>
        </w:tc>
        <w:tc>
          <w:tcPr>
            <w:tcW w:w="1049"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1224"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283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Сформовано карту мережі гімназій, початкових шкіл, опорних шкіл та їх філій. Розроблено проєкти статутних документів закладів освіти для їх реєстрації у новій редакції.</w:t>
            </w:r>
          </w:p>
        </w:tc>
      </w:tr>
      <w:tr w:rsidR="0041011A" w:rsidRPr="0041011A" w:rsidTr="005B4208">
        <w:tc>
          <w:tcPr>
            <w:tcW w:w="577" w:type="dxa"/>
            <w:vMerge w:val="restart"/>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7.3.</w:t>
            </w:r>
          </w:p>
        </w:tc>
        <w:tc>
          <w:tcPr>
            <w:tcW w:w="2401" w:type="dxa"/>
            <w:vMerge w:val="restart"/>
            <w:tcBorders>
              <w:top w:val="single" w:sz="4" w:space="0" w:color="000000"/>
              <w:left w:val="single" w:sz="4" w:space="0" w:color="000000"/>
              <w:right w:val="single" w:sz="4" w:space="0" w:color="000000"/>
            </w:tcBorders>
          </w:tcPr>
          <w:p w:rsidR="0041011A" w:rsidRPr="0041011A" w:rsidRDefault="0041011A" w:rsidP="0041011A">
            <w:pPr>
              <w:spacing w:after="5" w:line="259" w:lineRule="auto"/>
              <w:ind w:left="22"/>
              <w:rPr>
                <w:rFonts w:ascii="Times New Roman" w:hAnsi="Times New Roman"/>
                <w:b/>
                <w:bCs/>
                <w:color w:val="000000"/>
                <w:sz w:val="24"/>
                <w:szCs w:val="24"/>
                <w:lang w:val="uk-UA"/>
              </w:rPr>
            </w:pPr>
            <w:r w:rsidRPr="0041011A">
              <w:rPr>
                <w:rFonts w:ascii="Times New Roman" w:hAnsi="Times New Roman"/>
                <w:b/>
                <w:bCs/>
                <w:color w:val="000000"/>
                <w:sz w:val="24"/>
                <w:szCs w:val="24"/>
                <w:lang w:val="uk-UA"/>
              </w:rPr>
              <w:t>Завдання 3. Забезпечення ефективного управління якістю освіти</w:t>
            </w:r>
          </w:p>
        </w:tc>
        <w:tc>
          <w:tcPr>
            <w:tcW w:w="274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7.3.1. Координувати розвиток внутрішньої системи забезпечення якості освіти в закладах освіти громади.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0,00</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продукту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реформування мережі закладів освіти відповідно 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Не потребує додаткового  фінансування</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1049"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24"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3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Проведено щорічний  аналіз якості освіти, технологій навчання й методів оцінки.</w:t>
            </w:r>
          </w:p>
        </w:tc>
      </w:tr>
      <w:tr w:rsidR="0041011A" w:rsidRPr="0041011A" w:rsidTr="005B4208">
        <w:tc>
          <w:tcPr>
            <w:tcW w:w="577"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401" w:type="dxa"/>
            <w:vMerge/>
            <w:tcBorders>
              <w:left w:val="single" w:sz="4" w:space="0" w:color="000000"/>
              <w:right w:val="single" w:sz="4" w:space="0" w:color="000000"/>
            </w:tcBorders>
          </w:tcPr>
          <w:p w:rsidR="0041011A" w:rsidRPr="0041011A" w:rsidRDefault="0041011A" w:rsidP="0041011A">
            <w:pPr>
              <w:spacing w:after="5" w:line="259" w:lineRule="auto"/>
              <w:ind w:left="22"/>
              <w:rPr>
                <w:rFonts w:ascii="Times New Roman" w:hAnsi="Times New Roman"/>
                <w:b/>
                <w:bCs/>
                <w:color w:val="000000"/>
                <w:sz w:val="24"/>
                <w:szCs w:val="24"/>
                <w:lang w:val="uk-UA"/>
              </w:rPr>
            </w:pPr>
          </w:p>
        </w:tc>
        <w:tc>
          <w:tcPr>
            <w:tcW w:w="274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7.3.2. Розвивати нові форми і механізми оцінки якості діяльності закладів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0,00</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продукту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реформування мережі закладів освіти відповідно 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Не потребує додаткового  фінансування</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1049"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24"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283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Удосконалено систему оцінки діяльності закладів освіти.</w:t>
            </w:r>
          </w:p>
        </w:tc>
      </w:tr>
      <w:tr w:rsidR="0041011A" w:rsidRPr="0041011A" w:rsidTr="005B4208">
        <w:tc>
          <w:tcPr>
            <w:tcW w:w="577" w:type="dxa"/>
            <w:vMerge w:val="restart"/>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7.4.</w:t>
            </w:r>
          </w:p>
        </w:tc>
        <w:tc>
          <w:tcPr>
            <w:tcW w:w="2401" w:type="dxa"/>
            <w:vMerge w:val="restart"/>
            <w:tcBorders>
              <w:left w:val="single" w:sz="4" w:space="0" w:color="000000"/>
              <w:right w:val="single" w:sz="4" w:space="0" w:color="000000"/>
            </w:tcBorders>
          </w:tcPr>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b/>
                <w:bCs/>
                <w:position w:val="-1"/>
                <w:sz w:val="24"/>
                <w:szCs w:val="24"/>
                <w:lang w:val="uk-UA" w:eastAsia="ru-RU"/>
              </w:rPr>
            </w:pPr>
            <w:r w:rsidRPr="0041011A">
              <w:rPr>
                <w:rFonts w:ascii="Times New Roman" w:hAnsi="Times New Roman"/>
                <w:b/>
                <w:bCs/>
                <w:position w:val="-1"/>
                <w:sz w:val="24"/>
                <w:szCs w:val="24"/>
                <w:lang w:val="uk-UA" w:eastAsia="ru-RU"/>
              </w:rPr>
              <w:t>Завдання 4.</w:t>
            </w:r>
          </w:p>
          <w:p w:rsidR="0041011A" w:rsidRPr="0041011A" w:rsidRDefault="0041011A" w:rsidP="0041011A">
            <w:pPr>
              <w:spacing w:after="5" w:line="259" w:lineRule="auto"/>
              <w:ind w:left="22"/>
              <w:rPr>
                <w:rFonts w:ascii="Times New Roman" w:hAnsi="Times New Roman"/>
                <w:b/>
                <w:bCs/>
                <w:color w:val="000000"/>
                <w:sz w:val="24"/>
                <w:szCs w:val="24"/>
                <w:lang w:val="uk-UA"/>
              </w:rPr>
            </w:pPr>
            <w:r w:rsidRPr="0041011A">
              <w:rPr>
                <w:rFonts w:ascii="Times New Roman" w:hAnsi="Times New Roman"/>
                <w:b/>
                <w:bCs/>
                <w:color w:val="000000"/>
                <w:sz w:val="24"/>
                <w:szCs w:val="24"/>
                <w:lang w:val="uk-UA"/>
              </w:rPr>
              <w:t>Управління технологіями безпечної життєдіяльності та здорового способу життя в освітніх закладах.</w:t>
            </w:r>
          </w:p>
        </w:tc>
        <w:tc>
          <w:tcPr>
            <w:tcW w:w="274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7.4.1. Планувати систему психолого-діагностичного обстеження дітей, щодо дотримання здорового способу життя.</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0,00</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продукту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реформування мережі закладів освіти відповідно 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Не потребує додаткового  фінансування</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1049"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24"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3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Спроектовано індивідуальний шлях найоптимальнішого розвитку дитини. Проведено моніторинг  способу життя серед учнів за допомогою різноманітних дослідницьких методик, здійснено підбір і розробку інструментарію з обстеження всіх сторін психічного розвитку дитини.</w:t>
            </w:r>
          </w:p>
        </w:tc>
      </w:tr>
      <w:tr w:rsidR="0041011A" w:rsidRPr="0041011A" w:rsidTr="005B4208">
        <w:tc>
          <w:tcPr>
            <w:tcW w:w="577"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401" w:type="dxa"/>
            <w:vMerge/>
            <w:tcBorders>
              <w:left w:val="single" w:sz="4" w:space="0" w:color="000000"/>
              <w:right w:val="single" w:sz="4" w:space="0" w:color="000000"/>
            </w:tcBorders>
          </w:tcPr>
          <w:p w:rsidR="0041011A" w:rsidRPr="0041011A" w:rsidRDefault="0041011A" w:rsidP="0041011A">
            <w:pPr>
              <w:spacing w:after="5" w:line="259" w:lineRule="auto"/>
              <w:ind w:left="22"/>
              <w:rPr>
                <w:rFonts w:ascii="Times New Roman" w:hAnsi="Times New Roman"/>
                <w:b/>
                <w:bCs/>
                <w:color w:val="000000"/>
                <w:sz w:val="24"/>
                <w:szCs w:val="24"/>
                <w:lang w:val="uk-UA"/>
              </w:rPr>
            </w:pPr>
          </w:p>
        </w:tc>
        <w:tc>
          <w:tcPr>
            <w:tcW w:w="274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7.4.2. Забезпечити виконання заходів з організації здорового </w:t>
            </w:r>
            <w:r w:rsidRPr="0041011A">
              <w:rPr>
                <w:rFonts w:ascii="Times New Roman" w:hAnsi="Times New Roman"/>
                <w:color w:val="000000"/>
                <w:sz w:val="24"/>
                <w:szCs w:val="24"/>
                <w:lang w:val="uk-UA"/>
              </w:rPr>
              <w:lastRenderedPageBreak/>
              <w:t>харчування в закладах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lastRenderedPageBreak/>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0,00</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продукту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ефективності – реформування шкільного харчування, підвищення  якості здорового харчування</w:t>
            </w:r>
          </w:p>
        </w:tc>
        <w:tc>
          <w:tcPr>
            <w:tcW w:w="113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 xml:space="preserve">Не потребує додаткового  </w:t>
            </w:r>
            <w:r w:rsidRPr="0041011A">
              <w:rPr>
                <w:rFonts w:ascii="Times New Roman" w:hAnsi="Times New Roman"/>
                <w:color w:val="000000"/>
                <w:lang w:val="uk-UA"/>
              </w:rPr>
              <w:lastRenderedPageBreak/>
              <w:t>фінансування</w:t>
            </w:r>
          </w:p>
          <w:p w:rsidR="0041011A" w:rsidRPr="0041011A" w:rsidRDefault="0041011A" w:rsidP="0041011A">
            <w:pPr>
              <w:spacing w:after="0" w:line="259" w:lineRule="auto"/>
              <w:jc w:val="center"/>
              <w:rPr>
                <w:rFonts w:ascii="Times New Roman" w:hAnsi="Times New Roman"/>
                <w:color w:val="000000"/>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1049"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у межах бюджетних призначень</w:t>
            </w:r>
          </w:p>
        </w:tc>
        <w:tc>
          <w:tcPr>
            <w:tcW w:w="1224"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3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Забезпечено якісне харчування шляхом залучення додаткових джерел фінансування, </w:t>
            </w:r>
            <w:r w:rsidRPr="0041011A">
              <w:rPr>
                <w:rFonts w:ascii="Times New Roman" w:hAnsi="Times New Roman"/>
                <w:color w:val="000000"/>
                <w:sz w:val="24"/>
                <w:szCs w:val="24"/>
                <w:lang w:val="uk-UA"/>
              </w:rPr>
              <w:lastRenderedPageBreak/>
              <w:t>налагоджено співпрацю з ВПП ООН в частині</w:t>
            </w:r>
            <w:r w:rsidRPr="0041011A">
              <w:rPr>
                <w:rFonts w:ascii="Times New Roman" w:hAnsi="Times New Roman"/>
                <w:color w:val="000000"/>
                <w:sz w:val="24"/>
                <w:szCs w:val="24"/>
                <w:shd w:val="clear" w:color="auto" w:fill="FFFFFF"/>
                <w:lang w:val="uk-UA"/>
              </w:rPr>
              <w:t xml:space="preserve">  надання додаткових коштів на покращення харчування</w:t>
            </w:r>
            <w:r w:rsidRPr="0041011A">
              <w:rPr>
                <w:rFonts w:ascii="Times New Roman" w:hAnsi="Times New Roman"/>
                <w:color w:val="000000"/>
                <w:sz w:val="24"/>
                <w:szCs w:val="24"/>
                <w:lang w:val="uk-UA"/>
              </w:rPr>
              <w:t xml:space="preserve"> для здобувачів освіти.</w:t>
            </w:r>
          </w:p>
        </w:tc>
      </w:tr>
      <w:tr w:rsidR="0041011A" w:rsidRPr="0041011A" w:rsidTr="005B4208">
        <w:tc>
          <w:tcPr>
            <w:tcW w:w="577"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401" w:type="dxa"/>
            <w:vMerge/>
            <w:tcBorders>
              <w:left w:val="single" w:sz="4" w:space="0" w:color="000000"/>
              <w:right w:val="single" w:sz="4" w:space="0" w:color="000000"/>
            </w:tcBorders>
          </w:tcPr>
          <w:p w:rsidR="0041011A" w:rsidRPr="0041011A" w:rsidRDefault="0041011A" w:rsidP="0041011A">
            <w:pPr>
              <w:spacing w:after="5" w:line="259" w:lineRule="auto"/>
              <w:ind w:left="22"/>
              <w:rPr>
                <w:rFonts w:ascii="Times New Roman" w:hAnsi="Times New Roman"/>
                <w:b/>
                <w:bCs/>
                <w:color w:val="000000"/>
                <w:sz w:val="24"/>
                <w:szCs w:val="24"/>
                <w:lang w:val="uk-UA"/>
              </w:rPr>
            </w:pPr>
          </w:p>
        </w:tc>
        <w:tc>
          <w:tcPr>
            <w:tcW w:w="274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7.4.3. Забезпечити виконання заходів, спрямованих на протидію булінгу в закладах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0,00</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продукту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 створення безпечного освітнього середовища</w:t>
            </w:r>
          </w:p>
        </w:tc>
        <w:tc>
          <w:tcPr>
            <w:tcW w:w="113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Не потребує додаткового  фінансування</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1049"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24"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3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Створено в закладах освіти безпечне освітнє середовище.</w:t>
            </w:r>
          </w:p>
          <w:p w:rsidR="0041011A" w:rsidRPr="0041011A" w:rsidRDefault="0041011A" w:rsidP="0041011A">
            <w:pPr>
              <w:spacing w:after="0" w:line="254" w:lineRule="auto"/>
              <w:ind w:left="24"/>
              <w:rPr>
                <w:rFonts w:ascii="Times New Roman" w:hAnsi="Times New Roman"/>
                <w:color w:val="000000"/>
                <w:sz w:val="24"/>
                <w:szCs w:val="24"/>
                <w:lang w:val="uk-UA"/>
              </w:rPr>
            </w:pPr>
          </w:p>
        </w:tc>
      </w:tr>
      <w:tr w:rsidR="0041011A" w:rsidRPr="0041011A" w:rsidTr="005B4208">
        <w:tc>
          <w:tcPr>
            <w:tcW w:w="577"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7.5.</w:t>
            </w:r>
          </w:p>
        </w:tc>
        <w:tc>
          <w:tcPr>
            <w:tcW w:w="2401" w:type="dxa"/>
            <w:tcBorders>
              <w:left w:val="single" w:sz="4" w:space="0" w:color="000000"/>
              <w:right w:val="single" w:sz="4" w:space="0" w:color="000000"/>
            </w:tcBorders>
          </w:tcPr>
          <w:p w:rsidR="0041011A" w:rsidRPr="0041011A" w:rsidRDefault="0041011A" w:rsidP="0041011A">
            <w:pPr>
              <w:spacing w:after="5" w:line="259" w:lineRule="auto"/>
              <w:ind w:left="22"/>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5. Управління матеріально- технічним забезпеченням системи освіти.</w:t>
            </w:r>
          </w:p>
        </w:tc>
        <w:tc>
          <w:tcPr>
            <w:tcW w:w="274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7.5.1. Здійснювати втілення в освітню практику ефективного адміністративного і фінансового менеджменту, режиму економії видатків на освіту, енерго-зберігаючих технологій.</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0,00</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 xml:space="preserve">продукту – </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ефективності – реформування мережі закладів освіти </w:t>
            </w:r>
            <w:r w:rsidRPr="0041011A">
              <w:rPr>
                <w:rFonts w:ascii="Times New Roman" w:hAnsi="Times New Roman"/>
                <w:color w:val="000000"/>
                <w:lang w:val="uk-UA"/>
              </w:rPr>
              <w:lastRenderedPageBreak/>
              <w:t>відповідно 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Не потребує додаткового  фінансування</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p w:rsidR="0041011A" w:rsidRPr="0041011A" w:rsidRDefault="0041011A" w:rsidP="0041011A">
            <w:pPr>
              <w:spacing w:after="0" w:line="259" w:lineRule="auto"/>
              <w:jc w:val="center"/>
              <w:rPr>
                <w:rFonts w:ascii="Times New Roman" w:hAnsi="Times New Roman"/>
                <w:color w:val="000000"/>
                <w:lang w:val="uk-UA"/>
              </w:rPr>
            </w:pPr>
          </w:p>
        </w:tc>
        <w:tc>
          <w:tcPr>
            <w:tcW w:w="1049"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1224"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835" w:type="dxa"/>
            <w:tcBorders>
              <w:top w:val="single" w:sz="4" w:space="0" w:color="000000"/>
              <w:left w:val="single" w:sz="4" w:space="0" w:color="000000"/>
              <w:bottom w:val="single" w:sz="4" w:space="0" w:color="000000"/>
              <w:right w:val="single" w:sz="4" w:space="0" w:color="000000"/>
            </w:tcBorders>
          </w:tcPr>
          <w:p w:rsidR="0041011A" w:rsidRPr="0041011A" w:rsidRDefault="0041011A" w:rsidP="0041011A">
            <w:pPr>
              <w:spacing w:after="0" w:line="254" w:lineRule="auto"/>
              <w:ind w:left="24"/>
              <w:rPr>
                <w:rFonts w:ascii="Times New Roman" w:hAnsi="Times New Roman"/>
                <w:color w:val="000000"/>
                <w:sz w:val="24"/>
                <w:szCs w:val="24"/>
                <w:lang w:val="uk-UA"/>
              </w:rPr>
            </w:pPr>
            <w:r w:rsidRPr="0041011A">
              <w:rPr>
                <w:rFonts w:ascii="Times New Roman" w:hAnsi="Times New Roman"/>
                <w:color w:val="000000"/>
                <w:sz w:val="24"/>
                <w:szCs w:val="24"/>
                <w:lang w:val="uk-UA"/>
              </w:rPr>
              <w:t>Упроваджено гнучку, ефективну систему управління матеріально- технічними ресурсами.</w:t>
            </w:r>
          </w:p>
        </w:tc>
      </w:tr>
      <w:tr w:rsidR="0041011A" w:rsidRPr="0041011A" w:rsidTr="005B4208">
        <w:tc>
          <w:tcPr>
            <w:tcW w:w="9414" w:type="dxa"/>
            <w:gridSpan w:val="7"/>
            <w:shd w:val="clear" w:color="auto" w:fill="FBE4D5" w:themeFill="accent2" w:themeFillTint="33"/>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Загалом коштів</w:t>
            </w:r>
          </w:p>
        </w:tc>
        <w:tc>
          <w:tcPr>
            <w:tcW w:w="1219" w:type="dxa"/>
            <w:gridSpan w:val="2"/>
            <w:shd w:val="clear" w:color="auto" w:fill="FBE4D5" w:themeFill="accent2"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color w:val="000000"/>
                <w:sz w:val="24"/>
                <w:szCs w:val="24"/>
                <w:lang w:val="uk-UA"/>
              </w:rPr>
              <w:t>-</w:t>
            </w:r>
          </w:p>
        </w:tc>
        <w:tc>
          <w:tcPr>
            <w:tcW w:w="1049" w:type="dxa"/>
            <w:gridSpan w:val="2"/>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1218"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c>
          <w:tcPr>
            <w:tcW w:w="2835" w:type="dxa"/>
            <w:shd w:val="clear" w:color="auto" w:fill="FBE4D5" w:themeFill="accent2" w:themeFillTint="33"/>
          </w:tcPr>
          <w:p w:rsidR="0041011A" w:rsidRPr="0041011A" w:rsidRDefault="0041011A" w:rsidP="0041011A">
            <w:pPr>
              <w:spacing w:after="0" w:line="259" w:lineRule="auto"/>
              <w:rPr>
                <w:rFonts w:ascii="Times New Roman" w:hAnsi="Times New Roman"/>
                <w:color w:val="000000"/>
                <w:sz w:val="24"/>
                <w:szCs w:val="24"/>
                <w:lang w:val="uk-UA"/>
              </w:rPr>
            </w:pPr>
          </w:p>
        </w:tc>
      </w:tr>
    </w:tbl>
    <w:p w:rsidR="0041011A" w:rsidRPr="0041011A" w:rsidRDefault="0041011A" w:rsidP="0041011A">
      <w:pPr>
        <w:spacing w:after="294" w:line="259" w:lineRule="auto"/>
        <w:rPr>
          <w:rFonts w:ascii="Times New Roman" w:hAnsi="Times New Roman"/>
          <w:color w:val="000000"/>
          <w:sz w:val="28"/>
          <w:lang w:val="uk-UA" w:eastAsia="uk-UA"/>
        </w:rPr>
      </w:pPr>
    </w:p>
    <w:tbl>
      <w:tblPr>
        <w:tblStyle w:val="120"/>
        <w:tblW w:w="15593" w:type="dxa"/>
        <w:tblInd w:w="-289" w:type="dxa"/>
        <w:tblLayout w:type="fixed"/>
        <w:tblLook w:val="04A0" w:firstRow="1" w:lastRow="0" w:firstColumn="1" w:lastColumn="0" w:noHBand="0" w:noVBand="1"/>
      </w:tblPr>
      <w:tblGrid>
        <w:gridCol w:w="710"/>
        <w:gridCol w:w="2551"/>
        <w:gridCol w:w="2418"/>
        <w:gridCol w:w="1275"/>
        <w:gridCol w:w="2126"/>
        <w:gridCol w:w="1135"/>
        <w:gridCol w:w="6"/>
        <w:gridCol w:w="986"/>
        <w:gridCol w:w="6"/>
        <w:gridCol w:w="845"/>
        <w:gridCol w:w="6"/>
        <w:gridCol w:w="844"/>
        <w:gridCol w:w="6"/>
        <w:gridCol w:w="2679"/>
      </w:tblGrid>
      <w:tr w:rsidR="0041011A" w:rsidRPr="0041011A" w:rsidTr="0041011A">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17" w:line="259" w:lineRule="auto"/>
              <w:ind w:left="24"/>
              <w:jc w:val="center"/>
              <w:rPr>
                <w:rFonts w:ascii="Times New Roman" w:hAnsi="Times New Roman"/>
                <w:b/>
                <w:color w:val="000000"/>
                <w:lang w:val="uk-UA"/>
              </w:rPr>
            </w:pPr>
            <w:r w:rsidRPr="0041011A">
              <w:rPr>
                <w:rFonts w:ascii="Times New Roman" w:hAnsi="Times New Roman"/>
                <w:b/>
                <w:color w:val="000000"/>
                <w:lang w:val="uk-UA"/>
              </w:rPr>
              <w:t>№</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з/п</w:t>
            </w:r>
          </w:p>
        </w:tc>
        <w:tc>
          <w:tcPr>
            <w:tcW w:w="2551"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Назва завдання</w:t>
            </w:r>
          </w:p>
        </w:tc>
        <w:tc>
          <w:tcPr>
            <w:tcW w:w="2418" w:type="dxa"/>
            <w:vMerge w:val="restart"/>
            <w:tcBorders>
              <w:top w:val="single" w:sz="4" w:space="0" w:color="000000"/>
              <w:left w:val="single" w:sz="4" w:space="0" w:color="000000"/>
              <w:right w:val="single" w:sz="4" w:space="0" w:color="000000"/>
            </w:tcBorders>
            <w:shd w:val="clear" w:color="auto" w:fill="E7E6E6" w:themeFill="background2"/>
            <w:vAlign w:val="center"/>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Перелік заходів завдання</w:t>
            </w:r>
          </w:p>
        </w:tc>
        <w:tc>
          <w:tcPr>
            <w:tcW w:w="1275" w:type="dxa"/>
            <w:vMerge w:val="restart"/>
            <w:tcBorders>
              <w:top w:val="single" w:sz="4" w:space="0" w:color="000000"/>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Виконавці  завдання</w:t>
            </w:r>
          </w:p>
        </w:tc>
        <w:tc>
          <w:tcPr>
            <w:tcW w:w="2126" w:type="dxa"/>
            <w:vMerge w:val="restart"/>
            <w:tcBorders>
              <w:top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lang w:val="uk-UA"/>
              </w:rPr>
            </w:pPr>
            <w:r w:rsidRPr="0041011A">
              <w:rPr>
                <w:rFonts w:ascii="Times New Roman" w:hAnsi="Times New Roman"/>
                <w:b/>
                <w:lang w:val="uk-UA"/>
              </w:rPr>
              <w:t>Показники виконання заходу, один. виміру</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lang w:val="uk-UA"/>
              </w:rPr>
              <w:t>(тис. грн.)</w:t>
            </w:r>
          </w:p>
        </w:tc>
        <w:tc>
          <w:tcPr>
            <w:tcW w:w="1135" w:type="dxa"/>
            <w:vMerge w:val="restart"/>
            <w:tcBorders>
              <w:top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Джерела*</w:t>
            </w:r>
          </w:p>
        </w:tc>
        <w:tc>
          <w:tcPr>
            <w:tcW w:w="2693" w:type="dxa"/>
            <w:gridSpan w:val="6"/>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Фінансування</w:t>
            </w:r>
          </w:p>
        </w:tc>
        <w:tc>
          <w:tcPr>
            <w:tcW w:w="2685" w:type="dxa"/>
            <w:gridSpan w:val="2"/>
            <w:vMerge w:val="restart"/>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Очікуваний результат</w:t>
            </w:r>
          </w:p>
        </w:tc>
      </w:tr>
      <w:tr w:rsidR="0041011A" w:rsidRPr="0041011A" w:rsidTr="0041011A">
        <w:tc>
          <w:tcPr>
            <w:tcW w:w="710"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551"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418" w:type="dxa"/>
            <w:vMerge/>
            <w:tcBorders>
              <w:left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275" w:type="dxa"/>
            <w:vMerge/>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126" w:type="dxa"/>
            <w:vMerge/>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135" w:type="dxa"/>
            <w:vMerge/>
            <w:tcBorders>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693" w:type="dxa"/>
            <w:gridSpan w:val="6"/>
            <w:tcBorders>
              <w:lef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Обсяги, тис. грн</w:t>
            </w:r>
          </w:p>
        </w:tc>
        <w:tc>
          <w:tcPr>
            <w:tcW w:w="2685" w:type="dxa"/>
            <w:gridSpan w:val="2"/>
            <w:vMerge/>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tc>
      </w:tr>
      <w:tr w:rsidR="0041011A" w:rsidRPr="0041011A" w:rsidTr="0041011A">
        <w:tc>
          <w:tcPr>
            <w:tcW w:w="710"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551"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418" w:type="dxa"/>
            <w:vMerge/>
            <w:tcBorders>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275" w:type="dxa"/>
            <w:vMerge/>
            <w:tcBorders>
              <w:left w:val="single" w:sz="4" w:space="0" w:color="000000"/>
              <w:bottom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2126" w:type="dxa"/>
            <w:vMerge/>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1135" w:type="dxa"/>
            <w:vMerge/>
            <w:tcBorders>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color w:val="000000"/>
                <w:sz w:val="28"/>
                <w:lang w:val="uk-UA"/>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2025</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 рік</w:t>
            </w: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2026</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рік</w:t>
            </w:r>
          </w:p>
        </w:tc>
        <w:tc>
          <w:tcPr>
            <w:tcW w:w="85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2027</w:t>
            </w:r>
          </w:p>
          <w:p w:rsidR="0041011A" w:rsidRPr="0041011A" w:rsidRDefault="0041011A" w:rsidP="0041011A">
            <w:pPr>
              <w:spacing w:after="0" w:line="259" w:lineRule="auto"/>
              <w:jc w:val="center"/>
              <w:rPr>
                <w:rFonts w:ascii="Times New Roman" w:hAnsi="Times New Roman"/>
                <w:b/>
                <w:color w:val="000000"/>
                <w:lang w:val="uk-UA"/>
              </w:rPr>
            </w:pPr>
            <w:r w:rsidRPr="0041011A">
              <w:rPr>
                <w:rFonts w:ascii="Times New Roman" w:hAnsi="Times New Roman"/>
                <w:b/>
                <w:color w:val="000000"/>
                <w:lang w:val="uk-UA"/>
              </w:rPr>
              <w:t xml:space="preserve"> рік</w:t>
            </w:r>
          </w:p>
        </w:tc>
        <w:tc>
          <w:tcPr>
            <w:tcW w:w="2685" w:type="dxa"/>
            <w:gridSpan w:val="2"/>
            <w:shd w:val="clear" w:color="auto" w:fill="E7E6E6" w:themeFill="background2"/>
          </w:tcPr>
          <w:p w:rsidR="0041011A" w:rsidRPr="0041011A" w:rsidRDefault="0041011A" w:rsidP="0041011A">
            <w:pPr>
              <w:spacing w:after="0" w:line="259" w:lineRule="auto"/>
              <w:jc w:val="center"/>
              <w:rPr>
                <w:rFonts w:ascii="Times New Roman" w:hAnsi="Times New Roman"/>
                <w:b/>
                <w:color w:val="000000"/>
                <w:lang w:val="uk-UA"/>
              </w:rPr>
            </w:pPr>
          </w:p>
        </w:tc>
      </w:tr>
      <w:tr w:rsidR="0041011A" w:rsidRPr="0041011A" w:rsidTr="0041011A">
        <w:tc>
          <w:tcPr>
            <w:tcW w:w="15593" w:type="dxa"/>
            <w:gridSpan w:val="14"/>
            <w:shd w:val="clear" w:color="auto" w:fill="E2EFD9" w:themeFill="accent6" w:themeFillTint="33"/>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УІІІ. Розвиток матеріально-технічної бази</w:t>
            </w:r>
          </w:p>
        </w:tc>
      </w:tr>
      <w:tr w:rsidR="0041011A" w:rsidRPr="0041011A" w:rsidTr="0041011A">
        <w:tc>
          <w:tcPr>
            <w:tcW w:w="3261" w:type="dxa"/>
            <w:gridSpan w:val="2"/>
            <w:vMerge w:val="restart"/>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8.1.Завдання 1.</w:t>
            </w:r>
            <w:r w:rsidRPr="0041011A">
              <w:rPr>
                <w:rFonts w:ascii="Times New Roman" w:hAnsi="Times New Roman"/>
                <w:color w:val="000000"/>
                <w:sz w:val="24"/>
                <w:szCs w:val="24"/>
                <w:lang w:val="uk-UA"/>
              </w:rPr>
              <w:t xml:space="preserve"> </w:t>
            </w:r>
          </w:p>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b/>
                <w:color w:val="000000"/>
                <w:sz w:val="24"/>
                <w:szCs w:val="24"/>
                <w:lang w:val="uk-UA"/>
              </w:rPr>
              <w:t>«Енергоефективна освіта». Участь у програмах з енергоефективності.</w:t>
            </w:r>
          </w:p>
        </w:tc>
        <w:tc>
          <w:tcPr>
            <w:tcW w:w="2418" w:type="dxa"/>
          </w:tcPr>
          <w:p w:rsidR="0041011A" w:rsidRPr="0041011A" w:rsidRDefault="0041011A" w:rsidP="0041011A">
            <w:pPr>
              <w:autoSpaceDE w:val="0"/>
              <w:autoSpaceDN w:val="0"/>
              <w:adjustRightInd w:val="0"/>
              <w:spacing w:after="0" w:line="240" w:lineRule="auto"/>
              <w:rPr>
                <w:rFonts w:ascii="Times New Roman" w:hAnsi="Times New Roman"/>
                <w:sz w:val="24"/>
                <w:szCs w:val="24"/>
                <w:lang w:val="uk-UA"/>
              </w:rPr>
            </w:pPr>
            <w:r w:rsidRPr="0041011A">
              <w:rPr>
                <w:rFonts w:ascii="Times New Roman" w:hAnsi="Times New Roman"/>
                <w:sz w:val="24"/>
                <w:szCs w:val="24"/>
                <w:lang w:val="uk-UA"/>
              </w:rPr>
              <w:t xml:space="preserve">8.1.1. Провести </w:t>
            </w:r>
            <w:r w:rsidRPr="0041011A">
              <w:rPr>
                <w:rFonts w:ascii="Times New Roman" w:hAnsi="Times New Roman"/>
                <w:color w:val="000000"/>
                <w:sz w:val="24"/>
                <w:szCs w:val="24"/>
                <w:lang w:val="uk-UA"/>
              </w:rPr>
              <w:t>модернізацію будівель, споруд, та ігрових майданчиків  закладів освіти, благоустрій їх територій, реконструкцію покрівель.</w:t>
            </w:r>
          </w:p>
          <w:p w:rsidR="0041011A" w:rsidRPr="0041011A" w:rsidRDefault="0041011A" w:rsidP="0041011A">
            <w:pPr>
              <w:autoSpaceDE w:val="0"/>
              <w:autoSpaceDN w:val="0"/>
              <w:adjustRightInd w:val="0"/>
              <w:spacing w:after="0" w:line="240" w:lineRule="auto"/>
              <w:rPr>
                <w:rFonts w:ascii="Times New Roman" w:hAnsi="Times New Roman"/>
                <w:sz w:val="24"/>
                <w:szCs w:val="24"/>
                <w:lang w:val="uk-UA"/>
              </w:rPr>
            </w:pPr>
            <w:r w:rsidRPr="0041011A">
              <w:rPr>
                <w:rFonts w:ascii="Times New Roman" w:hAnsi="Times New Roman"/>
                <w:sz w:val="24"/>
                <w:szCs w:val="24"/>
                <w:lang w:val="uk-UA"/>
              </w:rPr>
              <w:t xml:space="preserve"> </w:t>
            </w:r>
          </w:p>
        </w:tc>
        <w:tc>
          <w:tcPr>
            <w:tcW w:w="1275"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lang w:val="uk-UA"/>
              </w:rPr>
            </w:pPr>
          </w:p>
        </w:tc>
        <w:tc>
          <w:tcPr>
            <w:tcW w:w="2126" w:type="dxa"/>
            <w:tcBorders>
              <w:top w:val="single" w:sz="4" w:space="0" w:color="auto"/>
              <w:left w:val="nil"/>
              <w:right w:val="outset" w:sz="6" w:space="0" w:color="auto"/>
            </w:tcBorders>
          </w:tcPr>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затрат – 0,00</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10 ЗЗСО;</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color w:val="333333"/>
                <w:position w:val="-1"/>
                <w:lang w:val="uk-UA" w:eastAsia="ru-RU"/>
              </w:rPr>
            </w:pPr>
            <w:r w:rsidRPr="0041011A">
              <w:rPr>
                <w:rFonts w:ascii="Times New Roman" w:hAnsi="Times New Roman"/>
                <w:position w:val="-1"/>
                <w:lang w:val="uk-UA" w:eastAsia="ru-RU"/>
              </w:rPr>
              <w:t xml:space="preserve">заміна покрівлі даху, утеплення фасаду, </w:t>
            </w:r>
            <w:r w:rsidRPr="0041011A">
              <w:rPr>
                <w:rFonts w:ascii="Times New Roman" w:hAnsi="Times New Roman"/>
                <w:color w:val="333333"/>
                <w:position w:val="-1"/>
                <w:lang w:val="uk-UA" w:eastAsia="ru-RU"/>
              </w:rPr>
              <w:t> заміна віконних та дверних конструкцій тощо</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ефективності – збільшення  кількості освітніх установ  для впровадження  енергоефективних заходів</w:t>
            </w:r>
          </w:p>
        </w:tc>
        <w:tc>
          <w:tcPr>
            <w:tcW w:w="1135"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p w:rsidR="0041011A" w:rsidRPr="0041011A" w:rsidRDefault="0041011A" w:rsidP="0041011A">
            <w:pPr>
              <w:spacing w:after="0" w:line="259" w:lineRule="auto"/>
              <w:jc w:val="center"/>
              <w:rPr>
                <w:rFonts w:ascii="Times New Roman" w:hAnsi="Times New Roman"/>
                <w:color w:val="000000"/>
                <w:sz w:val="24"/>
                <w:szCs w:val="24"/>
                <w:lang w:val="uk-UA"/>
              </w:rPr>
            </w:pPr>
          </w:p>
          <w:p w:rsidR="0041011A" w:rsidRPr="0041011A" w:rsidRDefault="0041011A" w:rsidP="0041011A">
            <w:pPr>
              <w:spacing w:after="0" w:line="259" w:lineRule="auto"/>
              <w:jc w:val="both"/>
              <w:rPr>
                <w:rFonts w:ascii="Times New Roman" w:hAnsi="Times New Roman"/>
                <w:color w:val="000000"/>
                <w:sz w:val="24"/>
                <w:szCs w:val="24"/>
              </w:rPr>
            </w:pPr>
          </w:p>
        </w:tc>
        <w:tc>
          <w:tcPr>
            <w:tcW w:w="992" w:type="dxa"/>
            <w:gridSpan w:val="2"/>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b/>
                <w:color w:val="000000"/>
                <w:sz w:val="24"/>
                <w:szCs w:val="24"/>
                <w:lang w:val="uk-UA"/>
              </w:rPr>
              <w:t>-</w:t>
            </w:r>
          </w:p>
          <w:p w:rsidR="0041011A" w:rsidRPr="0041011A" w:rsidRDefault="0041011A" w:rsidP="0041011A">
            <w:pPr>
              <w:spacing w:after="0" w:line="259" w:lineRule="auto"/>
              <w:jc w:val="center"/>
              <w:rPr>
                <w:rFonts w:ascii="Times New Roman" w:hAnsi="Times New Roman"/>
                <w:b/>
                <w:color w:val="000000"/>
                <w:sz w:val="24"/>
                <w:szCs w:val="24"/>
                <w:lang w:val="uk-UA"/>
              </w:rPr>
            </w:pPr>
          </w:p>
        </w:tc>
        <w:tc>
          <w:tcPr>
            <w:tcW w:w="851"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850"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2685" w:type="dxa"/>
            <w:gridSpan w:val="2"/>
          </w:tcPr>
          <w:p w:rsidR="0041011A" w:rsidRPr="0041011A" w:rsidRDefault="0041011A" w:rsidP="0041011A">
            <w:pPr>
              <w:autoSpaceDE w:val="0"/>
              <w:autoSpaceDN w:val="0"/>
              <w:adjustRightInd w:val="0"/>
              <w:spacing w:after="0" w:line="240"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Забезпечено комфортні умови навчання та виховання учасників освітнього процесу. Впроваджено енергоефективні та енергозберігаючі заходи. Проведено заміну застарілого обладнання, реконструкцію та капітальні ремонти будівель та споруд закладів освіти, оновлено асфальтове покриття, встановлено огорожу.</w:t>
            </w:r>
          </w:p>
        </w:tc>
      </w:tr>
      <w:tr w:rsidR="0041011A" w:rsidRPr="0041011A" w:rsidTr="0041011A">
        <w:tc>
          <w:tcPr>
            <w:tcW w:w="3261" w:type="dxa"/>
            <w:gridSpan w:val="2"/>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418" w:type="dxa"/>
          </w:tcPr>
          <w:p w:rsidR="0041011A" w:rsidRPr="0041011A" w:rsidRDefault="0041011A" w:rsidP="0041011A">
            <w:pPr>
              <w:autoSpaceDE w:val="0"/>
              <w:autoSpaceDN w:val="0"/>
              <w:adjustRightInd w:val="0"/>
              <w:spacing w:after="0" w:line="240" w:lineRule="auto"/>
              <w:rPr>
                <w:rFonts w:ascii="Times New Roman" w:hAnsi="Times New Roman"/>
                <w:sz w:val="24"/>
                <w:szCs w:val="24"/>
                <w:lang w:val="uk-UA"/>
              </w:rPr>
            </w:pPr>
            <w:r w:rsidRPr="0041011A">
              <w:rPr>
                <w:rFonts w:ascii="Times New Roman" w:hAnsi="Times New Roman"/>
                <w:color w:val="000000"/>
                <w:sz w:val="24"/>
                <w:szCs w:val="24"/>
                <w:lang w:val="uk-UA"/>
              </w:rPr>
              <w:t xml:space="preserve">8.1.2. Провести  ремонтні роботи приміщень загального користування </w:t>
            </w:r>
            <w:r w:rsidRPr="0041011A">
              <w:rPr>
                <w:rFonts w:ascii="Times New Roman" w:hAnsi="Times New Roman"/>
                <w:color w:val="000000"/>
                <w:sz w:val="24"/>
                <w:szCs w:val="24"/>
                <w:lang w:val="uk-UA"/>
              </w:rPr>
              <w:lastRenderedPageBreak/>
              <w:t>учасників освітнього процесу.</w:t>
            </w:r>
            <w:r w:rsidRPr="0041011A">
              <w:rPr>
                <w:rFonts w:ascii="Times New Roman" w:hAnsi="Times New Roman"/>
                <w:color w:val="000000"/>
                <w:sz w:val="28"/>
                <w:lang w:val="uk-UA"/>
              </w:rPr>
              <w:t xml:space="preserve"> </w:t>
            </w:r>
          </w:p>
        </w:tc>
        <w:tc>
          <w:tcPr>
            <w:tcW w:w="1275"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lastRenderedPageBreak/>
              <w:t>відділ освіти</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212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на одиницю продукту</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 xml:space="preserve">ефективності –забезпечення </w:t>
            </w:r>
            <w:r w:rsidRPr="0041011A">
              <w:rPr>
                <w:rFonts w:ascii="Times New Roman" w:hAnsi="Times New Roman"/>
                <w:color w:val="000000"/>
                <w:lang w:val="uk-UA"/>
              </w:rPr>
              <w:lastRenderedPageBreak/>
              <w:t>комфортних умов навчання і виховання для учасників освітнього процесу.</w:t>
            </w:r>
          </w:p>
          <w:p w:rsidR="0041011A" w:rsidRPr="0041011A" w:rsidRDefault="0041011A" w:rsidP="0041011A">
            <w:pPr>
              <w:suppressAutoHyphens/>
              <w:autoSpaceDE w:val="0"/>
              <w:autoSpaceDN w:val="0"/>
              <w:adjustRightInd w:val="0"/>
              <w:spacing w:after="0" w:line="1" w:lineRule="atLeast"/>
              <w:ind w:leftChars="-1" w:hangingChars="1" w:hanging="2"/>
              <w:textAlignment w:val="top"/>
              <w:outlineLvl w:val="0"/>
              <w:rPr>
                <w:rFonts w:ascii="Times New Roman" w:hAnsi="Times New Roman"/>
                <w:position w:val="-1"/>
                <w:lang w:val="uk-UA" w:eastAsia="ru-RU"/>
              </w:rPr>
            </w:pPr>
          </w:p>
        </w:tc>
        <w:tc>
          <w:tcPr>
            <w:tcW w:w="1135"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Інші джерела</w:t>
            </w:r>
          </w:p>
        </w:tc>
        <w:tc>
          <w:tcPr>
            <w:tcW w:w="992" w:type="dxa"/>
            <w:gridSpan w:val="2"/>
          </w:tcPr>
          <w:p w:rsidR="0041011A" w:rsidRPr="0041011A" w:rsidRDefault="0041011A" w:rsidP="0041011A">
            <w:pPr>
              <w:spacing w:after="0" w:line="259" w:lineRule="auto"/>
              <w:jc w:val="center"/>
              <w:rPr>
                <w:rFonts w:ascii="Times New Roman" w:hAnsi="Times New Roman"/>
                <w:b/>
                <w:color w:val="000000"/>
                <w:sz w:val="24"/>
                <w:szCs w:val="24"/>
                <w:lang w:val="uk-UA"/>
              </w:rPr>
            </w:pPr>
            <w:r w:rsidRPr="0041011A">
              <w:rPr>
                <w:rFonts w:ascii="Times New Roman" w:hAnsi="Times New Roman"/>
                <w:color w:val="000000"/>
                <w:sz w:val="24"/>
                <w:szCs w:val="24"/>
                <w:lang w:val="uk-UA"/>
              </w:rPr>
              <w:t>-</w:t>
            </w:r>
          </w:p>
        </w:tc>
        <w:tc>
          <w:tcPr>
            <w:tcW w:w="851"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850"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685" w:type="dxa"/>
            <w:gridSpan w:val="2"/>
          </w:tcPr>
          <w:p w:rsidR="0041011A" w:rsidRPr="0041011A" w:rsidRDefault="0041011A" w:rsidP="0041011A">
            <w:pPr>
              <w:autoSpaceDE w:val="0"/>
              <w:autoSpaceDN w:val="0"/>
              <w:adjustRightInd w:val="0"/>
              <w:spacing w:after="0" w:line="240"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Здійснено комплекс ремонтно-будівельних робіт з відновлення та модернізації конструкцій і обладнання. </w:t>
            </w:r>
            <w:r w:rsidRPr="0041011A">
              <w:rPr>
                <w:rFonts w:ascii="Times New Roman" w:hAnsi="Times New Roman"/>
                <w:color w:val="000000"/>
                <w:sz w:val="24"/>
                <w:szCs w:val="24"/>
                <w:lang w:val="uk-UA"/>
              </w:rPr>
              <w:lastRenderedPageBreak/>
              <w:t>Забезпечено комфортні умови навчання і виховання здобувачів освіти.</w:t>
            </w:r>
          </w:p>
        </w:tc>
      </w:tr>
      <w:tr w:rsidR="0041011A" w:rsidRPr="0041011A" w:rsidTr="0041011A">
        <w:tc>
          <w:tcPr>
            <w:tcW w:w="3261" w:type="dxa"/>
            <w:gridSpan w:val="2"/>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418" w:type="dxa"/>
          </w:tcPr>
          <w:p w:rsidR="0041011A" w:rsidRPr="0041011A" w:rsidRDefault="0041011A" w:rsidP="0041011A">
            <w:pPr>
              <w:autoSpaceDE w:val="0"/>
              <w:autoSpaceDN w:val="0"/>
              <w:adjustRightInd w:val="0"/>
              <w:spacing w:after="0" w:line="240"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8.1.3. Продовжити роботи щодо встановлення індивідуальних теплових пунктів (ІТП) в закладах освіти громади</w:t>
            </w:r>
          </w:p>
        </w:tc>
        <w:tc>
          <w:tcPr>
            <w:tcW w:w="1275"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212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на одиницю продукту</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–забезпечення комфортних умов навчання і виховання для учасників освітнього процесу.</w:t>
            </w:r>
          </w:p>
          <w:p w:rsidR="0041011A" w:rsidRPr="0041011A" w:rsidRDefault="0041011A" w:rsidP="0041011A">
            <w:pPr>
              <w:spacing w:after="0" w:line="259" w:lineRule="auto"/>
              <w:jc w:val="center"/>
              <w:rPr>
                <w:rFonts w:ascii="Times New Roman" w:hAnsi="Times New Roman"/>
                <w:color w:val="000000"/>
                <w:lang w:val="uk-UA"/>
              </w:rPr>
            </w:pPr>
          </w:p>
        </w:tc>
        <w:tc>
          <w:tcPr>
            <w:tcW w:w="1135"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992"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850"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685" w:type="dxa"/>
            <w:gridSpan w:val="2"/>
          </w:tcPr>
          <w:p w:rsidR="0041011A" w:rsidRPr="0041011A" w:rsidRDefault="0041011A" w:rsidP="0041011A">
            <w:pPr>
              <w:autoSpaceDE w:val="0"/>
              <w:autoSpaceDN w:val="0"/>
              <w:adjustRightInd w:val="0"/>
              <w:spacing w:after="0" w:line="240"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Забезпечено реалізацію заходів з енергоефективності, створено комфортні умови навчання і виховання здобувачів освіти.</w:t>
            </w:r>
          </w:p>
        </w:tc>
      </w:tr>
      <w:tr w:rsidR="0041011A" w:rsidRPr="0041011A" w:rsidTr="0041011A">
        <w:tc>
          <w:tcPr>
            <w:tcW w:w="710" w:type="dxa"/>
            <w:vMerge w:val="restart"/>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8.2.</w:t>
            </w:r>
          </w:p>
        </w:tc>
        <w:tc>
          <w:tcPr>
            <w:tcW w:w="2551" w:type="dxa"/>
            <w:vMerge w:val="restart"/>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Завдання 2. Упровадження системи НАССР</w:t>
            </w:r>
          </w:p>
        </w:tc>
        <w:tc>
          <w:tcPr>
            <w:tcW w:w="2418" w:type="dxa"/>
          </w:tcPr>
          <w:p w:rsidR="0041011A" w:rsidRPr="0041011A" w:rsidRDefault="0041011A" w:rsidP="0041011A">
            <w:pPr>
              <w:autoSpaceDE w:val="0"/>
              <w:autoSpaceDN w:val="0"/>
              <w:adjustRightInd w:val="0"/>
              <w:spacing w:after="14" w:line="268" w:lineRule="auto"/>
              <w:ind w:left="10" w:hanging="10"/>
              <w:rPr>
                <w:rFonts w:ascii="Times New Roman" w:hAnsi="Times New Roman"/>
                <w:color w:val="000000"/>
                <w:sz w:val="24"/>
                <w:szCs w:val="24"/>
                <w:lang w:val="uk-UA"/>
              </w:rPr>
            </w:pPr>
            <w:r w:rsidRPr="0041011A">
              <w:rPr>
                <w:rFonts w:ascii="Times New Roman" w:hAnsi="Times New Roman"/>
                <w:color w:val="000000"/>
                <w:sz w:val="24"/>
                <w:szCs w:val="24"/>
                <w:lang w:val="uk-UA"/>
              </w:rPr>
              <w:t>8.2.1. Продовжити проведення капітальних ремонтів харчоблоків закладів освіти.</w:t>
            </w:r>
          </w:p>
        </w:tc>
        <w:tc>
          <w:tcPr>
            <w:tcW w:w="1275"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212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на одиницю продукту</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w:t>
            </w:r>
          </w:p>
          <w:p w:rsidR="0041011A" w:rsidRPr="0041011A" w:rsidRDefault="0041011A" w:rsidP="0041011A">
            <w:pPr>
              <w:spacing w:after="0" w:line="259" w:lineRule="auto"/>
              <w:rPr>
                <w:rFonts w:ascii="Times New Roman" w:hAnsi="Times New Roman"/>
                <w:color w:val="000000"/>
                <w:sz w:val="24"/>
                <w:szCs w:val="24"/>
                <w:lang w:val="uk-UA"/>
              </w:rPr>
            </w:pPr>
          </w:p>
        </w:tc>
        <w:tc>
          <w:tcPr>
            <w:tcW w:w="1135"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992"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850"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2685"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333333"/>
                <w:sz w:val="24"/>
                <w:szCs w:val="24"/>
                <w:shd w:val="clear" w:color="auto" w:fill="FFFFFF"/>
                <w:lang w:val="uk-UA"/>
              </w:rPr>
              <w:t>Забезпечено вимоги системи управління безпечністю харчових продуктів (НАССР).</w:t>
            </w:r>
          </w:p>
        </w:tc>
      </w:tr>
      <w:tr w:rsidR="0041011A" w:rsidRPr="0041011A" w:rsidTr="0041011A">
        <w:tc>
          <w:tcPr>
            <w:tcW w:w="710"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551"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418" w:type="dxa"/>
          </w:tcPr>
          <w:p w:rsidR="0041011A" w:rsidRPr="0041011A" w:rsidRDefault="0041011A" w:rsidP="0041011A">
            <w:pPr>
              <w:autoSpaceDE w:val="0"/>
              <w:autoSpaceDN w:val="0"/>
              <w:adjustRightInd w:val="0"/>
              <w:spacing w:after="14" w:line="268" w:lineRule="auto"/>
              <w:ind w:left="10" w:hanging="10"/>
              <w:rPr>
                <w:rFonts w:ascii="Times New Roman" w:hAnsi="Times New Roman"/>
                <w:color w:val="000000"/>
                <w:sz w:val="24"/>
                <w:szCs w:val="24"/>
                <w:lang w:val="uk-UA"/>
              </w:rPr>
            </w:pPr>
            <w:r w:rsidRPr="0041011A">
              <w:rPr>
                <w:rFonts w:ascii="Times New Roman" w:hAnsi="Times New Roman"/>
                <w:color w:val="000000"/>
                <w:sz w:val="24"/>
                <w:szCs w:val="24"/>
                <w:lang w:val="uk-UA"/>
              </w:rPr>
              <w:t>8.2.2. Придбати необхідне технологічне обладнання для харчоблоків закладів освіти.</w:t>
            </w:r>
          </w:p>
        </w:tc>
        <w:tc>
          <w:tcPr>
            <w:tcW w:w="1275"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212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на одиницю продукту</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w:t>
            </w:r>
          </w:p>
          <w:p w:rsidR="0041011A" w:rsidRPr="0041011A" w:rsidRDefault="0041011A" w:rsidP="0041011A">
            <w:pPr>
              <w:spacing w:after="0" w:line="259" w:lineRule="auto"/>
              <w:rPr>
                <w:rFonts w:ascii="Times New Roman" w:hAnsi="Times New Roman"/>
                <w:color w:val="000000"/>
                <w:sz w:val="24"/>
                <w:szCs w:val="24"/>
                <w:lang w:val="uk-UA"/>
              </w:rPr>
            </w:pPr>
          </w:p>
        </w:tc>
        <w:tc>
          <w:tcPr>
            <w:tcW w:w="1135"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992"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850"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2685"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Оновлено технологічне обладнання харчоблоків закладів освіти. Підвищено якість приготування гарячих страв.</w:t>
            </w:r>
          </w:p>
        </w:tc>
      </w:tr>
      <w:tr w:rsidR="0041011A" w:rsidRPr="0041011A" w:rsidTr="0041011A">
        <w:tc>
          <w:tcPr>
            <w:tcW w:w="710"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551" w:type="dxa"/>
            <w:vMerge/>
          </w:tcPr>
          <w:p w:rsidR="0041011A" w:rsidRPr="0041011A" w:rsidRDefault="0041011A" w:rsidP="0041011A">
            <w:pPr>
              <w:spacing w:after="0" w:line="259" w:lineRule="auto"/>
              <w:rPr>
                <w:rFonts w:ascii="Times New Roman" w:hAnsi="Times New Roman"/>
                <w:b/>
                <w:color w:val="000000"/>
                <w:sz w:val="24"/>
                <w:szCs w:val="24"/>
                <w:lang w:val="uk-UA"/>
              </w:rPr>
            </w:pPr>
          </w:p>
        </w:tc>
        <w:tc>
          <w:tcPr>
            <w:tcW w:w="2418" w:type="dxa"/>
          </w:tcPr>
          <w:p w:rsidR="0041011A" w:rsidRPr="0041011A" w:rsidRDefault="0041011A" w:rsidP="0041011A">
            <w:pPr>
              <w:autoSpaceDE w:val="0"/>
              <w:autoSpaceDN w:val="0"/>
              <w:adjustRightInd w:val="0"/>
              <w:spacing w:after="14" w:line="268" w:lineRule="auto"/>
              <w:ind w:left="10" w:hanging="10"/>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8.2.3. Реалізувати спільно з Всесвітньою </w:t>
            </w:r>
            <w:r w:rsidRPr="0041011A">
              <w:rPr>
                <w:rFonts w:ascii="Times New Roman" w:hAnsi="Times New Roman"/>
                <w:color w:val="000000"/>
                <w:sz w:val="24"/>
                <w:szCs w:val="24"/>
                <w:lang w:val="uk-UA"/>
              </w:rPr>
              <w:lastRenderedPageBreak/>
              <w:t>продовольчою програмою ООН проєкт щодо надання фінансової підтримки з організації безоплатного гарячого харчування для учнів 1-4 класів новороздільських ЗЗСО І-ІІІ ступенів №4 та ліцею ім. В.Труша.</w:t>
            </w:r>
          </w:p>
        </w:tc>
        <w:tc>
          <w:tcPr>
            <w:tcW w:w="1275"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lastRenderedPageBreak/>
              <w:t>відділ освіти</w:t>
            </w:r>
          </w:p>
          <w:p w:rsidR="0041011A" w:rsidRPr="0041011A" w:rsidRDefault="0041011A" w:rsidP="0041011A">
            <w:pPr>
              <w:spacing w:after="0" w:line="259" w:lineRule="auto"/>
              <w:jc w:val="center"/>
              <w:rPr>
                <w:rFonts w:ascii="Times New Roman" w:hAnsi="Times New Roman"/>
                <w:color w:val="000000"/>
                <w:sz w:val="24"/>
                <w:szCs w:val="24"/>
                <w:lang w:val="uk-UA"/>
              </w:rPr>
            </w:pPr>
          </w:p>
        </w:tc>
        <w:tc>
          <w:tcPr>
            <w:tcW w:w="212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lastRenderedPageBreak/>
              <w:t>продукту –  на одиницю продукту</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w:t>
            </w:r>
          </w:p>
          <w:p w:rsidR="0041011A" w:rsidRPr="0041011A" w:rsidRDefault="0041011A" w:rsidP="0041011A">
            <w:pPr>
              <w:spacing w:after="0" w:line="259" w:lineRule="auto"/>
              <w:jc w:val="center"/>
              <w:rPr>
                <w:rFonts w:ascii="Times New Roman" w:hAnsi="Times New Roman"/>
                <w:color w:val="000000"/>
                <w:lang w:val="uk-UA"/>
              </w:rPr>
            </w:pPr>
          </w:p>
        </w:tc>
        <w:tc>
          <w:tcPr>
            <w:tcW w:w="1135"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Інші джерела</w:t>
            </w:r>
          </w:p>
        </w:tc>
        <w:tc>
          <w:tcPr>
            <w:tcW w:w="992"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w:t>
            </w:r>
            <w:r w:rsidRPr="0041011A">
              <w:rPr>
                <w:rFonts w:ascii="Times New Roman" w:hAnsi="Times New Roman"/>
                <w:color w:val="000000"/>
                <w:lang w:val="uk-UA"/>
              </w:rPr>
              <w:lastRenderedPageBreak/>
              <w:t>етних призначень</w:t>
            </w:r>
          </w:p>
        </w:tc>
        <w:tc>
          <w:tcPr>
            <w:tcW w:w="850"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lastRenderedPageBreak/>
              <w:t>у межах бюдж</w:t>
            </w:r>
            <w:r w:rsidRPr="0041011A">
              <w:rPr>
                <w:rFonts w:ascii="Times New Roman" w:hAnsi="Times New Roman"/>
                <w:color w:val="000000"/>
                <w:lang w:val="uk-UA"/>
              </w:rPr>
              <w:lastRenderedPageBreak/>
              <w:t>етних призначень</w:t>
            </w:r>
          </w:p>
        </w:tc>
        <w:tc>
          <w:tcPr>
            <w:tcW w:w="2685" w:type="dxa"/>
            <w:gridSpan w:val="2"/>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color w:val="1F1F1F"/>
                <w:sz w:val="24"/>
                <w:szCs w:val="24"/>
                <w:shd w:val="clear" w:color="auto" w:fill="FFFFFF"/>
                <w:lang w:val="uk-UA"/>
              </w:rPr>
              <w:lastRenderedPageBreak/>
              <w:t xml:space="preserve">Надано допомогу найбільш уразливим групам населення у </w:t>
            </w:r>
            <w:r w:rsidRPr="0041011A">
              <w:rPr>
                <w:rFonts w:ascii="Times New Roman" w:hAnsi="Times New Roman"/>
                <w:color w:val="1F1F1F"/>
                <w:sz w:val="24"/>
                <w:szCs w:val="24"/>
                <w:shd w:val="clear" w:color="auto" w:fill="FFFFFF"/>
                <w:lang w:val="uk-UA"/>
              </w:rPr>
              <w:lastRenderedPageBreak/>
              <w:t>задоволенні їхніх основних потреб, включаючи продукти </w:t>
            </w:r>
            <w:r w:rsidRPr="0041011A">
              <w:rPr>
                <w:rFonts w:ascii="Times New Roman" w:hAnsi="Times New Roman"/>
                <w:color w:val="040C28"/>
                <w:sz w:val="24"/>
                <w:szCs w:val="24"/>
                <w:lang w:val="uk-UA"/>
              </w:rPr>
              <w:t>харчування</w:t>
            </w:r>
            <w:r w:rsidRPr="0041011A">
              <w:rPr>
                <w:rFonts w:ascii="Times New Roman" w:hAnsi="Times New Roman"/>
                <w:color w:val="1F1F1F"/>
                <w:sz w:val="24"/>
                <w:szCs w:val="24"/>
                <w:lang w:val="uk-UA"/>
              </w:rPr>
              <w:t>,</w:t>
            </w:r>
            <w:r w:rsidRPr="0041011A">
              <w:rPr>
                <w:rFonts w:ascii="Times New Roman" w:hAnsi="Times New Roman"/>
                <w:color w:val="1F1F1F"/>
                <w:sz w:val="24"/>
                <w:szCs w:val="24"/>
                <w:shd w:val="clear" w:color="auto" w:fill="FFFFFF"/>
                <w:lang w:val="uk-UA"/>
              </w:rPr>
              <w:t xml:space="preserve"> під час війни, шляхом доповнення до допомоги, яка надається Урядом.</w:t>
            </w:r>
          </w:p>
        </w:tc>
      </w:tr>
      <w:tr w:rsidR="0041011A" w:rsidRPr="0041011A" w:rsidTr="0041011A">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8.3.</w:t>
            </w:r>
          </w:p>
        </w:tc>
        <w:tc>
          <w:tcPr>
            <w:tcW w:w="2551" w:type="dxa"/>
          </w:tcPr>
          <w:p w:rsidR="0041011A" w:rsidRPr="0041011A" w:rsidRDefault="0041011A" w:rsidP="0041011A">
            <w:pPr>
              <w:spacing w:after="0" w:line="240" w:lineRule="auto"/>
              <w:rPr>
                <w:rFonts w:ascii="Times New Roman" w:hAnsi="Times New Roman"/>
                <w:color w:val="000000"/>
                <w:sz w:val="24"/>
                <w:szCs w:val="24"/>
                <w:lang w:val="uk-UA"/>
              </w:rPr>
            </w:pPr>
            <w:r w:rsidRPr="0041011A">
              <w:rPr>
                <w:rFonts w:ascii="Times New Roman" w:eastAsia="Calibri" w:hAnsi="Times New Roman"/>
                <w:b/>
                <w:sz w:val="24"/>
                <w:szCs w:val="24"/>
                <w:lang w:val="uk-UA"/>
              </w:rPr>
              <w:t>Завдання 3.</w:t>
            </w:r>
            <w:r w:rsidRPr="0041011A">
              <w:rPr>
                <w:rFonts w:ascii="Times New Roman" w:eastAsia="Calibri" w:hAnsi="Times New Roman"/>
                <w:sz w:val="24"/>
                <w:szCs w:val="24"/>
                <w:lang w:val="uk-UA"/>
              </w:rPr>
              <w:t xml:space="preserve"> </w:t>
            </w:r>
            <w:r w:rsidRPr="0041011A">
              <w:rPr>
                <w:rFonts w:ascii="Times New Roman" w:eastAsia="Calibri" w:hAnsi="Times New Roman"/>
                <w:b/>
                <w:sz w:val="24"/>
                <w:szCs w:val="24"/>
                <w:lang w:val="uk-UA"/>
              </w:rPr>
              <w:t>Удосконалення інноваційного освітнього простору шляхом створення STEM-лабораторії у закладі освіти.</w:t>
            </w:r>
          </w:p>
        </w:tc>
        <w:tc>
          <w:tcPr>
            <w:tcW w:w="2418" w:type="dxa"/>
          </w:tcPr>
          <w:p w:rsidR="0041011A" w:rsidRPr="0041011A" w:rsidRDefault="0041011A" w:rsidP="0041011A">
            <w:pPr>
              <w:spacing w:after="0" w:line="259" w:lineRule="auto"/>
              <w:rPr>
                <w:rFonts w:ascii="Times New Roman" w:hAnsi="Times New Roman"/>
                <w:color w:val="000000"/>
                <w:sz w:val="24"/>
                <w:szCs w:val="24"/>
                <w:lang w:val="uk-UA"/>
              </w:rPr>
            </w:pPr>
            <w:r w:rsidRPr="0041011A">
              <w:rPr>
                <w:rFonts w:ascii="Times New Roman" w:hAnsi="Times New Roman"/>
                <w:sz w:val="24"/>
                <w:szCs w:val="24"/>
                <w:lang w:val="uk-UA"/>
              </w:rPr>
              <w:t xml:space="preserve">8.3.1. Продовжити оснащення </w:t>
            </w:r>
            <w:r w:rsidRPr="0041011A">
              <w:rPr>
                <w:rFonts w:ascii="Times New Roman" w:eastAsia="Calibri" w:hAnsi="Times New Roman"/>
                <w:b/>
                <w:sz w:val="24"/>
                <w:szCs w:val="24"/>
                <w:lang w:val="uk-UA"/>
              </w:rPr>
              <w:t>STEM</w:t>
            </w:r>
            <w:r w:rsidRPr="0041011A">
              <w:rPr>
                <w:rFonts w:ascii="Times New Roman" w:hAnsi="Times New Roman"/>
                <w:sz w:val="24"/>
                <w:szCs w:val="24"/>
                <w:lang w:val="uk-UA"/>
              </w:rPr>
              <w:t xml:space="preserve">-лабораторій у  </w:t>
            </w:r>
            <w:r w:rsidRPr="0041011A">
              <w:rPr>
                <w:rFonts w:ascii="Times New Roman" w:eastAsia="Calibri" w:hAnsi="Times New Roman"/>
                <w:sz w:val="24"/>
                <w:szCs w:val="24"/>
                <w:lang w:val="uk-UA"/>
              </w:rPr>
              <w:t xml:space="preserve"> закладах освіти громади.</w:t>
            </w:r>
          </w:p>
        </w:tc>
        <w:tc>
          <w:tcPr>
            <w:tcW w:w="1275"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212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затрат – 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на одиницю продукту</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w:t>
            </w:r>
          </w:p>
          <w:p w:rsidR="0041011A" w:rsidRPr="0041011A" w:rsidRDefault="0041011A" w:rsidP="0041011A">
            <w:pPr>
              <w:spacing w:after="0" w:line="259" w:lineRule="auto"/>
              <w:rPr>
                <w:rFonts w:ascii="Times New Roman" w:hAnsi="Times New Roman"/>
                <w:color w:val="000000"/>
                <w:sz w:val="24"/>
                <w:szCs w:val="24"/>
                <w:lang w:val="uk-UA"/>
              </w:rPr>
            </w:pPr>
          </w:p>
        </w:tc>
        <w:tc>
          <w:tcPr>
            <w:tcW w:w="1135"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992"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850"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2685" w:type="dxa"/>
            <w:gridSpan w:val="2"/>
          </w:tcPr>
          <w:p w:rsidR="0041011A" w:rsidRPr="0041011A" w:rsidRDefault="0041011A" w:rsidP="0041011A">
            <w:pPr>
              <w:shd w:val="clear" w:color="auto" w:fill="FFFFFF"/>
              <w:spacing w:after="0" w:line="240" w:lineRule="auto"/>
              <w:rPr>
                <w:rFonts w:ascii="Times New Roman" w:hAnsi="Times New Roman"/>
                <w:color w:val="000000"/>
                <w:sz w:val="24"/>
                <w:szCs w:val="24"/>
                <w:lang w:val="uk-UA"/>
              </w:rPr>
            </w:pPr>
            <w:r w:rsidRPr="0041011A">
              <w:rPr>
                <w:rFonts w:ascii="Times New Roman" w:hAnsi="Times New Roman"/>
                <w:color w:val="000000"/>
                <w:sz w:val="24"/>
                <w:szCs w:val="24"/>
                <w:lang w:val="uk-UA"/>
              </w:rPr>
              <w:t xml:space="preserve">Забезпечено роботу  </w:t>
            </w:r>
            <w:r w:rsidRPr="0041011A">
              <w:rPr>
                <w:rFonts w:ascii="Times New Roman" w:hAnsi="Times New Roman"/>
                <w:sz w:val="24"/>
                <w:szCs w:val="24"/>
                <w:lang w:val="en-US"/>
              </w:rPr>
              <w:t>STEM</w:t>
            </w:r>
            <w:r w:rsidRPr="0041011A">
              <w:rPr>
                <w:rFonts w:ascii="Times New Roman" w:hAnsi="Times New Roman"/>
                <w:color w:val="000000"/>
                <w:sz w:val="24"/>
                <w:szCs w:val="24"/>
                <w:lang w:val="uk-UA"/>
              </w:rPr>
              <w:t>-лабораторії в частині отримання здобувачами освіти практичного досвіду, навичок та знань, необхідних для майбутньої кар'єри в наукових, технологічних, інженерних та математичних галузях.</w:t>
            </w:r>
          </w:p>
        </w:tc>
      </w:tr>
      <w:tr w:rsidR="0041011A" w:rsidRPr="0041011A" w:rsidTr="0041011A">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8.4.</w:t>
            </w:r>
          </w:p>
        </w:tc>
        <w:tc>
          <w:tcPr>
            <w:tcW w:w="2551" w:type="dxa"/>
          </w:tcPr>
          <w:p w:rsidR="0041011A" w:rsidRPr="0041011A" w:rsidRDefault="0041011A" w:rsidP="0041011A">
            <w:pPr>
              <w:spacing w:after="0" w:line="240" w:lineRule="auto"/>
              <w:rPr>
                <w:rFonts w:ascii="Times New Roman" w:hAnsi="Times New Roman"/>
                <w:b/>
                <w:sz w:val="24"/>
                <w:szCs w:val="24"/>
                <w:lang w:val="uk-UA"/>
              </w:rPr>
            </w:pPr>
            <w:r w:rsidRPr="0041011A">
              <w:rPr>
                <w:rFonts w:ascii="Times New Roman" w:hAnsi="Times New Roman"/>
                <w:b/>
                <w:sz w:val="24"/>
                <w:szCs w:val="24"/>
                <w:lang w:val="uk-UA"/>
              </w:rPr>
              <w:t>Завдання 4.</w:t>
            </w:r>
          </w:p>
          <w:p w:rsidR="0041011A" w:rsidRPr="0041011A" w:rsidRDefault="0041011A" w:rsidP="0041011A">
            <w:pPr>
              <w:spacing w:after="0" w:line="240" w:lineRule="auto"/>
              <w:rPr>
                <w:rFonts w:ascii="Times New Roman" w:eastAsia="Calibri" w:hAnsi="Times New Roman"/>
                <w:b/>
                <w:sz w:val="24"/>
                <w:szCs w:val="24"/>
                <w:lang w:val="uk-UA"/>
              </w:rPr>
            </w:pPr>
            <w:r w:rsidRPr="0041011A">
              <w:rPr>
                <w:rFonts w:ascii="Times New Roman" w:hAnsi="Times New Roman"/>
                <w:b/>
                <w:sz w:val="24"/>
                <w:szCs w:val="24"/>
                <w:lang w:val="uk-UA"/>
              </w:rPr>
              <w:t>Розвиток інтерактивного середовища в ЗДО,ЗЗСО,ЗПО громади.</w:t>
            </w:r>
          </w:p>
        </w:tc>
        <w:tc>
          <w:tcPr>
            <w:tcW w:w="2418" w:type="dxa"/>
          </w:tcPr>
          <w:p w:rsidR="0041011A" w:rsidRPr="0041011A" w:rsidRDefault="0041011A" w:rsidP="0041011A">
            <w:pPr>
              <w:spacing w:after="0" w:line="259" w:lineRule="auto"/>
              <w:rPr>
                <w:rFonts w:ascii="Times New Roman" w:hAnsi="Times New Roman"/>
                <w:sz w:val="24"/>
                <w:szCs w:val="24"/>
                <w:lang w:val="uk-UA"/>
              </w:rPr>
            </w:pPr>
            <w:r w:rsidRPr="0041011A">
              <w:rPr>
                <w:rFonts w:ascii="Times New Roman" w:hAnsi="Times New Roman"/>
                <w:sz w:val="24"/>
                <w:szCs w:val="24"/>
                <w:lang w:val="uk-UA"/>
              </w:rPr>
              <w:t>8.4.1.</w:t>
            </w:r>
            <w:r w:rsidRPr="0041011A">
              <w:rPr>
                <w:rFonts w:ascii="Times New Roman" w:hAnsi="Times New Roman"/>
                <w:color w:val="222222"/>
                <w:sz w:val="24"/>
                <w:szCs w:val="24"/>
                <w:lang w:val="uk-UA" w:eastAsia="ru-RU"/>
              </w:rPr>
              <w:t xml:space="preserve"> Здійснити закупівлю інтерактивного мультимедійного обладнання, технічних засобів для ЗО громади.</w:t>
            </w:r>
          </w:p>
        </w:tc>
        <w:tc>
          <w:tcPr>
            <w:tcW w:w="1275"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212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на одиницю продукту</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w:t>
            </w:r>
          </w:p>
          <w:p w:rsidR="0041011A" w:rsidRPr="0041011A" w:rsidRDefault="0041011A" w:rsidP="0041011A">
            <w:pPr>
              <w:spacing w:after="0" w:line="259" w:lineRule="auto"/>
              <w:rPr>
                <w:rFonts w:ascii="Times New Roman" w:hAnsi="Times New Roman"/>
                <w:color w:val="000000"/>
                <w:sz w:val="24"/>
                <w:szCs w:val="24"/>
                <w:lang w:val="uk-UA"/>
              </w:rPr>
            </w:pPr>
          </w:p>
        </w:tc>
        <w:tc>
          <w:tcPr>
            <w:tcW w:w="1135"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992"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850"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lang w:val="uk-UA"/>
              </w:rPr>
              <w:t>у межах бюджетних призначень</w:t>
            </w:r>
          </w:p>
        </w:tc>
        <w:tc>
          <w:tcPr>
            <w:tcW w:w="2685" w:type="dxa"/>
            <w:gridSpan w:val="2"/>
          </w:tcPr>
          <w:p w:rsidR="0041011A" w:rsidRPr="0041011A" w:rsidRDefault="0041011A" w:rsidP="0041011A">
            <w:pPr>
              <w:shd w:val="clear" w:color="auto" w:fill="FFFFFF"/>
              <w:spacing w:after="0" w:line="240" w:lineRule="auto"/>
              <w:rPr>
                <w:rFonts w:ascii="Times New Roman" w:hAnsi="Times New Roman"/>
                <w:color w:val="000000"/>
                <w:sz w:val="24"/>
                <w:szCs w:val="24"/>
                <w:lang w:val="uk-UA"/>
              </w:rPr>
            </w:pPr>
            <w:r w:rsidRPr="0041011A">
              <w:rPr>
                <w:rFonts w:ascii="Times New Roman" w:hAnsi="Times New Roman"/>
                <w:color w:val="222222"/>
                <w:sz w:val="24"/>
                <w:szCs w:val="24"/>
                <w:lang w:val="uk-UA" w:eastAsia="ru-RU"/>
              </w:rPr>
              <w:t>Організовано освітній процес для здобувачів освіти з використанням інтерактивних платформ. Забезпечено візуалізацію навчання та розвитку дітей.</w:t>
            </w:r>
          </w:p>
        </w:tc>
      </w:tr>
      <w:tr w:rsidR="0041011A" w:rsidRPr="0041011A" w:rsidTr="0041011A">
        <w:tc>
          <w:tcPr>
            <w:tcW w:w="710" w:type="dxa"/>
          </w:tcPr>
          <w:p w:rsidR="0041011A" w:rsidRPr="0041011A" w:rsidRDefault="0041011A" w:rsidP="0041011A">
            <w:pPr>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lastRenderedPageBreak/>
              <w:t>8.5.</w:t>
            </w:r>
          </w:p>
        </w:tc>
        <w:tc>
          <w:tcPr>
            <w:tcW w:w="2551" w:type="dxa"/>
          </w:tcPr>
          <w:p w:rsidR="0041011A" w:rsidRPr="0041011A" w:rsidRDefault="0041011A" w:rsidP="0041011A">
            <w:pPr>
              <w:spacing w:after="0" w:line="240" w:lineRule="auto"/>
              <w:rPr>
                <w:rFonts w:ascii="Times New Roman" w:hAnsi="Times New Roman"/>
                <w:b/>
                <w:sz w:val="24"/>
                <w:szCs w:val="24"/>
                <w:lang w:val="uk-UA"/>
              </w:rPr>
            </w:pPr>
            <w:r w:rsidRPr="0041011A">
              <w:rPr>
                <w:rFonts w:ascii="Times New Roman" w:hAnsi="Times New Roman"/>
                <w:b/>
                <w:sz w:val="24"/>
                <w:szCs w:val="24"/>
                <w:lang w:val="uk-UA"/>
              </w:rPr>
              <w:t>Завдання 5. Оптимізація виробничих (непрофільних функцій) процесів в закладах освіти громади.</w:t>
            </w:r>
          </w:p>
        </w:tc>
        <w:tc>
          <w:tcPr>
            <w:tcW w:w="2418" w:type="dxa"/>
          </w:tcPr>
          <w:p w:rsidR="0041011A" w:rsidRPr="0041011A" w:rsidRDefault="0041011A" w:rsidP="0041011A">
            <w:pPr>
              <w:spacing w:after="0" w:line="259" w:lineRule="auto"/>
              <w:rPr>
                <w:rFonts w:ascii="Times New Roman" w:hAnsi="Times New Roman"/>
                <w:sz w:val="24"/>
                <w:szCs w:val="24"/>
                <w:lang w:val="uk-UA"/>
              </w:rPr>
            </w:pPr>
            <w:r w:rsidRPr="0041011A">
              <w:rPr>
                <w:rFonts w:ascii="Times New Roman" w:hAnsi="Times New Roman"/>
                <w:sz w:val="24"/>
                <w:szCs w:val="24"/>
                <w:lang w:val="uk-UA"/>
              </w:rPr>
              <w:t>8.5.1. Створити базову пральню у ЗДО «Малятко».</w:t>
            </w:r>
          </w:p>
        </w:tc>
        <w:tc>
          <w:tcPr>
            <w:tcW w:w="1275" w:type="dxa"/>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відділ освіти</w:t>
            </w:r>
          </w:p>
        </w:tc>
        <w:tc>
          <w:tcPr>
            <w:tcW w:w="2126"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витрат – виділено коштів –</w:t>
            </w:r>
          </w:p>
          <w:p w:rsidR="0041011A" w:rsidRPr="0041011A" w:rsidRDefault="0041011A" w:rsidP="0041011A">
            <w:pPr>
              <w:suppressAutoHyphens/>
              <w:autoSpaceDE w:val="0"/>
              <w:autoSpaceDN w:val="0"/>
              <w:adjustRightInd w:val="0"/>
              <w:spacing w:after="0" w:line="1" w:lineRule="atLeast"/>
              <w:ind w:leftChars="-1" w:hangingChars="1" w:hanging="2"/>
              <w:jc w:val="center"/>
              <w:textAlignment w:val="top"/>
              <w:outlineLvl w:val="0"/>
              <w:rPr>
                <w:rFonts w:ascii="Times New Roman" w:hAnsi="Times New Roman"/>
                <w:position w:val="-1"/>
                <w:lang w:val="uk-UA" w:eastAsia="ru-RU"/>
              </w:rPr>
            </w:pPr>
            <w:r w:rsidRPr="0041011A">
              <w:rPr>
                <w:rFonts w:ascii="Times New Roman" w:hAnsi="Times New Roman"/>
                <w:position w:val="-1"/>
                <w:lang w:val="uk-UA" w:eastAsia="ru-RU"/>
              </w:rPr>
              <w:t>продукту –  на одиницю продукту</w:t>
            </w:r>
          </w:p>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ефективності –</w:t>
            </w:r>
          </w:p>
          <w:p w:rsidR="0041011A" w:rsidRPr="0041011A" w:rsidRDefault="0041011A" w:rsidP="0041011A">
            <w:pPr>
              <w:spacing w:after="0" w:line="259" w:lineRule="auto"/>
              <w:jc w:val="center"/>
              <w:rPr>
                <w:rFonts w:ascii="Times New Roman" w:hAnsi="Times New Roman"/>
                <w:color w:val="000000"/>
                <w:lang w:val="uk-UA"/>
              </w:rPr>
            </w:pPr>
          </w:p>
        </w:tc>
        <w:tc>
          <w:tcPr>
            <w:tcW w:w="1135" w:type="dxa"/>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Інші джерела</w:t>
            </w:r>
          </w:p>
        </w:tc>
        <w:tc>
          <w:tcPr>
            <w:tcW w:w="992" w:type="dxa"/>
            <w:gridSpan w:val="2"/>
          </w:tcPr>
          <w:p w:rsidR="0041011A" w:rsidRPr="0041011A" w:rsidRDefault="0041011A" w:rsidP="0041011A">
            <w:pPr>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850" w:type="dxa"/>
            <w:gridSpan w:val="2"/>
          </w:tcPr>
          <w:p w:rsidR="0041011A" w:rsidRPr="0041011A" w:rsidRDefault="0041011A" w:rsidP="0041011A">
            <w:pPr>
              <w:spacing w:after="0" w:line="259" w:lineRule="auto"/>
              <w:jc w:val="center"/>
              <w:rPr>
                <w:rFonts w:ascii="Times New Roman" w:hAnsi="Times New Roman"/>
                <w:color w:val="000000"/>
                <w:lang w:val="uk-UA"/>
              </w:rPr>
            </w:pPr>
            <w:r w:rsidRPr="0041011A">
              <w:rPr>
                <w:rFonts w:ascii="Times New Roman" w:hAnsi="Times New Roman"/>
                <w:color w:val="000000"/>
                <w:lang w:val="uk-UA"/>
              </w:rPr>
              <w:t>у межах бюджетних призначень</w:t>
            </w:r>
          </w:p>
        </w:tc>
        <w:tc>
          <w:tcPr>
            <w:tcW w:w="2685" w:type="dxa"/>
            <w:gridSpan w:val="2"/>
          </w:tcPr>
          <w:p w:rsidR="0041011A" w:rsidRPr="0041011A" w:rsidRDefault="0041011A" w:rsidP="0041011A">
            <w:pPr>
              <w:shd w:val="clear" w:color="auto" w:fill="FFFFFF"/>
              <w:spacing w:after="0" w:line="240" w:lineRule="auto"/>
              <w:rPr>
                <w:rFonts w:ascii="Times New Roman" w:hAnsi="Times New Roman"/>
                <w:sz w:val="24"/>
                <w:szCs w:val="24"/>
                <w:lang w:val="uk-UA" w:eastAsia="ru-RU"/>
              </w:rPr>
            </w:pPr>
            <w:r w:rsidRPr="0041011A">
              <w:rPr>
                <w:rFonts w:ascii="Times New Roman" w:hAnsi="Times New Roman"/>
                <w:sz w:val="24"/>
                <w:szCs w:val="24"/>
                <w:shd w:val="clear" w:color="auto" w:fill="FFFFFF"/>
                <w:lang w:val="uk-UA"/>
              </w:rPr>
              <w:t>Створено модернізовану пральню з сучасним обладнанням для якісного, економічного та швидкого прання великої кількості постільної білизни, рушників, спецодягу. Покращено умови праці для працівників виробничого приміщення пральні, шляхом встановлення необхідного сучасного устаткування. Зменшено рівень споживання електроенергії, води, впроваджено нові технології, забезпечено вимоги охорони праці, техніки безпеки працівників пральні.</w:t>
            </w:r>
          </w:p>
        </w:tc>
      </w:tr>
      <w:tr w:rsidR="0041011A" w:rsidRPr="0041011A" w:rsidTr="0041011A">
        <w:tc>
          <w:tcPr>
            <w:tcW w:w="10221" w:type="dxa"/>
            <w:gridSpan w:val="7"/>
            <w:shd w:val="clear" w:color="auto" w:fill="FBE4D5" w:themeFill="accent2" w:themeFillTint="33"/>
          </w:tcPr>
          <w:p w:rsidR="0041011A" w:rsidRPr="0041011A" w:rsidRDefault="0041011A" w:rsidP="0041011A">
            <w:pPr>
              <w:shd w:val="clear" w:color="auto" w:fill="FBE4D5" w:themeFill="accent2" w:themeFillTint="33"/>
              <w:spacing w:after="0" w:line="259" w:lineRule="auto"/>
              <w:rPr>
                <w:rFonts w:ascii="Times New Roman" w:hAnsi="Times New Roman"/>
                <w:b/>
                <w:color w:val="000000"/>
                <w:sz w:val="24"/>
                <w:szCs w:val="24"/>
                <w:lang w:val="uk-UA"/>
              </w:rPr>
            </w:pPr>
            <w:r w:rsidRPr="0041011A">
              <w:rPr>
                <w:rFonts w:ascii="Times New Roman" w:hAnsi="Times New Roman"/>
                <w:b/>
                <w:color w:val="000000"/>
                <w:sz w:val="24"/>
                <w:szCs w:val="24"/>
                <w:lang w:val="uk-UA"/>
              </w:rPr>
              <w:t>Загалом коштів</w:t>
            </w:r>
          </w:p>
        </w:tc>
        <w:tc>
          <w:tcPr>
            <w:tcW w:w="992" w:type="dxa"/>
            <w:gridSpan w:val="2"/>
            <w:shd w:val="clear" w:color="auto" w:fill="FBE4D5" w:themeFill="accent2" w:themeFillTint="33"/>
          </w:tcPr>
          <w:p w:rsidR="0041011A" w:rsidRPr="0041011A" w:rsidRDefault="0041011A" w:rsidP="0041011A">
            <w:pPr>
              <w:shd w:val="clear" w:color="auto" w:fill="FBE4D5" w:themeFill="accent2" w:themeFillTint="33"/>
              <w:spacing w:after="0" w:line="259" w:lineRule="auto"/>
              <w:jc w:val="center"/>
              <w:rPr>
                <w:rFonts w:ascii="Times New Roman" w:hAnsi="Times New Roman"/>
                <w:color w:val="000000"/>
                <w:sz w:val="24"/>
                <w:szCs w:val="24"/>
                <w:lang w:val="uk-UA"/>
              </w:rPr>
            </w:pPr>
            <w:r w:rsidRPr="0041011A">
              <w:rPr>
                <w:rFonts w:ascii="Times New Roman" w:hAnsi="Times New Roman"/>
                <w:color w:val="000000"/>
                <w:sz w:val="24"/>
                <w:szCs w:val="24"/>
                <w:lang w:val="uk-UA"/>
              </w:rPr>
              <w:t>-</w:t>
            </w:r>
          </w:p>
        </w:tc>
        <w:tc>
          <w:tcPr>
            <w:tcW w:w="851" w:type="dxa"/>
            <w:gridSpan w:val="2"/>
            <w:shd w:val="clear" w:color="auto" w:fill="FBE4D5" w:themeFill="accent2" w:themeFillTint="33"/>
          </w:tcPr>
          <w:p w:rsidR="0041011A" w:rsidRPr="0041011A" w:rsidRDefault="0041011A" w:rsidP="0041011A">
            <w:pPr>
              <w:shd w:val="clear" w:color="auto" w:fill="FBE4D5" w:themeFill="accent2" w:themeFillTint="33"/>
              <w:spacing w:after="0" w:line="259" w:lineRule="auto"/>
              <w:rPr>
                <w:rFonts w:ascii="Times New Roman" w:hAnsi="Times New Roman"/>
                <w:color w:val="000000"/>
                <w:sz w:val="24"/>
                <w:szCs w:val="24"/>
                <w:lang w:val="uk-UA"/>
              </w:rPr>
            </w:pPr>
          </w:p>
        </w:tc>
        <w:tc>
          <w:tcPr>
            <w:tcW w:w="850" w:type="dxa"/>
            <w:gridSpan w:val="2"/>
            <w:shd w:val="clear" w:color="auto" w:fill="FBE4D5" w:themeFill="accent2" w:themeFillTint="33"/>
          </w:tcPr>
          <w:p w:rsidR="0041011A" w:rsidRPr="0041011A" w:rsidRDefault="0041011A" w:rsidP="0041011A">
            <w:pPr>
              <w:shd w:val="clear" w:color="auto" w:fill="FBE4D5" w:themeFill="accent2" w:themeFillTint="33"/>
              <w:spacing w:after="0" w:line="259" w:lineRule="auto"/>
              <w:rPr>
                <w:rFonts w:ascii="Times New Roman" w:hAnsi="Times New Roman"/>
                <w:color w:val="000000"/>
                <w:sz w:val="24"/>
                <w:szCs w:val="24"/>
                <w:lang w:val="uk-UA"/>
              </w:rPr>
            </w:pPr>
          </w:p>
        </w:tc>
        <w:tc>
          <w:tcPr>
            <w:tcW w:w="2679" w:type="dxa"/>
            <w:shd w:val="clear" w:color="auto" w:fill="FBE4D5" w:themeFill="accent2" w:themeFillTint="33"/>
          </w:tcPr>
          <w:p w:rsidR="0041011A" w:rsidRPr="0041011A" w:rsidRDefault="0041011A" w:rsidP="0041011A">
            <w:pPr>
              <w:shd w:val="clear" w:color="auto" w:fill="FBE4D5" w:themeFill="accent2" w:themeFillTint="33"/>
              <w:spacing w:after="0" w:line="240" w:lineRule="auto"/>
              <w:rPr>
                <w:rFonts w:ascii="Times New Roman" w:hAnsi="Times New Roman"/>
                <w:color w:val="000000"/>
                <w:sz w:val="24"/>
                <w:szCs w:val="24"/>
                <w:lang w:val="uk-UA"/>
              </w:rPr>
            </w:pPr>
          </w:p>
        </w:tc>
      </w:tr>
    </w:tbl>
    <w:p w:rsidR="0041011A" w:rsidRPr="0041011A" w:rsidRDefault="0041011A" w:rsidP="0041011A">
      <w:pPr>
        <w:spacing w:after="294" w:line="259" w:lineRule="auto"/>
        <w:rPr>
          <w:rFonts w:ascii="Times New Roman" w:hAnsi="Times New Roman"/>
          <w:color w:val="000000"/>
          <w:sz w:val="28"/>
          <w:lang w:val="uk-UA" w:eastAsia="uk-UA"/>
        </w:rPr>
      </w:pPr>
    </w:p>
    <w:p w:rsidR="0041011A" w:rsidRPr="0041011A" w:rsidRDefault="0041011A" w:rsidP="0041011A">
      <w:pPr>
        <w:spacing w:after="294" w:line="259" w:lineRule="auto"/>
        <w:rPr>
          <w:rFonts w:ascii="Times New Roman" w:hAnsi="Times New Roman"/>
          <w:color w:val="000000"/>
          <w:sz w:val="28"/>
          <w:lang w:val="uk-UA" w:eastAsia="uk-UA"/>
        </w:rPr>
      </w:pPr>
    </w:p>
    <w:p w:rsidR="0041011A" w:rsidRPr="0041011A" w:rsidRDefault="0041011A" w:rsidP="0041011A">
      <w:pPr>
        <w:spacing w:after="14" w:line="268" w:lineRule="auto"/>
        <w:ind w:left="10" w:hanging="10"/>
        <w:jc w:val="center"/>
        <w:rPr>
          <w:rFonts w:ascii="Times New Roman" w:hAnsi="Times New Roman"/>
          <w:color w:val="000000"/>
          <w:sz w:val="28"/>
          <w:lang w:val="uk-UA" w:eastAsia="uk-UA"/>
        </w:rPr>
      </w:pPr>
      <w:r w:rsidRPr="0041011A">
        <w:rPr>
          <w:rFonts w:ascii="Times New Roman" w:hAnsi="Times New Roman"/>
          <w:b/>
          <w:color w:val="000000"/>
          <w:sz w:val="28"/>
          <w:lang w:val="uk-UA" w:eastAsia="uk-UA"/>
        </w:rPr>
        <w:t>Міський голова                                                    Ярина Яценко</w:t>
      </w:r>
    </w:p>
    <w:p w:rsidR="0041011A" w:rsidRPr="0041011A" w:rsidRDefault="0041011A" w:rsidP="0041011A">
      <w:pPr>
        <w:spacing w:after="0" w:line="240" w:lineRule="auto"/>
        <w:ind w:right="849"/>
        <w:jc w:val="center"/>
        <w:rPr>
          <w:rFonts w:ascii="Times New Roman" w:hAnsi="Times New Roman"/>
          <w:b/>
          <w:sz w:val="24"/>
          <w:szCs w:val="24"/>
          <w:lang w:val="en-US" w:eastAsia="uk-UA"/>
        </w:rPr>
        <w:sectPr w:rsidR="0041011A" w:rsidRPr="0041011A" w:rsidSect="0041011A">
          <w:pgSz w:w="16838" w:h="11906" w:orient="landscape"/>
          <w:pgMar w:top="992" w:right="709" w:bottom="567" w:left="1276" w:header="709" w:footer="709" w:gutter="0"/>
          <w:cols w:space="708"/>
          <w:docGrid w:linePitch="381"/>
        </w:sectPr>
      </w:pPr>
    </w:p>
    <w:p w:rsidR="0041011A" w:rsidRPr="0041011A" w:rsidRDefault="0041011A" w:rsidP="0041011A">
      <w:pPr>
        <w:spacing w:after="0" w:line="240" w:lineRule="auto"/>
        <w:ind w:right="849"/>
        <w:jc w:val="center"/>
        <w:rPr>
          <w:rFonts w:ascii="Times New Roman" w:hAnsi="Times New Roman"/>
          <w:b/>
          <w:sz w:val="24"/>
          <w:szCs w:val="24"/>
          <w:lang w:val="en-US" w:eastAsia="uk-UA"/>
        </w:rPr>
      </w:pPr>
    </w:p>
    <w:p w:rsidR="005B4208" w:rsidRPr="0028123C" w:rsidRDefault="005B4208" w:rsidP="005B4208">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6C923CCA" wp14:editId="41330FF0">
            <wp:extent cx="1147445" cy="60388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5B4208" w:rsidRPr="0028123C" w:rsidRDefault="005B4208" w:rsidP="005B4208">
      <w:pPr>
        <w:spacing w:after="0" w:line="240" w:lineRule="auto"/>
        <w:jc w:val="center"/>
        <w:rPr>
          <w:rFonts w:ascii="Times New Roman" w:eastAsia="Calibri" w:hAnsi="Times New Roman"/>
          <w:b/>
          <w:sz w:val="32"/>
          <w:szCs w:val="32"/>
          <w:lang w:val="uk-UA"/>
        </w:rPr>
      </w:pPr>
    </w:p>
    <w:p w:rsidR="005B4208" w:rsidRPr="0028123C" w:rsidRDefault="005B4208" w:rsidP="005B4208">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181</w:t>
      </w:r>
    </w:p>
    <w:p w:rsidR="00BB2A8F" w:rsidRPr="00BB2A8F" w:rsidRDefault="00BB2A8F" w:rsidP="00BB2A8F">
      <w:pPr>
        <w:spacing w:after="0" w:line="240" w:lineRule="atLeast"/>
        <w:ind w:right="-284"/>
        <w:jc w:val="both"/>
        <w:rPr>
          <w:rFonts w:ascii="Times New Roman" w:hAnsi="Times New Roman"/>
          <w:sz w:val="24"/>
          <w:szCs w:val="24"/>
          <w:lang w:val="uk-UA" w:eastAsia="ru-RU"/>
        </w:rPr>
      </w:pPr>
    </w:p>
    <w:p w:rsidR="00B0554B" w:rsidRPr="00B0554B" w:rsidRDefault="00B0554B" w:rsidP="00B0554B">
      <w:pPr>
        <w:spacing w:after="0" w:line="0" w:lineRule="atLeast"/>
        <w:ind w:left="284" w:right="-284"/>
        <w:jc w:val="both"/>
        <w:outlineLvl w:val="0"/>
        <w:rPr>
          <w:rFonts w:ascii="Times New Roman" w:hAnsi="Times New Roman"/>
          <w:bCs/>
          <w:kern w:val="36"/>
          <w:sz w:val="24"/>
          <w:szCs w:val="24"/>
          <w:lang w:val="uk-UA" w:eastAsia="uk-UA"/>
        </w:rPr>
      </w:pPr>
      <w:r w:rsidRPr="00B0554B">
        <w:rPr>
          <w:rFonts w:ascii="Times New Roman" w:hAnsi="Times New Roman"/>
          <w:bCs/>
          <w:kern w:val="36"/>
          <w:sz w:val="24"/>
          <w:szCs w:val="24"/>
          <w:lang w:val="uk-UA" w:eastAsia="uk-UA"/>
        </w:rPr>
        <w:t xml:space="preserve">Про організацію обліку дітей дошкільного, шкільного віку </w:t>
      </w:r>
    </w:p>
    <w:p w:rsidR="00B0554B" w:rsidRPr="00B0554B" w:rsidRDefault="00B0554B" w:rsidP="00B0554B">
      <w:pPr>
        <w:spacing w:after="0" w:line="0" w:lineRule="atLeast"/>
        <w:ind w:left="284" w:right="-284"/>
        <w:jc w:val="both"/>
        <w:outlineLvl w:val="0"/>
        <w:rPr>
          <w:rFonts w:ascii="Times New Roman" w:hAnsi="Times New Roman"/>
          <w:bCs/>
          <w:kern w:val="36"/>
          <w:sz w:val="24"/>
          <w:szCs w:val="24"/>
          <w:lang w:val="uk-UA" w:eastAsia="uk-UA"/>
        </w:rPr>
      </w:pPr>
      <w:r w:rsidRPr="00B0554B">
        <w:rPr>
          <w:rFonts w:ascii="Times New Roman" w:hAnsi="Times New Roman"/>
          <w:bCs/>
          <w:kern w:val="36"/>
          <w:sz w:val="24"/>
          <w:szCs w:val="24"/>
          <w:lang w:val="uk-UA" w:eastAsia="uk-UA"/>
        </w:rPr>
        <w:t>та учнів Новороздільської територіальної громади</w:t>
      </w:r>
    </w:p>
    <w:p w:rsidR="00B0554B" w:rsidRPr="00B0554B" w:rsidRDefault="00B0554B" w:rsidP="00B0554B">
      <w:pPr>
        <w:spacing w:after="0" w:line="0" w:lineRule="atLeast"/>
        <w:ind w:left="284" w:right="-284"/>
        <w:jc w:val="both"/>
        <w:outlineLvl w:val="0"/>
        <w:rPr>
          <w:rFonts w:ascii="Times New Roman" w:hAnsi="Times New Roman"/>
          <w:bCs/>
          <w:kern w:val="36"/>
          <w:sz w:val="24"/>
          <w:szCs w:val="24"/>
          <w:lang w:val="uk-UA" w:eastAsia="uk-UA"/>
        </w:rPr>
      </w:pPr>
    </w:p>
    <w:p w:rsidR="00B0554B" w:rsidRPr="00B0554B" w:rsidRDefault="00B0554B" w:rsidP="00B0554B">
      <w:pPr>
        <w:widowControl w:val="0"/>
        <w:suppressAutoHyphens/>
        <w:spacing w:after="0" w:line="240" w:lineRule="auto"/>
        <w:ind w:left="284" w:right="-284" w:firstLine="454"/>
        <w:jc w:val="both"/>
        <w:rPr>
          <w:rFonts w:ascii="Times New Roman" w:eastAsia="Lucida Sans Unicode" w:hAnsi="Times New Roman"/>
          <w:sz w:val="28"/>
          <w:szCs w:val="28"/>
          <w:lang w:val="uk-UA" w:eastAsia="zh-CN"/>
        </w:rPr>
      </w:pPr>
      <w:r w:rsidRPr="00B0554B">
        <w:rPr>
          <w:rFonts w:ascii="Times New Roman" w:hAnsi="Times New Roman"/>
          <w:sz w:val="24"/>
          <w:szCs w:val="24"/>
          <w:lang w:val="uk-UA" w:eastAsia="uk-UA"/>
        </w:rPr>
        <w:t xml:space="preserve">Керуючись ст. 53 Конституції України, Законами України «Про освіту», «Про дошкільну освіту» «Про повну загальну середню освіту», ст. 32 Закону України «Про місцеве самоврядування в Україні», на виконання Постанови Кабінету Міністрів України від 13.09.2017 року №684 </w:t>
      </w:r>
      <w:r w:rsidRPr="00B0554B">
        <w:rPr>
          <w:rFonts w:ascii="Times New Roman" w:eastAsia="Lucida Sans Unicode" w:hAnsi="Times New Roman"/>
          <w:color w:val="000000"/>
          <w:spacing w:val="1"/>
          <w:sz w:val="24"/>
          <w:szCs w:val="24"/>
          <w:lang w:val="uk-UA" w:eastAsia="zh-CN"/>
        </w:rPr>
        <w:t xml:space="preserve">«Про </w:t>
      </w:r>
      <w:r w:rsidRPr="00B0554B">
        <w:rPr>
          <w:rFonts w:ascii="Times New Roman" w:eastAsia="Lucida Sans Unicode" w:hAnsi="Times New Roman"/>
          <w:color w:val="000000"/>
          <w:sz w:val="24"/>
          <w:szCs w:val="24"/>
          <w:lang w:val="uk-UA" w:eastAsia="zh-CN"/>
        </w:rPr>
        <w:t xml:space="preserve">затвердження Порядку ведення обліку дітей дошкільного, шкільного віку та учнів» </w:t>
      </w:r>
      <w:r w:rsidRPr="00B0554B">
        <w:rPr>
          <w:rFonts w:ascii="Times New Roman" w:hAnsi="Times New Roman"/>
          <w:sz w:val="24"/>
          <w:szCs w:val="24"/>
          <w:lang w:val="uk-UA" w:eastAsia="uk-UA"/>
        </w:rPr>
        <w:t>з метою забезпечення організації обліку дітей шкільного віку та учнів у Новороздільській територіальної громади виконавчий комітет Новороздільської міської ради</w:t>
      </w:r>
    </w:p>
    <w:p w:rsidR="00B0554B" w:rsidRPr="00B0554B" w:rsidRDefault="00B0554B" w:rsidP="00B0554B">
      <w:pPr>
        <w:widowControl w:val="0"/>
        <w:suppressAutoHyphens/>
        <w:spacing w:after="0" w:line="240" w:lineRule="auto"/>
        <w:ind w:left="284" w:right="-284"/>
        <w:jc w:val="both"/>
        <w:rPr>
          <w:rFonts w:ascii="Times New Roman" w:eastAsia="Lucida Sans Unicode" w:hAnsi="Times New Roman"/>
          <w:sz w:val="28"/>
          <w:szCs w:val="28"/>
          <w:lang w:val="uk-UA" w:eastAsia="zh-CN"/>
        </w:rPr>
      </w:pPr>
    </w:p>
    <w:p w:rsidR="00B0554B" w:rsidRPr="00B0554B" w:rsidRDefault="00B0554B" w:rsidP="00B0554B">
      <w:pPr>
        <w:spacing w:after="0" w:line="240" w:lineRule="atLeast"/>
        <w:ind w:left="284" w:right="-284"/>
        <w:jc w:val="both"/>
        <w:rPr>
          <w:rFonts w:ascii="Times New Roman" w:hAnsi="Times New Roman"/>
          <w:sz w:val="24"/>
          <w:szCs w:val="24"/>
          <w:lang w:val="uk-UA" w:eastAsia="ru-RU"/>
        </w:rPr>
      </w:pPr>
      <w:r w:rsidRPr="00B0554B">
        <w:rPr>
          <w:rFonts w:ascii="Times New Roman" w:hAnsi="Times New Roman"/>
          <w:sz w:val="24"/>
          <w:szCs w:val="24"/>
          <w:lang w:val="uk-UA" w:eastAsia="ru-RU"/>
        </w:rPr>
        <w:t>ВИРІШИВ:</w:t>
      </w:r>
    </w:p>
    <w:p w:rsidR="00B0554B" w:rsidRPr="00B0554B" w:rsidRDefault="00B0554B" w:rsidP="00B0554B">
      <w:pPr>
        <w:spacing w:after="0" w:line="240" w:lineRule="atLeast"/>
        <w:ind w:left="284" w:right="-284"/>
        <w:jc w:val="both"/>
        <w:rPr>
          <w:rFonts w:ascii="Times New Roman" w:hAnsi="Times New Roman"/>
          <w:sz w:val="24"/>
          <w:szCs w:val="24"/>
          <w:lang w:val="uk-UA" w:eastAsia="ru-RU"/>
        </w:rPr>
      </w:pPr>
    </w:p>
    <w:p w:rsidR="00B0554B" w:rsidRPr="00B0554B" w:rsidRDefault="00B0554B" w:rsidP="00B0554B">
      <w:pPr>
        <w:spacing w:after="0" w:line="0" w:lineRule="atLeast"/>
        <w:ind w:left="284" w:right="-284" w:firstLine="454"/>
        <w:jc w:val="both"/>
        <w:rPr>
          <w:rFonts w:ascii="Times New Roman" w:hAnsi="Times New Roman"/>
          <w:sz w:val="24"/>
          <w:szCs w:val="24"/>
          <w:lang w:val="uk-UA" w:eastAsia="uk-UA"/>
        </w:rPr>
      </w:pPr>
      <w:r w:rsidRPr="00B0554B">
        <w:rPr>
          <w:rFonts w:ascii="Times New Roman" w:hAnsi="Times New Roman"/>
          <w:sz w:val="24"/>
          <w:szCs w:val="24"/>
          <w:lang w:val="uk-UA" w:eastAsia="uk-UA"/>
        </w:rPr>
        <w:t xml:space="preserve">1. Відділу освіти  Новороздільської міської ради здійснювати облік дітей згідно Постанови Кабінету Міністрів України від 13.09.2017 року №684 </w:t>
      </w:r>
      <w:r w:rsidRPr="00B0554B">
        <w:rPr>
          <w:rFonts w:ascii="Times New Roman" w:eastAsia="Lucida Sans Unicode" w:hAnsi="Times New Roman"/>
          <w:color w:val="000000"/>
          <w:spacing w:val="1"/>
          <w:sz w:val="24"/>
          <w:szCs w:val="24"/>
          <w:lang w:val="uk-UA" w:eastAsia="zh-CN"/>
        </w:rPr>
        <w:t xml:space="preserve">«Про </w:t>
      </w:r>
      <w:r w:rsidRPr="00B0554B">
        <w:rPr>
          <w:rFonts w:ascii="Times New Roman" w:eastAsia="Lucida Sans Unicode" w:hAnsi="Times New Roman"/>
          <w:color w:val="000000"/>
          <w:sz w:val="24"/>
          <w:szCs w:val="24"/>
          <w:lang w:val="uk-UA" w:eastAsia="zh-CN"/>
        </w:rPr>
        <w:t>затвердження Порядку ведення обліку дітей дошкільного, шкільного віку та учнів».</w:t>
      </w:r>
    </w:p>
    <w:p w:rsidR="00B0554B" w:rsidRPr="00B0554B" w:rsidRDefault="00B0554B" w:rsidP="00B0554B">
      <w:pPr>
        <w:widowControl w:val="0"/>
        <w:suppressAutoHyphens/>
        <w:spacing w:after="0" w:line="240" w:lineRule="auto"/>
        <w:ind w:left="284" w:right="-284" w:firstLine="454"/>
        <w:jc w:val="both"/>
        <w:rPr>
          <w:rFonts w:ascii="Times New Roman" w:eastAsia="Lucida Sans Unicode" w:hAnsi="Times New Roman"/>
          <w:sz w:val="24"/>
          <w:szCs w:val="24"/>
          <w:lang w:val="uk-UA" w:eastAsia="zh-CN"/>
        </w:rPr>
      </w:pPr>
      <w:r w:rsidRPr="00B0554B">
        <w:rPr>
          <w:rFonts w:ascii="Times New Roman" w:hAnsi="Times New Roman"/>
          <w:sz w:val="24"/>
          <w:szCs w:val="24"/>
          <w:lang w:val="uk-UA" w:eastAsia="uk-UA"/>
        </w:rPr>
        <w:t xml:space="preserve">2. Закріпити  території обслуговування  за закладами загальної середньої  освіти </w:t>
      </w:r>
      <w:r w:rsidRPr="00B0554B">
        <w:rPr>
          <w:rFonts w:ascii="Times New Roman" w:eastAsia="Lucida Sans Unicode" w:hAnsi="Times New Roman"/>
          <w:sz w:val="24"/>
          <w:szCs w:val="24"/>
          <w:lang w:val="uk-UA" w:eastAsia="zh-CN"/>
        </w:rPr>
        <w:t xml:space="preserve">в межах відповідної адміністративно-територіальної одиниці </w:t>
      </w:r>
      <w:r w:rsidRPr="00B0554B">
        <w:rPr>
          <w:rFonts w:ascii="Times New Roman" w:hAnsi="Times New Roman"/>
          <w:sz w:val="24"/>
          <w:szCs w:val="24"/>
          <w:lang w:val="uk-UA" w:eastAsia="uk-UA"/>
        </w:rPr>
        <w:t>(Додаток 1).</w:t>
      </w:r>
    </w:p>
    <w:p w:rsidR="00B0554B" w:rsidRPr="00B0554B" w:rsidRDefault="00B0554B" w:rsidP="00B0554B">
      <w:pPr>
        <w:spacing w:after="0" w:line="0" w:lineRule="atLeast"/>
        <w:ind w:left="284" w:right="-284" w:firstLine="454"/>
        <w:jc w:val="both"/>
        <w:rPr>
          <w:rFonts w:ascii="Times New Roman" w:hAnsi="Times New Roman"/>
          <w:sz w:val="24"/>
          <w:szCs w:val="24"/>
          <w:lang w:val="uk-UA" w:eastAsia="ru-RU"/>
        </w:rPr>
      </w:pPr>
      <w:r w:rsidRPr="00B0554B">
        <w:rPr>
          <w:rFonts w:ascii="Times New Roman" w:hAnsi="Times New Roman"/>
          <w:sz w:val="24"/>
          <w:szCs w:val="24"/>
          <w:lang w:val="uk-UA" w:eastAsia="ru-RU"/>
        </w:rPr>
        <w:t xml:space="preserve">3. Створити робочу групу з питань організації </w:t>
      </w:r>
      <w:r w:rsidRPr="00B0554B">
        <w:rPr>
          <w:rFonts w:ascii="Times New Roman" w:hAnsi="Times New Roman"/>
          <w:sz w:val="24"/>
          <w:szCs w:val="24"/>
          <w:lang w:val="uk-UA" w:eastAsia="uk-UA"/>
        </w:rPr>
        <w:t>ведення обліку дітей дошкільного, шкільного віку та учнів Новороздільської територіальної громади</w:t>
      </w:r>
      <w:r w:rsidRPr="00B0554B">
        <w:rPr>
          <w:rFonts w:ascii="Times New Roman" w:hAnsi="Times New Roman"/>
          <w:sz w:val="24"/>
          <w:szCs w:val="24"/>
          <w:lang w:val="uk-UA" w:eastAsia="ru-RU"/>
        </w:rPr>
        <w:t xml:space="preserve"> з числа уповноважених осіб (Додаток 2).</w:t>
      </w:r>
    </w:p>
    <w:p w:rsidR="00B0554B" w:rsidRPr="00B0554B" w:rsidRDefault="00B0554B" w:rsidP="00B0554B">
      <w:pPr>
        <w:spacing w:after="0" w:line="0" w:lineRule="atLeast"/>
        <w:ind w:left="284" w:right="-284" w:firstLine="454"/>
        <w:jc w:val="both"/>
        <w:rPr>
          <w:rFonts w:ascii="Times New Roman" w:hAnsi="Times New Roman"/>
          <w:sz w:val="24"/>
          <w:szCs w:val="24"/>
          <w:u w:val="single"/>
          <w:lang w:val="uk-UA" w:eastAsia="uk-UA"/>
        </w:rPr>
      </w:pPr>
      <w:r w:rsidRPr="00B0554B">
        <w:rPr>
          <w:rFonts w:ascii="Times New Roman" w:hAnsi="Times New Roman"/>
          <w:sz w:val="24"/>
          <w:szCs w:val="24"/>
          <w:lang w:val="uk-UA" w:eastAsia="ru-RU"/>
        </w:rPr>
        <w:t>4. Відділу освіти (начальник Панчишин Г.Ю.), службі у справах дітей (начальник Ромашина К.А.), відділу поліцейської діяльності №1 Стрийського РУП (м. Новий Розділ) ГУНП у Львівській області (начальник капітан поліції Білий П.Р.):</w:t>
      </w:r>
    </w:p>
    <w:p w:rsidR="00B0554B" w:rsidRPr="00B0554B" w:rsidRDefault="00B0554B" w:rsidP="00B0554B">
      <w:pPr>
        <w:spacing w:after="0" w:line="0" w:lineRule="atLeast"/>
        <w:ind w:left="284" w:right="-284" w:firstLine="454"/>
        <w:contextualSpacing/>
        <w:jc w:val="both"/>
        <w:rPr>
          <w:rFonts w:ascii="Times New Roman" w:hAnsi="Times New Roman"/>
          <w:sz w:val="24"/>
          <w:szCs w:val="24"/>
          <w:lang w:val="uk-UA" w:eastAsia="uk-UA"/>
        </w:rPr>
      </w:pPr>
      <w:r w:rsidRPr="00B0554B">
        <w:rPr>
          <w:rFonts w:ascii="Times New Roman" w:hAnsi="Times New Roman"/>
          <w:sz w:val="24"/>
          <w:szCs w:val="24"/>
          <w:lang w:val="uk-UA" w:eastAsia="uk-UA"/>
        </w:rPr>
        <w:t>4.1. У період до 1</w:t>
      </w:r>
      <w:r w:rsidRPr="00B0554B">
        <w:rPr>
          <w:rFonts w:ascii="Times New Roman" w:hAnsi="Times New Roman"/>
          <w:sz w:val="24"/>
          <w:szCs w:val="24"/>
          <w:lang w:val="en-US" w:eastAsia="uk-UA"/>
        </w:rPr>
        <w:t>2</w:t>
      </w:r>
      <w:r w:rsidRPr="00B0554B">
        <w:rPr>
          <w:rFonts w:ascii="Times New Roman" w:hAnsi="Times New Roman"/>
          <w:sz w:val="24"/>
          <w:szCs w:val="24"/>
          <w:lang w:val="uk-UA" w:eastAsia="uk-UA"/>
        </w:rPr>
        <w:t xml:space="preserve"> вересня 202</w:t>
      </w:r>
      <w:r w:rsidRPr="00B0554B">
        <w:rPr>
          <w:rFonts w:ascii="Times New Roman" w:hAnsi="Times New Roman"/>
          <w:sz w:val="24"/>
          <w:szCs w:val="24"/>
          <w:lang w:val="en-US" w:eastAsia="uk-UA"/>
        </w:rPr>
        <w:t>5</w:t>
      </w:r>
      <w:r w:rsidRPr="00B0554B">
        <w:rPr>
          <w:rFonts w:ascii="Times New Roman" w:hAnsi="Times New Roman"/>
          <w:sz w:val="24"/>
          <w:szCs w:val="24"/>
          <w:lang w:val="uk-UA" w:eastAsia="uk-UA"/>
        </w:rPr>
        <w:t xml:space="preserve"> року організувати роботу щодо ведення обліку дітей дошкільного та шкільного віку, які проживають чи перебувають в межах відповідної адміністративно-територіальної одиниці, шляхом створення та постійного оновлення реєстру даних про них (на кожний рік народження окремо).</w:t>
      </w:r>
    </w:p>
    <w:p w:rsidR="00B0554B" w:rsidRPr="00B0554B" w:rsidRDefault="00B0554B" w:rsidP="00B0554B">
      <w:pPr>
        <w:spacing w:after="0" w:line="0" w:lineRule="atLeast"/>
        <w:ind w:left="284" w:right="-284" w:firstLine="454"/>
        <w:jc w:val="both"/>
        <w:rPr>
          <w:rFonts w:ascii="Times New Roman" w:hAnsi="Times New Roman"/>
          <w:sz w:val="24"/>
          <w:szCs w:val="24"/>
          <w:lang w:val="uk-UA" w:eastAsia="uk-UA"/>
        </w:rPr>
      </w:pPr>
      <w:r w:rsidRPr="00B0554B">
        <w:rPr>
          <w:rFonts w:ascii="Times New Roman" w:hAnsi="Times New Roman"/>
          <w:sz w:val="24"/>
          <w:szCs w:val="24"/>
          <w:lang w:val="uk-UA" w:eastAsia="ru-RU"/>
        </w:rPr>
        <w:t>5. Відділу поліцейської діяльності №1 Стрийського РУП (м. Новий Розділ) ГУНП у Львівській області (начальник капітан поліції Білий П.Р.), службі у справах дітей (начальник Ромашина К.А.) надавати необхідну допомогу  закладам освіти в організації обліку</w:t>
      </w:r>
      <w:r w:rsidRPr="00B0554B">
        <w:rPr>
          <w:rFonts w:ascii="Times New Roman" w:hAnsi="Times New Roman"/>
          <w:sz w:val="24"/>
          <w:szCs w:val="24"/>
          <w:lang w:val="uk-UA" w:eastAsia="uk-UA"/>
        </w:rPr>
        <w:t xml:space="preserve"> дітей шкільного віку та  учнів</w:t>
      </w:r>
      <w:r w:rsidRPr="00B0554B">
        <w:rPr>
          <w:rFonts w:ascii="Times New Roman" w:hAnsi="Times New Roman"/>
          <w:sz w:val="24"/>
          <w:szCs w:val="24"/>
          <w:lang w:val="uk-UA" w:eastAsia="ru-RU"/>
        </w:rPr>
        <w:t>, що проживають на території громади, та голові робочої групи розширену інформацію про дітей, місце навчання яких не встановлено (до 01 вересня щорічно).</w:t>
      </w:r>
    </w:p>
    <w:p w:rsidR="00B0554B" w:rsidRPr="00B0554B" w:rsidRDefault="00B0554B" w:rsidP="00B0554B">
      <w:pPr>
        <w:spacing w:after="0" w:line="0" w:lineRule="atLeast"/>
        <w:ind w:left="284" w:right="-284" w:firstLine="454"/>
        <w:jc w:val="both"/>
        <w:rPr>
          <w:rFonts w:ascii="Times New Roman" w:hAnsi="Times New Roman"/>
          <w:sz w:val="24"/>
          <w:szCs w:val="24"/>
          <w:lang w:val="uk-UA" w:eastAsia="uk-UA"/>
        </w:rPr>
      </w:pPr>
      <w:r w:rsidRPr="00B0554B">
        <w:rPr>
          <w:rFonts w:ascii="Times New Roman" w:hAnsi="Times New Roman"/>
          <w:sz w:val="24"/>
          <w:szCs w:val="24"/>
          <w:lang w:val="uk-UA" w:eastAsia="ru-RU"/>
        </w:rPr>
        <w:t xml:space="preserve">6. КНП «Новороздільська міська лікарня» (заступник з поліклінічної роботи, ЕТН,ПМД Крижанівська І.С.) </w:t>
      </w:r>
      <w:r w:rsidRPr="00B0554B">
        <w:rPr>
          <w:rFonts w:ascii="Times New Roman" w:hAnsi="Times New Roman"/>
          <w:sz w:val="24"/>
          <w:szCs w:val="24"/>
          <w:lang w:val="uk-UA" w:eastAsia="uk-UA"/>
        </w:rPr>
        <w:t>щорічно до 05 серпня забезпечити складання списків дітей з особливими освітніми потребами, які повинні навчатись у закладах для осіб, що потребують соціальної допомоги та соціальної реабілітації (які не можуть навчатися) та яким до 01 вересня поточного року виповнюється 6-18 років.</w:t>
      </w:r>
    </w:p>
    <w:p w:rsidR="00B0554B" w:rsidRPr="00B0554B" w:rsidRDefault="00B0554B" w:rsidP="00B0554B">
      <w:pPr>
        <w:spacing w:after="0" w:line="0" w:lineRule="atLeast"/>
        <w:ind w:right="-284"/>
        <w:jc w:val="both"/>
        <w:rPr>
          <w:rFonts w:ascii="Times New Roman" w:hAnsi="Times New Roman"/>
          <w:sz w:val="24"/>
          <w:szCs w:val="24"/>
          <w:lang w:val="uk-UA" w:eastAsia="uk-UA"/>
        </w:rPr>
      </w:pPr>
      <w:r w:rsidRPr="00B0554B">
        <w:rPr>
          <w:rFonts w:ascii="Times New Roman" w:hAnsi="Times New Roman"/>
          <w:sz w:val="24"/>
          <w:szCs w:val="24"/>
          <w:lang w:val="uk-UA" w:eastAsia="uk-UA"/>
        </w:rPr>
        <w:t xml:space="preserve">            7. Відділу державної реєстрації щорічно надавати інформацію про кількість дітей від народження до 18 років зареєстрованих у Новороздільській територіальній громаді. </w:t>
      </w:r>
    </w:p>
    <w:p w:rsidR="00B0554B" w:rsidRPr="00B0554B" w:rsidRDefault="00B0554B" w:rsidP="00B0554B">
      <w:pPr>
        <w:spacing w:after="0" w:line="0" w:lineRule="atLeast"/>
        <w:ind w:left="284" w:right="-284" w:firstLine="454"/>
        <w:jc w:val="both"/>
        <w:rPr>
          <w:rFonts w:ascii="Times New Roman" w:hAnsi="Times New Roman"/>
          <w:sz w:val="24"/>
          <w:szCs w:val="24"/>
          <w:lang w:val="uk-UA" w:eastAsia="uk-UA"/>
        </w:rPr>
      </w:pPr>
      <w:r w:rsidRPr="00B0554B">
        <w:rPr>
          <w:rFonts w:ascii="Times New Roman" w:hAnsi="Times New Roman"/>
          <w:sz w:val="24"/>
          <w:szCs w:val="24"/>
          <w:lang w:val="uk-UA" w:eastAsia="uk-UA"/>
        </w:rPr>
        <w:t>8. Відділу  освіти на підставі даних реєстру здійснювати постійний контроль за веденням обліку учнів закладами освіти та здобуттям дітьми дошкільної та повної загальної середньої освіти.</w:t>
      </w:r>
    </w:p>
    <w:p w:rsidR="00B0554B" w:rsidRPr="00B0554B" w:rsidRDefault="00B0554B" w:rsidP="00B0554B">
      <w:pPr>
        <w:spacing w:after="0" w:line="0" w:lineRule="atLeast"/>
        <w:ind w:left="284" w:right="-284" w:firstLine="454"/>
        <w:jc w:val="both"/>
        <w:rPr>
          <w:rFonts w:ascii="Times New Roman" w:hAnsi="Times New Roman"/>
          <w:sz w:val="24"/>
          <w:szCs w:val="24"/>
          <w:lang w:val="uk-UA" w:eastAsia="ru-RU"/>
        </w:rPr>
      </w:pPr>
      <w:r w:rsidRPr="00B0554B">
        <w:rPr>
          <w:rFonts w:ascii="Times New Roman" w:hAnsi="Times New Roman"/>
          <w:sz w:val="24"/>
          <w:szCs w:val="24"/>
          <w:lang w:val="uk-UA" w:eastAsia="ru-RU"/>
        </w:rPr>
        <w:lastRenderedPageBreak/>
        <w:t>9. Керівництву КП «Розділжитлосервіс» (керуючий Жук Б.Л.), керівникам обꞌєднань співвласників багатоквартирних будинків:</w:t>
      </w:r>
    </w:p>
    <w:p w:rsidR="00B0554B" w:rsidRPr="00B0554B" w:rsidRDefault="00B0554B" w:rsidP="00B0554B">
      <w:pPr>
        <w:spacing w:after="0" w:line="0" w:lineRule="atLeast"/>
        <w:ind w:left="284" w:right="-284" w:firstLine="454"/>
        <w:jc w:val="both"/>
        <w:rPr>
          <w:rFonts w:ascii="Times New Roman" w:hAnsi="Times New Roman"/>
          <w:sz w:val="24"/>
          <w:szCs w:val="24"/>
          <w:lang w:val="uk-UA" w:eastAsia="ru-RU"/>
        </w:rPr>
      </w:pPr>
      <w:r w:rsidRPr="00B0554B">
        <w:rPr>
          <w:rFonts w:ascii="Times New Roman" w:hAnsi="Times New Roman"/>
          <w:sz w:val="24"/>
          <w:szCs w:val="24"/>
          <w:lang w:val="uk-UA" w:eastAsia="ru-RU"/>
        </w:rPr>
        <w:t>9.1.Організувати на підставі списків первинного обліку громадян, що зберігаються у підприємствах житлового господарства, обꞌєднаннях співвласників багатоповерхових будинків роботу щодо складання списків дітей і підлітків шкільного віку за встановленою формою, окремо на дітей, яким до 01 вересня поточного року виповнюється 5 років і дітей та підлітків, яким до 01 вересня поточного року виповнюється 6-18 років (на кожен рік народження окремо) в розрізі мікрорайонів шкіл в електронному вигляді та два примірники в друкованому вигляді.</w:t>
      </w:r>
    </w:p>
    <w:p w:rsidR="00B0554B" w:rsidRPr="00B0554B" w:rsidRDefault="00B0554B" w:rsidP="00B0554B">
      <w:pPr>
        <w:spacing w:after="0" w:line="0" w:lineRule="atLeast"/>
        <w:ind w:left="284" w:right="-284" w:firstLine="454"/>
        <w:jc w:val="both"/>
        <w:rPr>
          <w:rFonts w:ascii="Times New Roman" w:hAnsi="Times New Roman"/>
          <w:sz w:val="24"/>
          <w:szCs w:val="24"/>
          <w:lang w:val="uk-UA" w:eastAsia="ru-RU"/>
        </w:rPr>
      </w:pPr>
      <w:r w:rsidRPr="00B0554B">
        <w:rPr>
          <w:rFonts w:ascii="Times New Roman" w:hAnsi="Times New Roman"/>
          <w:sz w:val="24"/>
          <w:szCs w:val="24"/>
          <w:lang w:val="uk-UA" w:eastAsia="ru-RU"/>
        </w:rPr>
        <w:t>9.2. Складені та погоджені у встановленому порядку списки подати у відділ освіти.</w:t>
      </w:r>
    </w:p>
    <w:p w:rsidR="00B0554B" w:rsidRPr="00B0554B" w:rsidRDefault="00B0554B" w:rsidP="00B0554B">
      <w:pPr>
        <w:spacing w:after="0" w:line="0" w:lineRule="atLeast"/>
        <w:ind w:left="284" w:right="-284" w:firstLine="454"/>
        <w:contextualSpacing/>
        <w:jc w:val="both"/>
        <w:rPr>
          <w:rFonts w:ascii="Times New Roman" w:hAnsi="Times New Roman"/>
          <w:sz w:val="24"/>
          <w:szCs w:val="24"/>
          <w:lang w:val="uk-UA" w:eastAsia="ru-RU"/>
        </w:rPr>
      </w:pPr>
      <w:r w:rsidRPr="00B0554B">
        <w:rPr>
          <w:rFonts w:ascii="Times New Roman" w:hAnsi="Times New Roman"/>
          <w:sz w:val="24"/>
          <w:szCs w:val="24"/>
          <w:lang w:val="uk-UA" w:eastAsia="ru-RU"/>
        </w:rPr>
        <w:t>10. За результатами проведеної роботи з питань охоплення навчанням дітей та підлітків шкільного віку провести засідання Координаційної ради (15.10.202</w:t>
      </w:r>
      <w:r w:rsidRPr="00B0554B">
        <w:rPr>
          <w:rFonts w:ascii="Times New Roman" w:hAnsi="Times New Roman"/>
          <w:sz w:val="24"/>
          <w:szCs w:val="24"/>
          <w:lang w:val="en-US" w:eastAsia="ru-RU"/>
        </w:rPr>
        <w:t>5</w:t>
      </w:r>
      <w:r w:rsidRPr="00B0554B">
        <w:rPr>
          <w:rFonts w:ascii="Times New Roman" w:hAnsi="Times New Roman"/>
          <w:sz w:val="24"/>
          <w:szCs w:val="24"/>
          <w:lang w:val="uk-UA" w:eastAsia="ru-RU"/>
        </w:rPr>
        <w:t xml:space="preserve"> р.).</w:t>
      </w:r>
    </w:p>
    <w:p w:rsidR="00B0554B" w:rsidRPr="00B0554B" w:rsidRDefault="00B0554B" w:rsidP="00B0554B">
      <w:pPr>
        <w:spacing w:after="0" w:line="0" w:lineRule="atLeast"/>
        <w:ind w:left="284" w:right="-284" w:firstLine="454"/>
        <w:jc w:val="both"/>
        <w:rPr>
          <w:rFonts w:ascii="Times New Roman" w:hAnsi="Times New Roman"/>
          <w:sz w:val="24"/>
          <w:szCs w:val="24"/>
          <w:lang w:val="uk-UA" w:eastAsia="ru-RU"/>
        </w:rPr>
      </w:pPr>
      <w:r w:rsidRPr="00B0554B">
        <w:rPr>
          <w:rFonts w:ascii="Times New Roman" w:hAnsi="Times New Roman"/>
          <w:sz w:val="24"/>
          <w:szCs w:val="24"/>
          <w:lang w:val="uk-UA" w:eastAsia="ru-RU"/>
        </w:rPr>
        <w:t>11. Контроль за виконання рішення покласти на заступника міського голови Ганачевську О.Р.</w:t>
      </w:r>
    </w:p>
    <w:p w:rsidR="00B0554B" w:rsidRPr="00B0554B" w:rsidRDefault="00B0554B" w:rsidP="00B0554B">
      <w:pPr>
        <w:spacing w:after="0" w:line="0" w:lineRule="atLeast"/>
        <w:ind w:right="-284"/>
        <w:jc w:val="both"/>
        <w:rPr>
          <w:rFonts w:ascii="Times New Roman" w:hAnsi="Times New Roman"/>
          <w:sz w:val="24"/>
          <w:szCs w:val="24"/>
          <w:lang w:val="uk-UA" w:eastAsia="ru-RU"/>
        </w:rPr>
      </w:pPr>
    </w:p>
    <w:p w:rsidR="00B0554B" w:rsidRPr="00B0554B" w:rsidRDefault="00B0554B" w:rsidP="00B0554B">
      <w:pPr>
        <w:spacing w:before="100" w:beforeAutospacing="1" w:after="0" w:line="0" w:lineRule="atLeast"/>
        <w:ind w:left="284" w:right="-284"/>
        <w:jc w:val="both"/>
        <w:rPr>
          <w:rFonts w:ascii="Times New Roman" w:hAnsi="Times New Roman"/>
          <w:sz w:val="24"/>
          <w:szCs w:val="24"/>
          <w:lang w:val="uk-UA" w:eastAsia="uk-UA"/>
        </w:rPr>
      </w:pPr>
      <w:r w:rsidRPr="00B0554B">
        <w:rPr>
          <w:rFonts w:ascii="Times New Roman" w:hAnsi="Times New Roman"/>
          <w:sz w:val="24"/>
          <w:szCs w:val="24"/>
          <w:lang w:val="uk-UA" w:eastAsia="uk-UA"/>
        </w:rPr>
        <w:t xml:space="preserve">     МІСЬКИЙ ГОЛОВА                                                                       </w:t>
      </w:r>
      <w:r>
        <w:rPr>
          <w:rFonts w:ascii="Times New Roman" w:hAnsi="Times New Roman"/>
          <w:sz w:val="24"/>
          <w:szCs w:val="24"/>
          <w:lang w:val="uk-UA" w:eastAsia="uk-UA"/>
        </w:rPr>
        <w:t>Ярина ЯЦЕНК</w:t>
      </w:r>
      <w:r w:rsidR="005B4208">
        <w:rPr>
          <w:rFonts w:ascii="Times New Roman" w:hAnsi="Times New Roman"/>
          <w:sz w:val="24"/>
          <w:szCs w:val="24"/>
          <w:lang w:val="uk-UA" w:eastAsia="uk-UA"/>
        </w:rPr>
        <w:t>О</w:t>
      </w:r>
    </w:p>
    <w:p w:rsidR="00B0554B" w:rsidRPr="00B0554B" w:rsidRDefault="00B0554B" w:rsidP="00B0554B">
      <w:pPr>
        <w:spacing w:after="0" w:line="240" w:lineRule="auto"/>
        <w:rPr>
          <w:rFonts w:ascii="Times New Roman" w:hAnsi="Times New Roman"/>
          <w:sz w:val="24"/>
          <w:szCs w:val="24"/>
          <w:lang w:val="uk-UA" w:eastAsia="ru-RU"/>
        </w:rPr>
      </w:pPr>
    </w:p>
    <w:p w:rsidR="00B0554B" w:rsidRDefault="00B0554B"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Default="005B4208" w:rsidP="00B0554B">
      <w:pPr>
        <w:spacing w:after="0" w:line="240" w:lineRule="auto"/>
        <w:rPr>
          <w:rFonts w:ascii="Times New Roman" w:hAnsi="Times New Roman"/>
          <w:sz w:val="24"/>
          <w:szCs w:val="24"/>
          <w:lang w:val="uk-UA" w:eastAsia="ru-RU"/>
        </w:rPr>
      </w:pPr>
    </w:p>
    <w:p w:rsidR="005B4208" w:rsidRPr="00B0554B" w:rsidRDefault="005B4208" w:rsidP="00B0554B">
      <w:pPr>
        <w:spacing w:after="0" w:line="240" w:lineRule="auto"/>
        <w:rPr>
          <w:rFonts w:ascii="Times New Roman" w:hAnsi="Times New Roman"/>
          <w:sz w:val="24"/>
          <w:szCs w:val="24"/>
          <w:lang w:val="uk-UA" w:eastAsia="ru-RU"/>
        </w:rPr>
      </w:pPr>
    </w:p>
    <w:p w:rsidR="00B0554B" w:rsidRPr="00B0554B" w:rsidRDefault="00B0554B" w:rsidP="00B0554B">
      <w:pPr>
        <w:spacing w:after="0" w:line="240" w:lineRule="auto"/>
        <w:jc w:val="right"/>
        <w:rPr>
          <w:rFonts w:ascii="Times New Roman" w:hAnsi="Times New Roman"/>
          <w:sz w:val="24"/>
          <w:szCs w:val="24"/>
          <w:lang w:val="uk-UA" w:eastAsia="ru-RU"/>
        </w:rPr>
      </w:pPr>
      <w:bookmarkStart w:id="9" w:name="_Hlk168482121"/>
      <w:r w:rsidRPr="00B0554B">
        <w:rPr>
          <w:rFonts w:ascii="Times New Roman" w:hAnsi="Times New Roman"/>
          <w:sz w:val="24"/>
          <w:szCs w:val="24"/>
          <w:lang w:val="uk-UA" w:eastAsia="ru-RU"/>
        </w:rPr>
        <w:t>Додаток 1</w:t>
      </w:r>
    </w:p>
    <w:p w:rsidR="00B0554B" w:rsidRDefault="00B0554B" w:rsidP="00B0554B">
      <w:pPr>
        <w:spacing w:after="0" w:line="240" w:lineRule="auto"/>
        <w:jc w:val="right"/>
        <w:rPr>
          <w:rFonts w:ascii="Times New Roman" w:hAnsi="Times New Roman"/>
          <w:sz w:val="24"/>
          <w:szCs w:val="24"/>
          <w:lang w:val="uk-UA" w:eastAsia="ru-RU"/>
        </w:rPr>
      </w:pPr>
      <w:r w:rsidRPr="00B0554B">
        <w:rPr>
          <w:rFonts w:ascii="Times New Roman" w:hAnsi="Times New Roman"/>
          <w:sz w:val="24"/>
          <w:szCs w:val="24"/>
          <w:lang w:val="uk-UA" w:eastAsia="ru-RU"/>
        </w:rPr>
        <w:t>до рішення виконкому</w:t>
      </w:r>
    </w:p>
    <w:p w:rsidR="00B0554B" w:rsidRPr="00B0554B" w:rsidRDefault="005B4208" w:rsidP="00B0554B">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xml:space="preserve">№ 181 </w:t>
      </w:r>
      <w:r w:rsidR="00B0554B">
        <w:rPr>
          <w:rFonts w:ascii="Times New Roman" w:hAnsi="Times New Roman"/>
          <w:sz w:val="24"/>
          <w:szCs w:val="24"/>
          <w:lang w:val="uk-UA" w:eastAsia="ru-RU"/>
        </w:rPr>
        <w:t>від 19.06.25р.</w:t>
      </w:r>
    </w:p>
    <w:p w:rsidR="00B0554B" w:rsidRPr="00B0554B" w:rsidRDefault="00B0554B" w:rsidP="00B0554B">
      <w:pPr>
        <w:spacing w:after="0" w:line="240" w:lineRule="auto"/>
        <w:rPr>
          <w:rFonts w:ascii="Times New Roman" w:hAnsi="Times New Roman"/>
          <w:sz w:val="24"/>
          <w:szCs w:val="24"/>
          <w:lang w:val="uk-UA" w:eastAsia="ru-RU"/>
        </w:rPr>
      </w:pPr>
    </w:p>
    <w:p w:rsidR="00B0554B" w:rsidRPr="00B0554B" w:rsidRDefault="00B0554B" w:rsidP="00B0554B">
      <w:pPr>
        <w:spacing w:after="0" w:line="240" w:lineRule="auto"/>
        <w:jc w:val="right"/>
        <w:rPr>
          <w:rFonts w:ascii="Times New Roman" w:hAnsi="Times New Roman"/>
          <w:b/>
          <w:sz w:val="24"/>
          <w:szCs w:val="24"/>
          <w:lang w:val="uk-UA" w:eastAsia="ru-RU"/>
        </w:rPr>
      </w:pPr>
    </w:p>
    <w:p w:rsidR="00B0554B" w:rsidRPr="00B0554B" w:rsidRDefault="00B0554B" w:rsidP="00B0554B">
      <w:pPr>
        <w:spacing w:after="0" w:line="240" w:lineRule="auto"/>
        <w:jc w:val="center"/>
        <w:rPr>
          <w:rFonts w:ascii="Times New Roman" w:hAnsi="Times New Roman"/>
          <w:b/>
          <w:sz w:val="20"/>
          <w:szCs w:val="20"/>
          <w:lang w:val="uk-UA" w:eastAsia="ru-RU"/>
        </w:rPr>
      </w:pPr>
      <w:r w:rsidRPr="00B0554B">
        <w:rPr>
          <w:rFonts w:ascii="Times New Roman" w:hAnsi="Times New Roman"/>
          <w:b/>
          <w:sz w:val="20"/>
          <w:szCs w:val="20"/>
          <w:lang w:val="uk-UA" w:eastAsia="ru-RU"/>
        </w:rPr>
        <w:t>ПЕРЕЛІК</w:t>
      </w:r>
    </w:p>
    <w:p w:rsidR="00B0554B" w:rsidRPr="00B0554B" w:rsidRDefault="00B0554B" w:rsidP="00B0554B">
      <w:pPr>
        <w:spacing w:after="0" w:line="240" w:lineRule="auto"/>
        <w:jc w:val="center"/>
        <w:rPr>
          <w:rFonts w:ascii="Times New Roman" w:hAnsi="Times New Roman"/>
          <w:b/>
          <w:sz w:val="20"/>
          <w:szCs w:val="20"/>
          <w:lang w:val="uk-UA" w:eastAsia="ru-RU"/>
        </w:rPr>
      </w:pPr>
      <w:r w:rsidRPr="00B0554B">
        <w:rPr>
          <w:rFonts w:ascii="Times New Roman" w:hAnsi="Times New Roman"/>
          <w:b/>
          <w:sz w:val="20"/>
          <w:szCs w:val="20"/>
          <w:lang w:val="uk-UA" w:eastAsia="ru-RU"/>
        </w:rPr>
        <w:t xml:space="preserve"> територій обслуговування,  закріплених за</w:t>
      </w:r>
    </w:p>
    <w:p w:rsidR="00B0554B" w:rsidRPr="00B0554B" w:rsidRDefault="00B0554B" w:rsidP="00B0554B">
      <w:pPr>
        <w:spacing w:after="0" w:line="240" w:lineRule="auto"/>
        <w:jc w:val="center"/>
        <w:rPr>
          <w:rFonts w:ascii="Times New Roman" w:hAnsi="Times New Roman"/>
          <w:b/>
          <w:sz w:val="20"/>
          <w:szCs w:val="20"/>
          <w:lang w:val="uk-UA" w:eastAsia="ru-RU"/>
        </w:rPr>
      </w:pPr>
      <w:r w:rsidRPr="00B0554B">
        <w:rPr>
          <w:rFonts w:ascii="Times New Roman" w:hAnsi="Times New Roman"/>
          <w:b/>
          <w:sz w:val="20"/>
          <w:szCs w:val="20"/>
          <w:lang w:val="uk-UA" w:eastAsia="ru-RU"/>
        </w:rPr>
        <w:t xml:space="preserve"> закладами загальної середньої освіти Новороздільської територіальної громади:</w:t>
      </w:r>
    </w:p>
    <w:p w:rsidR="00B0554B" w:rsidRPr="00B0554B" w:rsidRDefault="00B0554B" w:rsidP="00B0554B">
      <w:pPr>
        <w:spacing w:after="0" w:line="240" w:lineRule="auto"/>
        <w:jc w:val="center"/>
        <w:rPr>
          <w:rFonts w:ascii="Times New Roman" w:hAnsi="Times New Roman"/>
          <w:b/>
          <w:sz w:val="20"/>
          <w:szCs w:val="20"/>
          <w:lang w:val="uk-UA" w:eastAsia="ru-RU"/>
        </w:rPr>
      </w:pPr>
    </w:p>
    <w:tbl>
      <w:tblPr>
        <w:tblStyle w:val="130"/>
        <w:tblW w:w="0" w:type="auto"/>
        <w:tblInd w:w="-34" w:type="dxa"/>
        <w:tblLayout w:type="fixed"/>
        <w:tblLook w:val="01E0" w:firstRow="1" w:lastRow="1" w:firstColumn="1" w:lastColumn="1" w:noHBand="0" w:noVBand="0"/>
      </w:tblPr>
      <w:tblGrid>
        <w:gridCol w:w="709"/>
        <w:gridCol w:w="3402"/>
        <w:gridCol w:w="5841"/>
      </w:tblGrid>
      <w:tr w:rsidR="00B0554B" w:rsidRPr="00B0554B" w:rsidTr="00A045C3">
        <w:tc>
          <w:tcPr>
            <w:tcW w:w="709"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№з/п</w:t>
            </w:r>
          </w:p>
        </w:tc>
        <w:tc>
          <w:tcPr>
            <w:tcW w:w="3402"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Назва ЗЗСО</w:t>
            </w:r>
          </w:p>
        </w:tc>
        <w:tc>
          <w:tcPr>
            <w:tcW w:w="5841"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Вулиці</w:t>
            </w:r>
          </w:p>
        </w:tc>
      </w:tr>
      <w:tr w:rsidR="00B0554B" w:rsidRPr="00B0554B" w:rsidTr="00A045C3">
        <w:trPr>
          <w:trHeight w:val="3964"/>
        </w:trPr>
        <w:tc>
          <w:tcPr>
            <w:tcW w:w="709"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1.</w:t>
            </w:r>
          </w:p>
        </w:tc>
        <w:tc>
          <w:tcPr>
            <w:tcW w:w="3402"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Ліцей ім.</w:t>
            </w:r>
          </w:p>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В.Труша</w:t>
            </w:r>
          </w:p>
        </w:tc>
        <w:tc>
          <w:tcPr>
            <w:tcW w:w="5841"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вул.Чорновола1,3,3а,4,6,7а,12,14,16,18,20,22;</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пр.Шевченка1,2,4,6,8,10,12,14;</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вул.Яворницького 3,5,7,9;</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вул.Мазепи 3,4,8,9,10;</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вул.І.Франка2,4,6,10,12;</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вул.Винниченка 1,3,5,7,9,11,13,15,17,19;</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вул.Грушевського 1-13,20,22,25,27,29,30,31,32,35,39,41,45,47;</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Малехів (приватний сектор);</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 Грушевського, Барвінського1-19;</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вул.Коновальця 1-66;вул.Зелена 1-48;</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 xml:space="preserve">вул.Котляревського 1-52; вул. Кривоноса 1-18; </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 xml:space="preserve">вул. Малехівська 1-80; вул.Миколаївська1-17; </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вул.Довбуша1-52; вул. Пряма 1-27;</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вул.Січових Стрільців 1-19; вул. Шевченка 1-39;</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вул.Уляни Кравченко1-22,</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вул.Шашкевича 1-13, вул. Польова, вул.Наддністрянська,</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пр.Придорожній.</w:t>
            </w:r>
          </w:p>
        </w:tc>
      </w:tr>
      <w:tr w:rsidR="00B0554B" w:rsidRPr="00B0554B" w:rsidTr="00A045C3">
        <w:tc>
          <w:tcPr>
            <w:tcW w:w="709"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2.</w:t>
            </w:r>
          </w:p>
        </w:tc>
        <w:tc>
          <w:tcPr>
            <w:tcW w:w="3402"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Новороздільський ЗЗСО І-ІІІ ступенів №2</w:t>
            </w:r>
          </w:p>
        </w:tc>
        <w:tc>
          <w:tcPr>
            <w:tcW w:w="5841"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пр.Шевченка5,5а,5б,7,7а,9,9а,11,11а11б,15,17,17а,19,21, 23, 25, 27, 29;</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вул.Шашкевича 3,5,7,9,13,13а,15,15а;</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вул.Чорновола 16а,18а,20а,22а.</w:t>
            </w:r>
          </w:p>
        </w:tc>
      </w:tr>
      <w:tr w:rsidR="00B0554B" w:rsidRPr="00B0554B" w:rsidTr="00A045C3">
        <w:tc>
          <w:tcPr>
            <w:tcW w:w="709"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3.</w:t>
            </w:r>
          </w:p>
          <w:p w:rsidR="00B0554B" w:rsidRPr="00B0554B" w:rsidRDefault="00B0554B" w:rsidP="00B0554B">
            <w:pPr>
              <w:spacing w:after="0" w:line="240" w:lineRule="auto"/>
              <w:jc w:val="center"/>
              <w:rPr>
                <w:rFonts w:ascii="Times New Roman" w:hAnsi="Times New Roman"/>
                <w:b/>
                <w:lang w:val="uk-UA"/>
              </w:rPr>
            </w:pPr>
          </w:p>
        </w:tc>
        <w:tc>
          <w:tcPr>
            <w:tcW w:w="3402"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Новороздільський ЗЗСО І-ІІІ ступенів №3</w:t>
            </w:r>
          </w:p>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 xml:space="preserve"> ім. А. Гергерта</w:t>
            </w:r>
          </w:p>
        </w:tc>
        <w:tc>
          <w:tcPr>
            <w:tcW w:w="5841"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вул.Винниченка 21,23,25,27,29,31,33;</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пр.Шевченка18,18а,20,20а,22,22а,24,26,26а,28,28а;</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бул.Довженка 2,4,6;</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вул.Грушевського34,36;</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вул.Яворницького 4;</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вул.Сагайдачного 17,17а.</w:t>
            </w:r>
          </w:p>
        </w:tc>
      </w:tr>
      <w:tr w:rsidR="00B0554B" w:rsidRPr="00B0554B" w:rsidTr="00A045C3">
        <w:tc>
          <w:tcPr>
            <w:tcW w:w="709"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4.</w:t>
            </w:r>
          </w:p>
        </w:tc>
        <w:tc>
          <w:tcPr>
            <w:tcW w:w="3402"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Новороздільський ЗЗСОІ-ІІІ</w:t>
            </w:r>
          </w:p>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ступенів №4</w:t>
            </w:r>
          </w:p>
        </w:tc>
        <w:tc>
          <w:tcPr>
            <w:tcW w:w="5841"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вул.Бандери 3,3а,3б,7,7а,7б,11,13,14;</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вул.Л.Українки9,11,13,15,17,19,21,23,23а,25,25а,27;</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пр.Шевченка32,32а,34,36,36а,38а,38б,40а,40б;</w:t>
            </w:r>
          </w:p>
          <w:p w:rsidR="00B0554B" w:rsidRPr="00B0554B" w:rsidRDefault="00B0554B" w:rsidP="00B0554B">
            <w:pPr>
              <w:spacing w:after="0" w:line="240" w:lineRule="auto"/>
              <w:jc w:val="both"/>
              <w:rPr>
                <w:rFonts w:ascii="Times New Roman" w:hAnsi="Times New Roman"/>
                <w:lang w:val="uk-UA"/>
              </w:rPr>
            </w:pPr>
            <w:r w:rsidRPr="00B0554B">
              <w:rPr>
                <w:rFonts w:ascii="Times New Roman" w:hAnsi="Times New Roman"/>
                <w:lang w:val="uk-UA"/>
              </w:rPr>
              <w:t>бул.Довженка 8,10,12,14.</w:t>
            </w:r>
          </w:p>
        </w:tc>
      </w:tr>
      <w:tr w:rsidR="00B0554B" w:rsidRPr="00B0554B" w:rsidTr="00A045C3">
        <w:tc>
          <w:tcPr>
            <w:tcW w:w="709"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3.</w:t>
            </w:r>
          </w:p>
        </w:tc>
        <w:tc>
          <w:tcPr>
            <w:tcW w:w="3402" w:type="dxa"/>
            <w:tcBorders>
              <w:top w:val="single" w:sz="4" w:space="0" w:color="auto"/>
              <w:left w:val="single" w:sz="4" w:space="0" w:color="auto"/>
              <w:bottom w:val="single" w:sz="4" w:space="0" w:color="auto"/>
              <w:right w:val="single" w:sz="4" w:space="0" w:color="auto"/>
            </w:tcBorders>
            <w:hideMark/>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Новороздільський ЗЗСО І-ІІІ</w:t>
            </w:r>
          </w:p>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І-ІІІ ступенів №5</w:t>
            </w:r>
          </w:p>
        </w:tc>
        <w:tc>
          <w:tcPr>
            <w:tcW w:w="5841"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пр.Шевченка 31, 31а,33,33а,37,38,39,39а,39б,40,41,41а, 42, 43,44;</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вул. Шептицького 1,1а,1б,3,3а,9,11,15а;</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вул.В.Стуса 2,2а,4,4а,6,8,10.</w:t>
            </w:r>
          </w:p>
        </w:tc>
      </w:tr>
      <w:tr w:rsidR="00B0554B" w:rsidRPr="00B0554B" w:rsidTr="00A045C3">
        <w:tc>
          <w:tcPr>
            <w:tcW w:w="709"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4.</w:t>
            </w:r>
          </w:p>
        </w:tc>
        <w:tc>
          <w:tcPr>
            <w:tcW w:w="3402"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color w:val="000000"/>
                <w:lang w:val="uk-UA"/>
              </w:rPr>
            </w:pPr>
            <w:r w:rsidRPr="00B0554B">
              <w:rPr>
                <w:rFonts w:ascii="Times New Roman" w:hAnsi="Times New Roman"/>
                <w:b/>
                <w:color w:val="000000"/>
                <w:lang w:val="uk-UA"/>
              </w:rPr>
              <w:t>Березинський ЗЗСО І-ІІІ ступенів імені А. Марунчака</w:t>
            </w:r>
          </w:p>
          <w:p w:rsidR="00B0554B" w:rsidRPr="00B0554B" w:rsidRDefault="00B0554B" w:rsidP="00B0554B">
            <w:pPr>
              <w:spacing w:after="0" w:line="240" w:lineRule="auto"/>
              <w:jc w:val="center"/>
              <w:rPr>
                <w:rFonts w:ascii="Times New Roman" w:hAnsi="Times New Roman"/>
                <w:b/>
                <w:lang w:val="uk-UA"/>
              </w:rPr>
            </w:pPr>
          </w:p>
        </w:tc>
        <w:tc>
          <w:tcPr>
            <w:tcW w:w="5841"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с.Березина</w:t>
            </w:r>
          </w:p>
        </w:tc>
      </w:tr>
      <w:tr w:rsidR="00B0554B" w:rsidRPr="00B0554B" w:rsidTr="00A045C3">
        <w:trPr>
          <w:trHeight w:val="587"/>
        </w:trPr>
        <w:tc>
          <w:tcPr>
            <w:tcW w:w="709"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5</w:t>
            </w:r>
          </w:p>
        </w:tc>
        <w:tc>
          <w:tcPr>
            <w:tcW w:w="3402"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color w:val="000000"/>
                <w:lang w:val="uk-UA"/>
              </w:rPr>
              <w:t>Горішненський ЗЗСО І-ІІ ступенів</w:t>
            </w:r>
            <w:r w:rsidRPr="00B0554B">
              <w:rPr>
                <w:rFonts w:ascii="Times New Roman" w:hAnsi="Times New Roman"/>
                <w:b/>
                <w:color w:val="000000"/>
              </w:rPr>
              <w:t> </w:t>
            </w:r>
          </w:p>
        </w:tc>
        <w:tc>
          <w:tcPr>
            <w:tcW w:w="5841"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с.Горішнє</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с.Долішнє</w:t>
            </w:r>
          </w:p>
        </w:tc>
      </w:tr>
      <w:tr w:rsidR="00B0554B" w:rsidRPr="00B0554B" w:rsidTr="00A045C3">
        <w:tc>
          <w:tcPr>
            <w:tcW w:w="709"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6</w:t>
            </w:r>
          </w:p>
        </w:tc>
        <w:tc>
          <w:tcPr>
            <w:tcW w:w="3402"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color w:val="000000"/>
              </w:rPr>
            </w:pPr>
            <w:r w:rsidRPr="00B0554B">
              <w:rPr>
                <w:rFonts w:ascii="Times New Roman" w:hAnsi="Times New Roman"/>
                <w:b/>
                <w:color w:val="000000"/>
                <w:lang w:val="uk-UA"/>
              </w:rPr>
              <w:t>Гранки-Кутівський ЗЗСО І-ІІ ступенів</w:t>
            </w:r>
            <w:r w:rsidRPr="00B0554B">
              <w:rPr>
                <w:rFonts w:ascii="Times New Roman" w:hAnsi="Times New Roman"/>
                <w:b/>
                <w:color w:val="000000"/>
              </w:rPr>
              <w:t> </w:t>
            </w:r>
          </w:p>
          <w:p w:rsidR="00B0554B" w:rsidRPr="00B0554B" w:rsidRDefault="00B0554B" w:rsidP="00B0554B">
            <w:pPr>
              <w:spacing w:after="0" w:line="240" w:lineRule="auto"/>
              <w:jc w:val="center"/>
              <w:rPr>
                <w:rFonts w:ascii="Times New Roman" w:hAnsi="Times New Roman"/>
                <w:b/>
                <w:lang w:val="uk-UA"/>
              </w:rPr>
            </w:pPr>
          </w:p>
        </w:tc>
        <w:tc>
          <w:tcPr>
            <w:tcW w:w="5841"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с.Берездівці</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с.Гранки-Кути</w:t>
            </w:r>
          </w:p>
        </w:tc>
      </w:tr>
      <w:tr w:rsidR="00B0554B" w:rsidRPr="00B0554B" w:rsidTr="00A045C3">
        <w:tc>
          <w:tcPr>
            <w:tcW w:w="709"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7</w:t>
            </w:r>
          </w:p>
        </w:tc>
        <w:tc>
          <w:tcPr>
            <w:tcW w:w="3402"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color w:val="000000"/>
                <w:lang w:val="uk-UA"/>
              </w:rPr>
              <w:t xml:space="preserve">Тужанівський ЗЗСО І-ІІ ступенів </w:t>
            </w:r>
          </w:p>
        </w:tc>
        <w:tc>
          <w:tcPr>
            <w:tcW w:w="5841"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с.Тужанівці</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с.Станківці</w:t>
            </w:r>
          </w:p>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с.Підгірці</w:t>
            </w:r>
          </w:p>
        </w:tc>
      </w:tr>
      <w:tr w:rsidR="00B0554B" w:rsidRPr="00B0554B" w:rsidTr="00A045C3">
        <w:tc>
          <w:tcPr>
            <w:tcW w:w="709"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lang w:val="uk-UA"/>
              </w:rPr>
            </w:pPr>
            <w:r w:rsidRPr="00B0554B">
              <w:rPr>
                <w:rFonts w:ascii="Times New Roman" w:hAnsi="Times New Roman"/>
                <w:b/>
                <w:lang w:val="uk-UA"/>
              </w:rPr>
              <w:t>8</w:t>
            </w:r>
          </w:p>
        </w:tc>
        <w:tc>
          <w:tcPr>
            <w:tcW w:w="3402"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jc w:val="center"/>
              <w:rPr>
                <w:rFonts w:ascii="Times New Roman" w:hAnsi="Times New Roman"/>
                <w:b/>
                <w:color w:val="000000"/>
                <w:lang w:val="uk-UA"/>
              </w:rPr>
            </w:pPr>
            <w:r w:rsidRPr="00B0554B">
              <w:rPr>
                <w:rFonts w:ascii="Times New Roman" w:hAnsi="Times New Roman"/>
                <w:b/>
                <w:color w:val="000000"/>
                <w:lang w:val="uk-UA"/>
              </w:rPr>
              <w:t>Роздільський ЗЗСО І-ІІІ ступенів</w:t>
            </w:r>
          </w:p>
          <w:p w:rsidR="00B0554B" w:rsidRPr="00B0554B" w:rsidRDefault="00B0554B" w:rsidP="00B0554B">
            <w:pPr>
              <w:spacing w:after="0" w:line="240" w:lineRule="auto"/>
              <w:jc w:val="center"/>
              <w:rPr>
                <w:rFonts w:ascii="Times New Roman" w:hAnsi="Times New Roman"/>
                <w:b/>
                <w:lang w:val="uk-UA"/>
              </w:rPr>
            </w:pPr>
          </w:p>
        </w:tc>
        <w:tc>
          <w:tcPr>
            <w:tcW w:w="5841" w:type="dxa"/>
            <w:tcBorders>
              <w:top w:val="single" w:sz="4" w:space="0" w:color="auto"/>
              <w:left w:val="single" w:sz="4" w:space="0" w:color="auto"/>
              <w:bottom w:val="single" w:sz="4" w:space="0" w:color="auto"/>
              <w:right w:val="single" w:sz="4" w:space="0" w:color="auto"/>
            </w:tcBorders>
          </w:tcPr>
          <w:p w:rsidR="00B0554B" w:rsidRPr="00B0554B" w:rsidRDefault="00B0554B" w:rsidP="00B0554B">
            <w:pPr>
              <w:spacing w:after="0" w:line="240" w:lineRule="auto"/>
              <w:rPr>
                <w:rFonts w:ascii="Times New Roman" w:hAnsi="Times New Roman"/>
                <w:lang w:val="uk-UA"/>
              </w:rPr>
            </w:pPr>
            <w:r w:rsidRPr="00B0554B">
              <w:rPr>
                <w:rFonts w:ascii="Times New Roman" w:hAnsi="Times New Roman"/>
                <w:lang w:val="uk-UA"/>
              </w:rPr>
              <w:t>смт Розділ</w:t>
            </w:r>
          </w:p>
        </w:tc>
      </w:tr>
    </w:tbl>
    <w:p w:rsidR="00B0554B" w:rsidRPr="00B0554B" w:rsidRDefault="00B0554B" w:rsidP="00B0554B">
      <w:pPr>
        <w:spacing w:after="0" w:line="240" w:lineRule="auto"/>
        <w:rPr>
          <w:rFonts w:ascii="Times New Roman" w:hAnsi="Times New Roman"/>
          <w:sz w:val="24"/>
          <w:szCs w:val="24"/>
          <w:lang w:val="uk-UA" w:eastAsia="ru-RU"/>
        </w:rPr>
      </w:pPr>
    </w:p>
    <w:p w:rsidR="00B0554B" w:rsidRPr="00B0554B" w:rsidRDefault="00B0554B" w:rsidP="00B0554B">
      <w:pPr>
        <w:spacing w:after="0" w:line="240" w:lineRule="auto"/>
        <w:rPr>
          <w:rFonts w:ascii="Times New Roman" w:hAnsi="Times New Roman"/>
          <w:sz w:val="24"/>
          <w:szCs w:val="24"/>
          <w:lang w:val="uk-UA" w:eastAsia="ru-RU"/>
        </w:rPr>
      </w:pPr>
      <w:r w:rsidRPr="00B0554B">
        <w:rPr>
          <w:rFonts w:ascii="Times New Roman" w:hAnsi="Times New Roman"/>
          <w:sz w:val="24"/>
          <w:szCs w:val="24"/>
          <w:lang w:val="uk-UA" w:eastAsia="ru-RU"/>
        </w:rPr>
        <w:t xml:space="preserve">           </w:t>
      </w:r>
    </w:p>
    <w:p w:rsidR="00B0554B" w:rsidRPr="00B0554B" w:rsidRDefault="00B0554B" w:rsidP="00B0554B">
      <w:pPr>
        <w:spacing w:after="0" w:line="240" w:lineRule="auto"/>
        <w:rPr>
          <w:rFonts w:ascii="Times New Roman" w:hAnsi="Times New Roman"/>
          <w:sz w:val="24"/>
          <w:szCs w:val="24"/>
          <w:lang w:val="uk-UA" w:eastAsia="ru-RU"/>
        </w:rPr>
      </w:pPr>
      <w:r w:rsidRPr="00B0554B">
        <w:rPr>
          <w:rFonts w:ascii="Times New Roman" w:hAnsi="Times New Roman"/>
          <w:sz w:val="24"/>
          <w:szCs w:val="24"/>
          <w:lang w:val="uk-UA" w:eastAsia="ru-RU"/>
        </w:rPr>
        <w:t xml:space="preserve">      Керуючий справами виконкому                                     Анатолій МЕЛЬНІКОВ</w:t>
      </w:r>
    </w:p>
    <w:bookmarkEnd w:id="9"/>
    <w:p w:rsidR="00B0554B" w:rsidRPr="00B0554B" w:rsidRDefault="00B0554B" w:rsidP="00935EDC">
      <w:pPr>
        <w:spacing w:after="0" w:line="240" w:lineRule="auto"/>
        <w:rPr>
          <w:rFonts w:ascii="Times New Roman" w:hAnsi="Times New Roman"/>
          <w:sz w:val="24"/>
          <w:szCs w:val="24"/>
          <w:lang w:val="uk-UA" w:eastAsia="ru-RU"/>
        </w:rPr>
      </w:pPr>
    </w:p>
    <w:p w:rsidR="00B0554B" w:rsidRPr="00B0554B" w:rsidRDefault="00B0554B" w:rsidP="00935EDC">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xml:space="preserve">Додаток </w:t>
      </w:r>
      <w:r w:rsidRPr="00B0554B">
        <w:rPr>
          <w:rFonts w:ascii="Times New Roman" w:hAnsi="Times New Roman"/>
          <w:sz w:val="24"/>
          <w:szCs w:val="24"/>
          <w:lang w:val="uk-UA" w:eastAsia="ru-RU"/>
        </w:rPr>
        <w:t>2</w:t>
      </w:r>
    </w:p>
    <w:p w:rsidR="00B0554B" w:rsidRDefault="00B0554B" w:rsidP="00935EDC">
      <w:pPr>
        <w:spacing w:after="0" w:line="240" w:lineRule="auto"/>
        <w:jc w:val="right"/>
        <w:rPr>
          <w:rFonts w:ascii="Times New Roman" w:hAnsi="Times New Roman"/>
          <w:sz w:val="24"/>
          <w:szCs w:val="24"/>
          <w:lang w:val="uk-UA" w:eastAsia="ru-RU"/>
        </w:rPr>
      </w:pPr>
      <w:r w:rsidRPr="00B0554B">
        <w:rPr>
          <w:rFonts w:ascii="Times New Roman" w:hAnsi="Times New Roman"/>
          <w:sz w:val="24"/>
          <w:szCs w:val="24"/>
          <w:lang w:val="uk-UA" w:eastAsia="ru-RU"/>
        </w:rPr>
        <w:t xml:space="preserve">до рішення виконкому </w:t>
      </w:r>
    </w:p>
    <w:p w:rsidR="00B0554B" w:rsidRPr="00B0554B" w:rsidRDefault="005B4208" w:rsidP="00935EDC">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xml:space="preserve">№ 181 </w:t>
      </w:r>
      <w:r w:rsidR="00B0554B">
        <w:rPr>
          <w:rFonts w:ascii="Times New Roman" w:hAnsi="Times New Roman"/>
          <w:sz w:val="24"/>
          <w:szCs w:val="24"/>
          <w:lang w:val="uk-UA" w:eastAsia="ru-RU"/>
        </w:rPr>
        <w:t>від 19.06.25р.</w:t>
      </w:r>
    </w:p>
    <w:p w:rsidR="00B0554B" w:rsidRPr="00B0554B" w:rsidRDefault="00B0554B" w:rsidP="00935EDC">
      <w:pPr>
        <w:spacing w:after="0" w:line="240" w:lineRule="auto"/>
        <w:jc w:val="right"/>
        <w:rPr>
          <w:rFonts w:ascii="Times New Roman" w:hAnsi="Times New Roman"/>
          <w:sz w:val="24"/>
          <w:szCs w:val="24"/>
          <w:lang w:val="uk-UA" w:eastAsia="ru-RU"/>
        </w:rPr>
      </w:pPr>
    </w:p>
    <w:p w:rsidR="00B0554B" w:rsidRPr="00B0554B" w:rsidRDefault="00B0554B" w:rsidP="00935EDC">
      <w:pPr>
        <w:spacing w:after="0" w:line="240" w:lineRule="auto"/>
        <w:jc w:val="right"/>
        <w:rPr>
          <w:rFonts w:ascii="Times New Roman" w:hAnsi="Times New Roman"/>
          <w:sz w:val="24"/>
          <w:szCs w:val="24"/>
          <w:lang w:val="uk-UA" w:eastAsia="ru-RU"/>
        </w:rPr>
      </w:pPr>
    </w:p>
    <w:p w:rsidR="00B0554B" w:rsidRPr="00B0554B" w:rsidRDefault="00B0554B" w:rsidP="00935EDC">
      <w:pPr>
        <w:spacing w:after="0" w:line="240" w:lineRule="auto"/>
        <w:jc w:val="center"/>
        <w:rPr>
          <w:rFonts w:ascii="Times New Roman" w:hAnsi="Times New Roman"/>
          <w:b/>
          <w:sz w:val="24"/>
          <w:szCs w:val="24"/>
          <w:lang w:val="uk-UA" w:eastAsia="ru-RU"/>
        </w:rPr>
      </w:pPr>
      <w:r w:rsidRPr="00B0554B">
        <w:rPr>
          <w:rFonts w:ascii="Times New Roman" w:hAnsi="Times New Roman"/>
          <w:b/>
          <w:sz w:val="24"/>
          <w:szCs w:val="24"/>
          <w:lang w:val="uk-UA" w:eastAsia="ru-RU"/>
        </w:rPr>
        <w:t>Склад робочої групи</w:t>
      </w:r>
    </w:p>
    <w:p w:rsidR="00B0554B" w:rsidRPr="00B0554B" w:rsidRDefault="00B0554B" w:rsidP="00935EDC">
      <w:pPr>
        <w:spacing w:after="0" w:line="0" w:lineRule="atLeast"/>
        <w:jc w:val="center"/>
        <w:outlineLvl w:val="0"/>
        <w:rPr>
          <w:rFonts w:ascii="Times New Roman" w:hAnsi="Times New Roman"/>
          <w:b/>
          <w:bCs/>
          <w:kern w:val="36"/>
          <w:sz w:val="24"/>
          <w:szCs w:val="24"/>
          <w:lang w:val="uk-UA" w:eastAsia="uk-UA"/>
        </w:rPr>
      </w:pPr>
      <w:r w:rsidRPr="00B0554B">
        <w:rPr>
          <w:rFonts w:ascii="Times New Roman" w:hAnsi="Times New Roman"/>
          <w:b/>
          <w:sz w:val="24"/>
          <w:szCs w:val="24"/>
          <w:lang w:val="uk-UA" w:eastAsia="ru-RU"/>
        </w:rPr>
        <w:t xml:space="preserve">з питань організації обліку </w:t>
      </w:r>
      <w:r w:rsidRPr="00B0554B">
        <w:rPr>
          <w:rFonts w:ascii="Times New Roman" w:hAnsi="Times New Roman"/>
          <w:b/>
          <w:sz w:val="24"/>
          <w:szCs w:val="24"/>
          <w:lang w:val="uk-UA" w:eastAsia="uk-UA"/>
        </w:rPr>
        <w:t xml:space="preserve">дітей дошкільного, </w:t>
      </w:r>
      <w:r w:rsidRPr="00B0554B">
        <w:rPr>
          <w:rFonts w:ascii="Times New Roman" w:hAnsi="Times New Roman"/>
          <w:b/>
          <w:bCs/>
          <w:kern w:val="36"/>
          <w:sz w:val="24"/>
          <w:szCs w:val="24"/>
          <w:lang w:val="uk-UA" w:eastAsia="uk-UA"/>
        </w:rPr>
        <w:t xml:space="preserve">шкільного віку та учнів    </w:t>
      </w:r>
    </w:p>
    <w:p w:rsidR="00B0554B" w:rsidRPr="00B0554B" w:rsidRDefault="00B0554B" w:rsidP="00935EDC">
      <w:pPr>
        <w:spacing w:after="0" w:line="0" w:lineRule="atLeast"/>
        <w:jc w:val="center"/>
        <w:outlineLvl w:val="0"/>
        <w:rPr>
          <w:rFonts w:ascii="Times New Roman" w:hAnsi="Times New Roman"/>
          <w:b/>
          <w:bCs/>
          <w:kern w:val="36"/>
          <w:sz w:val="24"/>
          <w:szCs w:val="24"/>
          <w:lang w:val="uk-UA" w:eastAsia="uk-UA"/>
        </w:rPr>
      </w:pPr>
      <w:r w:rsidRPr="00B0554B">
        <w:rPr>
          <w:rFonts w:ascii="Times New Roman" w:hAnsi="Times New Roman"/>
          <w:b/>
          <w:bCs/>
          <w:kern w:val="36"/>
          <w:sz w:val="24"/>
          <w:szCs w:val="24"/>
          <w:lang w:val="uk-UA" w:eastAsia="uk-UA"/>
        </w:rPr>
        <w:t>Новороздільської територіальної громади</w:t>
      </w:r>
    </w:p>
    <w:p w:rsidR="00B0554B" w:rsidRPr="00B0554B" w:rsidRDefault="00B0554B" w:rsidP="00935EDC">
      <w:pPr>
        <w:spacing w:after="0" w:line="0" w:lineRule="atLeast"/>
        <w:outlineLvl w:val="0"/>
        <w:rPr>
          <w:rFonts w:ascii="Times New Roman" w:hAnsi="Times New Roman"/>
          <w:b/>
          <w:bCs/>
          <w:kern w:val="36"/>
          <w:sz w:val="24"/>
          <w:szCs w:val="24"/>
          <w:lang w:val="uk-UA" w:eastAsia="uk-UA"/>
        </w:rPr>
      </w:pP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Керівник групи – Царик О.П, секретар ради;</w:t>
      </w:r>
    </w:p>
    <w:p w:rsidR="00B0554B" w:rsidRPr="00B0554B" w:rsidRDefault="00B0554B" w:rsidP="00935EDC">
      <w:pPr>
        <w:spacing w:after="0" w:line="240" w:lineRule="auto"/>
        <w:jc w:val="both"/>
        <w:rPr>
          <w:rFonts w:ascii="Times New Roman" w:hAnsi="Times New Roman"/>
          <w:sz w:val="24"/>
          <w:szCs w:val="24"/>
          <w:lang w:val="uk-UA" w:eastAsia="ru-RU"/>
        </w:rPr>
      </w:pP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Члени групи:</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Панчишин Г.Ю. – начальник відділу освіти;</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Жук Б.Л. – керуючий КП «Розділжитлосервіс»;</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Ромашина К.А. – начальник служби у справах дітей;</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Горін Р.І. – начальник  юридичного відділу;</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Крижанівська І.С. – заступник з поліклінічної роботи, ЕТН,ПМД;</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Сохан Р.О. − головний спеціаліст відділу освіти;</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 xml:space="preserve">               Білий П.Р. − начальник відділу поліцейської діяльності №1 Стрийського РУП</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 xml:space="preserve">                                    (м. Новий Розділ) ГУНП у Львівській області (за згодою);</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Сапига Д.П − староста сіл Берездівці, Гранки-Кути;</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Моцяк М.Я. − староста сіл Горішнє, Долішнє;</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Дацко Г.І. – в.о. старости селища Розділ;</w:t>
      </w:r>
    </w:p>
    <w:p w:rsidR="00B0554B" w:rsidRPr="00B0554B" w:rsidRDefault="00B0554B" w:rsidP="00935EDC">
      <w:pPr>
        <w:spacing w:after="0" w:line="240" w:lineRule="auto"/>
        <w:jc w:val="both"/>
        <w:rPr>
          <w:rFonts w:ascii="Times New Roman" w:hAnsi="Times New Roman"/>
          <w:sz w:val="24"/>
          <w:szCs w:val="24"/>
          <w:lang w:val="uk-UA" w:eastAsia="ru-RU"/>
        </w:rPr>
      </w:pPr>
      <w:r w:rsidRPr="00B0554B">
        <w:rPr>
          <w:rFonts w:ascii="Times New Roman" w:hAnsi="Times New Roman"/>
          <w:sz w:val="24"/>
          <w:szCs w:val="24"/>
          <w:lang w:val="uk-UA" w:eastAsia="ru-RU"/>
        </w:rPr>
        <w:t>Затварніцка Г.Б. − староста села Березина.</w:t>
      </w:r>
    </w:p>
    <w:p w:rsidR="00B0554B" w:rsidRDefault="00B0554B" w:rsidP="00935EDC">
      <w:pPr>
        <w:widowControl w:val="0"/>
        <w:suppressAutoHyphens/>
        <w:spacing w:after="0" w:line="240" w:lineRule="auto"/>
        <w:jc w:val="both"/>
        <w:rPr>
          <w:rFonts w:ascii="Times New Roman" w:eastAsia="Lucida Sans Unicode" w:hAnsi="Times New Roman"/>
          <w:b/>
          <w:sz w:val="28"/>
          <w:szCs w:val="28"/>
          <w:lang w:val="uk-UA" w:eastAsia="zh-CN"/>
        </w:rPr>
      </w:pPr>
    </w:p>
    <w:p w:rsidR="005B4208" w:rsidRDefault="005B4208" w:rsidP="00935EDC">
      <w:pPr>
        <w:widowControl w:val="0"/>
        <w:suppressAutoHyphens/>
        <w:spacing w:after="0" w:line="240" w:lineRule="auto"/>
        <w:jc w:val="both"/>
        <w:rPr>
          <w:rFonts w:ascii="Times New Roman" w:eastAsia="Lucida Sans Unicode" w:hAnsi="Times New Roman"/>
          <w:b/>
          <w:sz w:val="28"/>
          <w:szCs w:val="28"/>
          <w:lang w:val="uk-UA" w:eastAsia="zh-CN"/>
        </w:rPr>
      </w:pPr>
    </w:p>
    <w:p w:rsidR="005B4208" w:rsidRPr="00B0554B" w:rsidRDefault="005B4208" w:rsidP="00935EDC">
      <w:pPr>
        <w:widowControl w:val="0"/>
        <w:suppressAutoHyphens/>
        <w:spacing w:after="0" w:line="240" w:lineRule="auto"/>
        <w:jc w:val="both"/>
        <w:rPr>
          <w:rFonts w:ascii="Times New Roman" w:eastAsia="Lucida Sans Unicode" w:hAnsi="Times New Roman"/>
          <w:b/>
          <w:sz w:val="28"/>
          <w:szCs w:val="28"/>
          <w:lang w:val="uk-UA" w:eastAsia="zh-CN"/>
        </w:rPr>
      </w:pPr>
    </w:p>
    <w:p w:rsidR="00B0554B" w:rsidRPr="00B0554B" w:rsidRDefault="005B4208" w:rsidP="00935EDC">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     </w:t>
      </w:r>
      <w:r w:rsidR="00B0554B" w:rsidRPr="00B0554B">
        <w:rPr>
          <w:rFonts w:ascii="Times New Roman" w:hAnsi="Times New Roman"/>
          <w:sz w:val="24"/>
          <w:szCs w:val="24"/>
          <w:lang w:val="uk-UA" w:eastAsia="ru-RU"/>
        </w:rPr>
        <w:t xml:space="preserve">  Керуючий справами виконкому                                     Анатолій МЕЛЬНІКОВ</w:t>
      </w:r>
    </w:p>
    <w:p w:rsidR="00B0554B" w:rsidRDefault="00B0554B"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Default="005B4208"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Default="005B4208"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Default="005B4208"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Default="005B4208"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Default="005B4208"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Default="005B4208"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Default="005B4208"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Default="005B4208"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Default="005B4208"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935EDC">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Pr="0028123C" w:rsidRDefault="005B4208" w:rsidP="005B4208">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6C923CCA" wp14:editId="41330FF0">
            <wp:extent cx="1147445" cy="60388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5B4208" w:rsidRPr="0028123C" w:rsidRDefault="005B4208" w:rsidP="005B4208">
      <w:pPr>
        <w:spacing w:after="0" w:line="240" w:lineRule="auto"/>
        <w:jc w:val="center"/>
        <w:rPr>
          <w:rFonts w:ascii="Times New Roman" w:eastAsia="Calibri" w:hAnsi="Times New Roman"/>
          <w:b/>
          <w:sz w:val="32"/>
          <w:szCs w:val="32"/>
          <w:lang w:val="uk-UA"/>
        </w:rPr>
      </w:pPr>
    </w:p>
    <w:p w:rsidR="005B4208" w:rsidRPr="0028123C" w:rsidRDefault="005B4208" w:rsidP="005B4208">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182</w:t>
      </w:r>
    </w:p>
    <w:p w:rsidR="005B4208" w:rsidRDefault="005B4208" w:rsidP="00935EDC">
      <w:pPr>
        <w:spacing w:after="0" w:line="0" w:lineRule="atLeast"/>
        <w:ind w:right="-284"/>
        <w:jc w:val="both"/>
        <w:outlineLvl w:val="0"/>
        <w:rPr>
          <w:rFonts w:ascii="Times New Roman" w:hAnsi="Times New Roman"/>
          <w:bCs/>
          <w:kern w:val="36"/>
          <w:sz w:val="24"/>
          <w:szCs w:val="24"/>
          <w:lang w:eastAsia="uk-UA"/>
        </w:rPr>
      </w:pPr>
    </w:p>
    <w:p w:rsidR="00935EDC" w:rsidRPr="002D6D79" w:rsidRDefault="00935EDC" w:rsidP="00935EDC">
      <w:pPr>
        <w:spacing w:after="0" w:line="0" w:lineRule="atLeast"/>
        <w:ind w:right="-284"/>
        <w:jc w:val="both"/>
        <w:outlineLvl w:val="0"/>
        <w:rPr>
          <w:rFonts w:ascii="Times New Roman" w:hAnsi="Times New Roman"/>
          <w:bCs/>
          <w:kern w:val="36"/>
          <w:sz w:val="24"/>
          <w:szCs w:val="24"/>
          <w:lang w:eastAsia="uk-UA"/>
        </w:rPr>
      </w:pPr>
      <w:r w:rsidRPr="002D6D79">
        <w:rPr>
          <w:rFonts w:ascii="Times New Roman" w:hAnsi="Times New Roman"/>
          <w:bCs/>
          <w:kern w:val="36"/>
          <w:sz w:val="24"/>
          <w:szCs w:val="24"/>
          <w:lang w:eastAsia="uk-UA"/>
        </w:rPr>
        <w:t xml:space="preserve">Про </w:t>
      </w:r>
      <w:r>
        <w:rPr>
          <w:rFonts w:ascii="Times New Roman" w:hAnsi="Times New Roman"/>
          <w:bCs/>
          <w:kern w:val="36"/>
          <w:sz w:val="24"/>
          <w:szCs w:val="24"/>
          <w:lang w:eastAsia="uk-UA"/>
        </w:rPr>
        <w:t xml:space="preserve">формування мережі закладів освіти </w:t>
      </w:r>
    </w:p>
    <w:p w:rsidR="00935EDC" w:rsidRDefault="00935EDC" w:rsidP="00935EDC">
      <w:pPr>
        <w:spacing w:after="0" w:line="0" w:lineRule="atLeast"/>
        <w:ind w:right="-284"/>
        <w:jc w:val="both"/>
        <w:outlineLvl w:val="0"/>
        <w:rPr>
          <w:rFonts w:ascii="Times New Roman" w:hAnsi="Times New Roman"/>
          <w:bCs/>
          <w:kern w:val="36"/>
          <w:sz w:val="24"/>
          <w:szCs w:val="24"/>
          <w:lang w:eastAsia="uk-UA"/>
        </w:rPr>
      </w:pPr>
      <w:r>
        <w:rPr>
          <w:rFonts w:ascii="Times New Roman" w:hAnsi="Times New Roman"/>
          <w:bCs/>
          <w:kern w:val="36"/>
          <w:sz w:val="24"/>
          <w:szCs w:val="24"/>
          <w:lang w:eastAsia="uk-UA"/>
        </w:rPr>
        <w:t>Новороздільської територіальної громади</w:t>
      </w:r>
    </w:p>
    <w:p w:rsidR="00935EDC" w:rsidRDefault="00935EDC" w:rsidP="00935EDC">
      <w:pPr>
        <w:spacing w:after="0" w:line="0" w:lineRule="atLeast"/>
        <w:ind w:right="-284"/>
        <w:jc w:val="both"/>
        <w:outlineLvl w:val="0"/>
        <w:rPr>
          <w:rFonts w:ascii="Times New Roman" w:hAnsi="Times New Roman"/>
          <w:bCs/>
          <w:kern w:val="36"/>
          <w:sz w:val="24"/>
          <w:szCs w:val="24"/>
          <w:lang w:eastAsia="uk-UA"/>
        </w:rPr>
      </w:pPr>
      <w:r>
        <w:rPr>
          <w:rFonts w:ascii="Times New Roman" w:hAnsi="Times New Roman"/>
          <w:bCs/>
          <w:kern w:val="36"/>
          <w:sz w:val="24"/>
          <w:szCs w:val="24"/>
          <w:lang w:eastAsia="uk-UA"/>
        </w:rPr>
        <w:t>на 2025-2026 н.р.</w:t>
      </w:r>
    </w:p>
    <w:p w:rsidR="00B0554B" w:rsidRPr="00824532" w:rsidRDefault="00B0554B" w:rsidP="00B0554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824532">
        <w:rPr>
          <w:rFonts w:ascii="Times New Roman" w:hAnsi="Times New Roman"/>
          <w:sz w:val="24"/>
          <w:szCs w:val="24"/>
          <w:lang w:val="uk-UA"/>
        </w:rPr>
        <w:tab/>
      </w:r>
      <w:r w:rsidRPr="00824532">
        <w:rPr>
          <w:rFonts w:ascii="Times New Roman" w:hAnsi="Times New Roman"/>
          <w:sz w:val="24"/>
          <w:szCs w:val="24"/>
          <w:lang w:val="uk-UA"/>
        </w:rPr>
        <w:tab/>
      </w:r>
    </w:p>
    <w:p w:rsidR="00B6125A" w:rsidRPr="002D6D79" w:rsidRDefault="00B6125A" w:rsidP="00935EDC">
      <w:pPr>
        <w:spacing w:after="0" w:line="0" w:lineRule="atLeast"/>
        <w:ind w:right="-284" w:firstLine="426"/>
        <w:jc w:val="both"/>
        <w:outlineLvl w:val="0"/>
        <w:rPr>
          <w:rFonts w:ascii="Times New Roman" w:hAnsi="Times New Roman"/>
          <w:bCs/>
          <w:kern w:val="36"/>
          <w:sz w:val="24"/>
          <w:szCs w:val="24"/>
          <w:lang w:eastAsia="uk-UA"/>
        </w:rPr>
      </w:pPr>
    </w:p>
    <w:p w:rsidR="00B6125A" w:rsidRDefault="00B6125A" w:rsidP="00935EDC">
      <w:pPr>
        <w:widowControl w:val="0"/>
        <w:suppressAutoHyphens/>
        <w:spacing w:after="0" w:line="240" w:lineRule="auto"/>
        <w:ind w:right="-284" w:firstLine="426"/>
        <w:jc w:val="both"/>
        <w:rPr>
          <w:rFonts w:ascii="Times New Roman" w:eastAsia="Lucida Sans Unicode" w:hAnsi="Times New Roman"/>
          <w:sz w:val="28"/>
          <w:szCs w:val="28"/>
          <w:lang w:eastAsia="zh-CN"/>
        </w:rPr>
      </w:pPr>
      <w:r>
        <w:rPr>
          <w:rFonts w:ascii="Times New Roman" w:hAnsi="Times New Roman"/>
          <w:sz w:val="24"/>
          <w:szCs w:val="24"/>
          <w:lang w:eastAsia="uk-UA"/>
        </w:rPr>
        <w:t xml:space="preserve">Взявши до уваги проєкт мережі закладів загальної середньої освіти громади на 2025-2026 навчальний рік (станом на 13.05.2025р.), сформований відділом освіти </w:t>
      </w:r>
      <w:r>
        <w:rPr>
          <w:rFonts w:ascii="Times New Roman" w:hAnsi="Times New Roman"/>
          <w:bCs/>
          <w:kern w:val="36"/>
          <w:sz w:val="24"/>
          <w:szCs w:val="24"/>
          <w:lang w:eastAsia="uk-UA"/>
        </w:rPr>
        <w:t>Новороздільської</w:t>
      </w:r>
      <w:r w:rsidRPr="00512D86">
        <w:rPr>
          <w:rFonts w:ascii="Times New Roman" w:hAnsi="Times New Roman"/>
          <w:sz w:val="24"/>
          <w:szCs w:val="24"/>
          <w:lang w:eastAsia="uk-UA"/>
        </w:rPr>
        <w:t xml:space="preserve"> </w:t>
      </w:r>
      <w:r>
        <w:rPr>
          <w:rFonts w:ascii="Times New Roman" w:hAnsi="Times New Roman"/>
          <w:sz w:val="24"/>
          <w:szCs w:val="24"/>
          <w:lang w:eastAsia="uk-UA"/>
        </w:rPr>
        <w:t xml:space="preserve">міської ради, з метою створення оптимальних умов для забезпечення потреб громадян в отриманні загальної середньої освіти та забезпечення стабільного функціонування закладів </w:t>
      </w:r>
      <w:bookmarkStart w:id="10" w:name="_Hlk201133905"/>
      <w:r>
        <w:rPr>
          <w:rFonts w:ascii="Times New Roman" w:hAnsi="Times New Roman"/>
          <w:sz w:val="24"/>
          <w:szCs w:val="24"/>
          <w:lang w:eastAsia="uk-UA"/>
        </w:rPr>
        <w:t>загальної середньої освіти</w:t>
      </w:r>
      <w:bookmarkEnd w:id="10"/>
      <w:r>
        <w:rPr>
          <w:rFonts w:ascii="Times New Roman" w:hAnsi="Times New Roman"/>
          <w:sz w:val="24"/>
          <w:szCs w:val="24"/>
          <w:lang w:eastAsia="uk-UA"/>
        </w:rPr>
        <w:t>, відповідно до Закону України «Про освіту»</w:t>
      </w:r>
      <w:r w:rsidRPr="00512D86">
        <w:rPr>
          <w:rFonts w:ascii="Times New Roman" w:hAnsi="Times New Roman"/>
          <w:sz w:val="24"/>
          <w:szCs w:val="24"/>
          <w:lang w:eastAsia="uk-UA"/>
        </w:rPr>
        <w:t xml:space="preserve">, «Про </w:t>
      </w:r>
      <w:r>
        <w:rPr>
          <w:rFonts w:ascii="Times New Roman" w:hAnsi="Times New Roman"/>
          <w:sz w:val="24"/>
          <w:szCs w:val="24"/>
          <w:lang w:eastAsia="uk-UA"/>
        </w:rPr>
        <w:t xml:space="preserve">дошкільну </w:t>
      </w:r>
      <w:r w:rsidRPr="00512D86">
        <w:rPr>
          <w:rFonts w:ascii="Times New Roman" w:hAnsi="Times New Roman"/>
          <w:sz w:val="24"/>
          <w:szCs w:val="24"/>
          <w:lang w:eastAsia="uk-UA"/>
        </w:rPr>
        <w:t xml:space="preserve">освіту» «Про повну загальну середню освіту», ст. 32 Закону України «Про місцеве самоврядування в Україні», </w:t>
      </w:r>
      <w:r>
        <w:rPr>
          <w:rFonts w:ascii="Times New Roman" w:hAnsi="Times New Roman"/>
          <w:sz w:val="24"/>
          <w:szCs w:val="24"/>
          <w:lang w:eastAsia="uk-UA"/>
        </w:rPr>
        <w:t>та впорядкування видатків на фінансування галузі освіти Новороздільської територіальної громади</w:t>
      </w:r>
      <w:r w:rsidRPr="00512D86">
        <w:rPr>
          <w:rFonts w:ascii="Times New Roman" w:hAnsi="Times New Roman"/>
          <w:sz w:val="24"/>
          <w:szCs w:val="24"/>
          <w:lang w:eastAsia="uk-UA"/>
        </w:rPr>
        <w:t xml:space="preserve"> виконавчий комітет Новороздільської міської ради</w:t>
      </w:r>
    </w:p>
    <w:p w:rsidR="00B6125A" w:rsidRPr="00512D86" w:rsidRDefault="00B6125A" w:rsidP="00935EDC">
      <w:pPr>
        <w:widowControl w:val="0"/>
        <w:suppressAutoHyphens/>
        <w:spacing w:after="0" w:line="240" w:lineRule="auto"/>
        <w:ind w:right="-284" w:firstLine="426"/>
        <w:jc w:val="both"/>
        <w:rPr>
          <w:rFonts w:ascii="Times New Roman" w:eastAsia="Lucida Sans Unicode" w:hAnsi="Times New Roman"/>
          <w:sz w:val="28"/>
          <w:szCs w:val="28"/>
          <w:lang w:eastAsia="zh-CN"/>
        </w:rPr>
      </w:pPr>
    </w:p>
    <w:p w:rsidR="00B6125A" w:rsidRDefault="00B6125A" w:rsidP="00935EDC">
      <w:pPr>
        <w:spacing w:after="0" w:line="240" w:lineRule="atLeast"/>
        <w:ind w:right="-284" w:firstLine="426"/>
        <w:jc w:val="both"/>
        <w:rPr>
          <w:rFonts w:ascii="Times New Roman" w:hAnsi="Times New Roman"/>
          <w:sz w:val="24"/>
          <w:szCs w:val="24"/>
          <w:lang w:eastAsia="ru-RU"/>
        </w:rPr>
      </w:pPr>
      <w:r w:rsidRPr="00512D86">
        <w:rPr>
          <w:rFonts w:ascii="Times New Roman" w:hAnsi="Times New Roman"/>
          <w:sz w:val="24"/>
          <w:szCs w:val="24"/>
          <w:lang w:eastAsia="ru-RU"/>
        </w:rPr>
        <w:t>ВИРІШИВ:</w:t>
      </w:r>
    </w:p>
    <w:p w:rsidR="00B6125A" w:rsidRPr="00512D86" w:rsidRDefault="00B6125A" w:rsidP="00935EDC">
      <w:pPr>
        <w:spacing w:after="0" w:line="240" w:lineRule="atLeast"/>
        <w:ind w:right="-284" w:firstLine="426"/>
        <w:jc w:val="both"/>
        <w:rPr>
          <w:rFonts w:ascii="Times New Roman" w:hAnsi="Times New Roman"/>
          <w:sz w:val="24"/>
          <w:szCs w:val="24"/>
          <w:lang w:eastAsia="ru-RU"/>
        </w:rPr>
      </w:pPr>
    </w:p>
    <w:p w:rsidR="00B6125A" w:rsidRPr="00512D86" w:rsidRDefault="00B6125A" w:rsidP="00935EDC">
      <w:pPr>
        <w:spacing w:after="0" w:line="0" w:lineRule="atLeast"/>
        <w:ind w:right="-284" w:firstLine="426"/>
        <w:jc w:val="both"/>
        <w:rPr>
          <w:rFonts w:ascii="Times New Roman" w:hAnsi="Times New Roman"/>
          <w:sz w:val="24"/>
          <w:szCs w:val="24"/>
          <w:lang w:eastAsia="uk-UA"/>
        </w:rPr>
      </w:pPr>
      <w:r w:rsidRPr="00512D86">
        <w:rPr>
          <w:rFonts w:ascii="Times New Roman" w:hAnsi="Times New Roman"/>
          <w:sz w:val="24"/>
          <w:szCs w:val="24"/>
          <w:lang w:eastAsia="uk-UA"/>
        </w:rPr>
        <w:t>1.</w:t>
      </w:r>
      <w:r>
        <w:rPr>
          <w:rFonts w:ascii="Times New Roman" w:hAnsi="Times New Roman"/>
          <w:sz w:val="24"/>
          <w:szCs w:val="24"/>
          <w:lang w:eastAsia="uk-UA"/>
        </w:rPr>
        <w:t xml:space="preserve"> </w:t>
      </w:r>
      <w:r w:rsidRPr="00512D86">
        <w:rPr>
          <w:rFonts w:ascii="Times New Roman" w:hAnsi="Times New Roman"/>
          <w:sz w:val="24"/>
          <w:szCs w:val="24"/>
          <w:lang w:eastAsia="uk-UA"/>
        </w:rPr>
        <w:t xml:space="preserve">Відділу освіти  </w:t>
      </w:r>
      <w:r>
        <w:rPr>
          <w:rFonts w:ascii="Times New Roman" w:hAnsi="Times New Roman"/>
          <w:sz w:val="24"/>
          <w:szCs w:val="24"/>
          <w:lang w:eastAsia="uk-UA"/>
        </w:rPr>
        <w:t>Новороздільської міської ради (начальнику відділу освіти Панчишин Г.Ю.):</w:t>
      </w:r>
    </w:p>
    <w:p w:rsidR="00B6125A" w:rsidRPr="002D6D79" w:rsidRDefault="00B6125A" w:rsidP="00935EDC">
      <w:pPr>
        <w:widowControl w:val="0"/>
        <w:suppressAutoHyphens/>
        <w:spacing w:after="0" w:line="240" w:lineRule="auto"/>
        <w:ind w:right="-284" w:firstLine="426"/>
        <w:jc w:val="both"/>
        <w:rPr>
          <w:rFonts w:ascii="Times New Roman" w:eastAsia="Lucida Sans Unicode" w:hAnsi="Times New Roman"/>
          <w:sz w:val="24"/>
          <w:szCs w:val="24"/>
          <w:lang w:eastAsia="zh-CN"/>
        </w:rPr>
      </w:pPr>
      <w:r>
        <w:rPr>
          <w:rFonts w:ascii="Times New Roman" w:hAnsi="Times New Roman"/>
          <w:sz w:val="24"/>
          <w:szCs w:val="24"/>
          <w:lang w:eastAsia="uk-UA"/>
        </w:rPr>
        <w:t xml:space="preserve">1.1 Забезпечити чіткий контроль за комплектуванням 1-их класів (не менше 7 учнів у сільській місцевості, не менше 17 учнів у м. Новий Розділ), 10-их класів (не менше 17 учнів). </w:t>
      </w:r>
    </w:p>
    <w:p w:rsidR="00B6125A" w:rsidRPr="00512D86" w:rsidRDefault="00B6125A" w:rsidP="00935EDC">
      <w:pPr>
        <w:spacing w:after="0" w:line="0" w:lineRule="atLeast"/>
        <w:ind w:right="-284" w:firstLine="426"/>
        <w:jc w:val="both"/>
        <w:rPr>
          <w:rFonts w:ascii="Times New Roman" w:hAnsi="Times New Roman"/>
          <w:sz w:val="24"/>
          <w:szCs w:val="24"/>
          <w:lang w:eastAsia="ru-RU"/>
        </w:rPr>
      </w:pPr>
      <w:r>
        <w:rPr>
          <w:rFonts w:ascii="Times New Roman" w:hAnsi="Times New Roman"/>
          <w:sz w:val="24"/>
          <w:szCs w:val="24"/>
          <w:lang w:eastAsia="ru-RU"/>
        </w:rPr>
        <w:t xml:space="preserve">1.2 Привести штат працівників закладів </w:t>
      </w:r>
      <w:r>
        <w:rPr>
          <w:rFonts w:ascii="Times New Roman" w:hAnsi="Times New Roman"/>
          <w:sz w:val="24"/>
          <w:szCs w:val="24"/>
          <w:lang w:eastAsia="uk-UA"/>
        </w:rPr>
        <w:t>загальної середньої освіти</w:t>
      </w:r>
      <w:r w:rsidRPr="00512D86">
        <w:rPr>
          <w:rFonts w:ascii="Times New Roman" w:hAnsi="Times New Roman"/>
          <w:sz w:val="24"/>
          <w:szCs w:val="24"/>
          <w:lang w:eastAsia="ru-RU"/>
        </w:rPr>
        <w:t xml:space="preserve"> </w:t>
      </w:r>
      <w:r>
        <w:rPr>
          <w:rFonts w:ascii="Times New Roman" w:hAnsi="Times New Roman"/>
          <w:sz w:val="24"/>
          <w:szCs w:val="24"/>
          <w:lang w:eastAsia="ru-RU"/>
        </w:rPr>
        <w:t xml:space="preserve">громади у відповідність до штатного розпису та коштів освітньої субвенції. </w:t>
      </w:r>
    </w:p>
    <w:p w:rsidR="00B6125A" w:rsidRPr="00512D86" w:rsidRDefault="00B6125A" w:rsidP="00935EDC">
      <w:pPr>
        <w:spacing w:after="0" w:line="0" w:lineRule="atLeast"/>
        <w:ind w:right="-284" w:firstLine="426"/>
        <w:jc w:val="both"/>
        <w:rPr>
          <w:rFonts w:ascii="Times New Roman" w:hAnsi="Times New Roman"/>
          <w:sz w:val="24"/>
          <w:szCs w:val="24"/>
          <w:u w:val="single"/>
          <w:lang w:eastAsia="uk-UA"/>
        </w:rPr>
      </w:pPr>
      <w:r>
        <w:rPr>
          <w:rFonts w:ascii="Times New Roman" w:hAnsi="Times New Roman"/>
          <w:sz w:val="24"/>
          <w:szCs w:val="24"/>
          <w:lang w:eastAsia="ru-RU"/>
        </w:rPr>
        <w:t>1.3 Для забезпечення рівного доступу до якісної освіти зобов</w:t>
      </w:r>
      <w:r>
        <w:rPr>
          <w:rFonts w:ascii="Times New Roman" w:hAnsi="Times New Roman"/>
          <w:sz w:val="24"/>
          <w:szCs w:val="24"/>
          <w:lang w:val="en-US" w:eastAsia="ru-RU"/>
        </w:rPr>
        <w:t>’</w:t>
      </w:r>
      <w:r>
        <w:rPr>
          <w:rFonts w:ascii="Times New Roman" w:hAnsi="Times New Roman"/>
          <w:sz w:val="24"/>
          <w:szCs w:val="24"/>
          <w:lang w:eastAsia="ru-RU"/>
        </w:rPr>
        <w:t xml:space="preserve">язати керівників закладів </w:t>
      </w:r>
      <w:r>
        <w:rPr>
          <w:rFonts w:ascii="Times New Roman" w:hAnsi="Times New Roman"/>
          <w:sz w:val="24"/>
          <w:szCs w:val="24"/>
          <w:lang w:eastAsia="uk-UA"/>
        </w:rPr>
        <w:t>загальної середньої освіти</w:t>
      </w:r>
      <w:r w:rsidRPr="00512D86">
        <w:rPr>
          <w:rFonts w:ascii="Times New Roman" w:hAnsi="Times New Roman"/>
          <w:sz w:val="24"/>
          <w:szCs w:val="24"/>
          <w:lang w:eastAsia="ru-RU"/>
        </w:rPr>
        <w:t xml:space="preserve"> </w:t>
      </w:r>
      <w:r>
        <w:rPr>
          <w:rFonts w:ascii="Times New Roman" w:hAnsi="Times New Roman"/>
          <w:sz w:val="24"/>
          <w:szCs w:val="24"/>
          <w:lang w:eastAsia="ru-RU"/>
        </w:rPr>
        <w:t xml:space="preserve">проводити комплектацію класів, у першу чергу, за територіями обслуговування. </w:t>
      </w:r>
    </w:p>
    <w:p w:rsidR="00B6125A" w:rsidRPr="00512D86" w:rsidRDefault="00B6125A" w:rsidP="00935EDC">
      <w:pPr>
        <w:spacing w:after="0" w:line="0" w:lineRule="atLeast"/>
        <w:ind w:right="-284" w:firstLine="426"/>
        <w:contextualSpacing/>
        <w:jc w:val="both"/>
        <w:rPr>
          <w:rFonts w:ascii="Times New Roman" w:hAnsi="Times New Roman"/>
          <w:sz w:val="24"/>
          <w:szCs w:val="24"/>
          <w:lang w:eastAsia="uk-UA"/>
        </w:rPr>
      </w:pPr>
      <w:r>
        <w:rPr>
          <w:rFonts w:ascii="Times New Roman" w:hAnsi="Times New Roman"/>
          <w:sz w:val="24"/>
          <w:szCs w:val="24"/>
          <w:lang w:eastAsia="uk-UA"/>
        </w:rPr>
        <w:t>2. Директорам закладів дошкільної освіти забезпечити зведення груп (червень-серпень) у зв</w:t>
      </w:r>
      <w:r>
        <w:rPr>
          <w:rFonts w:ascii="Times New Roman" w:hAnsi="Times New Roman"/>
          <w:sz w:val="24"/>
          <w:szCs w:val="24"/>
          <w:lang w:val="en-US" w:eastAsia="uk-UA"/>
        </w:rPr>
        <w:t>’</w:t>
      </w:r>
      <w:r>
        <w:rPr>
          <w:rFonts w:ascii="Times New Roman" w:hAnsi="Times New Roman"/>
          <w:sz w:val="24"/>
          <w:szCs w:val="24"/>
          <w:lang w:eastAsia="uk-UA"/>
        </w:rPr>
        <w:t xml:space="preserve">язку з літнім оздоровчим періодом та зменшенням кількості дітей. </w:t>
      </w:r>
    </w:p>
    <w:p w:rsidR="00B6125A" w:rsidRDefault="00B6125A" w:rsidP="00935EDC">
      <w:pPr>
        <w:spacing w:after="0" w:line="0" w:lineRule="atLeast"/>
        <w:ind w:right="-284" w:firstLine="426"/>
        <w:jc w:val="both"/>
        <w:rPr>
          <w:rFonts w:ascii="Times New Roman" w:hAnsi="Times New Roman"/>
          <w:sz w:val="24"/>
          <w:szCs w:val="24"/>
          <w:lang w:eastAsia="ru-RU"/>
        </w:rPr>
      </w:pPr>
      <w:r>
        <w:rPr>
          <w:rFonts w:ascii="Times New Roman" w:hAnsi="Times New Roman"/>
          <w:sz w:val="24"/>
          <w:szCs w:val="24"/>
          <w:lang w:eastAsia="ru-RU"/>
        </w:rPr>
        <w:t>3</w:t>
      </w:r>
      <w:r w:rsidRPr="00512D86">
        <w:rPr>
          <w:rFonts w:ascii="Times New Roman" w:hAnsi="Times New Roman"/>
          <w:sz w:val="24"/>
          <w:szCs w:val="24"/>
          <w:lang w:eastAsia="ru-RU"/>
        </w:rPr>
        <w:t>.</w:t>
      </w:r>
      <w:r>
        <w:rPr>
          <w:rFonts w:ascii="Times New Roman" w:hAnsi="Times New Roman"/>
          <w:sz w:val="24"/>
          <w:szCs w:val="24"/>
          <w:lang w:eastAsia="ru-RU"/>
        </w:rPr>
        <w:t xml:space="preserve"> </w:t>
      </w:r>
      <w:r w:rsidRPr="00512D86">
        <w:rPr>
          <w:rFonts w:ascii="Times New Roman" w:hAnsi="Times New Roman"/>
          <w:sz w:val="24"/>
          <w:szCs w:val="24"/>
          <w:lang w:eastAsia="ru-RU"/>
        </w:rPr>
        <w:t xml:space="preserve">Контроль за виконання рішення покласти на </w:t>
      </w:r>
      <w:r>
        <w:rPr>
          <w:rFonts w:ascii="Times New Roman" w:hAnsi="Times New Roman"/>
          <w:sz w:val="24"/>
          <w:szCs w:val="24"/>
          <w:lang w:eastAsia="ru-RU"/>
        </w:rPr>
        <w:t>заступника міського голови Ганачевську О.Р.</w:t>
      </w:r>
    </w:p>
    <w:p w:rsidR="00A045C3" w:rsidRDefault="00A045C3" w:rsidP="002918CD">
      <w:pPr>
        <w:spacing w:before="100" w:beforeAutospacing="1" w:after="0" w:line="0" w:lineRule="atLeast"/>
        <w:ind w:right="-284"/>
        <w:jc w:val="both"/>
        <w:rPr>
          <w:rFonts w:ascii="Times New Roman" w:hAnsi="Times New Roman"/>
          <w:sz w:val="24"/>
          <w:szCs w:val="24"/>
          <w:lang w:eastAsia="uk-UA"/>
        </w:rPr>
      </w:pPr>
    </w:p>
    <w:p w:rsidR="00B6125A" w:rsidRPr="00054C90" w:rsidRDefault="00B6125A" w:rsidP="002918CD">
      <w:pPr>
        <w:spacing w:before="100" w:beforeAutospacing="1" w:after="0" w:line="0" w:lineRule="atLeast"/>
        <w:ind w:right="-284"/>
        <w:jc w:val="both"/>
        <w:rPr>
          <w:rFonts w:ascii="Times New Roman" w:hAnsi="Times New Roman"/>
          <w:sz w:val="24"/>
          <w:szCs w:val="24"/>
          <w:lang w:eastAsia="uk-UA"/>
        </w:rPr>
      </w:pPr>
      <w:r w:rsidRPr="00054C90">
        <w:rPr>
          <w:rFonts w:ascii="Times New Roman" w:hAnsi="Times New Roman"/>
          <w:sz w:val="24"/>
          <w:szCs w:val="24"/>
          <w:lang w:eastAsia="uk-UA"/>
        </w:rPr>
        <w:t xml:space="preserve">МІСЬКИЙ ГОЛОВА                                       </w:t>
      </w:r>
      <w:r>
        <w:rPr>
          <w:rFonts w:ascii="Times New Roman" w:hAnsi="Times New Roman"/>
          <w:sz w:val="24"/>
          <w:szCs w:val="24"/>
          <w:lang w:eastAsia="uk-UA"/>
        </w:rPr>
        <w:t xml:space="preserve">                                </w:t>
      </w:r>
      <w:r w:rsidRPr="00054C90">
        <w:rPr>
          <w:rFonts w:ascii="Times New Roman" w:hAnsi="Times New Roman"/>
          <w:sz w:val="24"/>
          <w:szCs w:val="24"/>
          <w:lang w:eastAsia="uk-UA"/>
        </w:rPr>
        <w:t>Ярина ЯЦЕНКО</w:t>
      </w:r>
    </w:p>
    <w:p w:rsidR="00B0554B" w:rsidRDefault="00B0554B"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A045C3" w:rsidRDefault="00A045C3" w:rsidP="00B0554B">
      <w:pPr>
        <w:widowControl w:val="0"/>
        <w:tabs>
          <w:tab w:val="left" w:pos="5103"/>
        </w:tabs>
        <w:suppressAutoHyphens/>
        <w:spacing w:after="0" w:line="240" w:lineRule="auto"/>
        <w:jc w:val="center"/>
        <w:rPr>
          <w:rFonts w:ascii="Times New Roman" w:eastAsia="Lucida Sans Unicode" w:hAnsi="Times New Roman"/>
          <w:sz w:val="28"/>
          <w:szCs w:val="28"/>
          <w:lang w:val="uk-UA" w:eastAsia="zh-CN"/>
        </w:rPr>
      </w:pPr>
    </w:p>
    <w:p w:rsidR="005B4208" w:rsidRPr="0028123C" w:rsidRDefault="005B4208" w:rsidP="005B4208">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6C923CCA" wp14:editId="41330FF0">
            <wp:extent cx="1147445" cy="60388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5B4208" w:rsidRPr="0028123C" w:rsidRDefault="005B4208" w:rsidP="005B4208">
      <w:pPr>
        <w:spacing w:after="0" w:line="240" w:lineRule="auto"/>
        <w:jc w:val="center"/>
        <w:rPr>
          <w:rFonts w:ascii="Times New Roman" w:eastAsia="Calibri" w:hAnsi="Times New Roman"/>
          <w:b/>
          <w:sz w:val="32"/>
          <w:szCs w:val="32"/>
          <w:lang w:val="uk-UA"/>
        </w:rPr>
      </w:pPr>
    </w:p>
    <w:p w:rsidR="005B4208" w:rsidRPr="0028123C" w:rsidRDefault="005B4208" w:rsidP="005B4208">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183</w:t>
      </w:r>
    </w:p>
    <w:p w:rsidR="00935EDC" w:rsidRPr="00935EDC" w:rsidRDefault="00935EDC" w:rsidP="00935EDC">
      <w:pPr>
        <w:spacing w:after="0" w:line="240" w:lineRule="auto"/>
        <w:jc w:val="both"/>
        <w:rPr>
          <w:rFonts w:ascii="Times New Roman" w:hAnsi="Times New Roman"/>
          <w:sz w:val="24"/>
          <w:szCs w:val="24"/>
          <w:lang w:val="uk-UA" w:eastAsia="ru-RU"/>
        </w:rPr>
      </w:pPr>
    </w:p>
    <w:p w:rsidR="00935EDC" w:rsidRPr="00935EDC" w:rsidRDefault="00935EDC" w:rsidP="00935EDC">
      <w:pPr>
        <w:shd w:val="clear" w:color="auto" w:fill="FFFFFF"/>
        <w:spacing w:after="0" w:line="240" w:lineRule="auto"/>
        <w:rPr>
          <w:rFonts w:ascii="Times New Roman" w:eastAsia="Calibri" w:hAnsi="Times New Roman"/>
          <w:color w:val="000000"/>
          <w:sz w:val="24"/>
          <w:szCs w:val="24"/>
          <w:lang w:val="uk-UA"/>
        </w:rPr>
      </w:pPr>
      <w:r w:rsidRPr="00935EDC">
        <w:rPr>
          <w:rFonts w:ascii="Times New Roman" w:eastAsia="Calibri" w:hAnsi="Times New Roman"/>
          <w:color w:val="000000"/>
          <w:sz w:val="24"/>
          <w:szCs w:val="24"/>
          <w:lang w:val="uk-UA"/>
        </w:rPr>
        <w:t xml:space="preserve">Про погодження внесення змін </w:t>
      </w:r>
    </w:p>
    <w:p w:rsidR="00935EDC" w:rsidRPr="00935EDC" w:rsidRDefault="00935EDC" w:rsidP="00935EDC">
      <w:pPr>
        <w:shd w:val="clear" w:color="auto" w:fill="FFFFFF"/>
        <w:spacing w:after="0" w:line="240" w:lineRule="auto"/>
        <w:rPr>
          <w:rFonts w:ascii="Times New Roman" w:hAnsi="Times New Roman"/>
          <w:color w:val="000000"/>
          <w:sz w:val="24"/>
          <w:szCs w:val="24"/>
          <w:lang w:val="uk-UA"/>
        </w:rPr>
      </w:pPr>
      <w:r w:rsidRPr="00935EDC">
        <w:rPr>
          <w:rFonts w:ascii="Times New Roman" w:eastAsia="Calibri" w:hAnsi="Times New Roman"/>
          <w:color w:val="000000"/>
          <w:sz w:val="24"/>
          <w:szCs w:val="24"/>
          <w:lang w:val="uk-UA"/>
        </w:rPr>
        <w:t xml:space="preserve">до </w:t>
      </w:r>
      <w:r w:rsidRPr="00935EDC">
        <w:rPr>
          <w:rFonts w:ascii="Times New Roman" w:hAnsi="Times New Roman"/>
          <w:bCs/>
          <w:color w:val="000000"/>
          <w:sz w:val="24"/>
          <w:szCs w:val="24"/>
          <w:bdr w:val="none" w:sz="0" w:space="0" w:color="auto" w:frame="1"/>
          <w:lang w:val="uk-UA"/>
        </w:rPr>
        <w:t>Програми</w:t>
      </w:r>
      <w:r w:rsidRPr="00935EDC">
        <w:rPr>
          <w:rFonts w:ascii="Times New Roman" w:hAnsi="Times New Roman"/>
          <w:color w:val="000000"/>
          <w:sz w:val="24"/>
          <w:szCs w:val="24"/>
          <w:lang w:val="uk-UA"/>
        </w:rPr>
        <w:t xml:space="preserve"> Молодь Розділля </w:t>
      </w:r>
    </w:p>
    <w:p w:rsidR="00935EDC" w:rsidRPr="00935EDC" w:rsidRDefault="00935EDC" w:rsidP="00935EDC">
      <w:pPr>
        <w:shd w:val="clear" w:color="auto" w:fill="FFFFFF"/>
        <w:spacing w:after="0" w:line="240" w:lineRule="auto"/>
        <w:rPr>
          <w:rFonts w:ascii="Times New Roman" w:hAnsi="Times New Roman"/>
          <w:color w:val="000000"/>
          <w:sz w:val="24"/>
          <w:szCs w:val="24"/>
          <w:lang w:val="uk-UA"/>
        </w:rPr>
      </w:pPr>
      <w:r w:rsidRPr="00935EDC">
        <w:rPr>
          <w:rFonts w:ascii="Times New Roman" w:hAnsi="Times New Roman"/>
          <w:color w:val="000000"/>
          <w:sz w:val="24"/>
          <w:szCs w:val="24"/>
          <w:lang w:val="uk-UA"/>
        </w:rPr>
        <w:t>на 2025 та прогноз на 2026-2027 роки</w:t>
      </w:r>
    </w:p>
    <w:p w:rsidR="00935EDC" w:rsidRPr="00935EDC" w:rsidRDefault="00935EDC" w:rsidP="00935EDC">
      <w:pPr>
        <w:spacing w:after="0" w:line="240" w:lineRule="auto"/>
        <w:jc w:val="both"/>
        <w:rPr>
          <w:rFonts w:ascii="Times New Roman" w:eastAsia="Calibri" w:hAnsi="Times New Roman"/>
          <w:color w:val="000000"/>
          <w:sz w:val="24"/>
          <w:szCs w:val="24"/>
          <w:lang w:val="uk-UA"/>
        </w:rPr>
      </w:pPr>
    </w:p>
    <w:p w:rsidR="00935EDC" w:rsidRPr="00935EDC" w:rsidRDefault="00935EDC" w:rsidP="00935EDC">
      <w:pPr>
        <w:shd w:val="clear" w:color="auto" w:fill="FFFFFF"/>
        <w:spacing w:after="0" w:line="240" w:lineRule="auto"/>
        <w:jc w:val="both"/>
        <w:rPr>
          <w:rFonts w:ascii="Times New Roman" w:hAnsi="Times New Roman"/>
          <w:color w:val="000000"/>
          <w:sz w:val="24"/>
          <w:szCs w:val="24"/>
          <w:lang w:val="uk-UA"/>
        </w:rPr>
      </w:pPr>
      <w:r w:rsidRPr="00935EDC">
        <w:rPr>
          <w:rFonts w:ascii="Times New Roman" w:eastAsia="Calibri" w:hAnsi="Times New Roman"/>
          <w:sz w:val="24"/>
          <w:szCs w:val="24"/>
          <w:lang w:val="uk-UA"/>
        </w:rPr>
        <w:t xml:space="preserve">             Заслухавши та обговор</w:t>
      </w:r>
      <w:r w:rsidR="00FF1FBA">
        <w:rPr>
          <w:rFonts w:ascii="Times New Roman" w:eastAsia="Calibri" w:hAnsi="Times New Roman"/>
          <w:sz w:val="24"/>
          <w:szCs w:val="24"/>
          <w:lang w:val="uk-UA"/>
        </w:rPr>
        <w:t>ивши інформацію гол. с</w:t>
      </w:r>
      <w:r w:rsidR="00A045C3">
        <w:rPr>
          <w:rFonts w:ascii="Times New Roman" w:eastAsia="Calibri" w:hAnsi="Times New Roman"/>
          <w:sz w:val="24"/>
          <w:szCs w:val="24"/>
          <w:lang w:val="uk-UA"/>
        </w:rPr>
        <w:t>пец.</w:t>
      </w:r>
      <w:r w:rsidRPr="00935EDC">
        <w:rPr>
          <w:rFonts w:ascii="Times New Roman" w:eastAsia="Calibri" w:hAnsi="Times New Roman"/>
          <w:sz w:val="24"/>
          <w:szCs w:val="24"/>
          <w:lang w:val="uk-UA"/>
        </w:rPr>
        <w:t xml:space="preserve"> управління культури, спорту та г</w:t>
      </w:r>
      <w:r w:rsidR="00A045C3">
        <w:rPr>
          <w:rFonts w:ascii="Times New Roman" w:eastAsia="Calibri" w:hAnsi="Times New Roman"/>
          <w:sz w:val="24"/>
          <w:szCs w:val="24"/>
          <w:lang w:val="uk-UA"/>
        </w:rPr>
        <w:t>уманітарної політики Уляни Кравець</w:t>
      </w:r>
      <w:r w:rsidRPr="00935EDC">
        <w:rPr>
          <w:rFonts w:ascii="Times New Roman" w:eastAsia="Calibri" w:hAnsi="Times New Roman"/>
          <w:sz w:val="24"/>
          <w:szCs w:val="24"/>
          <w:lang w:val="uk-UA"/>
        </w:rPr>
        <w:t xml:space="preserve"> </w:t>
      </w:r>
      <w:r w:rsidRPr="00935EDC">
        <w:rPr>
          <w:rFonts w:ascii="Times New Roman" w:eastAsia="Calibri" w:hAnsi="Times New Roman"/>
          <w:color w:val="000000"/>
          <w:sz w:val="24"/>
          <w:szCs w:val="24"/>
          <w:lang w:val="uk-UA"/>
        </w:rPr>
        <w:t xml:space="preserve">щодо необхідності внесення змін до </w:t>
      </w:r>
      <w:r w:rsidRPr="00935EDC">
        <w:rPr>
          <w:rFonts w:ascii="Times New Roman" w:hAnsi="Times New Roman"/>
          <w:bCs/>
          <w:color w:val="000000"/>
          <w:sz w:val="24"/>
          <w:szCs w:val="24"/>
          <w:bdr w:val="none" w:sz="0" w:space="0" w:color="auto" w:frame="1"/>
          <w:lang w:val="uk-UA"/>
        </w:rPr>
        <w:t xml:space="preserve">Програми </w:t>
      </w:r>
      <w:r w:rsidR="002918CD">
        <w:rPr>
          <w:rFonts w:ascii="Times New Roman" w:hAnsi="Times New Roman"/>
          <w:bCs/>
          <w:color w:val="000000"/>
          <w:sz w:val="24"/>
          <w:szCs w:val="24"/>
          <w:bdr w:val="none" w:sz="0" w:space="0" w:color="auto" w:frame="1"/>
          <w:lang w:val="uk-UA"/>
        </w:rPr>
        <w:t>«</w:t>
      </w:r>
      <w:r w:rsidRPr="00935EDC">
        <w:rPr>
          <w:rFonts w:ascii="Times New Roman" w:hAnsi="Times New Roman"/>
          <w:color w:val="000000"/>
          <w:sz w:val="24"/>
          <w:szCs w:val="24"/>
          <w:lang w:val="uk-UA"/>
        </w:rPr>
        <w:t>Молодь Розділля на 2025 та прогноз на 2026-2027 роки</w:t>
      </w:r>
      <w:r w:rsidR="002918CD">
        <w:rPr>
          <w:rFonts w:ascii="Times New Roman" w:hAnsi="Times New Roman"/>
          <w:color w:val="000000"/>
          <w:sz w:val="24"/>
          <w:szCs w:val="24"/>
          <w:lang w:val="uk-UA"/>
        </w:rPr>
        <w:t>» затвердженої рішенням Новороздільської імської ради № 2098 від 19.12.2024 року,</w:t>
      </w:r>
      <w:r w:rsidRPr="00935EDC">
        <w:rPr>
          <w:rFonts w:ascii="Times New Roman" w:eastAsia="Calibri" w:hAnsi="Times New Roman"/>
          <w:sz w:val="24"/>
          <w:szCs w:val="24"/>
          <w:lang w:val="uk-UA"/>
        </w:rPr>
        <w:t>, відповідно до п.п.1 п. а ч.1 ст.27, п.1. ч. 2 ст. 52 Закону України «Про місцеве самоврядування в Україні», виконавчий комітет Новороздільської міської ради</w:t>
      </w:r>
    </w:p>
    <w:p w:rsidR="00935EDC" w:rsidRPr="00935EDC" w:rsidRDefault="00935EDC" w:rsidP="00935EDC">
      <w:pPr>
        <w:spacing w:after="0" w:line="240" w:lineRule="auto"/>
        <w:jc w:val="both"/>
        <w:rPr>
          <w:rFonts w:ascii="Times New Roman" w:eastAsia="Calibri" w:hAnsi="Times New Roman"/>
          <w:sz w:val="24"/>
          <w:szCs w:val="24"/>
          <w:highlight w:val="yellow"/>
          <w:lang w:val="uk-UA"/>
        </w:rPr>
      </w:pPr>
    </w:p>
    <w:p w:rsidR="00935EDC" w:rsidRDefault="00935EDC" w:rsidP="00935EDC">
      <w:pPr>
        <w:spacing w:after="0" w:line="240" w:lineRule="auto"/>
        <w:jc w:val="both"/>
        <w:rPr>
          <w:rFonts w:ascii="Times New Roman" w:eastAsia="Calibri" w:hAnsi="Times New Roman"/>
          <w:sz w:val="24"/>
          <w:szCs w:val="24"/>
          <w:lang w:val="uk-UA"/>
        </w:rPr>
      </w:pPr>
      <w:r w:rsidRPr="00935EDC">
        <w:rPr>
          <w:rFonts w:ascii="Times New Roman" w:eastAsia="Calibri" w:hAnsi="Times New Roman"/>
          <w:sz w:val="24"/>
          <w:szCs w:val="24"/>
          <w:lang w:val="uk-UA"/>
        </w:rPr>
        <w:t>В И Р І Ш И В :</w:t>
      </w:r>
    </w:p>
    <w:p w:rsidR="00935EDC" w:rsidRPr="00935EDC" w:rsidRDefault="00935EDC" w:rsidP="00935EDC">
      <w:pPr>
        <w:spacing w:after="0" w:line="240" w:lineRule="auto"/>
        <w:jc w:val="both"/>
        <w:rPr>
          <w:rFonts w:ascii="Times New Roman" w:eastAsia="Calibri" w:hAnsi="Times New Roman"/>
          <w:sz w:val="24"/>
          <w:szCs w:val="24"/>
          <w:lang w:val="uk-UA"/>
        </w:rPr>
      </w:pPr>
    </w:p>
    <w:p w:rsidR="00935EDC" w:rsidRPr="00935EDC" w:rsidRDefault="00935EDC" w:rsidP="00935EDC">
      <w:pPr>
        <w:autoSpaceDE w:val="0"/>
        <w:autoSpaceDN w:val="0"/>
        <w:adjustRightInd w:val="0"/>
        <w:spacing w:after="0" w:line="240" w:lineRule="auto"/>
        <w:ind w:firstLine="567"/>
        <w:contextualSpacing/>
        <w:jc w:val="both"/>
        <w:rPr>
          <w:rFonts w:ascii="Times New Roman" w:hAnsi="Times New Roman"/>
          <w:sz w:val="24"/>
          <w:szCs w:val="24"/>
          <w:lang w:val="uk-UA" w:eastAsia="ar-SA"/>
        </w:rPr>
      </w:pPr>
      <w:r w:rsidRPr="00935EDC">
        <w:rPr>
          <w:rFonts w:ascii="Times New Roman" w:hAnsi="Times New Roman"/>
          <w:sz w:val="24"/>
          <w:szCs w:val="24"/>
          <w:lang w:val="uk-UA" w:eastAsia="ar-SA"/>
        </w:rPr>
        <w:t>1. Погодити внесення змін до</w:t>
      </w:r>
      <w:r w:rsidRPr="00935EDC">
        <w:rPr>
          <w:rFonts w:ascii="Times New Roman" w:hAnsi="Times New Roman"/>
          <w:color w:val="000000"/>
          <w:sz w:val="24"/>
          <w:szCs w:val="24"/>
          <w:lang w:val="uk-UA" w:eastAsia="ru-RU"/>
        </w:rPr>
        <w:t xml:space="preserve"> </w:t>
      </w:r>
      <w:r w:rsidRPr="00935EDC">
        <w:rPr>
          <w:rFonts w:ascii="Times New Roman" w:hAnsi="Times New Roman"/>
          <w:bCs/>
          <w:color w:val="000000"/>
          <w:sz w:val="24"/>
          <w:szCs w:val="24"/>
          <w:bdr w:val="none" w:sz="0" w:space="0" w:color="auto" w:frame="1"/>
          <w:lang w:val="uk-UA" w:eastAsia="ru-RU"/>
        </w:rPr>
        <w:t xml:space="preserve">Програми </w:t>
      </w:r>
      <w:r w:rsidRPr="00935EDC">
        <w:rPr>
          <w:rFonts w:ascii="Times New Roman" w:hAnsi="Times New Roman"/>
          <w:color w:val="000000"/>
          <w:sz w:val="24"/>
          <w:szCs w:val="24"/>
          <w:lang w:val="uk-UA" w:eastAsia="ru-RU"/>
        </w:rPr>
        <w:t>Молодь Розділля  на 2025 та прогноз на 2026-2027 роки</w:t>
      </w:r>
      <w:r w:rsidRPr="00935EDC">
        <w:rPr>
          <w:rFonts w:ascii="Times New Roman" w:hAnsi="Times New Roman"/>
          <w:sz w:val="24"/>
          <w:szCs w:val="24"/>
          <w:lang w:val="uk-UA" w:eastAsia="ar-SA"/>
        </w:rPr>
        <w:t xml:space="preserve">, </w:t>
      </w:r>
      <w:r w:rsidRPr="00935EDC">
        <w:rPr>
          <w:rFonts w:ascii="Times New Roman" w:eastAsia="Calibri" w:hAnsi="Times New Roman"/>
          <w:sz w:val="24"/>
          <w:szCs w:val="24"/>
          <w:lang w:val="uk-UA" w:eastAsia="ru-RU"/>
        </w:rPr>
        <w:t>затвердженої рішенням сесії Новороздільської міської ради № 2098 від  19.12.2024 року,</w:t>
      </w:r>
      <w:r w:rsidRPr="00935EDC">
        <w:rPr>
          <w:rFonts w:ascii="Times New Roman" w:hAnsi="Times New Roman"/>
          <w:sz w:val="24"/>
          <w:szCs w:val="24"/>
          <w:lang w:val="uk-UA" w:eastAsia="ar-SA"/>
        </w:rPr>
        <w:t xml:space="preserve"> а саме:</w:t>
      </w:r>
    </w:p>
    <w:p w:rsidR="00935EDC" w:rsidRPr="00935EDC" w:rsidRDefault="00935EDC" w:rsidP="00935EDC">
      <w:pPr>
        <w:autoSpaceDE w:val="0"/>
        <w:autoSpaceDN w:val="0"/>
        <w:adjustRightInd w:val="0"/>
        <w:spacing w:after="0" w:line="240" w:lineRule="auto"/>
        <w:ind w:firstLine="567"/>
        <w:contextualSpacing/>
        <w:jc w:val="both"/>
        <w:rPr>
          <w:rFonts w:ascii="Times New Roman" w:hAnsi="Times New Roman"/>
          <w:sz w:val="24"/>
          <w:szCs w:val="24"/>
          <w:lang w:val="uk-UA" w:eastAsia="ar-SA"/>
        </w:rPr>
      </w:pPr>
      <w:r w:rsidRPr="00935EDC">
        <w:rPr>
          <w:rFonts w:ascii="Times New Roman" w:hAnsi="Times New Roman"/>
          <w:sz w:val="24"/>
          <w:szCs w:val="24"/>
          <w:lang w:val="uk-UA" w:eastAsia="ar-SA"/>
        </w:rPr>
        <w:t>- Паспорт (бюджетної) цільової програми на 2025 рік викласти в новій редакції згідно Додатку 1.</w:t>
      </w:r>
    </w:p>
    <w:p w:rsidR="00935EDC" w:rsidRPr="00935EDC" w:rsidRDefault="00935EDC" w:rsidP="00935EDC">
      <w:pPr>
        <w:autoSpaceDE w:val="0"/>
        <w:autoSpaceDN w:val="0"/>
        <w:adjustRightInd w:val="0"/>
        <w:ind w:firstLine="567"/>
        <w:contextualSpacing/>
        <w:jc w:val="both"/>
        <w:rPr>
          <w:rFonts w:eastAsia="Calibri"/>
          <w:sz w:val="24"/>
          <w:szCs w:val="24"/>
          <w:lang w:val="uk-UA" w:eastAsia="ar-SA"/>
        </w:rPr>
      </w:pPr>
      <w:r w:rsidRPr="00935EDC">
        <w:rPr>
          <w:rFonts w:ascii="Times New Roman" w:eastAsia="Calibri" w:hAnsi="Times New Roman"/>
          <w:sz w:val="24"/>
          <w:szCs w:val="24"/>
          <w:lang w:val="uk-UA" w:eastAsia="ar-SA"/>
        </w:rPr>
        <w:t xml:space="preserve">- Ресурсне забезпечення (бюджетної) цільової програми на 2025 рік </w:t>
      </w:r>
      <w:r w:rsidRPr="00935EDC">
        <w:rPr>
          <w:rFonts w:ascii="Times New Roman" w:eastAsia="Calibri" w:hAnsi="Times New Roman"/>
          <w:sz w:val="24"/>
          <w:szCs w:val="24"/>
          <w:lang w:val="uk-UA" w:eastAsia="uk-UA"/>
        </w:rPr>
        <w:t>викласти  в новій редакції згідно Додатку 2.</w:t>
      </w:r>
    </w:p>
    <w:p w:rsidR="00935EDC" w:rsidRPr="00935EDC" w:rsidRDefault="00935EDC" w:rsidP="00935EDC">
      <w:pPr>
        <w:spacing w:after="0"/>
        <w:ind w:firstLine="567"/>
        <w:jc w:val="both"/>
        <w:rPr>
          <w:rFonts w:ascii="Times New Roman" w:eastAsia="Calibri" w:hAnsi="Times New Roman"/>
          <w:sz w:val="24"/>
          <w:szCs w:val="24"/>
          <w:lang w:val="uk-UA" w:eastAsia="uk-UA"/>
        </w:rPr>
      </w:pPr>
      <w:r w:rsidRPr="00935EDC">
        <w:rPr>
          <w:rFonts w:ascii="Times New Roman" w:eastAsia="Calibri" w:hAnsi="Times New Roman"/>
          <w:sz w:val="24"/>
          <w:szCs w:val="24"/>
          <w:lang w:val="uk-UA" w:eastAsia="uk-UA"/>
        </w:rPr>
        <w:t xml:space="preserve">- Перелік завдань, заходів та показників (бюджетної) цільової програми </w:t>
      </w:r>
      <w:r w:rsidRPr="00935EDC">
        <w:rPr>
          <w:rFonts w:ascii="Times New Roman" w:eastAsia="Calibri" w:hAnsi="Times New Roman"/>
          <w:color w:val="000000"/>
          <w:sz w:val="24"/>
          <w:szCs w:val="24"/>
          <w:lang w:val="uk-UA"/>
        </w:rPr>
        <w:t xml:space="preserve">на 2025 рік </w:t>
      </w:r>
      <w:r w:rsidRPr="00935EDC">
        <w:rPr>
          <w:rFonts w:ascii="Times New Roman" w:eastAsia="Calibri" w:hAnsi="Times New Roman"/>
          <w:sz w:val="24"/>
          <w:szCs w:val="24"/>
          <w:lang w:val="uk-UA" w:eastAsia="uk-UA"/>
        </w:rPr>
        <w:t>викласти  в новій редакції згідно Додатку 3.</w:t>
      </w:r>
    </w:p>
    <w:p w:rsidR="00935EDC" w:rsidRPr="00935EDC" w:rsidRDefault="00935EDC" w:rsidP="00935EDC">
      <w:pPr>
        <w:spacing w:after="0" w:line="240" w:lineRule="auto"/>
        <w:ind w:firstLine="567"/>
        <w:jc w:val="both"/>
        <w:rPr>
          <w:rFonts w:ascii="Times New Roman" w:eastAsia="Calibri" w:hAnsi="Times New Roman"/>
          <w:sz w:val="24"/>
          <w:szCs w:val="24"/>
          <w:lang w:val="uk-UA" w:eastAsia="ar-SA"/>
        </w:rPr>
      </w:pPr>
      <w:r w:rsidRPr="00935EDC">
        <w:rPr>
          <w:rFonts w:ascii="Times New Roman" w:eastAsia="Calibri" w:hAnsi="Times New Roman"/>
          <w:sz w:val="24"/>
          <w:szCs w:val="24"/>
          <w:lang w:val="uk-UA" w:eastAsia="ar-SA"/>
        </w:rPr>
        <w:t>2. Управлінню культури, спорту та гуманітарної політики (в. о. начальника управління Оксана Дякун) подати дане рішення на затвердження сесії Новороздільської міської ради.</w:t>
      </w:r>
    </w:p>
    <w:p w:rsidR="00935EDC" w:rsidRPr="00935EDC" w:rsidRDefault="00935EDC" w:rsidP="00935EDC">
      <w:pPr>
        <w:tabs>
          <w:tab w:val="left" w:pos="426"/>
          <w:tab w:val="left" w:pos="1017"/>
        </w:tabs>
        <w:suppressAutoHyphens/>
        <w:spacing w:after="0" w:line="240" w:lineRule="auto"/>
        <w:ind w:firstLine="567"/>
        <w:jc w:val="both"/>
        <w:rPr>
          <w:rFonts w:ascii="Times New Roman" w:eastAsia="Calibri" w:hAnsi="Times New Roman"/>
          <w:sz w:val="24"/>
          <w:szCs w:val="24"/>
          <w:lang w:val="uk-UA"/>
        </w:rPr>
      </w:pPr>
      <w:r w:rsidRPr="00935EDC">
        <w:rPr>
          <w:rFonts w:ascii="Times New Roman" w:eastAsia="Calibri" w:hAnsi="Times New Roman"/>
          <w:color w:val="000000"/>
          <w:sz w:val="24"/>
          <w:szCs w:val="24"/>
          <w:lang w:val="uk-UA"/>
        </w:rPr>
        <w:t xml:space="preserve">3. Контроль за виконанням даного рішення покласти на </w:t>
      </w:r>
      <w:r w:rsidRPr="00935EDC">
        <w:rPr>
          <w:rFonts w:ascii="Times New Roman" w:eastAsia="Calibri" w:hAnsi="Times New Roman"/>
          <w:color w:val="000000"/>
          <w:sz w:val="24"/>
          <w:szCs w:val="24"/>
          <w:shd w:val="clear" w:color="auto" w:fill="FFFFFF"/>
          <w:lang w:val="uk-UA"/>
        </w:rPr>
        <w:t>заступника міського голови  Ольгу Ганачевську.</w:t>
      </w:r>
    </w:p>
    <w:p w:rsidR="00935EDC" w:rsidRPr="00935EDC" w:rsidRDefault="00935EDC" w:rsidP="00935EDC">
      <w:pPr>
        <w:spacing w:after="0" w:line="240" w:lineRule="auto"/>
        <w:jc w:val="both"/>
        <w:rPr>
          <w:rFonts w:ascii="Times New Roman" w:hAnsi="Times New Roman"/>
          <w:bCs/>
          <w:sz w:val="24"/>
          <w:szCs w:val="24"/>
          <w:lang w:val="uk-UA" w:eastAsia="ru-RU"/>
        </w:rPr>
      </w:pPr>
    </w:p>
    <w:p w:rsidR="00935EDC" w:rsidRPr="00935EDC" w:rsidRDefault="00935EDC" w:rsidP="00935EDC">
      <w:pPr>
        <w:spacing w:after="0" w:line="240" w:lineRule="auto"/>
        <w:jc w:val="both"/>
        <w:rPr>
          <w:rFonts w:ascii="Times New Roman" w:hAnsi="Times New Roman"/>
          <w:bCs/>
          <w:sz w:val="24"/>
          <w:szCs w:val="24"/>
          <w:lang w:val="uk-UA" w:eastAsia="ru-RU"/>
        </w:rPr>
      </w:pPr>
    </w:p>
    <w:p w:rsidR="00935EDC" w:rsidRDefault="00935EDC" w:rsidP="00935EDC">
      <w:pPr>
        <w:spacing w:after="0" w:line="240" w:lineRule="auto"/>
        <w:rPr>
          <w:rFonts w:ascii="Times New Roman" w:hAnsi="Times New Roman"/>
          <w:b/>
          <w:bCs/>
          <w:color w:val="000000"/>
          <w:sz w:val="24"/>
          <w:szCs w:val="24"/>
          <w:lang w:val="uk-UA" w:eastAsia="ru-RU"/>
        </w:rPr>
      </w:pPr>
      <w:r w:rsidRPr="00935EDC">
        <w:rPr>
          <w:rFonts w:ascii="Times New Roman" w:hAnsi="Times New Roman"/>
          <w:b/>
          <w:bCs/>
          <w:color w:val="000000"/>
          <w:sz w:val="24"/>
          <w:szCs w:val="24"/>
          <w:lang w:val="uk-UA" w:eastAsia="ru-RU"/>
        </w:rPr>
        <w:t xml:space="preserve">     Міський голова                                                                                        Ярина ЯЦЕНКО</w:t>
      </w: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Default="005B4208" w:rsidP="00935EDC">
      <w:pPr>
        <w:spacing w:after="0" w:line="240" w:lineRule="auto"/>
        <w:rPr>
          <w:rFonts w:ascii="Times New Roman" w:hAnsi="Times New Roman"/>
          <w:b/>
          <w:bCs/>
          <w:color w:val="000000"/>
          <w:sz w:val="24"/>
          <w:szCs w:val="24"/>
          <w:lang w:val="uk-UA" w:eastAsia="ru-RU"/>
        </w:rPr>
      </w:pPr>
    </w:p>
    <w:p w:rsidR="005B4208" w:rsidRPr="00935EDC" w:rsidRDefault="005B4208" w:rsidP="00935EDC">
      <w:pPr>
        <w:spacing w:after="0" w:line="240" w:lineRule="auto"/>
        <w:rPr>
          <w:rFonts w:ascii="Times New Roman" w:hAnsi="Times New Roman"/>
          <w:b/>
          <w:bCs/>
          <w:color w:val="000000"/>
          <w:sz w:val="24"/>
          <w:szCs w:val="24"/>
          <w:lang w:val="uk-UA" w:eastAsia="ru-RU"/>
        </w:rPr>
      </w:pPr>
    </w:p>
    <w:p w:rsidR="00935EDC" w:rsidRPr="00935EDC" w:rsidRDefault="00935EDC" w:rsidP="00BC438B">
      <w:pPr>
        <w:tabs>
          <w:tab w:val="left" w:pos="10992"/>
          <w:tab w:val="left" w:pos="11908"/>
          <w:tab w:val="left" w:pos="12824"/>
          <w:tab w:val="left" w:pos="13740"/>
          <w:tab w:val="left" w:pos="14656"/>
        </w:tabs>
        <w:spacing w:after="0" w:line="240" w:lineRule="auto"/>
        <w:rPr>
          <w:rFonts w:ascii="Times New Roman" w:hAnsi="Times New Roman"/>
          <w:lang w:val="uk-UA" w:eastAsia="ru-RU"/>
        </w:rPr>
      </w:pP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35EDC">
        <w:rPr>
          <w:rFonts w:ascii="Times New Roman" w:hAnsi="Times New Roman"/>
          <w:lang w:val="uk-UA" w:eastAsia="ru-RU"/>
        </w:rPr>
        <w:t>Додаток  1</w:t>
      </w: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35EDC">
        <w:rPr>
          <w:rFonts w:ascii="Times New Roman" w:hAnsi="Times New Roman"/>
          <w:lang w:val="uk-UA" w:eastAsia="ru-RU"/>
        </w:rPr>
        <w:t xml:space="preserve"> до рішення  виконавчого комітету</w:t>
      </w: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35EDC">
        <w:rPr>
          <w:rFonts w:ascii="Times New Roman" w:hAnsi="Times New Roman"/>
          <w:lang w:val="uk-UA" w:eastAsia="ru-RU"/>
        </w:rPr>
        <w:t xml:space="preserve">Новороздільської міської ради </w:t>
      </w:r>
    </w:p>
    <w:p w:rsidR="00935EDC" w:rsidRPr="00935EDC" w:rsidRDefault="005B4208"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Pr>
          <w:rFonts w:ascii="Times New Roman" w:hAnsi="Times New Roman"/>
          <w:lang w:val="uk-UA" w:eastAsia="ru-RU"/>
        </w:rPr>
        <w:t>№  183  від 19.06.</w:t>
      </w:r>
      <w:r w:rsidR="00935EDC" w:rsidRPr="00935EDC">
        <w:rPr>
          <w:rFonts w:ascii="Times New Roman" w:hAnsi="Times New Roman"/>
          <w:lang w:val="uk-UA" w:eastAsia="ru-RU"/>
        </w:rPr>
        <w:t>2025 року</w:t>
      </w:r>
    </w:p>
    <w:p w:rsidR="00935EDC" w:rsidRPr="00935EDC" w:rsidRDefault="00935EDC" w:rsidP="00935EDC">
      <w:pPr>
        <w:spacing w:after="0" w:line="240" w:lineRule="auto"/>
        <w:jc w:val="center"/>
        <w:rPr>
          <w:rFonts w:ascii="Times New Roman" w:hAnsi="Times New Roman"/>
          <w:b/>
          <w:sz w:val="24"/>
          <w:szCs w:val="24"/>
          <w:lang w:val="uk-UA" w:eastAsia="uk-UA"/>
        </w:rPr>
      </w:pPr>
    </w:p>
    <w:p w:rsidR="00935EDC" w:rsidRPr="00935EDC" w:rsidRDefault="00935EDC" w:rsidP="00935EDC">
      <w:pPr>
        <w:spacing w:after="0" w:line="240" w:lineRule="auto"/>
        <w:jc w:val="center"/>
        <w:rPr>
          <w:rFonts w:ascii="Times New Roman" w:hAnsi="Times New Roman"/>
          <w:b/>
          <w:sz w:val="24"/>
          <w:szCs w:val="24"/>
          <w:lang w:val="uk-UA" w:eastAsia="ru-RU"/>
        </w:rPr>
      </w:pPr>
      <w:r w:rsidRPr="00935EDC">
        <w:rPr>
          <w:rFonts w:ascii="Times New Roman" w:hAnsi="Times New Roman"/>
          <w:b/>
          <w:sz w:val="24"/>
          <w:szCs w:val="24"/>
          <w:lang w:val="uk-UA" w:eastAsia="uk-UA"/>
        </w:rPr>
        <w:t>ПАСПОРТ</w:t>
      </w:r>
    </w:p>
    <w:p w:rsidR="00935EDC" w:rsidRPr="00935EDC" w:rsidRDefault="00935EDC" w:rsidP="00935EDC">
      <w:pPr>
        <w:autoSpaceDE w:val="0"/>
        <w:autoSpaceDN w:val="0"/>
        <w:adjustRightInd w:val="0"/>
        <w:spacing w:after="0" w:line="240" w:lineRule="auto"/>
        <w:jc w:val="center"/>
        <w:rPr>
          <w:rFonts w:ascii="Times New Roman" w:hAnsi="Times New Roman"/>
          <w:b/>
          <w:sz w:val="24"/>
          <w:szCs w:val="24"/>
          <w:lang w:val="uk-UA" w:eastAsia="uk-UA"/>
        </w:rPr>
      </w:pPr>
      <w:r w:rsidRPr="00935EDC">
        <w:rPr>
          <w:rFonts w:ascii="Times New Roman" w:hAnsi="Times New Roman"/>
          <w:b/>
          <w:sz w:val="24"/>
          <w:szCs w:val="24"/>
          <w:lang w:val="uk-UA" w:eastAsia="uk-UA"/>
        </w:rPr>
        <w:t xml:space="preserve"> (бюджетної ) цільової програми </w:t>
      </w:r>
    </w:p>
    <w:p w:rsidR="00935EDC" w:rsidRPr="00935EDC" w:rsidRDefault="00935EDC" w:rsidP="00BC438B">
      <w:pPr>
        <w:autoSpaceDE w:val="0"/>
        <w:autoSpaceDN w:val="0"/>
        <w:adjustRightInd w:val="0"/>
        <w:spacing w:after="0" w:line="240" w:lineRule="auto"/>
        <w:rPr>
          <w:rFonts w:ascii="Times New Roman" w:hAnsi="Times New Roman"/>
          <w:b/>
          <w:sz w:val="24"/>
          <w:szCs w:val="24"/>
          <w:u w:val="single"/>
          <w:lang w:val="uk-UA" w:eastAsia="uk-UA"/>
        </w:rPr>
      </w:pPr>
    </w:p>
    <w:p w:rsidR="00935EDC" w:rsidRPr="00935EDC" w:rsidRDefault="00935EDC" w:rsidP="00935EDC">
      <w:pPr>
        <w:autoSpaceDE w:val="0"/>
        <w:autoSpaceDN w:val="0"/>
        <w:adjustRightInd w:val="0"/>
        <w:spacing w:after="0" w:line="240" w:lineRule="auto"/>
        <w:jc w:val="center"/>
        <w:rPr>
          <w:rFonts w:ascii="Times New Roman" w:hAnsi="Times New Roman"/>
          <w:b/>
          <w:sz w:val="24"/>
          <w:szCs w:val="24"/>
          <w:u w:val="single"/>
          <w:lang w:val="uk-UA" w:eastAsia="uk-UA"/>
        </w:rPr>
      </w:pPr>
      <w:r w:rsidRPr="00935EDC">
        <w:rPr>
          <w:rFonts w:ascii="Times New Roman" w:hAnsi="Times New Roman"/>
          <w:b/>
          <w:sz w:val="24"/>
          <w:szCs w:val="24"/>
          <w:u w:val="single"/>
          <w:lang w:val="uk-UA" w:eastAsia="uk-UA"/>
        </w:rPr>
        <w:t>«Молодь Розділля на 2025 та прогноз на 2026-2027 рр.„»</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r w:rsidRPr="00935EDC">
        <w:rPr>
          <w:rFonts w:ascii="Times New Roman" w:hAnsi="Times New Roman"/>
          <w:sz w:val="24"/>
          <w:szCs w:val="24"/>
          <w:lang w:val="uk-UA" w:eastAsia="uk-UA"/>
        </w:rPr>
        <w:t>1.Ініціатор розроблення програми – управління культури, спорту та гуманітарної політики Новороздільської  міської ради.</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r w:rsidRPr="00935EDC">
        <w:rPr>
          <w:rFonts w:ascii="Times New Roman" w:hAnsi="Times New Roman"/>
          <w:sz w:val="24"/>
          <w:szCs w:val="24"/>
          <w:lang w:val="uk-UA" w:eastAsia="uk-UA"/>
        </w:rPr>
        <w:t>2. Дата документа про затвердження програми ______________________________________</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r w:rsidRPr="00935EDC">
        <w:rPr>
          <w:rFonts w:ascii="Times New Roman" w:hAnsi="Times New Roman"/>
          <w:sz w:val="24"/>
          <w:szCs w:val="24"/>
          <w:lang w:val="uk-UA" w:eastAsia="uk-UA"/>
        </w:rPr>
        <w:t>3. Розробник програми – управління культури, спорту та гуманітарної політики Новороздільської  міської ради.</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r w:rsidRPr="00935EDC">
        <w:rPr>
          <w:rFonts w:ascii="Times New Roman" w:hAnsi="Times New Roman"/>
          <w:sz w:val="24"/>
          <w:szCs w:val="24"/>
          <w:lang w:val="uk-UA" w:eastAsia="uk-UA"/>
        </w:rPr>
        <w:t>4. Співрозробники програми _____________________________________________________</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r w:rsidRPr="00935EDC">
        <w:rPr>
          <w:rFonts w:ascii="Times New Roman" w:hAnsi="Times New Roman"/>
          <w:sz w:val="24"/>
          <w:szCs w:val="24"/>
          <w:lang w:val="uk-UA" w:eastAsia="uk-UA"/>
        </w:rPr>
        <w:t>5. Відповідальний виконавець програми – управління культури, спорту та гуманітарної політики Новороздільської  міської ради.</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r w:rsidRPr="00935EDC">
        <w:rPr>
          <w:rFonts w:ascii="Times New Roman" w:hAnsi="Times New Roman"/>
          <w:sz w:val="24"/>
          <w:szCs w:val="24"/>
          <w:lang w:val="uk-UA" w:eastAsia="uk-UA"/>
        </w:rPr>
        <w:t>6. Учасники програми – виконавчий комітет, відділ з питань гуманітарної політики, молодь, молодіжні громадські організації (МГО).</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r w:rsidRPr="00935EDC">
        <w:rPr>
          <w:rFonts w:ascii="Times New Roman" w:hAnsi="Times New Roman"/>
          <w:sz w:val="24"/>
          <w:szCs w:val="24"/>
          <w:lang w:val="uk-UA" w:eastAsia="uk-UA"/>
        </w:rPr>
        <w:t>7. Термін реалізації програми – впродовж 2025 - 2027 рр.</w:t>
      </w:r>
    </w:p>
    <w:p w:rsidR="00935EDC" w:rsidRPr="00935EDC" w:rsidRDefault="00935EDC" w:rsidP="00935EDC">
      <w:pPr>
        <w:autoSpaceDE w:val="0"/>
        <w:autoSpaceDN w:val="0"/>
        <w:adjustRightInd w:val="0"/>
        <w:spacing w:after="0" w:line="240" w:lineRule="auto"/>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rPr>
          <w:rFonts w:ascii="Times New Roman" w:hAnsi="Times New Roman"/>
          <w:sz w:val="24"/>
          <w:szCs w:val="24"/>
          <w:lang w:val="uk-UA" w:eastAsia="uk-UA"/>
        </w:rPr>
      </w:pPr>
      <w:r w:rsidRPr="00935EDC">
        <w:rPr>
          <w:rFonts w:ascii="Times New Roman" w:hAnsi="Times New Roman"/>
          <w:sz w:val="24"/>
          <w:szCs w:val="24"/>
          <w:lang w:val="uk-UA" w:eastAsia="uk-UA"/>
        </w:rPr>
        <w:t>7.1. Етапи виконання програми (для довгострокових програм) _________________________</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rPr>
          <w:rFonts w:ascii="Times New Roman" w:hAnsi="Times New Roman"/>
          <w:sz w:val="24"/>
          <w:szCs w:val="24"/>
          <w:lang w:val="uk-UA" w:eastAsia="uk-UA"/>
        </w:rPr>
      </w:pPr>
      <w:r w:rsidRPr="00935EDC">
        <w:rPr>
          <w:rFonts w:ascii="Times New Roman" w:hAnsi="Times New Roman"/>
          <w:sz w:val="24"/>
          <w:szCs w:val="24"/>
          <w:lang w:val="uk-UA" w:eastAsia="uk-UA"/>
        </w:rPr>
        <w:t xml:space="preserve">9. Загальний обсяг фінансових </w:t>
      </w:r>
      <w:r w:rsidRPr="00935EDC">
        <w:rPr>
          <w:rFonts w:ascii="Times New Roman" w:hAnsi="Times New Roman"/>
          <w:sz w:val="24"/>
          <w:szCs w:val="24"/>
          <w:lang w:val="uk-UA" w:eastAsia="uk-UA"/>
        </w:rPr>
        <w:br/>
        <w:t xml:space="preserve">ресурсів, необхідних для реалізації </w:t>
      </w:r>
      <w:r w:rsidRPr="00935EDC">
        <w:rPr>
          <w:rFonts w:ascii="Times New Roman" w:hAnsi="Times New Roman"/>
          <w:sz w:val="24"/>
          <w:szCs w:val="24"/>
          <w:lang w:val="uk-UA" w:eastAsia="uk-UA"/>
        </w:rPr>
        <w:br/>
        <w:t xml:space="preserve">програми, тис. грн., всього – </w:t>
      </w:r>
      <w:r w:rsidRPr="00935EDC">
        <w:rPr>
          <w:rFonts w:ascii="Times New Roman" w:hAnsi="Times New Roman"/>
          <w:color w:val="000000"/>
          <w:sz w:val="24"/>
          <w:szCs w:val="24"/>
          <w:lang w:val="uk-UA" w:eastAsia="uk-UA"/>
        </w:rPr>
        <w:t>510,40</w:t>
      </w:r>
      <w:r w:rsidRPr="00935EDC">
        <w:rPr>
          <w:rFonts w:ascii="Times New Roman" w:hAnsi="Times New Roman"/>
          <w:sz w:val="24"/>
          <w:szCs w:val="24"/>
          <w:lang w:val="uk-UA" w:eastAsia="uk-UA"/>
        </w:rPr>
        <w:t>0</w:t>
      </w:r>
    </w:p>
    <w:p w:rsidR="00935EDC" w:rsidRPr="00935EDC" w:rsidRDefault="00935EDC" w:rsidP="00935EDC">
      <w:pPr>
        <w:autoSpaceDE w:val="0"/>
        <w:autoSpaceDN w:val="0"/>
        <w:adjustRightInd w:val="0"/>
        <w:spacing w:after="0" w:line="240" w:lineRule="auto"/>
        <w:rPr>
          <w:rFonts w:ascii="Times New Roman" w:hAnsi="Times New Roman"/>
          <w:sz w:val="24"/>
          <w:szCs w:val="24"/>
          <w:lang w:val="uk-UA" w:eastAsia="uk-UA"/>
        </w:rPr>
      </w:pPr>
      <w:r w:rsidRPr="00935EDC">
        <w:rPr>
          <w:rFonts w:ascii="Times New Roman" w:hAnsi="Times New Roman"/>
          <w:sz w:val="24"/>
          <w:szCs w:val="24"/>
          <w:lang w:val="uk-UA" w:eastAsia="uk-UA"/>
        </w:rPr>
        <w:t>у тому числі:</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r w:rsidRPr="00935EDC">
        <w:rPr>
          <w:rFonts w:ascii="Times New Roman" w:hAnsi="Times New Roman"/>
          <w:sz w:val="24"/>
          <w:szCs w:val="24"/>
          <w:lang w:val="uk-UA" w:eastAsia="uk-UA"/>
        </w:rPr>
        <w:t xml:space="preserve">9.1. коштів міського бюджету – </w:t>
      </w:r>
      <w:r w:rsidRPr="00935EDC">
        <w:rPr>
          <w:rFonts w:ascii="Times New Roman" w:hAnsi="Times New Roman"/>
          <w:color w:val="000000"/>
          <w:sz w:val="24"/>
          <w:szCs w:val="24"/>
          <w:lang w:val="uk-UA" w:eastAsia="uk-UA"/>
        </w:rPr>
        <w:t>510,400</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r w:rsidRPr="00935EDC">
        <w:rPr>
          <w:rFonts w:ascii="Times New Roman" w:hAnsi="Times New Roman"/>
          <w:sz w:val="24"/>
          <w:szCs w:val="24"/>
          <w:lang w:val="uk-UA" w:eastAsia="uk-UA"/>
        </w:rPr>
        <w:t xml:space="preserve">коштів інших джерел  (вказати)  </w:t>
      </w:r>
    </w:p>
    <w:p w:rsidR="00935EDC" w:rsidRPr="00935EDC" w:rsidRDefault="00935EDC" w:rsidP="00935EDC">
      <w:pPr>
        <w:autoSpaceDE w:val="0"/>
        <w:autoSpaceDN w:val="0"/>
        <w:adjustRightInd w:val="0"/>
        <w:spacing w:after="0" w:line="240" w:lineRule="auto"/>
        <w:jc w:val="both"/>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rPr>
          <w:rFonts w:ascii="Times New Roman" w:hAnsi="Times New Roman"/>
          <w:sz w:val="24"/>
          <w:szCs w:val="24"/>
          <w:lang w:val="uk-UA" w:eastAsia="uk-UA"/>
        </w:rPr>
      </w:pPr>
    </w:p>
    <w:p w:rsidR="00935EDC" w:rsidRPr="00935EDC" w:rsidRDefault="00935EDC" w:rsidP="00935EDC">
      <w:pPr>
        <w:spacing w:after="0" w:line="240" w:lineRule="auto"/>
        <w:jc w:val="both"/>
        <w:rPr>
          <w:rFonts w:ascii="Times New Roman" w:hAnsi="Times New Roman"/>
          <w:b/>
          <w:sz w:val="24"/>
          <w:szCs w:val="24"/>
          <w:lang w:val="uk-UA" w:eastAsia="ru-RU"/>
        </w:rPr>
      </w:pPr>
    </w:p>
    <w:p w:rsidR="00935EDC" w:rsidRPr="00935EDC" w:rsidRDefault="00406729" w:rsidP="00935EDC">
      <w:pPr>
        <w:spacing w:after="0" w:line="240" w:lineRule="auto"/>
        <w:rPr>
          <w:rFonts w:ascii="Times New Roman" w:hAnsi="Times New Roman"/>
          <w:bCs/>
          <w:color w:val="000000"/>
          <w:sz w:val="24"/>
          <w:szCs w:val="24"/>
          <w:lang w:val="uk-UA" w:eastAsia="ru-RU"/>
        </w:rPr>
      </w:pPr>
      <w:r>
        <w:rPr>
          <w:rFonts w:ascii="Times New Roman" w:hAnsi="Times New Roman"/>
          <w:b/>
          <w:bCs/>
          <w:color w:val="000000"/>
          <w:sz w:val="24"/>
          <w:szCs w:val="24"/>
          <w:lang w:val="uk-UA" w:eastAsia="ru-RU"/>
        </w:rPr>
        <w:t xml:space="preserve"> </w:t>
      </w:r>
      <w:r w:rsidR="00935EDC" w:rsidRPr="00935EDC">
        <w:rPr>
          <w:rFonts w:ascii="Times New Roman" w:hAnsi="Times New Roman"/>
          <w:b/>
          <w:bCs/>
          <w:color w:val="000000"/>
          <w:sz w:val="24"/>
          <w:szCs w:val="24"/>
          <w:lang w:val="uk-UA" w:eastAsia="ru-RU"/>
        </w:rPr>
        <w:t xml:space="preserve"> </w:t>
      </w:r>
      <w:r w:rsidR="00935EDC" w:rsidRPr="00935EDC">
        <w:rPr>
          <w:rFonts w:ascii="Times New Roman" w:hAnsi="Times New Roman"/>
          <w:bCs/>
          <w:color w:val="000000"/>
          <w:sz w:val="24"/>
          <w:szCs w:val="24"/>
          <w:lang w:val="uk-UA" w:eastAsia="ru-RU"/>
        </w:rPr>
        <w:t>Керуючий справами виконавчого комітету</w:t>
      </w:r>
      <w:r w:rsidR="00935EDC" w:rsidRPr="00935EDC">
        <w:rPr>
          <w:rFonts w:ascii="Times New Roman" w:hAnsi="Times New Roman"/>
          <w:bCs/>
          <w:color w:val="000000"/>
          <w:sz w:val="24"/>
          <w:szCs w:val="24"/>
          <w:lang w:val="uk-UA" w:eastAsia="ru-RU"/>
        </w:rPr>
        <w:tab/>
      </w:r>
      <w:r w:rsidR="00935EDC" w:rsidRPr="00935EDC">
        <w:rPr>
          <w:rFonts w:ascii="Times New Roman" w:hAnsi="Times New Roman"/>
          <w:bCs/>
          <w:color w:val="000000"/>
          <w:sz w:val="24"/>
          <w:szCs w:val="24"/>
          <w:lang w:val="uk-UA" w:eastAsia="ru-RU"/>
        </w:rPr>
        <w:tab/>
      </w:r>
      <w:r>
        <w:rPr>
          <w:rFonts w:ascii="Times New Roman" w:hAnsi="Times New Roman"/>
          <w:bCs/>
          <w:color w:val="000000"/>
          <w:sz w:val="24"/>
          <w:szCs w:val="24"/>
          <w:lang w:val="uk-UA" w:eastAsia="ru-RU"/>
        </w:rPr>
        <w:t xml:space="preserve">           </w:t>
      </w:r>
      <w:r w:rsidR="00935EDC" w:rsidRPr="00935EDC">
        <w:rPr>
          <w:rFonts w:ascii="Times New Roman" w:hAnsi="Times New Roman"/>
          <w:bCs/>
          <w:color w:val="000000"/>
          <w:sz w:val="24"/>
          <w:szCs w:val="24"/>
          <w:lang w:val="uk-UA" w:eastAsia="ru-RU"/>
        </w:rPr>
        <w:t>Анатолій МЕЛЬНІКОВ</w:t>
      </w:r>
    </w:p>
    <w:p w:rsidR="00935EDC" w:rsidRPr="00935EDC" w:rsidRDefault="00935EDC" w:rsidP="00935EDC">
      <w:pPr>
        <w:spacing w:after="0" w:line="240" w:lineRule="auto"/>
        <w:jc w:val="center"/>
        <w:rPr>
          <w:rFonts w:ascii="Times New Roman" w:eastAsia="Calibri" w:hAnsi="Times New Roman"/>
          <w:lang w:val="uk-UA"/>
        </w:rPr>
        <w:sectPr w:rsidR="00935EDC" w:rsidRPr="00935EDC" w:rsidSect="00935EDC">
          <w:pgSz w:w="11906" w:h="16838"/>
          <w:pgMar w:top="720" w:right="566" w:bottom="720" w:left="1276" w:header="709" w:footer="709" w:gutter="0"/>
          <w:cols w:space="708"/>
          <w:docGrid w:linePitch="360"/>
        </w:sectPr>
      </w:pPr>
    </w:p>
    <w:p w:rsidR="00935EDC" w:rsidRPr="00935EDC" w:rsidRDefault="00935EDC" w:rsidP="00935EDC">
      <w:pPr>
        <w:tabs>
          <w:tab w:val="left" w:pos="10992"/>
          <w:tab w:val="left" w:pos="11908"/>
          <w:tab w:val="left" w:pos="12824"/>
          <w:tab w:val="left" w:pos="13740"/>
          <w:tab w:val="left" w:pos="14656"/>
        </w:tabs>
        <w:spacing w:after="0" w:line="240" w:lineRule="auto"/>
        <w:rPr>
          <w:rFonts w:eastAsia="Calibri"/>
          <w:lang w:val="uk-UA"/>
        </w:rPr>
      </w:pP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35EDC">
        <w:rPr>
          <w:rFonts w:ascii="Times New Roman" w:hAnsi="Times New Roman"/>
          <w:lang w:val="uk-UA" w:eastAsia="ru-RU"/>
        </w:rPr>
        <w:t>Додаток  2</w:t>
      </w: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35EDC">
        <w:rPr>
          <w:rFonts w:ascii="Times New Roman" w:hAnsi="Times New Roman"/>
          <w:lang w:val="uk-UA" w:eastAsia="ru-RU"/>
        </w:rPr>
        <w:t xml:space="preserve"> до рішення  виконавчого комітету</w:t>
      </w: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35EDC">
        <w:rPr>
          <w:rFonts w:ascii="Times New Roman" w:hAnsi="Times New Roman"/>
          <w:lang w:val="uk-UA" w:eastAsia="ru-RU"/>
        </w:rPr>
        <w:t xml:space="preserve">Новороздільської міської ради </w:t>
      </w:r>
    </w:p>
    <w:p w:rsidR="00935EDC" w:rsidRPr="00935EDC" w:rsidRDefault="005B4208"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Pr>
          <w:rFonts w:ascii="Times New Roman" w:hAnsi="Times New Roman"/>
          <w:lang w:val="uk-UA" w:eastAsia="ru-RU"/>
        </w:rPr>
        <w:t>№  183 від 19.06.</w:t>
      </w:r>
      <w:r w:rsidR="00935EDC" w:rsidRPr="00935EDC">
        <w:rPr>
          <w:rFonts w:ascii="Times New Roman" w:hAnsi="Times New Roman"/>
          <w:lang w:val="uk-UA" w:eastAsia="ru-RU"/>
        </w:rPr>
        <w:t>2025 року</w:t>
      </w:r>
    </w:p>
    <w:p w:rsidR="00935EDC" w:rsidRPr="00935EDC" w:rsidRDefault="00935EDC" w:rsidP="00935EDC">
      <w:pPr>
        <w:autoSpaceDE w:val="0"/>
        <w:autoSpaceDN w:val="0"/>
        <w:adjustRightInd w:val="0"/>
        <w:rPr>
          <w:rFonts w:ascii="Times New Roman" w:hAnsi="Times New Roman"/>
          <w:b/>
          <w:sz w:val="24"/>
          <w:szCs w:val="24"/>
          <w:lang w:val="uk-UA" w:eastAsia="ru-RU"/>
        </w:rPr>
      </w:pPr>
    </w:p>
    <w:p w:rsidR="00935EDC" w:rsidRPr="00935EDC" w:rsidRDefault="00935EDC" w:rsidP="00935EDC">
      <w:pPr>
        <w:autoSpaceDE w:val="0"/>
        <w:autoSpaceDN w:val="0"/>
        <w:adjustRightInd w:val="0"/>
        <w:jc w:val="center"/>
        <w:rPr>
          <w:rFonts w:ascii="Times New Roman" w:hAnsi="Times New Roman"/>
          <w:b/>
          <w:sz w:val="24"/>
          <w:szCs w:val="24"/>
          <w:lang w:val="uk-UA" w:eastAsia="uk-UA"/>
        </w:rPr>
      </w:pPr>
      <w:r w:rsidRPr="00935EDC">
        <w:rPr>
          <w:rFonts w:ascii="Times New Roman" w:hAnsi="Times New Roman"/>
          <w:b/>
          <w:sz w:val="24"/>
          <w:szCs w:val="24"/>
          <w:lang w:val="uk-UA" w:eastAsia="ru-RU"/>
        </w:rPr>
        <w:t xml:space="preserve"> </w:t>
      </w:r>
      <w:r w:rsidRPr="00935EDC">
        <w:rPr>
          <w:rFonts w:ascii="Times New Roman" w:hAnsi="Times New Roman"/>
          <w:b/>
          <w:sz w:val="24"/>
          <w:szCs w:val="24"/>
          <w:lang w:val="uk-UA" w:eastAsia="uk-UA"/>
        </w:rPr>
        <w:t>Ресурсне забезпечення (бюджетної) цільової програми*</w:t>
      </w:r>
    </w:p>
    <w:p w:rsidR="00935EDC" w:rsidRPr="00935EDC" w:rsidRDefault="00935EDC" w:rsidP="00935EDC">
      <w:pPr>
        <w:autoSpaceDE w:val="0"/>
        <w:autoSpaceDN w:val="0"/>
        <w:adjustRightInd w:val="0"/>
        <w:spacing w:after="0" w:line="240" w:lineRule="auto"/>
        <w:jc w:val="center"/>
        <w:rPr>
          <w:rFonts w:ascii="Times New Roman" w:hAnsi="Times New Roman"/>
          <w:b/>
          <w:sz w:val="24"/>
          <w:szCs w:val="24"/>
          <w:u w:val="single"/>
          <w:lang w:val="uk-UA" w:eastAsia="uk-UA"/>
        </w:rPr>
      </w:pPr>
      <w:r w:rsidRPr="00935EDC">
        <w:rPr>
          <w:rFonts w:ascii="Times New Roman" w:hAnsi="Times New Roman"/>
          <w:b/>
          <w:sz w:val="24"/>
          <w:szCs w:val="24"/>
          <w:u w:val="single"/>
          <w:lang w:val="uk-UA" w:eastAsia="uk-UA"/>
        </w:rPr>
        <w:t>Молодь Розділля на 2025 та прогноз на 2026-2027рр.</w:t>
      </w:r>
    </w:p>
    <w:p w:rsidR="00935EDC" w:rsidRPr="00935EDC" w:rsidRDefault="00935EDC" w:rsidP="00406729">
      <w:pPr>
        <w:autoSpaceDE w:val="0"/>
        <w:autoSpaceDN w:val="0"/>
        <w:adjustRightInd w:val="0"/>
        <w:spacing w:after="0" w:line="240" w:lineRule="auto"/>
        <w:jc w:val="right"/>
        <w:rPr>
          <w:rFonts w:ascii="Times New Roman" w:hAnsi="Times New Roman"/>
          <w:sz w:val="24"/>
          <w:szCs w:val="24"/>
          <w:lang w:val="uk-UA" w:eastAsia="uk-UA"/>
        </w:rPr>
      </w:pPr>
      <w:r w:rsidRPr="00935EDC">
        <w:rPr>
          <w:rFonts w:ascii="Times New Roman" w:hAnsi="Times New Roman"/>
          <w:sz w:val="24"/>
          <w:szCs w:val="24"/>
          <w:lang w:val="uk-UA" w:eastAsia="uk-UA"/>
        </w:rPr>
        <w:t xml:space="preserve">       тис. грн.</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690"/>
        <w:gridCol w:w="1690"/>
        <w:gridCol w:w="1690"/>
        <w:gridCol w:w="2470"/>
      </w:tblGrid>
      <w:tr w:rsidR="00935EDC" w:rsidRPr="00935EDC" w:rsidTr="00406729">
        <w:trPr>
          <w:cantSplit/>
          <w:trHeight w:val="722"/>
        </w:trPr>
        <w:tc>
          <w:tcPr>
            <w:tcW w:w="6379" w:type="dxa"/>
            <w:vAlign w:val="center"/>
          </w:tcPr>
          <w:p w:rsidR="00935EDC" w:rsidRPr="00935EDC" w:rsidRDefault="00935EDC" w:rsidP="00935EDC">
            <w:pPr>
              <w:autoSpaceDE w:val="0"/>
              <w:autoSpaceDN w:val="0"/>
              <w:adjustRightInd w:val="0"/>
              <w:spacing w:after="0" w:line="240" w:lineRule="auto"/>
              <w:jc w:val="center"/>
              <w:rPr>
                <w:rFonts w:ascii="Times New Roman" w:hAnsi="Times New Roman"/>
                <w:b/>
                <w:sz w:val="24"/>
                <w:szCs w:val="24"/>
                <w:lang w:val="uk-UA" w:eastAsia="uk-UA"/>
              </w:rPr>
            </w:pPr>
            <w:r w:rsidRPr="00935EDC">
              <w:rPr>
                <w:rFonts w:ascii="Times New Roman" w:hAnsi="Times New Roman"/>
                <w:b/>
                <w:sz w:val="24"/>
                <w:szCs w:val="24"/>
                <w:lang w:val="uk-UA" w:eastAsia="uk-UA"/>
              </w:rPr>
              <w:t>Обсяг коштів, які пропонується залучити на виконання програми</w:t>
            </w:r>
          </w:p>
        </w:tc>
        <w:tc>
          <w:tcPr>
            <w:tcW w:w="1690" w:type="dxa"/>
            <w:vAlign w:val="center"/>
          </w:tcPr>
          <w:p w:rsidR="00935EDC" w:rsidRPr="00935EDC" w:rsidRDefault="00935EDC" w:rsidP="00935EDC">
            <w:pPr>
              <w:autoSpaceDE w:val="0"/>
              <w:autoSpaceDN w:val="0"/>
              <w:adjustRightInd w:val="0"/>
              <w:spacing w:after="0" w:line="192" w:lineRule="auto"/>
              <w:jc w:val="center"/>
              <w:rPr>
                <w:rFonts w:ascii="Times New Roman" w:hAnsi="Times New Roman"/>
                <w:b/>
                <w:sz w:val="24"/>
                <w:szCs w:val="24"/>
                <w:lang w:val="uk-UA" w:eastAsia="uk-UA"/>
              </w:rPr>
            </w:pPr>
            <w:r w:rsidRPr="00935EDC">
              <w:rPr>
                <w:rFonts w:ascii="Times New Roman" w:hAnsi="Times New Roman"/>
                <w:b/>
                <w:sz w:val="24"/>
                <w:szCs w:val="24"/>
                <w:lang w:val="uk-UA" w:eastAsia="uk-UA"/>
              </w:rPr>
              <w:t>2025рік</w:t>
            </w:r>
          </w:p>
        </w:tc>
        <w:tc>
          <w:tcPr>
            <w:tcW w:w="1690" w:type="dxa"/>
            <w:vAlign w:val="center"/>
          </w:tcPr>
          <w:p w:rsidR="00935EDC" w:rsidRPr="00935EDC" w:rsidRDefault="00935EDC" w:rsidP="00935EDC">
            <w:pPr>
              <w:autoSpaceDE w:val="0"/>
              <w:autoSpaceDN w:val="0"/>
              <w:adjustRightInd w:val="0"/>
              <w:spacing w:after="0" w:line="192" w:lineRule="auto"/>
              <w:jc w:val="center"/>
              <w:rPr>
                <w:rFonts w:ascii="Times New Roman" w:hAnsi="Times New Roman"/>
                <w:b/>
                <w:sz w:val="24"/>
                <w:szCs w:val="24"/>
                <w:lang w:val="uk-UA" w:eastAsia="uk-UA"/>
              </w:rPr>
            </w:pPr>
            <w:r w:rsidRPr="00935EDC">
              <w:rPr>
                <w:rFonts w:ascii="Times New Roman" w:hAnsi="Times New Roman"/>
                <w:b/>
                <w:sz w:val="24"/>
                <w:szCs w:val="24"/>
                <w:lang w:val="uk-UA" w:eastAsia="uk-UA"/>
              </w:rPr>
              <w:t>2026 рік</w:t>
            </w:r>
          </w:p>
        </w:tc>
        <w:tc>
          <w:tcPr>
            <w:tcW w:w="1690" w:type="dxa"/>
            <w:vAlign w:val="center"/>
          </w:tcPr>
          <w:p w:rsidR="00935EDC" w:rsidRPr="00935EDC" w:rsidRDefault="00935EDC" w:rsidP="00935EDC">
            <w:pPr>
              <w:autoSpaceDE w:val="0"/>
              <w:autoSpaceDN w:val="0"/>
              <w:adjustRightInd w:val="0"/>
              <w:spacing w:after="0" w:line="192" w:lineRule="auto"/>
              <w:jc w:val="center"/>
              <w:rPr>
                <w:rFonts w:ascii="Times New Roman" w:hAnsi="Times New Roman"/>
                <w:b/>
                <w:sz w:val="24"/>
                <w:szCs w:val="24"/>
                <w:lang w:val="uk-UA" w:eastAsia="uk-UA"/>
              </w:rPr>
            </w:pPr>
            <w:r w:rsidRPr="00935EDC">
              <w:rPr>
                <w:rFonts w:ascii="Times New Roman" w:hAnsi="Times New Roman"/>
                <w:b/>
                <w:sz w:val="24"/>
                <w:szCs w:val="24"/>
                <w:lang w:val="uk-UA" w:eastAsia="uk-UA"/>
              </w:rPr>
              <w:t>2027 рік</w:t>
            </w:r>
          </w:p>
        </w:tc>
        <w:tc>
          <w:tcPr>
            <w:tcW w:w="2470" w:type="dxa"/>
            <w:vAlign w:val="center"/>
          </w:tcPr>
          <w:p w:rsidR="00935EDC" w:rsidRPr="00935EDC" w:rsidRDefault="00935EDC" w:rsidP="00935EDC">
            <w:pPr>
              <w:autoSpaceDE w:val="0"/>
              <w:autoSpaceDN w:val="0"/>
              <w:adjustRightInd w:val="0"/>
              <w:spacing w:after="0" w:line="192" w:lineRule="auto"/>
              <w:jc w:val="center"/>
              <w:rPr>
                <w:rFonts w:ascii="Times New Roman" w:hAnsi="Times New Roman"/>
                <w:b/>
                <w:sz w:val="24"/>
                <w:szCs w:val="24"/>
                <w:lang w:val="uk-UA" w:eastAsia="uk-UA"/>
              </w:rPr>
            </w:pPr>
            <w:r w:rsidRPr="00935EDC">
              <w:rPr>
                <w:rFonts w:ascii="Times New Roman" w:hAnsi="Times New Roman"/>
                <w:b/>
                <w:sz w:val="24"/>
                <w:szCs w:val="24"/>
                <w:lang w:val="uk-UA" w:eastAsia="uk-UA"/>
              </w:rPr>
              <w:t>Усього витрат на виконання програми</w:t>
            </w:r>
          </w:p>
        </w:tc>
      </w:tr>
      <w:tr w:rsidR="00935EDC" w:rsidRPr="00935EDC" w:rsidTr="00406729">
        <w:tc>
          <w:tcPr>
            <w:tcW w:w="6379" w:type="dxa"/>
          </w:tcPr>
          <w:p w:rsidR="00935EDC" w:rsidRPr="00935EDC" w:rsidRDefault="00935EDC" w:rsidP="00935EDC">
            <w:pPr>
              <w:autoSpaceDE w:val="0"/>
              <w:autoSpaceDN w:val="0"/>
              <w:adjustRightInd w:val="0"/>
              <w:spacing w:after="0" w:line="240" w:lineRule="auto"/>
              <w:rPr>
                <w:rFonts w:ascii="Times New Roman" w:hAnsi="Times New Roman"/>
                <w:b/>
                <w:sz w:val="24"/>
                <w:szCs w:val="24"/>
                <w:lang w:val="uk-UA" w:eastAsia="uk-UA"/>
              </w:rPr>
            </w:pPr>
            <w:r w:rsidRPr="00935EDC">
              <w:rPr>
                <w:rFonts w:ascii="Times New Roman" w:hAnsi="Times New Roman"/>
                <w:b/>
                <w:sz w:val="24"/>
                <w:szCs w:val="24"/>
                <w:lang w:val="uk-UA" w:eastAsia="uk-UA"/>
              </w:rPr>
              <w:t>Усього:</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r w:rsidRPr="00935EDC">
              <w:rPr>
                <w:rFonts w:ascii="Times New Roman" w:hAnsi="Times New Roman"/>
                <w:sz w:val="24"/>
                <w:szCs w:val="24"/>
                <w:lang w:val="uk-UA" w:eastAsia="uk-UA"/>
              </w:rPr>
              <w:t>180,0</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r w:rsidRPr="00935EDC">
              <w:rPr>
                <w:rFonts w:ascii="Times New Roman" w:hAnsi="Times New Roman"/>
                <w:color w:val="000000"/>
                <w:sz w:val="24"/>
                <w:szCs w:val="24"/>
                <w:lang w:val="uk-UA" w:eastAsia="uk-UA"/>
              </w:rPr>
              <w:t>160,5</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r w:rsidRPr="00935EDC">
              <w:rPr>
                <w:rFonts w:ascii="Times New Roman" w:hAnsi="Times New Roman"/>
                <w:color w:val="000000"/>
                <w:sz w:val="24"/>
                <w:szCs w:val="24"/>
                <w:lang w:val="uk-UA" w:eastAsia="uk-UA"/>
              </w:rPr>
              <w:t>169,9</w:t>
            </w:r>
          </w:p>
        </w:tc>
        <w:tc>
          <w:tcPr>
            <w:tcW w:w="247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r w:rsidRPr="00935EDC">
              <w:rPr>
                <w:rFonts w:ascii="Times New Roman" w:hAnsi="Times New Roman"/>
                <w:color w:val="000000"/>
                <w:sz w:val="24"/>
                <w:szCs w:val="24"/>
                <w:lang w:val="uk-UA" w:eastAsia="uk-UA"/>
              </w:rPr>
              <w:t>510,4</w:t>
            </w:r>
          </w:p>
        </w:tc>
      </w:tr>
      <w:tr w:rsidR="00935EDC" w:rsidRPr="00935EDC" w:rsidTr="00406729">
        <w:tc>
          <w:tcPr>
            <w:tcW w:w="6379" w:type="dxa"/>
          </w:tcPr>
          <w:p w:rsidR="00935EDC" w:rsidRPr="00935EDC" w:rsidRDefault="00935EDC" w:rsidP="00935EDC">
            <w:pPr>
              <w:autoSpaceDE w:val="0"/>
              <w:autoSpaceDN w:val="0"/>
              <w:adjustRightInd w:val="0"/>
              <w:spacing w:after="0" w:line="240" w:lineRule="auto"/>
              <w:rPr>
                <w:rFonts w:ascii="Times New Roman" w:hAnsi="Times New Roman"/>
                <w:b/>
                <w:sz w:val="24"/>
                <w:szCs w:val="24"/>
                <w:lang w:val="uk-UA" w:eastAsia="uk-UA"/>
              </w:rPr>
            </w:pPr>
            <w:r w:rsidRPr="00935EDC">
              <w:rPr>
                <w:rFonts w:ascii="Times New Roman" w:hAnsi="Times New Roman"/>
                <w:b/>
                <w:sz w:val="24"/>
                <w:szCs w:val="24"/>
                <w:lang w:val="uk-UA" w:eastAsia="uk-UA"/>
              </w:rPr>
              <w:t>у тому числі</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p>
        </w:tc>
        <w:tc>
          <w:tcPr>
            <w:tcW w:w="247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p>
        </w:tc>
      </w:tr>
      <w:tr w:rsidR="00935EDC" w:rsidRPr="00935EDC" w:rsidTr="00406729">
        <w:tc>
          <w:tcPr>
            <w:tcW w:w="6379" w:type="dxa"/>
          </w:tcPr>
          <w:p w:rsidR="00935EDC" w:rsidRPr="00935EDC" w:rsidRDefault="00935EDC" w:rsidP="00935EDC">
            <w:pPr>
              <w:autoSpaceDE w:val="0"/>
              <w:autoSpaceDN w:val="0"/>
              <w:adjustRightInd w:val="0"/>
              <w:spacing w:after="0" w:line="240" w:lineRule="auto"/>
              <w:rPr>
                <w:rFonts w:ascii="Times New Roman" w:hAnsi="Times New Roman"/>
                <w:b/>
                <w:sz w:val="24"/>
                <w:szCs w:val="24"/>
                <w:lang w:val="uk-UA" w:eastAsia="uk-UA"/>
              </w:rPr>
            </w:pPr>
            <w:r w:rsidRPr="00935EDC">
              <w:rPr>
                <w:rFonts w:ascii="Times New Roman" w:hAnsi="Times New Roman"/>
                <w:b/>
                <w:sz w:val="24"/>
                <w:szCs w:val="24"/>
                <w:lang w:val="uk-UA" w:eastAsia="uk-UA"/>
              </w:rPr>
              <w:t>обласний бюджет</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p>
        </w:tc>
        <w:tc>
          <w:tcPr>
            <w:tcW w:w="247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p>
        </w:tc>
      </w:tr>
      <w:tr w:rsidR="00935EDC" w:rsidRPr="00935EDC" w:rsidTr="00406729">
        <w:tc>
          <w:tcPr>
            <w:tcW w:w="6379" w:type="dxa"/>
          </w:tcPr>
          <w:p w:rsidR="00935EDC" w:rsidRPr="00935EDC" w:rsidRDefault="00935EDC" w:rsidP="00935EDC">
            <w:pPr>
              <w:autoSpaceDE w:val="0"/>
              <w:autoSpaceDN w:val="0"/>
              <w:adjustRightInd w:val="0"/>
              <w:spacing w:after="0" w:line="192" w:lineRule="auto"/>
              <w:rPr>
                <w:rFonts w:ascii="Times New Roman" w:hAnsi="Times New Roman"/>
                <w:b/>
                <w:sz w:val="24"/>
                <w:szCs w:val="24"/>
                <w:lang w:val="uk-UA" w:eastAsia="uk-UA"/>
              </w:rPr>
            </w:pPr>
            <w:r w:rsidRPr="00935EDC">
              <w:rPr>
                <w:rFonts w:ascii="Times New Roman" w:hAnsi="Times New Roman"/>
                <w:b/>
                <w:sz w:val="24"/>
                <w:szCs w:val="24"/>
                <w:lang w:val="uk-UA" w:eastAsia="uk-UA"/>
              </w:rPr>
              <w:t xml:space="preserve">районні, міські  (міст обласного підпорядкування)  бюджети** </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r w:rsidRPr="00935EDC">
              <w:rPr>
                <w:rFonts w:ascii="Times New Roman" w:hAnsi="Times New Roman"/>
                <w:sz w:val="24"/>
                <w:szCs w:val="24"/>
                <w:lang w:val="uk-UA" w:eastAsia="uk-UA"/>
              </w:rPr>
              <w:t>180,0</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r w:rsidRPr="00935EDC">
              <w:rPr>
                <w:rFonts w:ascii="Times New Roman" w:hAnsi="Times New Roman"/>
                <w:color w:val="000000"/>
                <w:sz w:val="24"/>
                <w:szCs w:val="24"/>
                <w:lang w:val="uk-UA" w:eastAsia="uk-UA"/>
              </w:rPr>
              <w:t>160,5</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r w:rsidRPr="00935EDC">
              <w:rPr>
                <w:rFonts w:ascii="Times New Roman" w:hAnsi="Times New Roman"/>
                <w:color w:val="000000"/>
                <w:sz w:val="24"/>
                <w:szCs w:val="24"/>
                <w:lang w:val="uk-UA" w:eastAsia="uk-UA"/>
              </w:rPr>
              <w:t>169,9</w:t>
            </w:r>
          </w:p>
        </w:tc>
        <w:tc>
          <w:tcPr>
            <w:tcW w:w="2470" w:type="dxa"/>
          </w:tcPr>
          <w:p w:rsidR="00935EDC" w:rsidRPr="00935EDC" w:rsidRDefault="00935EDC" w:rsidP="00935EDC">
            <w:pPr>
              <w:autoSpaceDE w:val="0"/>
              <w:autoSpaceDN w:val="0"/>
              <w:adjustRightInd w:val="0"/>
              <w:spacing w:after="0" w:line="240" w:lineRule="auto"/>
              <w:jc w:val="center"/>
              <w:rPr>
                <w:rFonts w:ascii="Times New Roman" w:hAnsi="Times New Roman"/>
                <w:color w:val="000000"/>
                <w:sz w:val="24"/>
                <w:szCs w:val="24"/>
                <w:lang w:val="uk-UA" w:eastAsia="uk-UA"/>
              </w:rPr>
            </w:pPr>
            <w:r w:rsidRPr="00935EDC">
              <w:rPr>
                <w:rFonts w:ascii="Times New Roman" w:hAnsi="Times New Roman"/>
                <w:color w:val="000000"/>
                <w:sz w:val="24"/>
                <w:szCs w:val="24"/>
                <w:lang w:val="uk-UA" w:eastAsia="uk-UA"/>
              </w:rPr>
              <w:t>510,4</w:t>
            </w:r>
          </w:p>
        </w:tc>
      </w:tr>
      <w:tr w:rsidR="00935EDC" w:rsidRPr="00935EDC" w:rsidTr="00406729">
        <w:tc>
          <w:tcPr>
            <w:tcW w:w="6379" w:type="dxa"/>
          </w:tcPr>
          <w:p w:rsidR="00935EDC" w:rsidRPr="00935EDC" w:rsidRDefault="00935EDC" w:rsidP="00935EDC">
            <w:pPr>
              <w:autoSpaceDE w:val="0"/>
              <w:autoSpaceDN w:val="0"/>
              <w:adjustRightInd w:val="0"/>
              <w:spacing w:after="0" w:line="192" w:lineRule="auto"/>
              <w:rPr>
                <w:rFonts w:ascii="Times New Roman" w:hAnsi="Times New Roman"/>
                <w:b/>
                <w:sz w:val="24"/>
                <w:szCs w:val="24"/>
                <w:lang w:val="uk-UA" w:eastAsia="uk-UA"/>
              </w:rPr>
            </w:pPr>
            <w:r w:rsidRPr="00935EDC">
              <w:rPr>
                <w:rFonts w:ascii="Times New Roman" w:hAnsi="Times New Roman"/>
                <w:b/>
                <w:sz w:val="24"/>
                <w:szCs w:val="24"/>
                <w:lang w:val="uk-UA" w:eastAsia="uk-UA"/>
              </w:rPr>
              <w:t>бюджети сіл, селищ, міст районного підпорядкування**</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r>
      <w:tr w:rsidR="00935EDC" w:rsidRPr="00935EDC" w:rsidTr="00406729">
        <w:tc>
          <w:tcPr>
            <w:tcW w:w="6379" w:type="dxa"/>
          </w:tcPr>
          <w:p w:rsidR="00935EDC" w:rsidRPr="00935EDC" w:rsidRDefault="00935EDC" w:rsidP="00935EDC">
            <w:pPr>
              <w:autoSpaceDE w:val="0"/>
              <w:autoSpaceDN w:val="0"/>
              <w:adjustRightInd w:val="0"/>
              <w:spacing w:after="0" w:line="240" w:lineRule="auto"/>
              <w:rPr>
                <w:rFonts w:ascii="Times New Roman" w:hAnsi="Times New Roman"/>
                <w:b/>
                <w:sz w:val="24"/>
                <w:szCs w:val="24"/>
                <w:lang w:val="uk-UA" w:eastAsia="uk-UA"/>
              </w:rPr>
            </w:pPr>
            <w:r w:rsidRPr="00935EDC">
              <w:rPr>
                <w:rFonts w:ascii="Times New Roman" w:hAnsi="Times New Roman"/>
                <w:b/>
                <w:sz w:val="24"/>
                <w:szCs w:val="24"/>
                <w:lang w:val="uk-UA" w:eastAsia="uk-UA"/>
              </w:rPr>
              <w:t>кошти небюджетних джерел**</w:t>
            </w: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Pr>
          <w:p w:rsidR="00935EDC" w:rsidRPr="00935EDC" w:rsidRDefault="00935EDC" w:rsidP="00935EDC">
            <w:pPr>
              <w:autoSpaceDE w:val="0"/>
              <w:autoSpaceDN w:val="0"/>
              <w:adjustRightInd w:val="0"/>
              <w:spacing w:after="0" w:line="240" w:lineRule="auto"/>
              <w:jc w:val="center"/>
              <w:rPr>
                <w:rFonts w:ascii="Times New Roman" w:hAnsi="Times New Roman"/>
                <w:sz w:val="24"/>
                <w:szCs w:val="24"/>
                <w:lang w:val="uk-UA" w:eastAsia="uk-UA"/>
              </w:rPr>
            </w:pPr>
          </w:p>
        </w:tc>
      </w:tr>
    </w:tbl>
    <w:p w:rsidR="00935EDC" w:rsidRPr="00935EDC" w:rsidRDefault="00935EDC" w:rsidP="00935EDC">
      <w:pPr>
        <w:autoSpaceDE w:val="0"/>
        <w:autoSpaceDN w:val="0"/>
        <w:adjustRightInd w:val="0"/>
        <w:spacing w:after="0" w:line="240" w:lineRule="auto"/>
        <w:rPr>
          <w:rFonts w:ascii="Times New Roman" w:hAnsi="Times New Roman"/>
          <w:sz w:val="24"/>
          <w:szCs w:val="24"/>
          <w:lang w:val="uk-UA" w:eastAsia="uk-UA"/>
        </w:rPr>
      </w:pPr>
    </w:p>
    <w:p w:rsidR="00935EDC" w:rsidRPr="00935EDC" w:rsidRDefault="00935EDC" w:rsidP="00935EDC">
      <w:pPr>
        <w:tabs>
          <w:tab w:val="left" w:pos="284"/>
        </w:tabs>
        <w:autoSpaceDE w:val="0"/>
        <w:autoSpaceDN w:val="0"/>
        <w:adjustRightInd w:val="0"/>
        <w:spacing w:after="0" w:line="240" w:lineRule="auto"/>
        <w:rPr>
          <w:rFonts w:ascii="Times New Roman" w:hAnsi="Times New Roman"/>
          <w:sz w:val="24"/>
          <w:szCs w:val="24"/>
          <w:lang w:val="uk-UA" w:eastAsia="uk-UA"/>
        </w:rPr>
      </w:pPr>
      <w:r w:rsidRPr="00935EDC">
        <w:rPr>
          <w:rFonts w:ascii="Times New Roman" w:hAnsi="Times New Roman"/>
          <w:sz w:val="24"/>
          <w:szCs w:val="24"/>
          <w:lang w:val="uk-UA" w:eastAsia="uk-UA"/>
        </w:rPr>
        <w:t xml:space="preserve">    *якщо строк виконання програми 5 і більше років, вона поділяється на етапи і таблиця оформляється на кожний з них окремо. </w:t>
      </w:r>
    </w:p>
    <w:p w:rsidR="00935EDC" w:rsidRPr="00935EDC" w:rsidRDefault="00935EDC" w:rsidP="00935EDC">
      <w:pPr>
        <w:autoSpaceDE w:val="0"/>
        <w:autoSpaceDN w:val="0"/>
        <w:adjustRightInd w:val="0"/>
        <w:spacing w:after="0" w:line="240" w:lineRule="auto"/>
        <w:rPr>
          <w:rFonts w:ascii="Times New Roman" w:hAnsi="Times New Roman"/>
          <w:sz w:val="24"/>
          <w:szCs w:val="24"/>
          <w:lang w:val="uk-UA" w:eastAsia="uk-UA"/>
        </w:rPr>
      </w:pPr>
    </w:p>
    <w:p w:rsidR="00935EDC" w:rsidRPr="00935EDC" w:rsidRDefault="00935EDC" w:rsidP="00935EDC">
      <w:pPr>
        <w:autoSpaceDE w:val="0"/>
        <w:autoSpaceDN w:val="0"/>
        <w:adjustRightInd w:val="0"/>
        <w:spacing w:after="0" w:line="240" w:lineRule="auto"/>
        <w:rPr>
          <w:rFonts w:ascii="Times New Roman" w:hAnsi="Times New Roman"/>
          <w:sz w:val="24"/>
          <w:szCs w:val="24"/>
          <w:lang w:val="uk-UA" w:eastAsia="uk-UA"/>
        </w:rPr>
      </w:pPr>
      <w:r w:rsidRPr="00935EDC">
        <w:rPr>
          <w:rFonts w:ascii="Times New Roman" w:hAnsi="Times New Roman"/>
          <w:sz w:val="24"/>
          <w:szCs w:val="24"/>
          <w:lang w:val="uk-UA" w:eastAsia="uk-UA"/>
        </w:rPr>
        <w:t xml:space="preserve">     **кожний бюджет та кожне джерело вказується окремо</w:t>
      </w:r>
    </w:p>
    <w:p w:rsidR="00935EDC" w:rsidRPr="00935EDC" w:rsidRDefault="00935EDC" w:rsidP="00935EDC">
      <w:pPr>
        <w:spacing w:line="192" w:lineRule="auto"/>
        <w:rPr>
          <w:rFonts w:ascii="Times New Roman" w:hAnsi="Times New Roman"/>
          <w:sz w:val="24"/>
          <w:szCs w:val="24"/>
          <w:lang w:val="uk-UA" w:eastAsia="uk-UA"/>
        </w:rPr>
      </w:pPr>
    </w:p>
    <w:p w:rsidR="00935EDC" w:rsidRPr="00935EDC" w:rsidRDefault="00935EDC" w:rsidP="00935EDC">
      <w:pPr>
        <w:spacing w:line="192" w:lineRule="auto"/>
        <w:rPr>
          <w:rFonts w:eastAsia="Calibri"/>
          <w:lang w:val="uk-UA" w:eastAsia="uk-UA"/>
        </w:rPr>
      </w:pPr>
    </w:p>
    <w:p w:rsidR="00935EDC" w:rsidRPr="00935EDC" w:rsidRDefault="00935EDC" w:rsidP="00935EDC">
      <w:pPr>
        <w:spacing w:after="0" w:line="240" w:lineRule="auto"/>
        <w:rPr>
          <w:rFonts w:ascii="Times New Roman" w:hAnsi="Times New Roman"/>
          <w:sz w:val="24"/>
          <w:szCs w:val="24"/>
          <w:lang w:val="uk-UA" w:eastAsia="ru-RU"/>
        </w:rPr>
        <w:sectPr w:rsidR="00935EDC" w:rsidRPr="00935EDC" w:rsidSect="009C2FBF">
          <w:pgSz w:w="16838" w:h="11906" w:orient="landscape"/>
          <w:pgMar w:top="720" w:right="720" w:bottom="720" w:left="720" w:header="709" w:footer="709" w:gutter="0"/>
          <w:cols w:space="708"/>
          <w:docGrid w:linePitch="360"/>
        </w:sectPr>
      </w:pPr>
      <w:r>
        <w:rPr>
          <w:rFonts w:ascii="Times New Roman" w:hAnsi="Times New Roman"/>
          <w:sz w:val="24"/>
          <w:szCs w:val="24"/>
          <w:lang w:val="uk-UA" w:eastAsia="ru-RU"/>
        </w:rPr>
        <w:t>Керуючий справами виконавчого комітету</w:t>
      </w:r>
      <w:r>
        <w:rPr>
          <w:rFonts w:ascii="Times New Roman" w:hAnsi="Times New Roman"/>
          <w:sz w:val="24"/>
          <w:szCs w:val="24"/>
          <w:lang w:val="uk-UA" w:eastAsia="ru-RU"/>
        </w:rPr>
        <w:tab/>
      </w:r>
      <w:r>
        <w:rPr>
          <w:rFonts w:ascii="Times New Roman" w:hAnsi="Times New Roman"/>
          <w:sz w:val="24"/>
          <w:szCs w:val="24"/>
          <w:lang w:val="uk-UA" w:eastAsia="ru-RU"/>
        </w:rPr>
        <w:tab/>
      </w:r>
      <w:r>
        <w:rPr>
          <w:rFonts w:ascii="Times New Roman" w:hAnsi="Times New Roman"/>
          <w:sz w:val="24"/>
          <w:szCs w:val="24"/>
          <w:lang w:val="uk-UA" w:eastAsia="ru-RU"/>
        </w:rPr>
        <w:tab/>
      </w:r>
      <w:r w:rsidR="00406729">
        <w:rPr>
          <w:rFonts w:ascii="Times New Roman" w:hAnsi="Times New Roman"/>
          <w:sz w:val="24"/>
          <w:szCs w:val="24"/>
          <w:lang w:val="uk-UA" w:eastAsia="ru-RU"/>
        </w:rPr>
        <w:tab/>
      </w:r>
      <w:r w:rsidR="00406729">
        <w:rPr>
          <w:rFonts w:ascii="Times New Roman" w:hAnsi="Times New Roman"/>
          <w:sz w:val="24"/>
          <w:szCs w:val="24"/>
          <w:lang w:val="uk-UA" w:eastAsia="ru-RU"/>
        </w:rPr>
        <w:tab/>
      </w:r>
      <w:r>
        <w:rPr>
          <w:rFonts w:ascii="Times New Roman" w:hAnsi="Times New Roman"/>
          <w:sz w:val="24"/>
          <w:szCs w:val="24"/>
          <w:lang w:val="uk-UA" w:eastAsia="ru-RU"/>
        </w:rPr>
        <w:tab/>
        <w:t>Анатолій МЕЛЬНІКОВ</w:t>
      </w:r>
    </w:p>
    <w:p w:rsidR="00935EDC" w:rsidRPr="00935EDC" w:rsidRDefault="00935EDC" w:rsidP="00406729">
      <w:pPr>
        <w:tabs>
          <w:tab w:val="left" w:pos="10992"/>
          <w:tab w:val="left" w:pos="11908"/>
          <w:tab w:val="left" w:pos="12824"/>
          <w:tab w:val="left" w:pos="13740"/>
          <w:tab w:val="left" w:pos="14656"/>
        </w:tabs>
        <w:spacing w:after="0" w:line="240" w:lineRule="auto"/>
        <w:rPr>
          <w:rFonts w:ascii="Times New Roman" w:hAnsi="Times New Roman"/>
          <w:lang w:val="uk-UA" w:eastAsia="ru-RU"/>
        </w:rPr>
      </w:pP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35EDC">
        <w:rPr>
          <w:rFonts w:ascii="Times New Roman" w:hAnsi="Times New Roman"/>
          <w:lang w:val="uk-UA" w:eastAsia="ru-RU"/>
        </w:rPr>
        <w:t>Додаток  3</w:t>
      </w: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35EDC">
        <w:rPr>
          <w:rFonts w:ascii="Times New Roman" w:hAnsi="Times New Roman"/>
          <w:lang w:val="uk-UA" w:eastAsia="ru-RU"/>
        </w:rPr>
        <w:t xml:space="preserve"> до рішення  виконавчого комітету</w:t>
      </w: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35EDC">
        <w:rPr>
          <w:rFonts w:ascii="Times New Roman" w:hAnsi="Times New Roman"/>
          <w:lang w:val="uk-UA" w:eastAsia="ru-RU"/>
        </w:rPr>
        <w:t xml:space="preserve">Новороздільської міської ради </w:t>
      </w:r>
    </w:p>
    <w:p w:rsidR="00935EDC" w:rsidRPr="00935EDC" w:rsidRDefault="005B4208"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Pr>
          <w:rFonts w:ascii="Times New Roman" w:hAnsi="Times New Roman"/>
          <w:lang w:val="uk-UA" w:eastAsia="ru-RU"/>
        </w:rPr>
        <w:t>№ 183  від 19.06.</w:t>
      </w:r>
      <w:r w:rsidR="00935EDC" w:rsidRPr="00935EDC">
        <w:rPr>
          <w:rFonts w:ascii="Times New Roman" w:hAnsi="Times New Roman"/>
          <w:lang w:val="uk-UA" w:eastAsia="ru-RU"/>
        </w:rPr>
        <w:t>2025 року</w:t>
      </w:r>
    </w:p>
    <w:p w:rsidR="00935EDC" w:rsidRPr="00935EDC" w:rsidRDefault="00935EDC" w:rsidP="00935EDC">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935EDC" w:rsidRPr="00935EDC" w:rsidRDefault="00935EDC" w:rsidP="00935EDC">
      <w:pPr>
        <w:autoSpaceDE w:val="0"/>
        <w:autoSpaceDN w:val="0"/>
        <w:adjustRightInd w:val="0"/>
        <w:jc w:val="center"/>
        <w:rPr>
          <w:rFonts w:ascii="Times New Roman" w:eastAsia="Calibri" w:hAnsi="Times New Roman"/>
          <w:b/>
          <w:lang w:val="uk-UA" w:eastAsia="uk-UA"/>
        </w:rPr>
      </w:pPr>
      <w:r w:rsidRPr="00935EDC">
        <w:rPr>
          <w:rFonts w:ascii="Times New Roman" w:eastAsia="Calibri" w:hAnsi="Times New Roman"/>
          <w:b/>
          <w:lang w:val="uk-UA" w:eastAsia="uk-UA"/>
        </w:rPr>
        <w:t>Перелік завдань, заходів та показників міської (бюджетної) цільової програми*</w:t>
      </w:r>
    </w:p>
    <w:p w:rsidR="00935EDC" w:rsidRPr="00935EDC" w:rsidRDefault="00935EDC" w:rsidP="00935EDC">
      <w:pPr>
        <w:tabs>
          <w:tab w:val="left" w:pos="4160"/>
          <w:tab w:val="center" w:pos="7515"/>
        </w:tabs>
        <w:autoSpaceDE w:val="0"/>
        <w:autoSpaceDN w:val="0"/>
        <w:adjustRightInd w:val="0"/>
        <w:jc w:val="center"/>
        <w:rPr>
          <w:rFonts w:ascii="Times New Roman" w:eastAsia="Calibri" w:hAnsi="Times New Roman"/>
          <w:b/>
          <w:u w:val="single"/>
          <w:lang w:val="uk-UA" w:eastAsia="uk-UA"/>
        </w:rPr>
      </w:pPr>
      <w:r w:rsidRPr="00935EDC">
        <w:rPr>
          <w:rFonts w:ascii="Times New Roman" w:eastAsia="Calibri" w:hAnsi="Times New Roman"/>
          <w:b/>
          <w:u w:val="single"/>
          <w:lang w:val="uk-UA" w:eastAsia="uk-UA"/>
        </w:rPr>
        <w:t>Молодь Розділля на 2025 та прогноз на 2026-2027 рр.</w:t>
      </w:r>
    </w:p>
    <w:tbl>
      <w:tblPr>
        <w:tblW w:w="1560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1905"/>
        <w:gridCol w:w="2638"/>
        <w:gridCol w:w="2465"/>
        <w:gridCol w:w="2268"/>
        <w:gridCol w:w="1390"/>
        <w:gridCol w:w="1445"/>
        <w:gridCol w:w="2977"/>
      </w:tblGrid>
      <w:tr w:rsidR="00935EDC" w:rsidRPr="00935EDC" w:rsidTr="003E142C">
        <w:trPr>
          <w:cantSplit/>
          <w:trHeight w:val="325"/>
        </w:trPr>
        <w:tc>
          <w:tcPr>
            <w:tcW w:w="517" w:type="dxa"/>
            <w:vAlign w:val="center"/>
          </w:tcPr>
          <w:p w:rsidR="00935EDC" w:rsidRPr="00935EDC" w:rsidRDefault="00935EDC" w:rsidP="00935EDC">
            <w:pPr>
              <w:autoSpaceDE w:val="0"/>
              <w:autoSpaceDN w:val="0"/>
              <w:adjustRightInd w:val="0"/>
              <w:spacing w:line="216" w:lineRule="auto"/>
              <w:jc w:val="center"/>
              <w:rPr>
                <w:rFonts w:ascii="Times New Roman" w:eastAsia="Calibri" w:hAnsi="Times New Roman"/>
                <w:b/>
                <w:lang w:val="uk-UA" w:eastAsia="uk-UA"/>
              </w:rPr>
            </w:pPr>
            <w:r w:rsidRPr="00935EDC">
              <w:rPr>
                <w:rFonts w:ascii="Times New Roman" w:eastAsia="Calibri" w:hAnsi="Times New Roman"/>
                <w:b/>
                <w:lang w:val="uk-UA" w:eastAsia="uk-UA"/>
              </w:rPr>
              <w:t>№ з/п</w:t>
            </w:r>
          </w:p>
        </w:tc>
        <w:tc>
          <w:tcPr>
            <w:tcW w:w="1905" w:type="dxa"/>
            <w:vAlign w:val="center"/>
          </w:tcPr>
          <w:p w:rsidR="00935EDC" w:rsidRPr="00935EDC" w:rsidRDefault="00935EDC" w:rsidP="00935EDC">
            <w:pPr>
              <w:autoSpaceDE w:val="0"/>
              <w:autoSpaceDN w:val="0"/>
              <w:adjustRightInd w:val="0"/>
              <w:spacing w:line="216" w:lineRule="auto"/>
              <w:jc w:val="center"/>
              <w:rPr>
                <w:rFonts w:ascii="Times New Roman" w:eastAsia="Calibri" w:hAnsi="Times New Roman"/>
                <w:b/>
                <w:lang w:val="uk-UA" w:eastAsia="uk-UA"/>
              </w:rPr>
            </w:pPr>
            <w:r w:rsidRPr="00935EDC">
              <w:rPr>
                <w:rFonts w:ascii="Times New Roman" w:eastAsia="Calibri" w:hAnsi="Times New Roman"/>
                <w:b/>
                <w:lang w:val="uk-UA" w:eastAsia="uk-UA"/>
              </w:rPr>
              <w:t xml:space="preserve">Назва завдання </w:t>
            </w:r>
          </w:p>
        </w:tc>
        <w:tc>
          <w:tcPr>
            <w:tcW w:w="2638" w:type="dxa"/>
            <w:vAlign w:val="center"/>
          </w:tcPr>
          <w:p w:rsidR="00935EDC" w:rsidRPr="00935EDC" w:rsidRDefault="00935EDC" w:rsidP="00935EDC">
            <w:pPr>
              <w:autoSpaceDE w:val="0"/>
              <w:autoSpaceDN w:val="0"/>
              <w:adjustRightInd w:val="0"/>
              <w:spacing w:line="216" w:lineRule="auto"/>
              <w:jc w:val="center"/>
              <w:rPr>
                <w:rFonts w:ascii="Times New Roman" w:eastAsia="Calibri" w:hAnsi="Times New Roman"/>
                <w:b/>
                <w:lang w:val="uk-UA" w:eastAsia="uk-UA"/>
              </w:rPr>
            </w:pPr>
            <w:r w:rsidRPr="00935EDC">
              <w:rPr>
                <w:rFonts w:ascii="Times New Roman" w:eastAsia="Calibri" w:hAnsi="Times New Roman"/>
                <w:b/>
                <w:lang w:val="uk-UA" w:eastAsia="uk-UA"/>
              </w:rPr>
              <w:t xml:space="preserve">Перелік заходів завдання </w:t>
            </w:r>
          </w:p>
        </w:tc>
        <w:tc>
          <w:tcPr>
            <w:tcW w:w="2465" w:type="dxa"/>
            <w:vAlign w:val="center"/>
          </w:tcPr>
          <w:p w:rsidR="00935EDC" w:rsidRPr="00935EDC" w:rsidRDefault="00935EDC" w:rsidP="00935EDC">
            <w:pPr>
              <w:autoSpaceDE w:val="0"/>
              <w:autoSpaceDN w:val="0"/>
              <w:adjustRightInd w:val="0"/>
              <w:spacing w:line="192" w:lineRule="auto"/>
              <w:jc w:val="center"/>
              <w:rPr>
                <w:rFonts w:ascii="Times New Roman" w:eastAsia="Calibri" w:hAnsi="Times New Roman"/>
                <w:b/>
                <w:lang w:val="uk-UA" w:eastAsia="uk-UA"/>
              </w:rPr>
            </w:pPr>
            <w:r w:rsidRPr="00935EDC">
              <w:rPr>
                <w:rFonts w:ascii="Times New Roman" w:eastAsia="Calibri" w:hAnsi="Times New Roman"/>
                <w:b/>
                <w:lang w:val="uk-UA" w:eastAsia="uk-UA"/>
              </w:rPr>
              <w:t xml:space="preserve">Показники виконання заходу, один. виміру </w:t>
            </w:r>
          </w:p>
        </w:tc>
        <w:tc>
          <w:tcPr>
            <w:tcW w:w="2268" w:type="dxa"/>
            <w:vAlign w:val="center"/>
          </w:tcPr>
          <w:p w:rsidR="00935EDC" w:rsidRPr="00935EDC" w:rsidRDefault="00935EDC" w:rsidP="00935EDC">
            <w:pPr>
              <w:autoSpaceDE w:val="0"/>
              <w:autoSpaceDN w:val="0"/>
              <w:adjustRightInd w:val="0"/>
              <w:spacing w:line="192" w:lineRule="auto"/>
              <w:jc w:val="center"/>
              <w:rPr>
                <w:rFonts w:ascii="Times New Roman" w:eastAsia="Calibri" w:hAnsi="Times New Roman"/>
                <w:b/>
                <w:lang w:val="uk-UA" w:eastAsia="uk-UA"/>
              </w:rPr>
            </w:pPr>
            <w:r w:rsidRPr="00935EDC">
              <w:rPr>
                <w:rFonts w:ascii="Times New Roman" w:eastAsia="Calibri" w:hAnsi="Times New Roman"/>
                <w:b/>
                <w:lang w:val="uk-UA" w:eastAsia="uk-UA"/>
              </w:rPr>
              <w:t>Виконавець заходу, показника</w:t>
            </w:r>
          </w:p>
        </w:tc>
        <w:tc>
          <w:tcPr>
            <w:tcW w:w="2835" w:type="dxa"/>
            <w:gridSpan w:val="2"/>
            <w:vAlign w:val="center"/>
          </w:tcPr>
          <w:p w:rsidR="00935EDC" w:rsidRPr="00935EDC" w:rsidRDefault="00935EDC" w:rsidP="00935EDC">
            <w:pPr>
              <w:autoSpaceDE w:val="0"/>
              <w:autoSpaceDN w:val="0"/>
              <w:adjustRightInd w:val="0"/>
              <w:spacing w:line="216" w:lineRule="auto"/>
              <w:jc w:val="center"/>
              <w:rPr>
                <w:rFonts w:ascii="Times New Roman" w:eastAsia="Calibri" w:hAnsi="Times New Roman"/>
                <w:b/>
                <w:lang w:val="uk-UA" w:eastAsia="uk-UA"/>
              </w:rPr>
            </w:pPr>
            <w:r w:rsidRPr="00935EDC">
              <w:rPr>
                <w:rFonts w:ascii="Times New Roman" w:eastAsia="Calibri" w:hAnsi="Times New Roman"/>
                <w:b/>
                <w:lang w:val="uk-UA" w:eastAsia="uk-UA"/>
              </w:rPr>
              <w:t xml:space="preserve">Фінансування </w:t>
            </w:r>
          </w:p>
        </w:tc>
        <w:tc>
          <w:tcPr>
            <w:tcW w:w="2977" w:type="dxa"/>
            <w:vAlign w:val="center"/>
          </w:tcPr>
          <w:p w:rsidR="00935EDC" w:rsidRPr="00935EDC" w:rsidRDefault="00935EDC" w:rsidP="00935EDC">
            <w:pPr>
              <w:autoSpaceDE w:val="0"/>
              <w:autoSpaceDN w:val="0"/>
              <w:adjustRightInd w:val="0"/>
              <w:spacing w:line="216" w:lineRule="auto"/>
              <w:jc w:val="center"/>
              <w:rPr>
                <w:rFonts w:ascii="Times New Roman" w:eastAsia="Calibri" w:hAnsi="Times New Roman"/>
                <w:b/>
                <w:lang w:val="uk-UA" w:eastAsia="uk-UA"/>
              </w:rPr>
            </w:pPr>
            <w:r w:rsidRPr="00935EDC">
              <w:rPr>
                <w:rFonts w:ascii="Times New Roman" w:eastAsia="Calibri" w:hAnsi="Times New Roman"/>
                <w:b/>
                <w:lang w:val="uk-UA" w:eastAsia="uk-UA"/>
              </w:rPr>
              <w:t>Очікуваний результат</w:t>
            </w:r>
          </w:p>
        </w:tc>
      </w:tr>
      <w:tr w:rsidR="00935EDC" w:rsidRPr="00935EDC" w:rsidTr="003E142C">
        <w:trPr>
          <w:cantSplit/>
          <w:trHeight w:val="325"/>
        </w:trPr>
        <w:tc>
          <w:tcPr>
            <w:tcW w:w="15605" w:type="dxa"/>
            <w:gridSpan w:val="8"/>
            <w:vAlign w:val="center"/>
          </w:tcPr>
          <w:p w:rsidR="00935EDC" w:rsidRPr="00935EDC" w:rsidRDefault="00935EDC" w:rsidP="00935EDC">
            <w:pPr>
              <w:autoSpaceDE w:val="0"/>
              <w:autoSpaceDN w:val="0"/>
              <w:adjustRightInd w:val="0"/>
              <w:jc w:val="center"/>
              <w:rPr>
                <w:rFonts w:ascii="Times New Roman" w:eastAsia="Calibri" w:hAnsi="Times New Roman"/>
                <w:b/>
                <w:lang w:val="uk-UA" w:eastAsia="uk-UA"/>
              </w:rPr>
            </w:pPr>
            <w:r w:rsidRPr="00935EDC">
              <w:rPr>
                <w:rFonts w:ascii="Times New Roman" w:eastAsia="Calibri" w:hAnsi="Times New Roman"/>
                <w:b/>
                <w:lang w:val="uk-UA" w:eastAsia="uk-UA"/>
              </w:rPr>
              <w:t>2025 рік</w:t>
            </w:r>
          </w:p>
        </w:tc>
      </w:tr>
      <w:tr w:rsidR="00935EDC" w:rsidRPr="00935EDC" w:rsidTr="003E142C">
        <w:trPr>
          <w:cantSplit/>
          <w:trHeight w:val="672"/>
        </w:trPr>
        <w:tc>
          <w:tcPr>
            <w:tcW w:w="517" w:type="dxa"/>
            <w:vMerge w:val="restart"/>
          </w:tcPr>
          <w:p w:rsidR="00935EDC" w:rsidRPr="00A045C3" w:rsidRDefault="00935EDC" w:rsidP="00935EDC">
            <w:pPr>
              <w:autoSpaceDE w:val="0"/>
              <w:autoSpaceDN w:val="0"/>
              <w:adjustRightInd w:val="0"/>
              <w:jc w:val="center"/>
              <w:rPr>
                <w:rFonts w:ascii="Times New Roman" w:eastAsia="Calibri" w:hAnsi="Times New Roman"/>
                <w:b/>
                <w:lang w:val="uk-UA" w:eastAsia="uk-UA"/>
              </w:rPr>
            </w:pPr>
            <w:r w:rsidRPr="00A045C3">
              <w:rPr>
                <w:rFonts w:ascii="Times New Roman" w:eastAsia="Calibri" w:hAnsi="Times New Roman"/>
                <w:b/>
                <w:lang w:val="uk-UA" w:eastAsia="uk-UA"/>
              </w:rPr>
              <w:t>1</w:t>
            </w:r>
          </w:p>
        </w:tc>
        <w:tc>
          <w:tcPr>
            <w:tcW w:w="1905" w:type="dxa"/>
            <w:vMerge w:val="restart"/>
          </w:tcPr>
          <w:p w:rsidR="00935EDC" w:rsidRPr="00A045C3" w:rsidRDefault="00935EDC" w:rsidP="00935EDC">
            <w:pPr>
              <w:autoSpaceDE w:val="0"/>
              <w:autoSpaceDN w:val="0"/>
              <w:adjustRightInd w:val="0"/>
              <w:rPr>
                <w:rFonts w:ascii="Times New Roman" w:eastAsia="Calibri" w:hAnsi="Times New Roman"/>
                <w:b/>
                <w:lang w:val="uk-UA" w:eastAsia="uk-UA"/>
              </w:rPr>
            </w:pPr>
            <w:r w:rsidRPr="00A045C3">
              <w:rPr>
                <w:rFonts w:ascii="Times New Roman" w:eastAsia="Calibri" w:hAnsi="Times New Roman"/>
                <w:b/>
                <w:lang w:val="uk-UA" w:eastAsia="uk-UA"/>
              </w:rPr>
              <w:t>Завдання 1</w:t>
            </w:r>
          </w:p>
          <w:p w:rsidR="00935EDC" w:rsidRPr="00A045C3" w:rsidRDefault="00935EDC" w:rsidP="00935EDC">
            <w:pPr>
              <w:rPr>
                <w:rFonts w:ascii="Times New Roman" w:eastAsia="Calibri" w:hAnsi="Times New Roman"/>
                <w:lang w:val="uk-UA"/>
              </w:rPr>
            </w:pPr>
            <w:r w:rsidRPr="00A045C3">
              <w:rPr>
                <w:rFonts w:ascii="Times New Roman" w:eastAsia="Calibri" w:hAnsi="Times New Roman"/>
                <w:lang w:val="uk-UA"/>
              </w:rPr>
              <w:t>Забезпечити виховання в молоді почуття духовного та культурного розвитку, формування морально-правової культури і профілактики негативних явищ у молодіжному середовищі</w:t>
            </w:r>
          </w:p>
        </w:tc>
        <w:tc>
          <w:tcPr>
            <w:tcW w:w="2638" w:type="dxa"/>
            <w:vMerge w:val="restart"/>
          </w:tcPr>
          <w:p w:rsidR="00935EDC" w:rsidRPr="00A045C3" w:rsidRDefault="00935EDC" w:rsidP="00935EDC">
            <w:pPr>
              <w:autoSpaceDE w:val="0"/>
              <w:autoSpaceDN w:val="0"/>
              <w:adjustRightInd w:val="0"/>
              <w:rPr>
                <w:rFonts w:ascii="Times New Roman" w:eastAsia="Calibri" w:hAnsi="Times New Roman"/>
                <w:b/>
                <w:lang w:val="uk-UA" w:eastAsia="uk-UA"/>
              </w:rPr>
            </w:pPr>
            <w:r w:rsidRPr="00A045C3">
              <w:rPr>
                <w:rFonts w:ascii="Times New Roman" w:eastAsia="Calibri" w:hAnsi="Times New Roman"/>
                <w:b/>
                <w:lang w:val="uk-UA" w:eastAsia="uk-UA"/>
              </w:rPr>
              <w:t>Захід 1</w:t>
            </w:r>
          </w:p>
          <w:p w:rsidR="00935EDC" w:rsidRPr="00A045C3" w:rsidRDefault="00935EDC" w:rsidP="00935EDC">
            <w:pPr>
              <w:autoSpaceDE w:val="0"/>
              <w:autoSpaceDN w:val="0"/>
              <w:adjustRightInd w:val="0"/>
              <w:rPr>
                <w:rFonts w:ascii="Times New Roman" w:eastAsia="Calibri" w:hAnsi="Times New Roman"/>
                <w:lang w:val="uk-UA" w:eastAsia="uk-UA"/>
              </w:rPr>
            </w:pPr>
            <w:r w:rsidRPr="00A045C3">
              <w:rPr>
                <w:rFonts w:ascii="Times New Roman" w:eastAsia="Calibri" w:hAnsi="Times New Roman"/>
                <w:lang w:val="uk-UA" w:eastAsia="uk-UA"/>
              </w:rPr>
              <w:t>Культурно-освітній захід для дітей між Нижньо-Сироватською ТГ Сумської області та Новороздільською ТГ Львівської області в рамках національного проекту «Пліч-о-пліч»</w:t>
            </w:r>
          </w:p>
        </w:tc>
        <w:tc>
          <w:tcPr>
            <w:tcW w:w="2465" w:type="dxa"/>
          </w:tcPr>
          <w:p w:rsidR="00935EDC" w:rsidRPr="00A045C3" w:rsidRDefault="00935EDC" w:rsidP="00935EDC">
            <w:pPr>
              <w:autoSpaceDE w:val="0"/>
              <w:autoSpaceDN w:val="0"/>
              <w:adjustRightInd w:val="0"/>
              <w:spacing w:after="0"/>
              <w:rPr>
                <w:rFonts w:ascii="Times New Roman" w:eastAsia="Calibri" w:hAnsi="Times New Roman"/>
                <w:b/>
                <w:lang w:val="uk-UA" w:eastAsia="uk-UA"/>
              </w:rPr>
            </w:pPr>
            <w:r w:rsidRPr="00A045C3">
              <w:rPr>
                <w:rFonts w:ascii="Times New Roman" w:eastAsia="Calibri" w:hAnsi="Times New Roman"/>
                <w:b/>
                <w:lang w:val="uk-UA" w:eastAsia="uk-UA"/>
              </w:rPr>
              <w:t xml:space="preserve">Затрат </w:t>
            </w:r>
          </w:p>
          <w:p w:rsidR="00935EDC" w:rsidRPr="00A045C3" w:rsidRDefault="00935EDC" w:rsidP="00935EDC">
            <w:pPr>
              <w:autoSpaceDE w:val="0"/>
              <w:autoSpaceDN w:val="0"/>
              <w:adjustRightInd w:val="0"/>
              <w:spacing w:after="0"/>
              <w:rPr>
                <w:rFonts w:ascii="Times New Roman" w:eastAsia="Calibri" w:hAnsi="Times New Roman"/>
                <w:lang w:val="uk-UA" w:eastAsia="uk-UA"/>
              </w:rPr>
            </w:pPr>
            <w:r w:rsidRPr="00A045C3">
              <w:rPr>
                <w:rFonts w:ascii="Times New Roman" w:eastAsia="Calibri" w:hAnsi="Times New Roman"/>
                <w:lang w:val="uk-UA" w:eastAsia="uk-UA"/>
              </w:rPr>
              <w:t>20 000 грн</w:t>
            </w:r>
          </w:p>
          <w:p w:rsidR="00935EDC" w:rsidRPr="00A045C3" w:rsidRDefault="00935EDC" w:rsidP="00935EDC">
            <w:pPr>
              <w:autoSpaceDE w:val="0"/>
              <w:autoSpaceDN w:val="0"/>
              <w:adjustRightInd w:val="0"/>
              <w:spacing w:after="0"/>
              <w:rPr>
                <w:rFonts w:ascii="Times New Roman" w:eastAsia="Calibri" w:hAnsi="Times New Roman"/>
                <w:lang w:val="uk-UA" w:eastAsia="uk-UA"/>
              </w:rPr>
            </w:pPr>
          </w:p>
        </w:tc>
        <w:tc>
          <w:tcPr>
            <w:tcW w:w="2268" w:type="dxa"/>
            <w:vMerge w:val="restart"/>
          </w:tcPr>
          <w:p w:rsidR="00935EDC" w:rsidRPr="00A045C3" w:rsidRDefault="00935EDC" w:rsidP="00935EDC">
            <w:pPr>
              <w:autoSpaceDE w:val="0"/>
              <w:autoSpaceDN w:val="0"/>
              <w:adjustRightInd w:val="0"/>
              <w:rPr>
                <w:rFonts w:ascii="Times New Roman" w:eastAsia="Calibri" w:hAnsi="Times New Roman"/>
                <w:lang w:val="uk-UA" w:eastAsia="uk-UA"/>
              </w:rPr>
            </w:pPr>
            <w:r w:rsidRPr="00A045C3">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nil"/>
            </w:tcBorders>
          </w:tcPr>
          <w:p w:rsidR="00935EDC" w:rsidRPr="00A045C3" w:rsidRDefault="00935EDC" w:rsidP="00935EDC">
            <w:pPr>
              <w:autoSpaceDE w:val="0"/>
              <w:autoSpaceDN w:val="0"/>
              <w:adjustRightInd w:val="0"/>
              <w:rPr>
                <w:rFonts w:ascii="Times New Roman" w:eastAsia="Calibri" w:hAnsi="Times New Roman"/>
                <w:lang w:val="uk-UA" w:eastAsia="uk-UA"/>
              </w:rPr>
            </w:pPr>
            <w:r w:rsidRPr="00A045C3">
              <w:rPr>
                <w:rFonts w:ascii="Times New Roman" w:eastAsia="Calibri" w:hAnsi="Times New Roman"/>
                <w:lang w:val="uk-UA" w:eastAsia="uk-UA"/>
              </w:rPr>
              <w:t>Міський бюджет</w:t>
            </w:r>
          </w:p>
        </w:tc>
        <w:tc>
          <w:tcPr>
            <w:tcW w:w="1445" w:type="dxa"/>
            <w:vMerge w:val="restart"/>
            <w:tcBorders>
              <w:top w:val="nil"/>
            </w:tcBorders>
          </w:tcPr>
          <w:p w:rsidR="00935EDC" w:rsidRPr="00A045C3" w:rsidRDefault="00935EDC" w:rsidP="00935EDC">
            <w:pPr>
              <w:autoSpaceDE w:val="0"/>
              <w:autoSpaceDN w:val="0"/>
              <w:adjustRightInd w:val="0"/>
              <w:spacing w:after="0"/>
              <w:rPr>
                <w:rFonts w:ascii="Times New Roman" w:eastAsia="Calibri" w:hAnsi="Times New Roman"/>
                <w:lang w:val="uk-UA" w:eastAsia="uk-UA"/>
              </w:rPr>
            </w:pPr>
            <w:r w:rsidRPr="00A045C3">
              <w:rPr>
                <w:rFonts w:ascii="Times New Roman" w:eastAsia="Calibri" w:hAnsi="Times New Roman"/>
                <w:lang w:val="uk-UA" w:eastAsia="uk-UA"/>
              </w:rPr>
              <w:t>20 000 грн.</w:t>
            </w:r>
          </w:p>
          <w:p w:rsidR="00935EDC" w:rsidRPr="00A045C3" w:rsidRDefault="00935EDC" w:rsidP="00935EDC">
            <w:pPr>
              <w:autoSpaceDE w:val="0"/>
              <w:autoSpaceDN w:val="0"/>
              <w:adjustRightInd w:val="0"/>
              <w:spacing w:after="0"/>
              <w:rPr>
                <w:rFonts w:ascii="Times New Roman" w:eastAsia="Calibri" w:hAnsi="Times New Roman"/>
                <w:lang w:val="uk-UA" w:eastAsia="uk-UA"/>
              </w:rPr>
            </w:pPr>
            <w:r w:rsidRPr="00A045C3">
              <w:rPr>
                <w:rFonts w:ascii="Times New Roman" w:eastAsia="Calibri" w:hAnsi="Times New Roman"/>
                <w:lang w:val="uk-UA" w:eastAsia="uk-UA"/>
              </w:rPr>
              <w:t>(лютий)</w:t>
            </w:r>
          </w:p>
        </w:tc>
        <w:tc>
          <w:tcPr>
            <w:tcW w:w="2977" w:type="dxa"/>
            <w:vMerge w:val="restart"/>
            <w:tcBorders>
              <w:top w:val="nil"/>
            </w:tcBorders>
          </w:tcPr>
          <w:p w:rsidR="00935EDC" w:rsidRPr="00A045C3" w:rsidRDefault="00935EDC" w:rsidP="00935EDC">
            <w:pPr>
              <w:autoSpaceDE w:val="0"/>
              <w:autoSpaceDN w:val="0"/>
              <w:adjustRightInd w:val="0"/>
              <w:rPr>
                <w:rFonts w:ascii="Times New Roman" w:eastAsia="Calibri" w:hAnsi="Times New Roman"/>
                <w:lang w:val="uk-UA" w:eastAsia="uk-UA"/>
              </w:rPr>
            </w:pPr>
            <w:r w:rsidRPr="00A045C3">
              <w:rPr>
                <w:rFonts w:ascii="Times New Roman" w:eastAsia="Calibri" w:hAnsi="Times New Roman"/>
                <w:lang w:val="uk-UA" w:eastAsia="uk-UA"/>
              </w:rPr>
              <w:t>Підтримка дітей; сприяння згуртованості, єдності та стійкості громад у подоланні наслідків збройної агресії російської федерації проти України</w:t>
            </w:r>
          </w:p>
        </w:tc>
      </w:tr>
      <w:tr w:rsidR="00935EDC" w:rsidRPr="00935EDC" w:rsidTr="003E142C">
        <w:trPr>
          <w:cantSplit/>
          <w:trHeight w:val="720"/>
        </w:trPr>
        <w:tc>
          <w:tcPr>
            <w:tcW w:w="517" w:type="dxa"/>
            <w:vMerge/>
          </w:tcPr>
          <w:p w:rsidR="00935EDC" w:rsidRPr="00935EDC" w:rsidRDefault="00935EDC" w:rsidP="00935EDC">
            <w:pPr>
              <w:autoSpaceDE w:val="0"/>
              <w:autoSpaceDN w:val="0"/>
              <w:adjustRightInd w:val="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465" w:type="dxa"/>
          </w:tcPr>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b/>
                <w:lang w:val="uk-UA" w:eastAsia="uk-UA"/>
              </w:rPr>
              <w:t>Продукту</w:t>
            </w:r>
            <w:r w:rsidRPr="00935EDC">
              <w:rPr>
                <w:rFonts w:ascii="Times New Roman" w:eastAsia="Calibri" w:hAnsi="Times New Roman"/>
                <w:lang w:val="uk-UA"/>
              </w:rPr>
              <w:t xml:space="preserve"> </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lang w:val="uk-UA" w:eastAsia="uk-UA"/>
              </w:rPr>
              <w:t xml:space="preserve">Подарунки, призи – </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lang w:val="uk-UA" w:eastAsia="uk-UA"/>
              </w:rPr>
              <w:t>6 500 грн.</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lang w:val="uk-UA" w:eastAsia="uk-UA"/>
              </w:rPr>
              <w:t>Кейтерингові послуги для учасників заходу – 13 500 грн.</w:t>
            </w:r>
          </w:p>
          <w:p w:rsidR="00935EDC" w:rsidRPr="00935EDC" w:rsidRDefault="00935EDC" w:rsidP="00935EDC">
            <w:pPr>
              <w:spacing w:after="0"/>
              <w:rPr>
                <w:rFonts w:ascii="Times New Roman" w:eastAsia="Calibri" w:hAnsi="Times New Roman"/>
                <w:lang w:val="uk-UA" w:eastAsia="uk-UA"/>
              </w:rPr>
            </w:pPr>
          </w:p>
        </w:tc>
        <w:tc>
          <w:tcPr>
            <w:tcW w:w="2268"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r>
      <w:tr w:rsidR="00935EDC" w:rsidRPr="00935EDC" w:rsidTr="003E142C">
        <w:trPr>
          <w:cantSplit/>
          <w:trHeight w:val="400"/>
        </w:trPr>
        <w:tc>
          <w:tcPr>
            <w:tcW w:w="517" w:type="dxa"/>
            <w:vMerge/>
          </w:tcPr>
          <w:p w:rsidR="00935EDC" w:rsidRPr="00935EDC" w:rsidRDefault="00935EDC" w:rsidP="00935EDC">
            <w:pPr>
              <w:autoSpaceDE w:val="0"/>
              <w:autoSpaceDN w:val="0"/>
              <w:adjustRightInd w:val="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Ефективності</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 xml:space="preserve">середні витрати на </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придбання подарунка та приза;</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середні витрати на кейтерингові послуги</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268"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r>
      <w:tr w:rsidR="00935EDC" w:rsidRPr="00935EDC" w:rsidTr="003E142C">
        <w:trPr>
          <w:cantSplit/>
          <w:trHeight w:val="873"/>
        </w:trPr>
        <w:tc>
          <w:tcPr>
            <w:tcW w:w="517" w:type="dxa"/>
            <w:vMerge/>
          </w:tcPr>
          <w:p w:rsidR="00935EDC" w:rsidRPr="00935EDC" w:rsidRDefault="00935EDC" w:rsidP="00935EDC">
            <w:pPr>
              <w:autoSpaceDE w:val="0"/>
              <w:autoSpaceDN w:val="0"/>
              <w:adjustRightInd w:val="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465" w:type="dxa"/>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b/>
                <w:lang w:val="uk-UA" w:eastAsia="uk-UA"/>
              </w:rPr>
              <w:t xml:space="preserve">Якості </w:t>
            </w:r>
            <w:r w:rsidRPr="00935EDC">
              <w:rPr>
                <w:rFonts w:ascii="Times New Roman" w:eastAsia="Calibri" w:hAnsi="Times New Roman"/>
                <w:lang w:val="uk-UA" w:eastAsia="uk-UA"/>
              </w:rPr>
              <w:t>Збільшено в порівнянні з минулим роком</w:t>
            </w:r>
          </w:p>
        </w:tc>
        <w:tc>
          <w:tcPr>
            <w:tcW w:w="2268"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r>
      <w:tr w:rsidR="00935EDC" w:rsidRPr="00935EDC" w:rsidTr="003E142C">
        <w:trPr>
          <w:cantSplit/>
          <w:trHeight w:val="345"/>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val="restart"/>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Захід 2</w:t>
            </w:r>
          </w:p>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 xml:space="preserve"> </w:t>
            </w:r>
            <w:r w:rsidRPr="00935EDC">
              <w:rPr>
                <w:rFonts w:ascii="Times New Roman" w:eastAsia="Calibri" w:hAnsi="Times New Roman"/>
                <w:lang w:val="uk-UA" w:eastAsia="uk-UA"/>
              </w:rPr>
              <w:t>День захисту дітей</w:t>
            </w: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Затрат</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20 000 грн</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268" w:type="dxa"/>
            <w:vMerge w:val="restart"/>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Управління культури, спорту та гуманітарної політики</w:t>
            </w:r>
          </w:p>
        </w:tc>
        <w:tc>
          <w:tcPr>
            <w:tcW w:w="1390" w:type="dxa"/>
            <w:vMerge w:val="restart"/>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Міський бюджет</w:t>
            </w:r>
          </w:p>
        </w:tc>
        <w:tc>
          <w:tcPr>
            <w:tcW w:w="1445" w:type="dxa"/>
            <w:vMerge w:val="restart"/>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20 000 грн.</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(червень)</w:t>
            </w:r>
          </w:p>
        </w:tc>
        <w:tc>
          <w:tcPr>
            <w:tcW w:w="2977" w:type="dxa"/>
            <w:vMerge w:val="restart"/>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Підтримка та захист дітей, створення сприятливих умов для розвитку та дозвілля дитини</w:t>
            </w:r>
          </w:p>
        </w:tc>
      </w:tr>
      <w:tr w:rsidR="00935EDC" w:rsidRPr="00935EDC" w:rsidTr="003E142C">
        <w:trPr>
          <w:cantSplit/>
          <w:trHeight w:val="345"/>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Продукту</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Встановлення та демонтаж сцени –        20 000</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345"/>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Ефективності</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 xml:space="preserve">середні витрати на послуги встановлення та демонтажу сцени </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345"/>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b/>
                <w:lang w:val="uk-UA" w:eastAsia="uk-UA"/>
              </w:rPr>
              <w:t xml:space="preserve">Якості </w:t>
            </w:r>
            <w:r w:rsidRPr="00935EDC">
              <w:rPr>
                <w:rFonts w:ascii="Times New Roman" w:eastAsia="Calibri" w:hAnsi="Times New Roman"/>
                <w:lang w:val="uk-UA" w:eastAsia="uk-UA"/>
              </w:rPr>
              <w:t>Залишено  на рівні з минулим роком</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553"/>
        </w:trPr>
        <w:tc>
          <w:tcPr>
            <w:tcW w:w="517" w:type="dxa"/>
            <w:vMerge w:val="restart"/>
            <w:tcBorders>
              <w:top w:val="nil"/>
            </w:tcBorders>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val="restart"/>
            <w:tcBorders>
              <w:top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val="restart"/>
          </w:tcPr>
          <w:p w:rsidR="00935EDC" w:rsidRPr="00935EDC" w:rsidRDefault="00935EDC" w:rsidP="00935EDC">
            <w:pPr>
              <w:autoSpaceDE w:val="0"/>
              <w:autoSpaceDN w:val="0"/>
              <w:adjustRightInd w:val="0"/>
              <w:rPr>
                <w:rFonts w:ascii="Times New Roman" w:eastAsia="Calibri" w:hAnsi="Times New Roman"/>
                <w:b/>
                <w:lang w:val="uk-UA" w:eastAsia="uk-UA"/>
              </w:rPr>
            </w:pPr>
            <w:r w:rsidRPr="00935EDC">
              <w:rPr>
                <w:rFonts w:ascii="Times New Roman" w:eastAsia="Calibri" w:hAnsi="Times New Roman"/>
                <w:b/>
                <w:lang w:val="uk-UA" w:eastAsia="uk-UA"/>
              </w:rPr>
              <w:t>Захід 3</w:t>
            </w:r>
          </w:p>
          <w:p w:rsidR="00935EDC" w:rsidRPr="00935EDC" w:rsidRDefault="00935EDC" w:rsidP="00935EDC">
            <w:pPr>
              <w:autoSpaceDE w:val="0"/>
              <w:autoSpaceDN w:val="0"/>
              <w:adjustRightInd w:val="0"/>
              <w:rPr>
                <w:rFonts w:ascii="Times New Roman" w:eastAsia="Calibri" w:hAnsi="Times New Roman"/>
                <w:b/>
                <w:lang w:val="uk-UA" w:eastAsia="uk-UA"/>
              </w:rPr>
            </w:pPr>
            <w:r w:rsidRPr="00935EDC">
              <w:rPr>
                <w:rFonts w:ascii="Times New Roman" w:eastAsia="Calibri" w:hAnsi="Times New Roman"/>
                <w:lang w:val="uk-UA" w:eastAsia="uk-UA"/>
              </w:rPr>
              <w:t>Молодіжний фестиваль «Про100 літо»</w:t>
            </w: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Затрат</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10 000 грн.</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268" w:type="dxa"/>
            <w:vMerge w:val="restart"/>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Управління культури, спорту та гуманітарної політики</w:t>
            </w:r>
          </w:p>
        </w:tc>
        <w:tc>
          <w:tcPr>
            <w:tcW w:w="1390" w:type="dxa"/>
            <w:vMerge w:val="restart"/>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Міський бюджет</w:t>
            </w:r>
          </w:p>
        </w:tc>
        <w:tc>
          <w:tcPr>
            <w:tcW w:w="1445" w:type="dxa"/>
            <w:vMerge w:val="restart"/>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10 000 грн.</w:t>
            </w:r>
          </w:p>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(червень)</w:t>
            </w:r>
          </w:p>
        </w:tc>
        <w:tc>
          <w:tcPr>
            <w:tcW w:w="2977" w:type="dxa"/>
            <w:vMerge w:val="restart"/>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Підтримка молодіжних громадських організацій</w:t>
            </w:r>
          </w:p>
        </w:tc>
      </w:tr>
      <w:tr w:rsidR="00935EDC" w:rsidRPr="00935EDC" w:rsidTr="003E142C">
        <w:trPr>
          <w:cantSplit/>
          <w:trHeight w:val="1745"/>
        </w:trPr>
        <w:tc>
          <w:tcPr>
            <w:tcW w:w="517" w:type="dxa"/>
            <w:vMerge/>
            <w:tcBorders>
              <w:top w:val="nil"/>
            </w:tcBorders>
          </w:tcPr>
          <w:p w:rsidR="00935EDC" w:rsidRPr="00935EDC" w:rsidRDefault="00935EDC" w:rsidP="00935EDC">
            <w:pPr>
              <w:autoSpaceDE w:val="0"/>
              <w:autoSpaceDN w:val="0"/>
              <w:adjustRightInd w:val="0"/>
              <w:jc w:val="center"/>
              <w:rPr>
                <w:rFonts w:ascii="Times New Roman" w:eastAsia="Calibri" w:hAnsi="Times New Roman"/>
                <w:b/>
                <w:lang w:val="uk-UA" w:eastAsia="uk-UA"/>
              </w:rPr>
            </w:pPr>
          </w:p>
        </w:tc>
        <w:tc>
          <w:tcPr>
            <w:tcW w:w="1905" w:type="dxa"/>
            <w:vMerge/>
            <w:tcBorders>
              <w:top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465" w:type="dxa"/>
          </w:tcPr>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b/>
                <w:lang w:val="uk-UA" w:eastAsia="uk-UA"/>
              </w:rPr>
              <w:t>Продукту</w:t>
            </w:r>
            <w:r w:rsidRPr="00935EDC">
              <w:rPr>
                <w:rFonts w:ascii="Times New Roman" w:eastAsia="Calibri" w:hAnsi="Times New Roman"/>
                <w:lang w:val="uk-UA"/>
              </w:rPr>
              <w:t xml:space="preserve"> </w:t>
            </w:r>
          </w:p>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lang w:val="uk-UA"/>
              </w:rPr>
              <w:t xml:space="preserve">Святковий концерт (послуги встановлення сцени - 5000). </w:t>
            </w:r>
          </w:p>
          <w:p w:rsidR="00935EDC" w:rsidRPr="00935EDC" w:rsidRDefault="00935EDC" w:rsidP="00935EDC">
            <w:pPr>
              <w:rPr>
                <w:rFonts w:ascii="Times New Roman" w:eastAsia="Calibri" w:hAnsi="Times New Roman"/>
                <w:lang w:val="uk-UA"/>
              </w:rPr>
            </w:pPr>
            <w:r w:rsidRPr="00935EDC">
              <w:rPr>
                <w:rFonts w:ascii="Times New Roman" w:eastAsia="Calibri" w:hAnsi="Times New Roman"/>
                <w:lang w:val="uk-UA"/>
              </w:rPr>
              <w:t>Подарунки для учасників – 5000</w:t>
            </w:r>
          </w:p>
        </w:tc>
        <w:tc>
          <w:tcPr>
            <w:tcW w:w="2268"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r>
      <w:tr w:rsidR="00935EDC" w:rsidRPr="00935EDC" w:rsidTr="003E142C">
        <w:trPr>
          <w:cantSplit/>
          <w:trHeight w:val="480"/>
        </w:trPr>
        <w:tc>
          <w:tcPr>
            <w:tcW w:w="517" w:type="dxa"/>
            <w:vMerge/>
            <w:tcBorders>
              <w:top w:val="nil"/>
            </w:tcBorders>
          </w:tcPr>
          <w:p w:rsidR="00935EDC" w:rsidRPr="00935EDC" w:rsidRDefault="00935EDC" w:rsidP="00935EDC">
            <w:pPr>
              <w:autoSpaceDE w:val="0"/>
              <w:autoSpaceDN w:val="0"/>
              <w:adjustRightInd w:val="0"/>
              <w:jc w:val="center"/>
              <w:rPr>
                <w:rFonts w:ascii="Times New Roman" w:eastAsia="Calibri" w:hAnsi="Times New Roman"/>
                <w:b/>
                <w:lang w:val="uk-UA" w:eastAsia="uk-UA"/>
              </w:rPr>
            </w:pPr>
          </w:p>
        </w:tc>
        <w:tc>
          <w:tcPr>
            <w:tcW w:w="1905" w:type="dxa"/>
            <w:vMerge/>
            <w:tcBorders>
              <w:top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Ефективності</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 xml:space="preserve">середні витрати – </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10 000 грн.</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268"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r>
      <w:tr w:rsidR="00935EDC" w:rsidRPr="00935EDC" w:rsidTr="003E142C">
        <w:trPr>
          <w:cantSplit/>
          <w:trHeight w:val="460"/>
        </w:trPr>
        <w:tc>
          <w:tcPr>
            <w:tcW w:w="517" w:type="dxa"/>
            <w:vMerge/>
            <w:tcBorders>
              <w:top w:val="nil"/>
            </w:tcBorders>
          </w:tcPr>
          <w:p w:rsidR="00935EDC" w:rsidRPr="00935EDC" w:rsidRDefault="00935EDC" w:rsidP="00935EDC">
            <w:pPr>
              <w:autoSpaceDE w:val="0"/>
              <w:autoSpaceDN w:val="0"/>
              <w:adjustRightInd w:val="0"/>
              <w:jc w:val="center"/>
              <w:rPr>
                <w:rFonts w:ascii="Times New Roman" w:eastAsia="Calibri" w:hAnsi="Times New Roman"/>
                <w:b/>
                <w:lang w:val="uk-UA" w:eastAsia="uk-UA"/>
              </w:rPr>
            </w:pPr>
          </w:p>
        </w:tc>
        <w:tc>
          <w:tcPr>
            <w:tcW w:w="1905" w:type="dxa"/>
            <w:vMerge/>
            <w:tcBorders>
              <w:top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Якості</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Залишено на рівні з минулим роком</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268"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r>
      <w:tr w:rsidR="00935EDC" w:rsidRPr="00935EDC" w:rsidTr="003E142C">
        <w:trPr>
          <w:cantSplit/>
          <w:trHeight w:val="614"/>
        </w:trPr>
        <w:tc>
          <w:tcPr>
            <w:tcW w:w="517" w:type="dxa"/>
            <w:vMerge/>
            <w:tcBorders>
              <w:top w:val="nil"/>
            </w:tcBorders>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Borders>
              <w:top w:val="nil"/>
            </w:tcBorders>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val="restart"/>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Захід 4</w:t>
            </w:r>
          </w:p>
          <w:p w:rsidR="00935EDC" w:rsidRPr="00935EDC" w:rsidRDefault="00935EDC" w:rsidP="00935EDC">
            <w:pPr>
              <w:spacing w:after="0"/>
              <w:jc w:val="both"/>
              <w:rPr>
                <w:rFonts w:ascii="Times New Roman" w:eastAsia="Calibri" w:hAnsi="Times New Roman"/>
                <w:lang w:val="uk-UA"/>
              </w:rPr>
            </w:pPr>
            <w:r w:rsidRPr="00935EDC">
              <w:rPr>
                <w:rFonts w:ascii="Times New Roman" w:eastAsia="Calibri" w:hAnsi="Times New Roman"/>
                <w:lang w:val="uk-UA"/>
              </w:rPr>
              <w:t>Організація та проведення наметових таборів для дітей та молоді</w:t>
            </w: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Затрат</w:t>
            </w:r>
          </w:p>
          <w:p w:rsidR="00935EDC" w:rsidRPr="00935EDC" w:rsidRDefault="00935EDC" w:rsidP="00935EDC">
            <w:pPr>
              <w:spacing w:after="0"/>
              <w:jc w:val="both"/>
              <w:rPr>
                <w:rFonts w:ascii="Times New Roman" w:eastAsia="Calibri" w:hAnsi="Times New Roman"/>
                <w:lang w:val="uk-UA"/>
              </w:rPr>
            </w:pPr>
            <w:r w:rsidRPr="00935EDC">
              <w:rPr>
                <w:rFonts w:ascii="Times New Roman" w:eastAsia="Calibri" w:hAnsi="Times New Roman"/>
                <w:lang w:val="uk-UA"/>
              </w:rPr>
              <w:t>90 000 грн.</w:t>
            </w:r>
          </w:p>
          <w:p w:rsidR="00935EDC" w:rsidRPr="00935EDC" w:rsidRDefault="00935EDC" w:rsidP="00935EDC">
            <w:pPr>
              <w:spacing w:after="0"/>
              <w:jc w:val="both"/>
              <w:rPr>
                <w:rFonts w:ascii="Times New Roman" w:eastAsia="Calibri" w:hAnsi="Times New Roman"/>
                <w:lang w:val="uk-UA" w:eastAsia="uk-UA"/>
              </w:rPr>
            </w:pPr>
          </w:p>
        </w:tc>
        <w:tc>
          <w:tcPr>
            <w:tcW w:w="2268" w:type="dxa"/>
            <w:vMerge w:val="restart"/>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Управління культури, спорту та гуманітарної політики</w:t>
            </w:r>
          </w:p>
        </w:tc>
        <w:tc>
          <w:tcPr>
            <w:tcW w:w="1390" w:type="dxa"/>
            <w:vMerge w:val="restart"/>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Міський бюджет</w:t>
            </w:r>
          </w:p>
        </w:tc>
        <w:tc>
          <w:tcPr>
            <w:tcW w:w="1445" w:type="dxa"/>
            <w:vMerge w:val="restart"/>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90 000 грн.</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(Липень-серпень)</w:t>
            </w:r>
          </w:p>
        </w:tc>
        <w:tc>
          <w:tcPr>
            <w:tcW w:w="2977" w:type="dxa"/>
            <w:vMerge w:val="restart"/>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 xml:space="preserve">Змістовне дозвілля для  </w:t>
            </w:r>
            <w:r w:rsidRPr="00935EDC">
              <w:rPr>
                <w:rFonts w:ascii="Times New Roman" w:eastAsia="Calibri" w:hAnsi="Times New Roman"/>
                <w:lang w:val="uk-UA"/>
              </w:rPr>
              <w:t>дітей та молоді,</w:t>
            </w:r>
            <w:r w:rsidRPr="00935EDC">
              <w:rPr>
                <w:rFonts w:ascii="Times New Roman" w:eastAsia="Calibri" w:hAnsi="Times New Roman"/>
                <w:lang w:val="uk-UA" w:eastAsia="uk-UA"/>
              </w:rPr>
              <w:t xml:space="preserve"> національно-патріотичне виховання </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підростаючого покоління, пропаганда здорового способу життя</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426"/>
        </w:trPr>
        <w:tc>
          <w:tcPr>
            <w:tcW w:w="517" w:type="dxa"/>
            <w:vMerge/>
            <w:tcBorders>
              <w:top w:val="nil"/>
            </w:tcBorders>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Borders>
              <w:top w:val="nil"/>
            </w:tcBorders>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465" w:type="dxa"/>
          </w:tcPr>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b/>
                <w:lang w:val="uk-UA" w:eastAsia="uk-UA"/>
              </w:rPr>
              <w:t>Продукту</w:t>
            </w:r>
            <w:r w:rsidRPr="00935EDC">
              <w:rPr>
                <w:rFonts w:ascii="Times New Roman" w:eastAsia="Calibri" w:hAnsi="Times New Roman"/>
                <w:lang w:val="uk-UA"/>
              </w:rPr>
              <w:t xml:space="preserve"> </w:t>
            </w:r>
          </w:p>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lang w:val="uk-UA"/>
              </w:rPr>
              <w:t xml:space="preserve">Відшкодування витрат учасників на харчування </w:t>
            </w:r>
          </w:p>
          <w:p w:rsidR="00935EDC" w:rsidRPr="00935EDC" w:rsidRDefault="00935EDC" w:rsidP="00935EDC">
            <w:pPr>
              <w:spacing w:after="0"/>
              <w:rPr>
                <w:rFonts w:ascii="Times New Roman" w:eastAsia="Calibri" w:hAnsi="Times New Roman"/>
                <w:lang w:val="uk-UA"/>
              </w:rPr>
            </w:pPr>
          </w:p>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b/>
                <w:lang w:val="uk-UA"/>
              </w:rPr>
              <w:t>УМХ</w:t>
            </w:r>
            <w:r w:rsidRPr="00935EDC">
              <w:rPr>
                <w:rFonts w:ascii="Times New Roman" w:eastAsia="Calibri" w:hAnsi="Times New Roman"/>
                <w:lang w:val="uk-UA"/>
              </w:rPr>
              <w:t>: 40 уч. х 500грн = 20 000 грн;</w:t>
            </w:r>
          </w:p>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b/>
                <w:lang w:val="uk-UA"/>
              </w:rPr>
              <w:t>ПЛАСТ</w:t>
            </w:r>
            <w:r w:rsidRPr="00935EDC">
              <w:rPr>
                <w:rFonts w:ascii="Times New Roman" w:eastAsia="Calibri" w:hAnsi="Times New Roman"/>
                <w:lang w:val="uk-UA"/>
              </w:rPr>
              <w:t>: 40 уч. х 500 грн. = 20 000 грн;</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b/>
                <w:lang w:val="uk-UA" w:eastAsia="uk-UA"/>
              </w:rPr>
              <w:t>СКІФ</w:t>
            </w:r>
            <w:r w:rsidRPr="00935EDC">
              <w:rPr>
                <w:rFonts w:ascii="Times New Roman" w:eastAsia="Calibri" w:hAnsi="Times New Roman"/>
                <w:lang w:val="uk-UA" w:eastAsia="uk-UA"/>
              </w:rPr>
              <w:t xml:space="preserve"> : </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lang w:val="uk-UA" w:eastAsia="uk-UA"/>
              </w:rPr>
              <w:t>40 уч. х 500 грн. =       20 000 грн.</w:t>
            </w:r>
          </w:p>
          <w:p w:rsidR="00935EDC" w:rsidRPr="00935EDC" w:rsidRDefault="00935EDC" w:rsidP="00935EDC">
            <w:pPr>
              <w:spacing w:after="0"/>
              <w:rPr>
                <w:rFonts w:ascii="Times New Roman" w:eastAsia="Calibri" w:hAnsi="Times New Roman"/>
                <w:b/>
                <w:lang w:val="uk-UA" w:eastAsia="uk-UA"/>
              </w:rPr>
            </w:pPr>
            <w:r w:rsidRPr="00935EDC">
              <w:rPr>
                <w:rFonts w:ascii="Times New Roman" w:eastAsia="Calibri" w:hAnsi="Times New Roman"/>
                <w:b/>
                <w:lang w:val="uk-UA" w:eastAsia="uk-UA"/>
              </w:rPr>
              <w:t>СКІФ:</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lang w:val="uk-UA" w:eastAsia="uk-UA"/>
              </w:rPr>
              <w:t>12 уч. х 500 грн.                х 5 днів = 30 000 грн</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lang w:val="uk-UA" w:eastAsia="uk-UA"/>
              </w:rPr>
              <w:t xml:space="preserve">(із залученням </w:t>
            </w:r>
            <w:r w:rsidRPr="00935EDC">
              <w:rPr>
                <w:rFonts w:ascii="Times New Roman" w:eastAsia="Calibri" w:hAnsi="Times New Roman"/>
                <w:lang w:val="uk-UA"/>
              </w:rPr>
              <w:t>дітей та молоді із</w:t>
            </w:r>
            <w:r w:rsidRPr="00935EDC">
              <w:rPr>
                <w:rFonts w:ascii="Times New Roman" w:eastAsia="Calibri" w:hAnsi="Times New Roman"/>
                <w:lang w:val="uk-UA" w:eastAsia="uk-UA"/>
              </w:rPr>
              <w:t xml:space="preserve"> Нижньо-Сироватської ТГ Сумської області в рамках національного проекту «Пл</w:t>
            </w:r>
            <w:r w:rsidR="00406729">
              <w:rPr>
                <w:rFonts w:ascii="Times New Roman" w:eastAsia="Calibri" w:hAnsi="Times New Roman"/>
                <w:lang w:val="uk-UA" w:eastAsia="uk-UA"/>
              </w:rPr>
              <w:t>іч-о-пліч: згуртовані громади»)</w:t>
            </w: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562"/>
        </w:trPr>
        <w:tc>
          <w:tcPr>
            <w:tcW w:w="517" w:type="dxa"/>
            <w:vMerge/>
            <w:tcBorders>
              <w:top w:val="nil"/>
            </w:tcBorders>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Borders>
              <w:top w:val="nil"/>
            </w:tcBorders>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Ефективності</w:t>
            </w:r>
          </w:p>
          <w:p w:rsidR="00935EDC" w:rsidRPr="00406729"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Середні</w:t>
            </w:r>
            <w:r w:rsidR="00406729">
              <w:rPr>
                <w:rFonts w:ascii="Times New Roman" w:eastAsia="Calibri" w:hAnsi="Times New Roman"/>
                <w:lang w:val="uk-UA" w:eastAsia="uk-UA"/>
              </w:rPr>
              <w:t xml:space="preserve"> витрати –         90 000  грн.</w:t>
            </w: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523"/>
        </w:trPr>
        <w:tc>
          <w:tcPr>
            <w:tcW w:w="517" w:type="dxa"/>
            <w:vMerge/>
            <w:tcBorders>
              <w:top w:val="nil"/>
            </w:tcBorders>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Borders>
              <w:top w:val="nil"/>
            </w:tcBorders>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b/>
                <w:lang w:val="uk-UA" w:eastAsia="uk-UA"/>
              </w:rPr>
              <w:t xml:space="preserve">Якості </w:t>
            </w:r>
            <w:r w:rsidRPr="00935EDC">
              <w:rPr>
                <w:rFonts w:ascii="Times New Roman" w:eastAsia="Calibri" w:hAnsi="Times New Roman"/>
                <w:lang w:val="uk-UA" w:eastAsia="uk-UA"/>
              </w:rPr>
              <w:t>За</w:t>
            </w:r>
            <w:r w:rsidR="00406729">
              <w:rPr>
                <w:rFonts w:ascii="Times New Roman" w:eastAsia="Calibri" w:hAnsi="Times New Roman"/>
                <w:lang w:val="uk-UA" w:eastAsia="uk-UA"/>
              </w:rPr>
              <w:t>лишено на рівні з минулим роком</w:t>
            </w: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286"/>
        </w:trPr>
        <w:tc>
          <w:tcPr>
            <w:tcW w:w="517" w:type="dxa"/>
            <w:vMerge w:val="restart"/>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val="restart"/>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val="restart"/>
          </w:tcPr>
          <w:p w:rsidR="00935EDC" w:rsidRPr="00935EDC" w:rsidRDefault="00935EDC" w:rsidP="00935EDC">
            <w:pPr>
              <w:autoSpaceDE w:val="0"/>
              <w:autoSpaceDN w:val="0"/>
              <w:adjustRightInd w:val="0"/>
              <w:rPr>
                <w:rFonts w:ascii="Times New Roman" w:eastAsia="Calibri" w:hAnsi="Times New Roman"/>
                <w:b/>
                <w:lang w:val="uk-UA" w:eastAsia="uk-UA"/>
              </w:rPr>
            </w:pPr>
            <w:r w:rsidRPr="00935EDC">
              <w:rPr>
                <w:rFonts w:ascii="Times New Roman" w:eastAsia="Calibri" w:hAnsi="Times New Roman"/>
                <w:b/>
                <w:lang w:val="uk-UA" w:eastAsia="uk-UA"/>
              </w:rPr>
              <w:t>Захід 5</w:t>
            </w:r>
          </w:p>
          <w:p w:rsidR="00935EDC" w:rsidRPr="00935EDC" w:rsidRDefault="00935EDC" w:rsidP="00935EDC">
            <w:pPr>
              <w:jc w:val="both"/>
              <w:rPr>
                <w:rFonts w:ascii="Times New Roman" w:eastAsia="Calibri" w:hAnsi="Times New Roman"/>
                <w:lang w:val="uk-UA"/>
              </w:rPr>
            </w:pPr>
            <w:r w:rsidRPr="00935EDC">
              <w:rPr>
                <w:rFonts w:ascii="Times New Roman" w:eastAsia="Calibri" w:hAnsi="Times New Roman"/>
                <w:lang w:val="uk-UA"/>
              </w:rPr>
              <w:t>День молоді. Святковий концерт. Українотека</w:t>
            </w:r>
          </w:p>
        </w:tc>
        <w:tc>
          <w:tcPr>
            <w:tcW w:w="2465" w:type="dxa"/>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b/>
                <w:lang w:val="uk-UA" w:eastAsia="uk-UA"/>
              </w:rPr>
              <w:t>Затрат</w:t>
            </w:r>
            <w:r w:rsidRPr="00935EDC">
              <w:rPr>
                <w:rFonts w:ascii="Times New Roman" w:eastAsia="Calibri" w:hAnsi="Times New Roman"/>
                <w:lang w:val="uk-UA" w:eastAsia="uk-UA"/>
              </w:rPr>
              <w:t xml:space="preserve"> 10 000 грн</w:t>
            </w:r>
          </w:p>
        </w:tc>
        <w:tc>
          <w:tcPr>
            <w:tcW w:w="2268" w:type="dxa"/>
            <w:vMerge w:val="restart"/>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Управління культури, спорту та гуманітарної політики</w:t>
            </w:r>
          </w:p>
        </w:tc>
        <w:tc>
          <w:tcPr>
            <w:tcW w:w="1390" w:type="dxa"/>
            <w:vMerge w:val="restart"/>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Міський бюджет</w:t>
            </w:r>
          </w:p>
        </w:tc>
        <w:tc>
          <w:tcPr>
            <w:tcW w:w="1445" w:type="dxa"/>
            <w:vMerge w:val="restart"/>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10 000 грн.</w:t>
            </w:r>
          </w:p>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(серпень)</w:t>
            </w:r>
          </w:p>
        </w:tc>
        <w:tc>
          <w:tcPr>
            <w:tcW w:w="2977" w:type="dxa"/>
            <w:vMerge w:val="restart"/>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Підтримка та розвиток молодіжного руху, творчої ініціативної молоді та  молодіжних громадських організацій,дозвілля молоді</w:t>
            </w:r>
          </w:p>
          <w:p w:rsidR="00935EDC" w:rsidRPr="00935EDC" w:rsidRDefault="00935EDC" w:rsidP="00935EDC">
            <w:pPr>
              <w:autoSpaceDE w:val="0"/>
              <w:autoSpaceDN w:val="0"/>
              <w:adjustRightInd w:val="0"/>
              <w:rPr>
                <w:rFonts w:ascii="Times New Roman" w:eastAsia="Calibri" w:hAnsi="Times New Roman"/>
                <w:lang w:val="uk-UA" w:eastAsia="uk-UA"/>
              </w:rPr>
            </w:pPr>
          </w:p>
          <w:p w:rsidR="00935EDC" w:rsidRPr="00935EDC" w:rsidRDefault="00935EDC" w:rsidP="00935EDC">
            <w:pPr>
              <w:autoSpaceDE w:val="0"/>
              <w:autoSpaceDN w:val="0"/>
              <w:adjustRightInd w:val="0"/>
              <w:rPr>
                <w:rFonts w:ascii="Times New Roman" w:eastAsia="Calibri" w:hAnsi="Times New Roman"/>
                <w:lang w:val="uk-UA" w:eastAsia="uk-UA"/>
              </w:rPr>
            </w:pPr>
          </w:p>
        </w:tc>
      </w:tr>
      <w:tr w:rsidR="00935EDC" w:rsidRPr="00935EDC" w:rsidTr="003E142C">
        <w:trPr>
          <w:cantSplit/>
          <w:trHeight w:val="599"/>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465" w:type="dxa"/>
          </w:tcPr>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b/>
                <w:lang w:val="uk-UA" w:eastAsia="uk-UA"/>
              </w:rPr>
              <w:t>Продукту</w:t>
            </w:r>
            <w:r w:rsidRPr="00935EDC">
              <w:rPr>
                <w:rFonts w:ascii="Times New Roman" w:eastAsia="Calibri" w:hAnsi="Times New Roman"/>
                <w:lang w:val="uk-UA"/>
              </w:rPr>
              <w:t xml:space="preserve"> </w:t>
            </w:r>
          </w:p>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color w:val="000000"/>
                <w:lang w:val="uk-UA"/>
              </w:rPr>
              <w:t>200 учасників</w:t>
            </w:r>
            <w:r w:rsidRPr="00935EDC">
              <w:rPr>
                <w:rFonts w:ascii="Times New Roman" w:eastAsia="Calibri" w:hAnsi="Times New Roman"/>
                <w:lang w:val="uk-UA"/>
              </w:rPr>
              <w:t xml:space="preserve"> Встановлення сцени-5000грн,по</w:t>
            </w:r>
            <w:r w:rsidR="00406729">
              <w:rPr>
                <w:rFonts w:ascii="Times New Roman" w:eastAsia="Calibri" w:hAnsi="Times New Roman"/>
                <w:lang w:val="uk-UA"/>
              </w:rPr>
              <w:t>дарунки для учасників- 5000 грн</w:t>
            </w: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500"/>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Ефективності</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 xml:space="preserve">середні витрати на </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учасника</w:t>
            </w:r>
          </w:p>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lang w:val="uk-UA" w:eastAsia="uk-UA"/>
              </w:rPr>
              <w:t xml:space="preserve">заходу  </w:t>
            </w:r>
            <w:r w:rsidRPr="00935EDC">
              <w:rPr>
                <w:rFonts w:ascii="Times New Roman" w:eastAsia="Calibri" w:hAnsi="Times New Roman"/>
                <w:color w:val="000000"/>
                <w:lang w:val="uk-UA" w:eastAsia="uk-UA"/>
              </w:rPr>
              <w:t>50</w:t>
            </w:r>
            <w:r w:rsidRPr="00935EDC">
              <w:rPr>
                <w:rFonts w:ascii="Times New Roman" w:eastAsia="Calibri" w:hAnsi="Times New Roman"/>
                <w:color w:val="FF0000"/>
                <w:lang w:val="uk-UA" w:eastAsia="uk-UA"/>
              </w:rPr>
              <w:t xml:space="preserve"> </w:t>
            </w:r>
            <w:r w:rsidRPr="00935EDC">
              <w:rPr>
                <w:rFonts w:ascii="Times New Roman" w:eastAsia="Calibri" w:hAnsi="Times New Roman"/>
                <w:lang w:val="uk-UA" w:eastAsia="uk-UA"/>
              </w:rPr>
              <w:t>грн</w:t>
            </w: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338"/>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2465" w:type="dxa"/>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b/>
                <w:lang w:val="uk-UA" w:eastAsia="uk-UA"/>
              </w:rPr>
              <w:t xml:space="preserve">Якості </w:t>
            </w:r>
            <w:r w:rsidRPr="00935EDC">
              <w:rPr>
                <w:rFonts w:ascii="Times New Roman" w:eastAsia="Calibri" w:hAnsi="Times New Roman"/>
                <w:lang w:val="uk-UA" w:eastAsia="uk-UA"/>
              </w:rPr>
              <w:t>Залишено на рівні з минулим роком</w:t>
            </w:r>
          </w:p>
        </w:tc>
        <w:tc>
          <w:tcPr>
            <w:tcW w:w="2268"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rPr>
                <w:rFonts w:ascii="Times New Roman" w:eastAsia="Calibri" w:hAnsi="Times New Roman"/>
                <w:lang w:val="uk-UA" w:eastAsia="uk-UA"/>
              </w:rPr>
            </w:pPr>
          </w:p>
        </w:tc>
      </w:tr>
      <w:tr w:rsidR="00935EDC" w:rsidRPr="00935EDC" w:rsidTr="003E142C">
        <w:trPr>
          <w:cantSplit/>
          <w:trHeight w:val="338"/>
        </w:trPr>
        <w:tc>
          <w:tcPr>
            <w:tcW w:w="517" w:type="dxa"/>
            <w:vMerge w:val="restart"/>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val="restart"/>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val="restart"/>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Захід 6</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Свято Миколая.</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Подарунки для дітей батьки яких загинули, або пропали безвісти під час російсько-української війни,для творчих та обдарованих  дітей, учасників художньої самодіяльності громади та соціально незахищених категорій</w:t>
            </w: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Затрат</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30 000 грн</w:t>
            </w:r>
          </w:p>
        </w:tc>
        <w:tc>
          <w:tcPr>
            <w:tcW w:w="2268" w:type="dxa"/>
            <w:vMerge w:val="restart"/>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nil"/>
            </w:tcBorders>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Міський бюджет</w:t>
            </w:r>
          </w:p>
        </w:tc>
        <w:tc>
          <w:tcPr>
            <w:tcW w:w="1445" w:type="dxa"/>
            <w:vMerge w:val="restart"/>
            <w:tcBorders>
              <w:top w:val="nil"/>
            </w:tcBorders>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30 000 грн.</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(грудень)</w:t>
            </w:r>
          </w:p>
        </w:tc>
        <w:tc>
          <w:tcPr>
            <w:tcW w:w="2977" w:type="dxa"/>
            <w:vMerge w:val="restart"/>
            <w:tcBorders>
              <w:top w:val="nil"/>
            </w:tcBorders>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Збереження національних традицій та обрядів. Підтримка творчих, обдарованих дітей, учасників художньої самодіяльності, дітей  батьки яких загинули,або пропали безвісти під час російсько-української війни  та соціально незахищених категорій</w:t>
            </w:r>
          </w:p>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338"/>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465" w:type="dxa"/>
          </w:tcPr>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b/>
                <w:lang w:val="uk-UA" w:eastAsia="uk-UA"/>
              </w:rPr>
              <w:t>Продукту</w:t>
            </w:r>
            <w:r w:rsidRPr="00935EDC">
              <w:rPr>
                <w:rFonts w:ascii="Times New Roman" w:eastAsia="Calibri" w:hAnsi="Times New Roman"/>
                <w:lang w:val="uk-UA"/>
              </w:rPr>
              <w:t xml:space="preserve"> </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lang w:val="uk-UA"/>
              </w:rPr>
              <w:t>200 учасників</w:t>
            </w: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338"/>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Ефективності</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 xml:space="preserve">середні витрати </w:t>
            </w:r>
          </w:p>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lang w:val="uk-UA" w:eastAsia="uk-UA"/>
              </w:rPr>
              <w:t>– 150 грн.</w:t>
            </w: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338"/>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spacing w:after="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Якості</w:t>
            </w:r>
          </w:p>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lang w:val="uk-UA" w:eastAsia="uk-UA"/>
              </w:rPr>
              <w:t>Зменшено в порівнянні з  минулим роком</w:t>
            </w:r>
          </w:p>
        </w:tc>
        <w:tc>
          <w:tcPr>
            <w:tcW w:w="2268"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390"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1445"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c>
          <w:tcPr>
            <w:tcW w:w="2977" w:type="dxa"/>
            <w:vMerge/>
          </w:tcPr>
          <w:p w:rsidR="00935EDC" w:rsidRPr="00935EDC" w:rsidRDefault="00935EDC" w:rsidP="00935EDC">
            <w:pPr>
              <w:autoSpaceDE w:val="0"/>
              <w:autoSpaceDN w:val="0"/>
              <w:adjustRightInd w:val="0"/>
              <w:spacing w:after="0"/>
              <w:rPr>
                <w:rFonts w:ascii="Times New Roman" w:eastAsia="Calibri" w:hAnsi="Times New Roman"/>
                <w:lang w:val="uk-UA" w:eastAsia="uk-UA"/>
              </w:rPr>
            </w:pPr>
          </w:p>
        </w:tc>
      </w:tr>
      <w:tr w:rsidR="00935EDC" w:rsidRPr="00935EDC" w:rsidTr="003E142C">
        <w:trPr>
          <w:cantSplit/>
          <w:trHeight w:val="102"/>
        </w:trPr>
        <w:tc>
          <w:tcPr>
            <w:tcW w:w="517" w:type="dxa"/>
            <w:vMerge w:val="restart"/>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val="restart"/>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val="restart"/>
          </w:tcPr>
          <w:p w:rsidR="00935EDC" w:rsidRPr="00935EDC" w:rsidRDefault="00935EDC" w:rsidP="00935EDC">
            <w:pPr>
              <w:autoSpaceDE w:val="0"/>
              <w:autoSpaceDN w:val="0"/>
              <w:adjustRightInd w:val="0"/>
              <w:rPr>
                <w:rFonts w:ascii="Times New Roman" w:eastAsia="Calibri" w:hAnsi="Times New Roman"/>
                <w:b/>
                <w:lang w:val="uk-UA" w:eastAsia="uk-UA"/>
              </w:rPr>
            </w:pPr>
            <w:r w:rsidRPr="00935EDC">
              <w:rPr>
                <w:rFonts w:ascii="Times New Roman" w:eastAsia="Calibri" w:hAnsi="Times New Roman"/>
                <w:b/>
                <w:lang w:val="uk-UA" w:eastAsia="uk-UA"/>
              </w:rPr>
              <w:t>Захід 7</w:t>
            </w:r>
          </w:p>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 xml:space="preserve">Передача Вифлеємського вогню громаді </w:t>
            </w:r>
            <w:r w:rsidRPr="00935EDC">
              <w:rPr>
                <w:rFonts w:ascii="Times New Roman" w:eastAsia="Calibri" w:hAnsi="Times New Roman"/>
                <w:lang w:val="uk-UA" w:eastAsia="uk-UA"/>
              </w:rPr>
              <w:lastRenderedPageBreak/>
              <w:t>пластунами (ПЛАСТ станиця Новий Розділ) .</w:t>
            </w: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lastRenderedPageBreak/>
              <w:t xml:space="preserve">Затрат </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0 грн</w:t>
            </w:r>
          </w:p>
        </w:tc>
        <w:tc>
          <w:tcPr>
            <w:tcW w:w="2268" w:type="dxa"/>
            <w:vMerge w:val="restart"/>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Управління культури, спорту та гуманітарної політики</w:t>
            </w:r>
          </w:p>
        </w:tc>
        <w:tc>
          <w:tcPr>
            <w:tcW w:w="1390" w:type="dxa"/>
            <w:vMerge w:val="restart"/>
            <w:tcBorders>
              <w:top w:val="nil"/>
            </w:tcBorders>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Міський бюджет</w:t>
            </w:r>
          </w:p>
        </w:tc>
        <w:tc>
          <w:tcPr>
            <w:tcW w:w="1445" w:type="dxa"/>
            <w:vMerge w:val="restart"/>
            <w:tcBorders>
              <w:top w:val="nil"/>
            </w:tcBorders>
          </w:tcPr>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0 грн.</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(грудень)</w:t>
            </w:r>
          </w:p>
        </w:tc>
        <w:tc>
          <w:tcPr>
            <w:tcW w:w="2977" w:type="dxa"/>
            <w:vMerge w:val="restart"/>
            <w:tcBorders>
              <w:top w:val="nil"/>
            </w:tcBorders>
          </w:tcPr>
          <w:p w:rsidR="00935EDC" w:rsidRPr="00935EDC" w:rsidRDefault="00935EDC" w:rsidP="00935EDC">
            <w:pPr>
              <w:autoSpaceDE w:val="0"/>
              <w:autoSpaceDN w:val="0"/>
              <w:adjustRightInd w:val="0"/>
              <w:rPr>
                <w:rFonts w:ascii="Times New Roman" w:eastAsia="Calibri" w:hAnsi="Times New Roman"/>
                <w:lang w:val="uk-UA" w:eastAsia="uk-UA"/>
              </w:rPr>
            </w:pPr>
            <w:r w:rsidRPr="00935EDC">
              <w:rPr>
                <w:rFonts w:ascii="Times New Roman" w:eastAsia="Calibri" w:hAnsi="Times New Roman"/>
                <w:lang w:val="uk-UA" w:eastAsia="uk-UA"/>
              </w:rPr>
              <w:t>Збереження духовних цінностей та виховання молоді на християнських засадах</w:t>
            </w:r>
          </w:p>
        </w:tc>
      </w:tr>
      <w:tr w:rsidR="00935EDC" w:rsidRPr="00935EDC" w:rsidTr="003E142C">
        <w:trPr>
          <w:cantSplit/>
          <w:trHeight w:val="99"/>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465" w:type="dxa"/>
          </w:tcPr>
          <w:p w:rsidR="00935EDC" w:rsidRPr="00935EDC" w:rsidRDefault="00935EDC" w:rsidP="00935EDC">
            <w:pPr>
              <w:spacing w:after="0"/>
              <w:rPr>
                <w:rFonts w:ascii="Times New Roman" w:eastAsia="Calibri" w:hAnsi="Times New Roman"/>
                <w:lang w:val="uk-UA"/>
              </w:rPr>
            </w:pPr>
            <w:r w:rsidRPr="00935EDC">
              <w:rPr>
                <w:rFonts w:ascii="Times New Roman" w:eastAsia="Calibri" w:hAnsi="Times New Roman"/>
                <w:b/>
                <w:lang w:val="uk-UA" w:eastAsia="uk-UA"/>
              </w:rPr>
              <w:t>Продукту</w:t>
            </w:r>
            <w:r w:rsidRPr="00935EDC">
              <w:rPr>
                <w:rFonts w:ascii="Times New Roman" w:eastAsia="Calibri" w:hAnsi="Times New Roman"/>
                <w:lang w:val="uk-UA"/>
              </w:rPr>
              <w:t xml:space="preserve"> </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lang w:val="uk-UA" w:eastAsia="uk-UA"/>
              </w:rPr>
              <w:t xml:space="preserve">придбання  </w:t>
            </w:r>
          </w:p>
          <w:p w:rsidR="00935EDC" w:rsidRPr="00935EDC" w:rsidRDefault="00935EDC" w:rsidP="00935EDC">
            <w:pPr>
              <w:spacing w:after="0"/>
              <w:rPr>
                <w:rFonts w:ascii="Times New Roman" w:eastAsia="Calibri" w:hAnsi="Times New Roman"/>
                <w:lang w:val="uk-UA" w:eastAsia="uk-UA"/>
              </w:rPr>
            </w:pPr>
            <w:r w:rsidRPr="00935EDC">
              <w:rPr>
                <w:rFonts w:ascii="Times New Roman" w:eastAsia="Calibri" w:hAnsi="Times New Roman"/>
                <w:lang w:val="uk-UA" w:eastAsia="uk-UA"/>
              </w:rPr>
              <w:t>свічок</w:t>
            </w:r>
          </w:p>
        </w:tc>
        <w:tc>
          <w:tcPr>
            <w:tcW w:w="226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1390"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1445"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977"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r>
      <w:tr w:rsidR="00935EDC" w:rsidRPr="00935EDC" w:rsidTr="003E142C">
        <w:trPr>
          <w:cantSplit/>
          <w:trHeight w:val="99"/>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465" w:type="dxa"/>
          </w:tcPr>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b/>
                <w:lang w:val="uk-UA" w:eastAsia="uk-UA"/>
              </w:rPr>
              <w:t>Ефективності</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 xml:space="preserve">середні витрати на </w:t>
            </w:r>
          </w:p>
          <w:p w:rsidR="00935EDC" w:rsidRPr="00935EDC" w:rsidRDefault="00935EDC" w:rsidP="00935EDC">
            <w:pPr>
              <w:autoSpaceDE w:val="0"/>
              <w:autoSpaceDN w:val="0"/>
              <w:adjustRightInd w:val="0"/>
              <w:spacing w:after="0"/>
              <w:rPr>
                <w:rFonts w:ascii="Times New Roman" w:eastAsia="Calibri" w:hAnsi="Times New Roman"/>
                <w:lang w:val="uk-UA" w:eastAsia="uk-UA"/>
              </w:rPr>
            </w:pPr>
            <w:r w:rsidRPr="00935EDC">
              <w:rPr>
                <w:rFonts w:ascii="Times New Roman" w:eastAsia="Calibri" w:hAnsi="Times New Roman"/>
                <w:lang w:val="uk-UA" w:eastAsia="uk-UA"/>
              </w:rPr>
              <w:t>проведення міського</w:t>
            </w:r>
          </w:p>
          <w:p w:rsidR="00935EDC" w:rsidRPr="00935EDC" w:rsidRDefault="00935EDC" w:rsidP="00935EDC">
            <w:pPr>
              <w:autoSpaceDE w:val="0"/>
              <w:autoSpaceDN w:val="0"/>
              <w:adjustRightInd w:val="0"/>
              <w:spacing w:after="0"/>
              <w:rPr>
                <w:rFonts w:ascii="Times New Roman" w:eastAsia="Calibri" w:hAnsi="Times New Roman"/>
                <w:b/>
                <w:lang w:val="uk-UA" w:eastAsia="uk-UA"/>
              </w:rPr>
            </w:pPr>
            <w:r w:rsidRPr="00935EDC">
              <w:rPr>
                <w:rFonts w:ascii="Times New Roman" w:eastAsia="Calibri" w:hAnsi="Times New Roman"/>
                <w:lang w:val="uk-UA" w:eastAsia="uk-UA"/>
              </w:rPr>
              <w:t xml:space="preserve"> заходу </w:t>
            </w:r>
          </w:p>
        </w:tc>
        <w:tc>
          <w:tcPr>
            <w:tcW w:w="226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1390"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1445"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977"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r>
      <w:tr w:rsidR="00935EDC" w:rsidRPr="00935EDC" w:rsidTr="00406729">
        <w:trPr>
          <w:cantSplit/>
          <w:trHeight w:val="622"/>
        </w:trPr>
        <w:tc>
          <w:tcPr>
            <w:tcW w:w="517" w:type="dxa"/>
            <w:vMerge/>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465" w:type="dxa"/>
          </w:tcPr>
          <w:p w:rsidR="00935EDC" w:rsidRPr="00935EDC" w:rsidRDefault="00935EDC" w:rsidP="00935EDC">
            <w:pPr>
              <w:autoSpaceDE w:val="0"/>
              <w:autoSpaceDN w:val="0"/>
              <w:adjustRightInd w:val="0"/>
              <w:rPr>
                <w:rFonts w:ascii="Times New Roman" w:eastAsia="Calibri" w:hAnsi="Times New Roman"/>
                <w:b/>
                <w:lang w:val="uk-UA" w:eastAsia="uk-UA"/>
              </w:rPr>
            </w:pPr>
            <w:r w:rsidRPr="00935EDC">
              <w:rPr>
                <w:rFonts w:ascii="Times New Roman" w:eastAsia="Calibri" w:hAnsi="Times New Roman"/>
                <w:b/>
                <w:lang w:val="uk-UA" w:eastAsia="uk-UA"/>
              </w:rPr>
              <w:t xml:space="preserve">Якості </w:t>
            </w:r>
            <w:r w:rsidRPr="00935EDC">
              <w:rPr>
                <w:rFonts w:ascii="Times New Roman" w:eastAsia="Calibri" w:hAnsi="Times New Roman"/>
                <w:lang w:val="uk-UA" w:eastAsia="uk-UA"/>
              </w:rPr>
              <w:t>Залишено на рівні з минулим роком</w:t>
            </w:r>
          </w:p>
        </w:tc>
        <w:tc>
          <w:tcPr>
            <w:tcW w:w="2268" w:type="dxa"/>
            <w:vMerge/>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1390" w:type="dxa"/>
            <w:vMerge/>
            <w:tcBorders>
              <w:bottom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1445" w:type="dxa"/>
            <w:vMerge/>
            <w:tcBorders>
              <w:bottom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977" w:type="dxa"/>
            <w:vMerge/>
            <w:tcBorders>
              <w:bottom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p>
        </w:tc>
      </w:tr>
      <w:tr w:rsidR="00935EDC" w:rsidRPr="00935EDC" w:rsidTr="003E142C">
        <w:trPr>
          <w:cantSplit/>
          <w:trHeight w:val="338"/>
        </w:trPr>
        <w:tc>
          <w:tcPr>
            <w:tcW w:w="517" w:type="dxa"/>
          </w:tcPr>
          <w:p w:rsidR="00935EDC" w:rsidRPr="00935EDC" w:rsidRDefault="00935EDC" w:rsidP="00935EDC">
            <w:pPr>
              <w:autoSpaceDE w:val="0"/>
              <w:autoSpaceDN w:val="0"/>
              <w:adjustRightInd w:val="0"/>
              <w:spacing w:after="0"/>
              <w:jc w:val="center"/>
              <w:rPr>
                <w:rFonts w:ascii="Times New Roman" w:eastAsia="Calibri" w:hAnsi="Times New Roman"/>
                <w:b/>
                <w:lang w:val="uk-UA" w:eastAsia="uk-UA"/>
              </w:rPr>
            </w:pPr>
          </w:p>
        </w:tc>
        <w:tc>
          <w:tcPr>
            <w:tcW w:w="1905" w:type="dxa"/>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638" w:type="dxa"/>
          </w:tcPr>
          <w:p w:rsidR="00935EDC" w:rsidRPr="00935EDC" w:rsidRDefault="00935EDC" w:rsidP="00935EDC">
            <w:pPr>
              <w:autoSpaceDE w:val="0"/>
              <w:autoSpaceDN w:val="0"/>
              <w:adjustRightInd w:val="0"/>
              <w:rPr>
                <w:rFonts w:ascii="Times New Roman" w:eastAsia="Calibri" w:hAnsi="Times New Roman"/>
                <w:b/>
                <w:lang w:val="uk-UA" w:eastAsia="uk-UA"/>
              </w:rPr>
            </w:pPr>
            <w:r w:rsidRPr="00935EDC">
              <w:rPr>
                <w:rFonts w:ascii="Times New Roman" w:eastAsia="Calibri" w:hAnsi="Times New Roman"/>
                <w:b/>
                <w:lang w:val="uk-UA" w:eastAsia="uk-UA"/>
              </w:rPr>
              <w:t>Всього:</w:t>
            </w:r>
          </w:p>
        </w:tc>
        <w:tc>
          <w:tcPr>
            <w:tcW w:w="2465" w:type="dxa"/>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2268" w:type="dxa"/>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1390" w:type="dxa"/>
            <w:tcBorders>
              <w:top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p>
        </w:tc>
        <w:tc>
          <w:tcPr>
            <w:tcW w:w="1445" w:type="dxa"/>
            <w:tcBorders>
              <w:top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r w:rsidRPr="00935EDC">
              <w:rPr>
                <w:rFonts w:ascii="Times New Roman" w:eastAsia="Calibri" w:hAnsi="Times New Roman"/>
                <w:b/>
                <w:lang w:val="uk-UA" w:eastAsia="uk-UA"/>
              </w:rPr>
              <w:t>180 000 грн.</w:t>
            </w:r>
          </w:p>
        </w:tc>
        <w:tc>
          <w:tcPr>
            <w:tcW w:w="2977" w:type="dxa"/>
            <w:tcBorders>
              <w:top w:val="nil"/>
            </w:tcBorders>
          </w:tcPr>
          <w:p w:rsidR="00935EDC" w:rsidRPr="00935EDC" w:rsidRDefault="00935EDC" w:rsidP="00935EDC">
            <w:pPr>
              <w:autoSpaceDE w:val="0"/>
              <w:autoSpaceDN w:val="0"/>
              <w:adjustRightInd w:val="0"/>
              <w:rPr>
                <w:rFonts w:ascii="Times New Roman" w:eastAsia="Calibri" w:hAnsi="Times New Roman"/>
                <w:b/>
                <w:lang w:val="uk-UA" w:eastAsia="uk-UA"/>
              </w:rPr>
            </w:pPr>
          </w:p>
        </w:tc>
      </w:tr>
    </w:tbl>
    <w:p w:rsidR="00935EDC" w:rsidRPr="00935EDC" w:rsidRDefault="00935EDC" w:rsidP="00935EDC">
      <w:pPr>
        <w:spacing w:line="192" w:lineRule="auto"/>
        <w:rPr>
          <w:rFonts w:eastAsia="Calibri"/>
          <w:lang w:val="uk-UA" w:eastAsia="uk-UA"/>
        </w:rPr>
      </w:pPr>
      <w:r w:rsidRPr="00935EDC">
        <w:rPr>
          <w:rFonts w:ascii="Times New Roman" w:eastAsia="Calibri" w:hAnsi="Times New Roman"/>
          <w:b/>
          <w:lang w:val="uk-UA"/>
        </w:rPr>
        <w:t xml:space="preserve">       </w:t>
      </w:r>
    </w:p>
    <w:p w:rsidR="008A7CC4" w:rsidRPr="00935EDC" w:rsidRDefault="00935EDC" w:rsidP="00935EDC">
      <w:pPr>
        <w:spacing w:after="0" w:line="240" w:lineRule="auto"/>
        <w:rPr>
          <w:rFonts w:ascii="Times New Roman" w:hAnsi="Times New Roman"/>
          <w:sz w:val="24"/>
          <w:szCs w:val="24"/>
          <w:lang w:val="uk-UA" w:eastAsia="ru-RU"/>
        </w:rPr>
        <w:sectPr w:rsidR="008A7CC4" w:rsidRPr="00935EDC" w:rsidSect="009C2FBF">
          <w:pgSz w:w="16838" w:h="11906" w:orient="landscape"/>
          <w:pgMar w:top="720" w:right="720" w:bottom="720" w:left="720" w:header="709" w:footer="709" w:gutter="0"/>
          <w:cols w:space="708"/>
          <w:docGrid w:linePitch="360"/>
        </w:sectPr>
      </w:pPr>
      <w:r>
        <w:rPr>
          <w:rFonts w:ascii="Times New Roman" w:hAnsi="Times New Roman"/>
          <w:sz w:val="24"/>
          <w:szCs w:val="24"/>
          <w:lang w:val="uk-UA" w:eastAsia="ru-RU"/>
        </w:rPr>
        <w:t>Керуючий справами виконавчого комітету</w:t>
      </w:r>
      <w:r>
        <w:rPr>
          <w:rFonts w:ascii="Times New Roman" w:hAnsi="Times New Roman"/>
          <w:sz w:val="24"/>
          <w:szCs w:val="24"/>
          <w:lang w:val="uk-UA" w:eastAsia="ru-RU"/>
        </w:rPr>
        <w:tab/>
      </w:r>
      <w:r>
        <w:rPr>
          <w:rFonts w:ascii="Times New Roman" w:hAnsi="Times New Roman"/>
          <w:sz w:val="24"/>
          <w:szCs w:val="24"/>
          <w:lang w:val="uk-UA" w:eastAsia="ru-RU"/>
        </w:rPr>
        <w:tab/>
      </w:r>
      <w:r>
        <w:rPr>
          <w:rFonts w:ascii="Times New Roman" w:hAnsi="Times New Roman"/>
          <w:sz w:val="24"/>
          <w:szCs w:val="24"/>
          <w:lang w:val="uk-UA" w:eastAsia="ru-RU"/>
        </w:rPr>
        <w:tab/>
      </w:r>
      <w:r w:rsidR="00406729">
        <w:rPr>
          <w:rFonts w:ascii="Times New Roman" w:hAnsi="Times New Roman"/>
          <w:sz w:val="24"/>
          <w:szCs w:val="24"/>
          <w:lang w:val="uk-UA" w:eastAsia="ru-RU"/>
        </w:rPr>
        <w:tab/>
      </w:r>
      <w:r w:rsidR="00406729">
        <w:rPr>
          <w:rFonts w:ascii="Times New Roman" w:hAnsi="Times New Roman"/>
          <w:sz w:val="24"/>
          <w:szCs w:val="24"/>
          <w:lang w:val="uk-UA" w:eastAsia="ru-RU"/>
        </w:rPr>
        <w:tab/>
      </w:r>
      <w:r w:rsidR="00406729">
        <w:rPr>
          <w:rFonts w:ascii="Times New Roman" w:hAnsi="Times New Roman"/>
          <w:sz w:val="24"/>
          <w:szCs w:val="24"/>
          <w:lang w:val="uk-UA" w:eastAsia="ru-RU"/>
        </w:rPr>
        <w:tab/>
      </w:r>
      <w:r>
        <w:rPr>
          <w:rFonts w:ascii="Times New Roman" w:hAnsi="Times New Roman"/>
          <w:sz w:val="24"/>
          <w:szCs w:val="24"/>
          <w:lang w:val="uk-UA" w:eastAsia="ru-RU"/>
        </w:rPr>
        <w:tab/>
        <w:t>Анатолій МЕЛЬНІКОВ</w:t>
      </w:r>
    </w:p>
    <w:p w:rsidR="005B4208" w:rsidRPr="0028123C" w:rsidRDefault="005B4208" w:rsidP="005B4208">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6C923CCA" wp14:editId="41330FF0">
            <wp:extent cx="1147445" cy="60388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5B4208" w:rsidRPr="0028123C" w:rsidRDefault="005B4208" w:rsidP="005B4208">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5B4208" w:rsidRPr="0028123C" w:rsidRDefault="005B4208" w:rsidP="005B4208">
      <w:pPr>
        <w:spacing w:after="0" w:line="240" w:lineRule="auto"/>
        <w:jc w:val="center"/>
        <w:rPr>
          <w:rFonts w:ascii="Times New Roman" w:eastAsia="Calibri" w:hAnsi="Times New Roman"/>
          <w:b/>
          <w:sz w:val="32"/>
          <w:szCs w:val="32"/>
          <w:lang w:val="uk-UA"/>
        </w:rPr>
      </w:pPr>
    </w:p>
    <w:p w:rsidR="005B4208" w:rsidRPr="0028123C" w:rsidRDefault="005B4208" w:rsidP="005B4208">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184</w:t>
      </w:r>
    </w:p>
    <w:p w:rsidR="007B15D8" w:rsidRDefault="007B15D8" w:rsidP="007B15D8">
      <w:pPr>
        <w:shd w:val="clear" w:color="auto" w:fill="FFFFFF"/>
        <w:suppressAutoHyphens/>
        <w:spacing w:after="0" w:line="322" w:lineRule="exact"/>
        <w:jc w:val="both"/>
        <w:rPr>
          <w:rFonts w:ascii="Times New Roman" w:hAnsi="Times New Roman"/>
          <w:sz w:val="24"/>
          <w:szCs w:val="24"/>
          <w:lang w:val="uk-UA" w:eastAsia="uk-UA"/>
        </w:rPr>
      </w:pPr>
    </w:p>
    <w:p w:rsidR="007B15D8" w:rsidRPr="007B15D8" w:rsidRDefault="007B15D8" w:rsidP="007B15D8">
      <w:pPr>
        <w:shd w:val="clear" w:color="auto" w:fill="FFFFFF"/>
        <w:suppressAutoHyphens/>
        <w:spacing w:after="0" w:line="322" w:lineRule="exact"/>
        <w:jc w:val="both"/>
        <w:rPr>
          <w:rFonts w:ascii="Times New Roman" w:hAnsi="Times New Roman"/>
          <w:sz w:val="24"/>
          <w:szCs w:val="24"/>
          <w:lang w:val="uk-UA" w:eastAsia="uk-UA"/>
        </w:rPr>
      </w:pPr>
      <w:r w:rsidRPr="007B15D8">
        <w:rPr>
          <w:rFonts w:ascii="Times New Roman" w:hAnsi="Times New Roman"/>
          <w:sz w:val="24"/>
          <w:szCs w:val="24"/>
          <w:lang w:val="uk-UA" w:eastAsia="uk-UA"/>
        </w:rPr>
        <w:t xml:space="preserve">Про погодження внесення змін  до </w:t>
      </w:r>
    </w:p>
    <w:p w:rsidR="007B15D8" w:rsidRPr="007B15D8" w:rsidRDefault="007B15D8" w:rsidP="007B15D8">
      <w:pPr>
        <w:spacing w:after="0" w:line="240" w:lineRule="auto"/>
        <w:rPr>
          <w:rFonts w:ascii="Times New Roman" w:hAnsi="Times New Roman"/>
          <w:sz w:val="24"/>
          <w:szCs w:val="24"/>
          <w:lang w:eastAsia="ru-RU"/>
        </w:rPr>
      </w:pPr>
      <w:r w:rsidRPr="007B15D8">
        <w:rPr>
          <w:rFonts w:ascii="Times New Roman" w:eastAsia="Calibri" w:hAnsi="Times New Roman"/>
          <w:sz w:val="24"/>
          <w:szCs w:val="24"/>
          <w:lang w:val="uk-UA" w:eastAsia="uk-UA"/>
        </w:rPr>
        <w:t xml:space="preserve">Програми  </w:t>
      </w:r>
      <w:r w:rsidRPr="007B15D8">
        <w:rPr>
          <w:rFonts w:ascii="Times New Roman" w:hAnsi="Times New Roman"/>
          <w:sz w:val="24"/>
          <w:szCs w:val="24"/>
          <w:lang w:eastAsia="ru-RU"/>
        </w:rPr>
        <w:t>благоустрою   на 202</w:t>
      </w:r>
      <w:r w:rsidRPr="007B15D8">
        <w:rPr>
          <w:rFonts w:ascii="Times New Roman" w:hAnsi="Times New Roman"/>
          <w:sz w:val="24"/>
          <w:szCs w:val="24"/>
          <w:lang w:val="uk-UA" w:eastAsia="ru-RU"/>
        </w:rPr>
        <w:t>5 рік</w:t>
      </w:r>
      <w:r w:rsidRPr="007B15D8">
        <w:rPr>
          <w:rFonts w:ascii="Times New Roman" w:hAnsi="Times New Roman"/>
          <w:sz w:val="24"/>
          <w:szCs w:val="24"/>
          <w:lang w:eastAsia="ru-RU"/>
        </w:rPr>
        <w:t xml:space="preserve"> </w:t>
      </w:r>
    </w:p>
    <w:p w:rsidR="007B15D8" w:rsidRPr="007B15D8" w:rsidRDefault="007B15D8" w:rsidP="007B15D8">
      <w:pPr>
        <w:shd w:val="clear" w:color="auto" w:fill="FFFFFF"/>
        <w:suppressAutoHyphens/>
        <w:spacing w:after="0" w:line="322" w:lineRule="exact"/>
        <w:jc w:val="both"/>
        <w:rPr>
          <w:rFonts w:ascii="Times New Roman" w:hAnsi="Times New Roman"/>
          <w:sz w:val="24"/>
          <w:szCs w:val="24"/>
          <w:lang w:eastAsia="ru-RU"/>
        </w:rPr>
      </w:pPr>
      <w:r w:rsidRPr="007B15D8">
        <w:rPr>
          <w:rFonts w:ascii="Times New Roman" w:hAnsi="Times New Roman"/>
          <w:sz w:val="24"/>
          <w:szCs w:val="24"/>
          <w:lang w:eastAsia="ru-RU"/>
        </w:rPr>
        <w:t>та прогноз на 20</w:t>
      </w:r>
      <w:r w:rsidRPr="007B15D8">
        <w:rPr>
          <w:rFonts w:ascii="Times New Roman" w:hAnsi="Times New Roman"/>
          <w:sz w:val="24"/>
          <w:szCs w:val="24"/>
          <w:lang w:val="uk-UA" w:eastAsia="ru-RU"/>
        </w:rPr>
        <w:t>26</w:t>
      </w:r>
      <w:r w:rsidRPr="007B15D8">
        <w:rPr>
          <w:rFonts w:ascii="Times New Roman" w:hAnsi="Times New Roman"/>
          <w:sz w:val="24"/>
          <w:szCs w:val="24"/>
          <w:lang w:eastAsia="ru-RU"/>
        </w:rPr>
        <w:t>-</w:t>
      </w:r>
      <w:r w:rsidRPr="007B15D8">
        <w:rPr>
          <w:rFonts w:ascii="Times New Roman" w:hAnsi="Times New Roman"/>
          <w:sz w:val="24"/>
          <w:szCs w:val="24"/>
          <w:lang w:val="uk-UA" w:eastAsia="ru-RU"/>
        </w:rPr>
        <w:t>2027</w:t>
      </w:r>
      <w:r w:rsidRPr="007B15D8">
        <w:rPr>
          <w:rFonts w:ascii="Times New Roman" w:hAnsi="Times New Roman"/>
          <w:sz w:val="24"/>
          <w:szCs w:val="24"/>
          <w:lang w:eastAsia="ru-RU"/>
        </w:rPr>
        <w:t xml:space="preserve"> роки</w:t>
      </w:r>
    </w:p>
    <w:p w:rsidR="007B15D8" w:rsidRPr="007B15D8" w:rsidRDefault="007B15D8" w:rsidP="007B15D8">
      <w:pPr>
        <w:spacing w:after="0" w:line="240" w:lineRule="auto"/>
        <w:jc w:val="both"/>
        <w:rPr>
          <w:rFonts w:ascii="Times New Roman" w:eastAsia="Calibri" w:hAnsi="Times New Roman"/>
          <w:sz w:val="24"/>
          <w:szCs w:val="24"/>
          <w:lang w:val="uk-UA" w:eastAsia="uk-UA"/>
        </w:rPr>
      </w:pPr>
    </w:p>
    <w:p w:rsidR="007B15D8" w:rsidRPr="007B15D8" w:rsidRDefault="007B15D8" w:rsidP="007B15D8">
      <w:pPr>
        <w:spacing w:after="0" w:line="240" w:lineRule="auto"/>
        <w:jc w:val="both"/>
        <w:rPr>
          <w:rFonts w:ascii="Times New Roman" w:hAnsi="Times New Roman"/>
          <w:sz w:val="24"/>
          <w:szCs w:val="24"/>
          <w:lang w:val="uk-UA" w:eastAsia="zh-CN"/>
        </w:rPr>
      </w:pPr>
      <w:r w:rsidRPr="007B15D8">
        <w:rPr>
          <w:rFonts w:ascii="Times New Roman" w:hAnsi="Times New Roman"/>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7B15D8">
        <w:rPr>
          <w:rFonts w:ascii="Times New Roman" w:hAnsi="Times New Roman"/>
          <w:sz w:val="24"/>
          <w:szCs w:val="24"/>
          <w:lang w:val="uk-UA" w:eastAsia="zh-CN"/>
        </w:rPr>
        <w:t xml:space="preserve"> про внесення змін до </w:t>
      </w:r>
      <w:r w:rsidRPr="007B15D8">
        <w:rPr>
          <w:rFonts w:ascii="Times New Roman" w:eastAsia="Calibri" w:hAnsi="Times New Roman"/>
          <w:sz w:val="24"/>
          <w:szCs w:val="24"/>
          <w:lang w:val="uk-UA" w:eastAsia="uk-UA"/>
        </w:rPr>
        <w:t xml:space="preserve">Програми  </w:t>
      </w:r>
      <w:r w:rsidRPr="007B15D8">
        <w:rPr>
          <w:rFonts w:ascii="Times New Roman" w:hAnsi="Times New Roman"/>
          <w:sz w:val="24"/>
          <w:szCs w:val="24"/>
          <w:lang w:eastAsia="ru-RU"/>
        </w:rPr>
        <w:t>благоустрою   на 202</w:t>
      </w:r>
      <w:r w:rsidRPr="007B15D8">
        <w:rPr>
          <w:rFonts w:ascii="Times New Roman" w:hAnsi="Times New Roman"/>
          <w:sz w:val="24"/>
          <w:szCs w:val="24"/>
          <w:lang w:val="uk-UA" w:eastAsia="ru-RU"/>
        </w:rPr>
        <w:t>5 рік</w:t>
      </w:r>
      <w:r w:rsidRPr="007B15D8">
        <w:rPr>
          <w:rFonts w:ascii="Times New Roman" w:hAnsi="Times New Roman"/>
          <w:sz w:val="24"/>
          <w:szCs w:val="24"/>
          <w:lang w:eastAsia="ru-RU"/>
        </w:rPr>
        <w:t xml:space="preserve"> та прогноз на 20</w:t>
      </w:r>
      <w:r w:rsidRPr="007B15D8">
        <w:rPr>
          <w:rFonts w:ascii="Times New Roman" w:hAnsi="Times New Roman"/>
          <w:sz w:val="24"/>
          <w:szCs w:val="24"/>
          <w:lang w:val="uk-UA" w:eastAsia="ru-RU"/>
        </w:rPr>
        <w:t>26</w:t>
      </w:r>
      <w:r w:rsidRPr="007B15D8">
        <w:rPr>
          <w:rFonts w:ascii="Times New Roman" w:hAnsi="Times New Roman"/>
          <w:sz w:val="24"/>
          <w:szCs w:val="24"/>
          <w:lang w:eastAsia="ru-RU"/>
        </w:rPr>
        <w:t>-</w:t>
      </w:r>
      <w:r w:rsidRPr="007B15D8">
        <w:rPr>
          <w:rFonts w:ascii="Times New Roman" w:hAnsi="Times New Roman"/>
          <w:sz w:val="24"/>
          <w:szCs w:val="24"/>
          <w:lang w:val="uk-UA" w:eastAsia="ru-RU"/>
        </w:rPr>
        <w:t>2027</w:t>
      </w:r>
      <w:r w:rsidRPr="007B15D8">
        <w:rPr>
          <w:rFonts w:ascii="Times New Roman" w:hAnsi="Times New Roman"/>
          <w:sz w:val="24"/>
          <w:szCs w:val="24"/>
          <w:lang w:eastAsia="ru-RU"/>
        </w:rPr>
        <w:t xml:space="preserve"> роки</w:t>
      </w:r>
      <w:r w:rsidRPr="007B15D8">
        <w:rPr>
          <w:rFonts w:ascii="Times New Roman" w:hAnsi="Times New Roman"/>
          <w:sz w:val="24"/>
          <w:szCs w:val="24"/>
          <w:lang w:val="uk-UA" w:eastAsia="zh-CN"/>
        </w:rPr>
        <w:t xml:space="preserve">, </w:t>
      </w:r>
      <w:r w:rsidRPr="007B15D8">
        <w:rPr>
          <w:rFonts w:ascii="Times New Roman" w:hAnsi="Times New Roman"/>
          <w:color w:val="000000"/>
          <w:sz w:val="24"/>
          <w:szCs w:val="24"/>
          <w:lang w:val="uk-UA" w:eastAsia="ru-RU"/>
        </w:rPr>
        <w:t xml:space="preserve"> </w:t>
      </w:r>
      <w:r w:rsidRPr="007B15D8">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7B15D8" w:rsidRPr="007B15D8" w:rsidRDefault="007B15D8" w:rsidP="007B15D8">
      <w:pPr>
        <w:suppressAutoHyphens/>
        <w:spacing w:after="0" w:line="240" w:lineRule="auto"/>
        <w:jc w:val="both"/>
        <w:rPr>
          <w:rFonts w:ascii="Times New Roman" w:hAnsi="Times New Roman"/>
          <w:sz w:val="24"/>
          <w:szCs w:val="24"/>
          <w:lang w:val="uk-UA" w:eastAsia="zh-CN"/>
        </w:rPr>
      </w:pPr>
    </w:p>
    <w:p w:rsidR="007B15D8" w:rsidRPr="007B15D8" w:rsidRDefault="007B15D8" w:rsidP="007B15D8">
      <w:pPr>
        <w:suppressAutoHyphens/>
        <w:spacing w:after="0" w:line="240" w:lineRule="auto"/>
        <w:jc w:val="both"/>
        <w:rPr>
          <w:rFonts w:ascii="Times New Roman" w:hAnsi="Times New Roman"/>
          <w:sz w:val="24"/>
          <w:szCs w:val="24"/>
          <w:lang w:val="uk-UA" w:eastAsia="zh-CN"/>
        </w:rPr>
      </w:pPr>
      <w:r w:rsidRPr="007B15D8">
        <w:rPr>
          <w:rFonts w:ascii="Times New Roman" w:hAnsi="Times New Roman"/>
          <w:sz w:val="24"/>
          <w:szCs w:val="24"/>
          <w:lang w:val="uk-UA" w:eastAsia="zh-CN"/>
        </w:rPr>
        <w:t>ВИРІШИВ:</w:t>
      </w:r>
    </w:p>
    <w:p w:rsidR="007B15D8" w:rsidRPr="007B15D8" w:rsidRDefault="007B15D8" w:rsidP="005B4208">
      <w:pPr>
        <w:suppressAutoHyphens/>
        <w:ind w:right="-2" w:firstLine="705"/>
        <w:contextualSpacing/>
        <w:jc w:val="both"/>
        <w:rPr>
          <w:rFonts w:ascii="Times New Roman" w:hAnsi="Times New Roman"/>
          <w:sz w:val="24"/>
          <w:szCs w:val="24"/>
          <w:lang w:val="uk-UA" w:eastAsia="zh-CN"/>
        </w:rPr>
      </w:pPr>
      <w:r w:rsidRPr="007B15D8">
        <w:rPr>
          <w:rFonts w:ascii="Times New Roman" w:hAnsi="Times New Roman"/>
          <w:sz w:val="24"/>
          <w:szCs w:val="24"/>
          <w:lang w:val="uk-UA" w:eastAsia="zh-CN"/>
        </w:rPr>
        <w:t>1. Погодити внесення змін до  Програми  благоустрою на 2025р. та прогноз на 2026-2027 роки, затвердженої рішенням сесії Новороздільської міської ради від  19.12.2024р. №2087, а саме Програму благоустрою на 2025 рік та прогноз на 2026-2027 роки викласти в новій редакції в</w:t>
      </w:r>
      <w:r w:rsidR="00B94DDA">
        <w:rPr>
          <w:rFonts w:ascii="Times New Roman" w:hAnsi="Times New Roman"/>
          <w:sz w:val="24"/>
          <w:szCs w:val="24"/>
          <w:lang w:val="uk-UA" w:eastAsia="zh-CN"/>
        </w:rPr>
        <w:t xml:space="preserve"> частині 2025р. , згідно Додатків 1,2,3</w:t>
      </w:r>
      <w:r w:rsidRPr="007B15D8">
        <w:rPr>
          <w:rFonts w:ascii="Times New Roman" w:hAnsi="Times New Roman"/>
          <w:sz w:val="24"/>
          <w:szCs w:val="24"/>
          <w:lang w:val="uk-UA" w:eastAsia="zh-CN"/>
        </w:rPr>
        <w:t>.</w:t>
      </w:r>
    </w:p>
    <w:p w:rsidR="007B15D8" w:rsidRPr="007B15D8" w:rsidRDefault="007B15D8" w:rsidP="005B4208">
      <w:pPr>
        <w:autoSpaceDE w:val="0"/>
        <w:autoSpaceDN w:val="0"/>
        <w:adjustRightInd w:val="0"/>
        <w:spacing w:after="0" w:line="240" w:lineRule="auto"/>
        <w:ind w:right="-2" w:firstLine="705"/>
        <w:jc w:val="both"/>
        <w:rPr>
          <w:rFonts w:ascii="Times New Roman" w:hAnsi="Times New Roman"/>
          <w:sz w:val="24"/>
          <w:szCs w:val="24"/>
          <w:lang w:val="uk-UA" w:eastAsia="zh-CN"/>
        </w:rPr>
      </w:pPr>
      <w:r w:rsidRPr="007B15D8">
        <w:rPr>
          <w:rFonts w:ascii="Times New Roman" w:hAnsi="Times New Roman"/>
          <w:sz w:val="24"/>
          <w:szCs w:val="24"/>
          <w:lang w:val="uk-UA" w:eastAsia="uk-UA"/>
        </w:rPr>
        <w:t xml:space="preserve">2. </w:t>
      </w:r>
      <w:r w:rsidRPr="007B15D8">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7B15D8" w:rsidRPr="007B15D8" w:rsidRDefault="007B15D8" w:rsidP="005B4208">
      <w:pPr>
        <w:suppressAutoHyphens/>
        <w:spacing w:after="0" w:line="240" w:lineRule="auto"/>
        <w:ind w:right="-2" w:firstLine="567"/>
        <w:jc w:val="both"/>
        <w:rPr>
          <w:rFonts w:ascii="Times New Roman" w:hAnsi="Times New Roman"/>
          <w:sz w:val="24"/>
          <w:szCs w:val="24"/>
          <w:lang w:val="uk-UA" w:eastAsia="zh-CN"/>
        </w:rPr>
      </w:pPr>
      <w:r w:rsidRPr="007B15D8">
        <w:rPr>
          <w:rFonts w:ascii="Times New Roman" w:hAnsi="Times New Roman"/>
          <w:sz w:val="24"/>
          <w:szCs w:val="24"/>
          <w:lang w:val="uk-UA" w:eastAsia="zh-CN"/>
        </w:rPr>
        <w:t xml:space="preserve">3. Контроль за виконанням рішення покласти на першого заступника Гулія М. М. </w:t>
      </w:r>
    </w:p>
    <w:p w:rsidR="007B15D8" w:rsidRPr="007B15D8" w:rsidRDefault="007B15D8" w:rsidP="007B15D8">
      <w:pPr>
        <w:suppressAutoHyphens/>
        <w:spacing w:after="0" w:line="240" w:lineRule="auto"/>
        <w:jc w:val="both"/>
        <w:rPr>
          <w:rFonts w:ascii="Times New Roman" w:hAnsi="Times New Roman"/>
          <w:sz w:val="24"/>
          <w:szCs w:val="24"/>
          <w:lang w:val="uk-UA" w:eastAsia="zh-CN"/>
        </w:rPr>
      </w:pPr>
    </w:p>
    <w:p w:rsidR="007B15D8" w:rsidRPr="007B15D8" w:rsidRDefault="007B15D8" w:rsidP="007B15D8">
      <w:pPr>
        <w:suppressAutoHyphens/>
        <w:spacing w:after="0" w:line="240" w:lineRule="auto"/>
        <w:jc w:val="both"/>
        <w:rPr>
          <w:rFonts w:ascii="Times New Roman" w:hAnsi="Times New Roman"/>
          <w:sz w:val="24"/>
          <w:szCs w:val="24"/>
          <w:lang w:val="uk-UA" w:eastAsia="zh-CN"/>
        </w:rPr>
      </w:pPr>
    </w:p>
    <w:p w:rsidR="007B15D8" w:rsidRPr="007B15D8" w:rsidRDefault="007B15D8" w:rsidP="007B15D8">
      <w:pPr>
        <w:suppressAutoHyphens/>
        <w:spacing w:after="0" w:line="240" w:lineRule="auto"/>
        <w:jc w:val="both"/>
        <w:rPr>
          <w:rFonts w:ascii="Times New Roman" w:eastAsia="Calibri" w:hAnsi="Times New Roman"/>
          <w:b/>
          <w:bCs/>
          <w:sz w:val="24"/>
          <w:szCs w:val="24"/>
          <w:lang w:val="uk-UA" w:eastAsia="uk-UA"/>
        </w:rPr>
      </w:pPr>
      <w:r w:rsidRPr="007B15D8">
        <w:rPr>
          <w:rFonts w:ascii="Times New Roman" w:hAnsi="Times New Roman"/>
          <w:sz w:val="24"/>
          <w:szCs w:val="24"/>
          <w:lang w:val="uk-UA" w:eastAsia="zh-CN"/>
        </w:rPr>
        <w:t>МІСЬКИЙ    ГОЛОВА</w:t>
      </w:r>
      <w:r w:rsidRPr="007B15D8">
        <w:rPr>
          <w:rFonts w:ascii="Times New Roman" w:hAnsi="Times New Roman"/>
          <w:sz w:val="24"/>
          <w:szCs w:val="24"/>
          <w:lang w:val="uk-UA" w:eastAsia="zh-CN"/>
        </w:rPr>
        <w:tab/>
      </w:r>
      <w:r w:rsidRPr="007B15D8">
        <w:rPr>
          <w:rFonts w:ascii="Times New Roman" w:hAnsi="Times New Roman"/>
          <w:sz w:val="24"/>
          <w:szCs w:val="24"/>
          <w:lang w:val="uk-UA" w:eastAsia="zh-CN"/>
        </w:rPr>
        <w:tab/>
      </w:r>
      <w:r w:rsidRPr="007B15D8">
        <w:rPr>
          <w:rFonts w:ascii="Times New Roman" w:hAnsi="Times New Roman"/>
          <w:sz w:val="24"/>
          <w:szCs w:val="24"/>
          <w:lang w:val="uk-UA" w:eastAsia="zh-CN"/>
        </w:rPr>
        <w:tab/>
      </w:r>
      <w:r w:rsidRPr="007B15D8">
        <w:rPr>
          <w:rFonts w:ascii="Times New Roman" w:hAnsi="Times New Roman"/>
          <w:sz w:val="24"/>
          <w:szCs w:val="24"/>
          <w:lang w:val="uk-UA" w:eastAsia="zh-CN"/>
        </w:rPr>
        <w:tab/>
        <w:t xml:space="preserve">                                    Ярина   ЯЦЕНКО</w:t>
      </w:r>
    </w:p>
    <w:p w:rsidR="007B15D8" w:rsidRPr="007B15D8" w:rsidRDefault="007B15D8" w:rsidP="007B15D8">
      <w:pPr>
        <w:shd w:val="clear" w:color="auto" w:fill="FFFFFF"/>
        <w:spacing w:after="0" w:line="322" w:lineRule="exact"/>
        <w:ind w:right="566"/>
        <w:jc w:val="center"/>
        <w:rPr>
          <w:rFonts w:ascii="Times New Roman" w:eastAsia="Calibri" w:hAnsi="Times New Roman"/>
          <w:b/>
          <w:bCs/>
          <w:sz w:val="24"/>
          <w:szCs w:val="24"/>
          <w:lang w:val="uk-UA" w:eastAsia="uk-UA"/>
        </w:rPr>
      </w:pPr>
    </w:p>
    <w:p w:rsidR="007B15D8" w:rsidRPr="007B15D8" w:rsidRDefault="007B15D8" w:rsidP="007B15D8">
      <w:pPr>
        <w:shd w:val="clear" w:color="auto" w:fill="FFFFFF"/>
        <w:spacing w:after="0" w:line="322" w:lineRule="exact"/>
        <w:ind w:right="566"/>
        <w:jc w:val="center"/>
        <w:rPr>
          <w:rFonts w:ascii="Times New Roman" w:eastAsia="Calibri" w:hAnsi="Times New Roman"/>
          <w:b/>
          <w:bCs/>
          <w:sz w:val="24"/>
          <w:szCs w:val="24"/>
          <w:lang w:val="uk-UA" w:eastAsia="uk-UA"/>
        </w:rPr>
        <w:sectPr w:rsidR="007B15D8" w:rsidRPr="007B15D8" w:rsidSect="003E142C">
          <w:pgSz w:w="11906" w:h="16838"/>
          <w:pgMar w:top="851" w:right="707" w:bottom="851" w:left="851" w:header="709" w:footer="709" w:gutter="0"/>
          <w:cols w:space="708"/>
          <w:docGrid w:linePitch="360"/>
        </w:sectPr>
      </w:pPr>
    </w:p>
    <w:p w:rsidR="007B15D8" w:rsidRPr="007B15D8" w:rsidRDefault="007B15D8" w:rsidP="007B15D8">
      <w:pPr>
        <w:spacing w:after="0" w:line="192" w:lineRule="auto"/>
        <w:ind w:right="566"/>
        <w:jc w:val="both"/>
        <w:rPr>
          <w:rFonts w:ascii="Times New Roman" w:hAnsi="Times New Roman"/>
          <w:b/>
          <w:i/>
          <w:sz w:val="28"/>
          <w:szCs w:val="28"/>
          <w:lang w:val="uk-UA" w:eastAsia="zh-CN"/>
        </w:rPr>
      </w:pPr>
    </w:p>
    <w:p w:rsidR="007B15D8" w:rsidRPr="007B15D8" w:rsidRDefault="007B15D8" w:rsidP="007B15D8">
      <w:pPr>
        <w:spacing w:after="0" w:line="192" w:lineRule="auto"/>
        <w:ind w:right="566"/>
        <w:jc w:val="both"/>
        <w:rPr>
          <w:rFonts w:ascii="Times New Roman" w:hAnsi="Times New Roman"/>
          <w:b/>
          <w:i/>
          <w:sz w:val="28"/>
          <w:szCs w:val="28"/>
          <w:lang w:val="uk-UA" w:eastAsia="zh-CN"/>
        </w:rPr>
      </w:pPr>
    </w:p>
    <w:p w:rsidR="007B15D8" w:rsidRPr="005B4208" w:rsidRDefault="005B420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Pr>
          <w:rFonts w:ascii="Times New Roman" w:hAnsi="Times New Roman"/>
          <w:sz w:val="24"/>
          <w:szCs w:val="24"/>
          <w:lang w:val="uk-UA" w:eastAsia="ru-RU"/>
        </w:rPr>
        <w:t xml:space="preserve">Додаток </w:t>
      </w:r>
      <w:r w:rsidR="00B94DDA">
        <w:rPr>
          <w:rFonts w:ascii="Times New Roman" w:hAnsi="Times New Roman"/>
          <w:sz w:val="24"/>
          <w:szCs w:val="24"/>
          <w:lang w:val="uk-UA" w:eastAsia="ru-RU"/>
        </w:rPr>
        <w:t>1</w:t>
      </w:r>
    </w:p>
    <w:p w:rsidR="005B4208" w:rsidRPr="005B4208" w:rsidRDefault="005B420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Pr>
          <w:rFonts w:ascii="Times New Roman" w:hAnsi="Times New Roman"/>
          <w:sz w:val="24"/>
          <w:szCs w:val="24"/>
          <w:lang w:val="uk-UA" w:eastAsia="ru-RU"/>
        </w:rPr>
        <w:t>д</w:t>
      </w:r>
      <w:r w:rsidRPr="005B4208">
        <w:rPr>
          <w:rFonts w:ascii="Times New Roman" w:hAnsi="Times New Roman"/>
          <w:sz w:val="24"/>
          <w:szCs w:val="24"/>
          <w:lang w:val="uk-UA" w:eastAsia="ru-RU"/>
        </w:rPr>
        <w:t xml:space="preserve">о рішення виконкому </w:t>
      </w:r>
    </w:p>
    <w:p w:rsidR="005B4208" w:rsidRPr="005B4208" w:rsidRDefault="005B420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B4208">
        <w:rPr>
          <w:rFonts w:ascii="Times New Roman" w:hAnsi="Times New Roman"/>
          <w:sz w:val="24"/>
          <w:szCs w:val="24"/>
          <w:lang w:val="uk-UA" w:eastAsia="ru-RU"/>
        </w:rPr>
        <w:t>№ 184 від 19.06.25р.</w:t>
      </w:r>
    </w:p>
    <w:p w:rsidR="007B15D8" w:rsidRPr="005B420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sz w:val="24"/>
          <w:szCs w:val="24"/>
          <w:lang w:val="uk-UA" w:eastAsia="ru-RU"/>
        </w:rPr>
      </w:pPr>
    </w:p>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b/>
          <w:sz w:val="24"/>
          <w:szCs w:val="24"/>
          <w:lang w:val="uk-UA" w:eastAsia="ru-RU"/>
        </w:rPr>
      </w:pPr>
      <w:r w:rsidRPr="007B15D8">
        <w:rPr>
          <w:rFonts w:ascii="Times New Roman" w:hAnsi="Times New Roman"/>
          <w:b/>
          <w:sz w:val="24"/>
          <w:szCs w:val="24"/>
          <w:lang w:val="uk-UA" w:eastAsia="ru-RU"/>
        </w:rPr>
        <w:t>ПАСПОРТ ПРОГРАМИ</w:t>
      </w: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ru-RU"/>
        </w:rPr>
      </w:pPr>
      <w:r w:rsidRPr="007B15D8">
        <w:rPr>
          <w:rFonts w:ascii="Times New Roman" w:hAnsi="Times New Roman"/>
          <w:b/>
          <w:bCs/>
          <w:sz w:val="24"/>
          <w:szCs w:val="24"/>
          <w:lang w:val="uk-UA" w:eastAsia="ru-RU"/>
        </w:rPr>
        <w:t xml:space="preserve">БЛАГОУСТРОЮ </w:t>
      </w: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ru-RU"/>
        </w:rPr>
      </w:pPr>
      <w:r w:rsidRPr="007B15D8">
        <w:rPr>
          <w:rFonts w:ascii="Times New Roman" w:hAnsi="Times New Roman"/>
          <w:b/>
          <w:sz w:val="24"/>
          <w:szCs w:val="24"/>
          <w:lang w:val="uk-UA" w:eastAsia="ru-RU"/>
        </w:rPr>
        <w:t>на 2025 рік та прогноз 2026-2027роки</w:t>
      </w: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ru-RU"/>
        </w:rPr>
      </w:pPr>
    </w:p>
    <w:tbl>
      <w:tblPr>
        <w:tblW w:w="9739" w:type="dxa"/>
        <w:tblInd w:w="108" w:type="dxa"/>
        <w:tblLook w:val="01E0" w:firstRow="1" w:lastRow="1" w:firstColumn="1" w:lastColumn="1" w:noHBand="0" w:noVBand="0"/>
      </w:tblPr>
      <w:tblGrid>
        <w:gridCol w:w="522"/>
        <w:gridCol w:w="4347"/>
        <w:gridCol w:w="4870"/>
      </w:tblGrid>
      <w:tr w:rsidR="007B15D8" w:rsidRPr="007B15D8" w:rsidTr="003E142C">
        <w:trPr>
          <w:trHeight w:val="729"/>
        </w:trPr>
        <w:tc>
          <w:tcPr>
            <w:tcW w:w="522" w:type="dxa"/>
            <w:vAlign w:val="center"/>
          </w:tcPr>
          <w:p w:rsidR="007B15D8" w:rsidRPr="007B15D8" w:rsidRDefault="007B15D8" w:rsidP="007B15D8">
            <w:pPr>
              <w:keepNext/>
              <w:spacing w:after="0" w:line="240" w:lineRule="auto"/>
              <w:jc w:val="center"/>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1.</w:t>
            </w:r>
          </w:p>
        </w:tc>
        <w:tc>
          <w:tcPr>
            <w:tcW w:w="4347"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Ініціатор розроблення Програми</w:t>
            </w:r>
          </w:p>
        </w:tc>
        <w:tc>
          <w:tcPr>
            <w:tcW w:w="4870"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Управління житлово-комунального господарства</w:t>
            </w:r>
          </w:p>
        </w:tc>
      </w:tr>
      <w:tr w:rsidR="007B15D8" w:rsidRPr="007B15D8" w:rsidTr="003E142C">
        <w:trPr>
          <w:trHeight w:val="493"/>
        </w:trPr>
        <w:tc>
          <w:tcPr>
            <w:tcW w:w="522" w:type="dxa"/>
          </w:tcPr>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lang w:val="uk-UA" w:eastAsia="ru-RU"/>
              </w:rPr>
            </w:pPr>
            <w:r w:rsidRPr="007B15D8">
              <w:rPr>
                <w:rFonts w:ascii="Times New Roman" w:hAnsi="Times New Roman"/>
                <w:color w:val="000000"/>
                <w:sz w:val="24"/>
                <w:szCs w:val="24"/>
                <w:lang w:val="uk-UA" w:eastAsia="ru-RU"/>
              </w:rPr>
              <w:t>2.</w:t>
            </w:r>
          </w:p>
        </w:tc>
        <w:tc>
          <w:tcPr>
            <w:tcW w:w="4347" w:type="dxa"/>
          </w:tcPr>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lang w:val="uk-UA" w:eastAsia="ru-RU"/>
              </w:rPr>
            </w:pPr>
            <w:r w:rsidRPr="007B15D8">
              <w:rPr>
                <w:rFonts w:ascii="Times New Roman" w:hAnsi="Times New Roman"/>
                <w:color w:val="000000"/>
                <w:sz w:val="24"/>
                <w:szCs w:val="24"/>
                <w:lang w:val="uk-UA" w:eastAsia="ru-RU"/>
              </w:rPr>
              <w:t>Дата, номер і назва розпорядчого документу органу влади про розроблення Програми</w:t>
            </w:r>
          </w:p>
        </w:tc>
        <w:tc>
          <w:tcPr>
            <w:tcW w:w="4870" w:type="dxa"/>
          </w:tcPr>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lang w:val="uk-UA" w:eastAsia="ru-RU"/>
              </w:rPr>
            </w:pPr>
          </w:p>
        </w:tc>
      </w:tr>
      <w:tr w:rsidR="007B15D8" w:rsidRPr="007B15D8" w:rsidTr="003E142C">
        <w:trPr>
          <w:trHeight w:val="493"/>
        </w:trPr>
        <w:tc>
          <w:tcPr>
            <w:tcW w:w="522" w:type="dxa"/>
            <w:vAlign w:val="center"/>
          </w:tcPr>
          <w:p w:rsidR="007B15D8" w:rsidRPr="007B15D8" w:rsidRDefault="007B15D8" w:rsidP="007B15D8">
            <w:pPr>
              <w:keepNext/>
              <w:spacing w:after="0" w:line="240" w:lineRule="auto"/>
              <w:jc w:val="center"/>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3..</w:t>
            </w:r>
          </w:p>
        </w:tc>
        <w:tc>
          <w:tcPr>
            <w:tcW w:w="4347"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Розробник Програми</w:t>
            </w:r>
          </w:p>
        </w:tc>
        <w:tc>
          <w:tcPr>
            <w:tcW w:w="4870"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Управління житлово-комунального господарства</w:t>
            </w:r>
          </w:p>
        </w:tc>
      </w:tr>
      <w:tr w:rsidR="007B15D8" w:rsidRPr="007B15D8" w:rsidTr="003E142C">
        <w:trPr>
          <w:trHeight w:val="236"/>
        </w:trPr>
        <w:tc>
          <w:tcPr>
            <w:tcW w:w="522" w:type="dxa"/>
            <w:vAlign w:val="center"/>
          </w:tcPr>
          <w:p w:rsidR="007B15D8" w:rsidRPr="007B15D8" w:rsidRDefault="007B15D8" w:rsidP="007B15D8">
            <w:pPr>
              <w:keepNext/>
              <w:spacing w:after="0" w:line="240" w:lineRule="auto"/>
              <w:jc w:val="center"/>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4.</w:t>
            </w:r>
          </w:p>
        </w:tc>
        <w:tc>
          <w:tcPr>
            <w:tcW w:w="4347"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Співрозробники Програми</w:t>
            </w:r>
          </w:p>
        </w:tc>
        <w:tc>
          <w:tcPr>
            <w:tcW w:w="4870" w:type="dxa"/>
            <w:vAlign w:val="center"/>
          </w:tcPr>
          <w:p w:rsidR="007B15D8" w:rsidRPr="007B15D8" w:rsidRDefault="007B15D8" w:rsidP="007B15D8">
            <w:pPr>
              <w:spacing w:after="0" w:line="240" w:lineRule="auto"/>
              <w:rPr>
                <w:rFonts w:ascii="Times New Roman" w:hAnsi="Times New Roman"/>
                <w:sz w:val="24"/>
                <w:szCs w:val="24"/>
                <w:lang w:val="uk-UA" w:eastAsia="uk-UA"/>
              </w:rPr>
            </w:pPr>
            <w:r w:rsidRPr="007B15D8">
              <w:rPr>
                <w:rFonts w:ascii="Times New Roman" w:hAnsi="Times New Roman"/>
                <w:sz w:val="24"/>
                <w:szCs w:val="24"/>
                <w:lang w:eastAsia="ru-RU"/>
              </w:rPr>
              <w:t>Управління житлово-комунального господарства</w:t>
            </w:r>
            <w:r w:rsidRPr="007B15D8">
              <w:rPr>
                <w:rFonts w:ascii="Times New Roman" w:hAnsi="Times New Roman"/>
                <w:sz w:val="24"/>
                <w:szCs w:val="24"/>
                <w:lang w:val="uk-UA" w:eastAsia="uk-UA"/>
              </w:rPr>
              <w:t xml:space="preserve"> </w:t>
            </w:r>
          </w:p>
          <w:p w:rsidR="007B15D8" w:rsidRPr="007B15D8" w:rsidRDefault="007B15D8" w:rsidP="007B15D8">
            <w:pPr>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p w:rsidR="007B15D8" w:rsidRPr="007B15D8" w:rsidRDefault="007B15D8" w:rsidP="007B15D8">
            <w:pPr>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КП «Розділжитлосервіс»</w:t>
            </w:r>
          </w:p>
        </w:tc>
      </w:tr>
      <w:tr w:rsidR="007B15D8" w:rsidRPr="007B15D8" w:rsidTr="003E142C">
        <w:trPr>
          <w:trHeight w:val="512"/>
        </w:trPr>
        <w:tc>
          <w:tcPr>
            <w:tcW w:w="522" w:type="dxa"/>
            <w:vAlign w:val="center"/>
          </w:tcPr>
          <w:p w:rsidR="007B15D8" w:rsidRPr="007B15D8" w:rsidRDefault="007B15D8" w:rsidP="007B15D8">
            <w:pPr>
              <w:keepNext/>
              <w:spacing w:after="0" w:line="240" w:lineRule="auto"/>
              <w:jc w:val="center"/>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5.</w:t>
            </w:r>
          </w:p>
        </w:tc>
        <w:tc>
          <w:tcPr>
            <w:tcW w:w="4347"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Відповідальний виконавець Програми</w:t>
            </w:r>
          </w:p>
        </w:tc>
        <w:tc>
          <w:tcPr>
            <w:tcW w:w="4870"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 xml:space="preserve">Управління житлово-комунального господарства </w:t>
            </w:r>
          </w:p>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eastAsia="uk-UA"/>
              </w:rPr>
            </w:pPr>
            <w:r w:rsidRPr="007B15D8">
              <w:rPr>
                <w:rFonts w:ascii="Times New Roman" w:hAnsi="Times New Roman"/>
                <w:bCs/>
                <w:sz w:val="24"/>
                <w:szCs w:val="24"/>
                <w:lang w:val="uk-UA" w:eastAsia="uk-UA"/>
              </w:rPr>
              <w:t>Виконавчий комітет Новороздільської міської ради</w:t>
            </w:r>
          </w:p>
          <w:p w:rsidR="007B15D8" w:rsidRPr="007B15D8" w:rsidRDefault="007B15D8" w:rsidP="007B15D8">
            <w:pPr>
              <w:spacing w:after="0" w:line="240" w:lineRule="auto"/>
              <w:rPr>
                <w:rFonts w:ascii="Times New Roman" w:hAnsi="Times New Roman"/>
                <w:sz w:val="24"/>
                <w:szCs w:val="24"/>
                <w:lang w:val="uk-UA" w:eastAsia="ru-RU"/>
              </w:rPr>
            </w:pPr>
            <w:r w:rsidRPr="007B15D8">
              <w:rPr>
                <w:rFonts w:ascii="Times New Roman" w:hAnsi="Times New Roman"/>
                <w:sz w:val="24"/>
                <w:szCs w:val="24"/>
                <w:lang w:val="uk-UA" w:eastAsia="ru-RU"/>
              </w:rPr>
              <w:t>ДП „Благоустрій”</w:t>
            </w:r>
          </w:p>
          <w:p w:rsidR="007B15D8" w:rsidRPr="007B15D8" w:rsidRDefault="007B15D8" w:rsidP="007B15D8">
            <w:pPr>
              <w:spacing w:after="0" w:line="240" w:lineRule="auto"/>
              <w:rPr>
                <w:rFonts w:ascii="Times New Roman" w:hAnsi="Times New Roman"/>
                <w:sz w:val="24"/>
                <w:szCs w:val="24"/>
                <w:lang w:val="uk-UA" w:eastAsia="ru-RU"/>
              </w:rPr>
            </w:pPr>
            <w:r w:rsidRPr="007B15D8">
              <w:rPr>
                <w:rFonts w:ascii="Times New Roman" w:hAnsi="Times New Roman"/>
                <w:sz w:val="24"/>
                <w:szCs w:val="24"/>
                <w:lang w:val="uk-UA" w:eastAsia="ru-RU"/>
              </w:rPr>
              <w:t>КП «Розділжитлосервіс»</w:t>
            </w:r>
          </w:p>
        </w:tc>
      </w:tr>
      <w:tr w:rsidR="007B15D8" w:rsidRPr="007B15D8" w:rsidTr="003E142C">
        <w:trPr>
          <w:trHeight w:val="985"/>
        </w:trPr>
        <w:tc>
          <w:tcPr>
            <w:tcW w:w="522" w:type="dxa"/>
            <w:vAlign w:val="center"/>
          </w:tcPr>
          <w:p w:rsidR="007B15D8" w:rsidRPr="007B15D8" w:rsidRDefault="007B15D8" w:rsidP="007B15D8">
            <w:pPr>
              <w:keepNext/>
              <w:spacing w:after="0" w:line="240" w:lineRule="auto"/>
              <w:jc w:val="center"/>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6.</w:t>
            </w:r>
          </w:p>
        </w:tc>
        <w:tc>
          <w:tcPr>
            <w:tcW w:w="4347"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Учасники Програми</w:t>
            </w:r>
          </w:p>
        </w:tc>
        <w:tc>
          <w:tcPr>
            <w:tcW w:w="4870"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 xml:space="preserve">Управління житлово-комунального господарства </w:t>
            </w:r>
          </w:p>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eastAsia="uk-UA"/>
              </w:rPr>
            </w:pPr>
            <w:r w:rsidRPr="007B15D8">
              <w:rPr>
                <w:rFonts w:ascii="Times New Roman" w:hAnsi="Times New Roman"/>
                <w:bCs/>
                <w:sz w:val="24"/>
                <w:szCs w:val="24"/>
                <w:lang w:val="uk-UA" w:eastAsia="uk-UA"/>
              </w:rPr>
              <w:t>Виконавчий комітет Новороздільської міської ради</w:t>
            </w:r>
          </w:p>
          <w:p w:rsidR="007B15D8" w:rsidRPr="007B15D8" w:rsidRDefault="007B15D8" w:rsidP="007B15D8">
            <w:pPr>
              <w:spacing w:after="0" w:line="240" w:lineRule="auto"/>
              <w:rPr>
                <w:rFonts w:ascii="Times New Roman" w:hAnsi="Times New Roman"/>
                <w:sz w:val="24"/>
                <w:szCs w:val="24"/>
                <w:lang w:val="uk-UA" w:eastAsia="ru-RU"/>
              </w:rPr>
            </w:pPr>
            <w:r w:rsidRPr="007B15D8">
              <w:rPr>
                <w:rFonts w:ascii="Times New Roman" w:hAnsi="Times New Roman"/>
                <w:sz w:val="24"/>
                <w:szCs w:val="24"/>
                <w:lang w:val="uk-UA" w:eastAsia="ru-RU"/>
              </w:rPr>
              <w:t>ДП „Благоустрій”</w:t>
            </w:r>
          </w:p>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ru-RU"/>
              </w:rPr>
            </w:pPr>
            <w:r w:rsidRPr="007B15D8">
              <w:rPr>
                <w:rFonts w:ascii="Times New Roman" w:hAnsi="Times New Roman"/>
                <w:bCs/>
                <w:sz w:val="24"/>
                <w:szCs w:val="24"/>
                <w:lang w:val="uk-UA" w:eastAsia="uk-UA"/>
              </w:rPr>
              <w:t>КП «Розділжитлосервіс»</w:t>
            </w:r>
          </w:p>
        </w:tc>
      </w:tr>
      <w:tr w:rsidR="007B15D8" w:rsidRPr="007B15D8" w:rsidTr="003E142C">
        <w:trPr>
          <w:trHeight w:val="236"/>
        </w:trPr>
        <w:tc>
          <w:tcPr>
            <w:tcW w:w="522" w:type="dxa"/>
            <w:vAlign w:val="center"/>
          </w:tcPr>
          <w:p w:rsidR="007B15D8" w:rsidRPr="007B15D8" w:rsidRDefault="007B15D8" w:rsidP="007B15D8">
            <w:pPr>
              <w:keepNext/>
              <w:spacing w:after="0" w:line="240" w:lineRule="auto"/>
              <w:jc w:val="center"/>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7.</w:t>
            </w:r>
          </w:p>
        </w:tc>
        <w:tc>
          <w:tcPr>
            <w:tcW w:w="4347"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Термін реалізації Програми</w:t>
            </w:r>
          </w:p>
        </w:tc>
        <w:tc>
          <w:tcPr>
            <w:tcW w:w="4870"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2025-2027 роки</w:t>
            </w:r>
          </w:p>
        </w:tc>
      </w:tr>
      <w:tr w:rsidR="007B15D8" w:rsidRPr="007B15D8" w:rsidTr="003E142C">
        <w:trPr>
          <w:trHeight w:val="256"/>
        </w:trPr>
        <w:tc>
          <w:tcPr>
            <w:tcW w:w="522" w:type="dxa"/>
            <w:vAlign w:val="center"/>
          </w:tcPr>
          <w:p w:rsidR="007B15D8" w:rsidRPr="007B15D8" w:rsidRDefault="007B15D8" w:rsidP="007B15D8">
            <w:pPr>
              <w:keepNext/>
              <w:spacing w:after="0" w:line="240" w:lineRule="auto"/>
              <w:jc w:val="center"/>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8.</w:t>
            </w:r>
          </w:p>
        </w:tc>
        <w:tc>
          <w:tcPr>
            <w:tcW w:w="4347"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Етапи виконання Програми</w:t>
            </w:r>
          </w:p>
        </w:tc>
        <w:tc>
          <w:tcPr>
            <w:tcW w:w="4870" w:type="dxa"/>
            <w:vAlign w:val="center"/>
          </w:tcPr>
          <w:p w:rsidR="007B15D8" w:rsidRPr="007B15D8" w:rsidRDefault="007B15D8" w:rsidP="007B15D8">
            <w:pPr>
              <w:keepNext/>
              <w:spacing w:after="0" w:line="240" w:lineRule="auto"/>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2025 рік, 2026 рік, 2027 рік.</w:t>
            </w:r>
          </w:p>
        </w:tc>
      </w:tr>
      <w:tr w:rsidR="007B15D8" w:rsidRPr="007B15D8" w:rsidTr="003E142C">
        <w:trPr>
          <w:trHeight w:val="1241"/>
        </w:trPr>
        <w:tc>
          <w:tcPr>
            <w:tcW w:w="522" w:type="dxa"/>
            <w:vMerge w:val="restart"/>
          </w:tcPr>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lang w:val="uk-UA" w:eastAsia="ru-RU"/>
              </w:rPr>
            </w:pPr>
            <w:r w:rsidRPr="007B15D8">
              <w:rPr>
                <w:rFonts w:ascii="Times New Roman" w:hAnsi="Times New Roman"/>
                <w:color w:val="000000"/>
                <w:sz w:val="24"/>
                <w:szCs w:val="24"/>
                <w:lang w:val="uk-UA" w:eastAsia="ru-RU"/>
              </w:rPr>
              <w:t>9.</w:t>
            </w:r>
          </w:p>
        </w:tc>
        <w:tc>
          <w:tcPr>
            <w:tcW w:w="4347" w:type="dxa"/>
            <w:shd w:val="clear" w:color="auto" w:fill="auto"/>
          </w:tcPr>
          <w:p w:rsidR="007B15D8" w:rsidRPr="007B15D8" w:rsidRDefault="007B15D8" w:rsidP="007B15D8">
            <w:pPr>
              <w:keepNext/>
              <w:spacing w:after="0" w:line="240" w:lineRule="auto"/>
              <w:jc w:val="both"/>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 xml:space="preserve">Загальний обсяг фінансових ресурсів, необхідних для реалізації Програми: </w:t>
            </w:r>
          </w:p>
          <w:p w:rsidR="007B15D8" w:rsidRPr="007B15D8" w:rsidRDefault="007B15D8" w:rsidP="007B15D8">
            <w:pPr>
              <w:keepNext/>
              <w:spacing w:after="0" w:line="240" w:lineRule="auto"/>
              <w:jc w:val="right"/>
              <w:outlineLvl w:val="0"/>
              <w:rPr>
                <w:rFonts w:ascii="Times New Roman" w:hAnsi="Times New Roman"/>
                <w:bCs/>
                <w:sz w:val="24"/>
                <w:szCs w:val="24"/>
                <w:lang w:val="uk-UA" w:eastAsia="uk-UA"/>
              </w:rPr>
            </w:pPr>
            <w:r w:rsidRPr="007B15D8">
              <w:rPr>
                <w:rFonts w:ascii="Times New Roman" w:hAnsi="Times New Roman"/>
                <w:bCs/>
                <w:sz w:val="24"/>
                <w:szCs w:val="24"/>
                <w:lang w:val="uk-UA" w:eastAsia="uk-UA"/>
              </w:rPr>
              <w:t>2025 рік</w:t>
            </w:r>
          </w:p>
          <w:p w:rsidR="007B15D8" w:rsidRPr="007B15D8" w:rsidRDefault="007B15D8" w:rsidP="007B15D8">
            <w:pPr>
              <w:spacing w:after="0" w:line="240" w:lineRule="auto"/>
              <w:jc w:val="right"/>
              <w:rPr>
                <w:rFonts w:ascii="Times New Roman" w:hAnsi="Times New Roman"/>
                <w:sz w:val="24"/>
                <w:szCs w:val="24"/>
                <w:lang w:val="uk-UA" w:eastAsia="uk-UA"/>
              </w:rPr>
            </w:pPr>
            <w:r w:rsidRPr="007B15D8">
              <w:rPr>
                <w:rFonts w:ascii="Times New Roman" w:hAnsi="Times New Roman"/>
                <w:sz w:val="24"/>
                <w:szCs w:val="24"/>
                <w:lang w:val="uk-UA" w:eastAsia="uk-UA"/>
              </w:rPr>
              <w:t xml:space="preserve">2026 </w:t>
            </w:r>
            <w:r w:rsidRPr="007B15D8">
              <w:rPr>
                <w:rFonts w:ascii="Times New Roman" w:hAnsi="Times New Roman"/>
                <w:sz w:val="24"/>
                <w:szCs w:val="24"/>
                <w:lang w:val="uk-UA" w:eastAsia="ru-RU"/>
              </w:rPr>
              <w:t>рік</w:t>
            </w:r>
          </w:p>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olor w:val="000000"/>
                <w:sz w:val="24"/>
                <w:szCs w:val="24"/>
                <w:lang w:val="uk-UA" w:eastAsia="ru-RU"/>
              </w:rPr>
            </w:pPr>
            <w:r w:rsidRPr="007B15D8">
              <w:rPr>
                <w:rFonts w:ascii="Times New Roman" w:hAnsi="Times New Roman"/>
                <w:sz w:val="24"/>
                <w:szCs w:val="24"/>
                <w:lang w:val="uk-UA" w:eastAsia="uk-UA"/>
              </w:rPr>
              <w:t xml:space="preserve">2027 </w:t>
            </w:r>
            <w:r w:rsidRPr="007B15D8">
              <w:rPr>
                <w:rFonts w:ascii="Times New Roman" w:hAnsi="Times New Roman"/>
                <w:sz w:val="24"/>
                <w:szCs w:val="24"/>
                <w:lang w:val="uk-UA" w:eastAsia="ru-RU"/>
              </w:rPr>
              <w:t>рік</w:t>
            </w:r>
          </w:p>
        </w:tc>
        <w:tc>
          <w:tcPr>
            <w:tcW w:w="4870" w:type="dxa"/>
            <w:shd w:val="clear" w:color="auto" w:fill="auto"/>
          </w:tcPr>
          <w:p w:rsidR="007B15D8" w:rsidRPr="007B15D8" w:rsidRDefault="007B15D8" w:rsidP="007B15D8">
            <w:pPr>
              <w:keepNext/>
              <w:spacing w:after="0" w:line="240" w:lineRule="auto"/>
              <w:outlineLvl w:val="0"/>
              <w:rPr>
                <w:rFonts w:ascii="Times New Roman" w:hAnsi="Times New Roman"/>
                <w:bCs/>
                <w:sz w:val="24"/>
                <w:szCs w:val="24"/>
                <w:lang w:eastAsia="uk-UA"/>
              </w:rPr>
            </w:pPr>
          </w:p>
          <w:p w:rsidR="007B15D8" w:rsidRPr="007B15D8" w:rsidRDefault="007B15D8" w:rsidP="007B15D8">
            <w:pPr>
              <w:spacing w:after="0" w:line="240" w:lineRule="auto"/>
              <w:rPr>
                <w:rFonts w:ascii="Times New Roman" w:hAnsi="Times New Roman"/>
                <w:sz w:val="24"/>
                <w:szCs w:val="24"/>
                <w:lang w:eastAsia="ru-RU"/>
              </w:rPr>
            </w:pPr>
            <w:r w:rsidRPr="007B15D8">
              <w:rPr>
                <w:rFonts w:ascii="Times New Roman" w:hAnsi="Times New Roman"/>
                <w:sz w:val="24"/>
                <w:szCs w:val="24"/>
                <w:lang w:eastAsia="ru-RU"/>
              </w:rPr>
              <w:t>(тис. грн.)</w:t>
            </w:r>
          </w:p>
          <w:p w:rsidR="007B15D8" w:rsidRPr="007B15D8" w:rsidRDefault="007B15D8" w:rsidP="007B15D8">
            <w:pPr>
              <w:spacing w:after="0" w:line="240" w:lineRule="auto"/>
              <w:contextualSpacing/>
              <w:rPr>
                <w:rFonts w:ascii="Times New Roman" w:hAnsi="Times New Roman"/>
                <w:color w:val="FF0000"/>
                <w:sz w:val="24"/>
                <w:szCs w:val="24"/>
                <w:lang w:val="uk-UA" w:eastAsia="ru-RU"/>
              </w:rPr>
            </w:pPr>
            <w:r w:rsidRPr="007B15D8">
              <w:rPr>
                <w:rFonts w:ascii="Times New Roman" w:hAnsi="Times New Roman"/>
                <w:sz w:val="24"/>
                <w:szCs w:val="24"/>
                <w:lang w:val="uk-UA" w:eastAsia="uk-UA"/>
              </w:rPr>
              <w:t>23190,03831</w:t>
            </w:r>
          </w:p>
          <w:p w:rsidR="007B15D8" w:rsidRPr="007B15D8" w:rsidRDefault="007B15D8" w:rsidP="007B15D8">
            <w:pPr>
              <w:spacing w:after="0" w:line="240" w:lineRule="auto"/>
              <w:contextualSpacing/>
              <w:rPr>
                <w:rFonts w:ascii="Times New Roman" w:hAnsi="Times New Roman"/>
                <w:sz w:val="24"/>
                <w:szCs w:val="24"/>
                <w:lang w:val="uk-UA" w:eastAsia="ru-RU"/>
              </w:rPr>
            </w:pPr>
            <w:r w:rsidRPr="007B15D8">
              <w:rPr>
                <w:rFonts w:ascii="Times New Roman" w:hAnsi="Times New Roman"/>
                <w:sz w:val="24"/>
                <w:szCs w:val="24"/>
                <w:lang w:eastAsia="ru-RU"/>
              </w:rPr>
              <w:t>9180</w:t>
            </w:r>
            <w:r w:rsidRPr="007B15D8">
              <w:rPr>
                <w:rFonts w:ascii="Times New Roman" w:hAnsi="Times New Roman"/>
                <w:sz w:val="24"/>
                <w:szCs w:val="24"/>
                <w:lang w:val="uk-UA" w:eastAsia="ru-RU"/>
              </w:rPr>
              <w:t>,00</w:t>
            </w: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eastAsia="ru-RU"/>
              </w:rPr>
              <w:t>9638,97</w:t>
            </w:r>
          </w:p>
          <w:p w:rsidR="007B15D8" w:rsidRPr="007B15D8" w:rsidRDefault="007B15D8" w:rsidP="007B15D8">
            <w:pPr>
              <w:spacing w:after="0" w:line="240" w:lineRule="auto"/>
              <w:rPr>
                <w:rFonts w:ascii="Times New Roman" w:hAnsi="Times New Roman"/>
                <w:sz w:val="24"/>
                <w:szCs w:val="24"/>
                <w:lang w:eastAsia="ru-RU"/>
              </w:rPr>
            </w:pPr>
          </w:p>
        </w:tc>
      </w:tr>
      <w:tr w:rsidR="007B15D8" w:rsidRPr="007B15D8" w:rsidTr="003E142C">
        <w:trPr>
          <w:trHeight w:val="3466"/>
        </w:trPr>
        <w:tc>
          <w:tcPr>
            <w:tcW w:w="522" w:type="dxa"/>
            <w:vMerge/>
          </w:tcPr>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p>
        </w:tc>
        <w:tc>
          <w:tcPr>
            <w:tcW w:w="4347" w:type="dxa"/>
            <w:shd w:val="clear" w:color="auto" w:fill="auto"/>
          </w:tcPr>
          <w:p w:rsidR="007B15D8" w:rsidRPr="007B15D8" w:rsidRDefault="007B15D8" w:rsidP="007B15D8">
            <w:pPr>
              <w:spacing w:after="0" w:line="240" w:lineRule="auto"/>
              <w:contextualSpacing/>
              <w:rPr>
                <w:rFonts w:ascii="Times New Roman" w:hAnsi="Times New Roman"/>
                <w:sz w:val="24"/>
                <w:szCs w:val="24"/>
                <w:lang w:val="uk-UA" w:eastAsia="ru-RU"/>
              </w:rPr>
            </w:pPr>
            <w:r w:rsidRPr="007B15D8">
              <w:rPr>
                <w:rFonts w:ascii="Times New Roman" w:hAnsi="Times New Roman"/>
                <w:sz w:val="24"/>
                <w:szCs w:val="24"/>
                <w:lang w:val="uk-UA" w:eastAsia="ru-RU"/>
              </w:rPr>
              <w:t>У тому числі:</w:t>
            </w:r>
          </w:p>
          <w:p w:rsidR="007B15D8" w:rsidRPr="007B15D8" w:rsidRDefault="007B15D8" w:rsidP="007B15D8">
            <w:pPr>
              <w:spacing w:after="0" w:line="240" w:lineRule="auto"/>
              <w:contextualSpacing/>
              <w:rPr>
                <w:rFonts w:ascii="Times New Roman" w:hAnsi="Times New Roman"/>
                <w:sz w:val="24"/>
                <w:szCs w:val="24"/>
                <w:lang w:val="uk-UA" w:eastAsia="ru-RU"/>
              </w:rPr>
            </w:pPr>
            <w:r w:rsidRPr="007B15D8">
              <w:rPr>
                <w:rFonts w:ascii="Times New Roman" w:hAnsi="Times New Roman"/>
                <w:sz w:val="24"/>
                <w:szCs w:val="24"/>
                <w:lang w:val="uk-UA" w:eastAsia="ru-RU"/>
              </w:rPr>
              <w:t>Коштів державного бюджету:</w:t>
            </w:r>
          </w:p>
          <w:p w:rsidR="007B15D8" w:rsidRPr="007B15D8" w:rsidRDefault="007B15D8" w:rsidP="007B15D8">
            <w:pPr>
              <w:spacing w:after="0" w:line="240" w:lineRule="auto"/>
              <w:contextualSpacing/>
              <w:jc w:val="right"/>
              <w:rPr>
                <w:rFonts w:ascii="Times New Roman" w:hAnsi="Times New Roman"/>
                <w:sz w:val="24"/>
                <w:szCs w:val="24"/>
                <w:lang w:val="uk-UA" w:eastAsia="ru-RU"/>
              </w:rPr>
            </w:pPr>
            <w:r w:rsidRPr="007B15D8">
              <w:rPr>
                <w:rFonts w:ascii="Times New Roman" w:hAnsi="Times New Roman"/>
                <w:sz w:val="24"/>
                <w:szCs w:val="24"/>
                <w:lang w:val="uk-UA" w:eastAsia="ru-RU"/>
              </w:rPr>
              <w:t>2025 рік</w:t>
            </w:r>
          </w:p>
          <w:p w:rsidR="007B15D8" w:rsidRPr="007B15D8" w:rsidRDefault="007B15D8" w:rsidP="007B15D8">
            <w:pPr>
              <w:spacing w:after="0" w:line="240" w:lineRule="auto"/>
              <w:contextualSpacing/>
              <w:jc w:val="right"/>
              <w:rPr>
                <w:rFonts w:ascii="Times New Roman" w:hAnsi="Times New Roman"/>
                <w:sz w:val="24"/>
                <w:szCs w:val="24"/>
                <w:lang w:val="uk-UA" w:eastAsia="uk-UA"/>
              </w:rPr>
            </w:pPr>
            <w:r w:rsidRPr="007B15D8">
              <w:rPr>
                <w:rFonts w:ascii="Times New Roman" w:hAnsi="Times New Roman"/>
                <w:sz w:val="24"/>
                <w:szCs w:val="24"/>
                <w:lang w:val="uk-UA" w:eastAsia="uk-UA"/>
              </w:rPr>
              <w:t xml:space="preserve">2026 </w:t>
            </w:r>
            <w:r w:rsidRPr="007B15D8">
              <w:rPr>
                <w:rFonts w:ascii="Times New Roman" w:hAnsi="Times New Roman"/>
                <w:sz w:val="24"/>
                <w:szCs w:val="24"/>
                <w:lang w:val="uk-UA" w:eastAsia="ru-RU"/>
              </w:rPr>
              <w:t>рік</w:t>
            </w:r>
          </w:p>
          <w:p w:rsidR="007B15D8" w:rsidRPr="007B15D8" w:rsidRDefault="007B15D8" w:rsidP="007B15D8">
            <w:pPr>
              <w:spacing w:after="0" w:line="240" w:lineRule="auto"/>
              <w:contextualSpacing/>
              <w:jc w:val="right"/>
              <w:rPr>
                <w:rFonts w:ascii="Times New Roman" w:hAnsi="Times New Roman"/>
                <w:sz w:val="24"/>
                <w:szCs w:val="24"/>
                <w:lang w:val="uk-UA" w:eastAsia="ru-RU"/>
              </w:rPr>
            </w:pPr>
            <w:r w:rsidRPr="007B15D8">
              <w:rPr>
                <w:rFonts w:ascii="Times New Roman" w:hAnsi="Times New Roman"/>
                <w:sz w:val="24"/>
                <w:szCs w:val="24"/>
                <w:lang w:val="uk-UA" w:eastAsia="uk-UA"/>
              </w:rPr>
              <w:t xml:space="preserve">2027 </w:t>
            </w:r>
            <w:r w:rsidRPr="007B15D8">
              <w:rPr>
                <w:rFonts w:ascii="Times New Roman" w:hAnsi="Times New Roman"/>
                <w:sz w:val="24"/>
                <w:szCs w:val="24"/>
                <w:lang w:val="uk-UA" w:eastAsia="ru-RU"/>
              </w:rPr>
              <w:t>рік</w:t>
            </w:r>
          </w:p>
          <w:p w:rsidR="007B15D8" w:rsidRPr="007B15D8" w:rsidRDefault="007B15D8" w:rsidP="007B15D8">
            <w:pPr>
              <w:spacing w:after="0" w:line="240" w:lineRule="auto"/>
              <w:contextualSpacing/>
              <w:rPr>
                <w:rFonts w:ascii="Times New Roman" w:hAnsi="Times New Roman"/>
                <w:sz w:val="24"/>
                <w:szCs w:val="24"/>
                <w:lang w:val="uk-UA" w:eastAsia="ru-RU"/>
              </w:rPr>
            </w:pPr>
            <w:r w:rsidRPr="007B15D8">
              <w:rPr>
                <w:rFonts w:ascii="Times New Roman" w:hAnsi="Times New Roman"/>
                <w:sz w:val="24"/>
                <w:szCs w:val="24"/>
                <w:lang w:val="uk-UA" w:eastAsia="ru-RU"/>
              </w:rPr>
              <w:t>Коштів міського бюджету:</w:t>
            </w:r>
          </w:p>
          <w:p w:rsidR="007B15D8" w:rsidRPr="007B15D8" w:rsidRDefault="007B15D8" w:rsidP="007B15D8">
            <w:pPr>
              <w:spacing w:after="0" w:line="240" w:lineRule="auto"/>
              <w:contextualSpacing/>
              <w:jc w:val="right"/>
              <w:rPr>
                <w:rFonts w:ascii="Times New Roman" w:hAnsi="Times New Roman"/>
                <w:sz w:val="24"/>
                <w:szCs w:val="24"/>
                <w:lang w:val="uk-UA" w:eastAsia="ru-RU"/>
              </w:rPr>
            </w:pPr>
            <w:r w:rsidRPr="007B15D8">
              <w:rPr>
                <w:rFonts w:ascii="Times New Roman" w:hAnsi="Times New Roman"/>
                <w:sz w:val="24"/>
                <w:szCs w:val="24"/>
                <w:lang w:val="uk-UA" w:eastAsia="ru-RU"/>
              </w:rPr>
              <w:t xml:space="preserve"> 2025 рік</w:t>
            </w:r>
          </w:p>
          <w:p w:rsidR="007B15D8" w:rsidRPr="007B15D8" w:rsidRDefault="007B15D8" w:rsidP="007B15D8">
            <w:pPr>
              <w:spacing w:after="0" w:line="240" w:lineRule="auto"/>
              <w:contextualSpacing/>
              <w:jc w:val="right"/>
              <w:rPr>
                <w:rFonts w:ascii="Times New Roman" w:hAnsi="Times New Roman"/>
                <w:sz w:val="24"/>
                <w:szCs w:val="24"/>
                <w:lang w:val="uk-UA" w:eastAsia="uk-UA"/>
              </w:rPr>
            </w:pPr>
            <w:r w:rsidRPr="007B15D8">
              <w:rPr>
                <w:rFonts w:ascii="Times New Roman" w:hAnsi="Times New Roman"/>
                <w:sz w:val="24"/>
                <w:szCs w:val="24"/>
                <w:lang w:val="uk-UA" w:eastAsia="uk-UA"/>
              </w:rPr>
              <w:t xml:space="preserve"> 2026 </w:t>
            </w:r>
            <w:r w:rsidRPr="007B15D8">
              <w:rPr>
                <w:rFonts w:ascii="Times New Roman" w:hAnsi="Times New Roman"/>
                <w:sz w:val="24"/>
                <w:szCs w:val="24"/>
                <w:lang w:val="uk-UA" w:eastAsia="ru-RU"/>
              </w:rPr>
              <w:t>рік</w:t>
            </w:r>
            <w:r w:rsidRPr="007B15D8">
              <w:rPr>
                <w:rFonts w:ascii="Times New Roman" w:hAnsi="Times New Roman"/>
                <w:sz w:val="24"/>
                <w:szCs w:val="24"/>
                <w:lang w:val="uk-UA" w:eastAsia="uk-UA"/>
              </w:rPr>
              <w:t xml:space="preserve"> </w:t>
            </w:r>
          </w:p>
          <w:p w:rsidR="007B15D8" w:rsidRPr="007B15D8" w:rsidRDefault="007B15D8" w:rsidP="007B15D8">
            <w:pPr>
              <w:spacing w:after="0" w:line="240" w:lineRule="auto"/>
              <w:contextualSpacing/>
              <w:jc w:val="right"/>
              <w:rPr>
                <w:rFonts w:ascii="Times New Roman" w:hAnsi="Times New Roman"/>
                <w:sz w:val="24"/>
                <w:szCs w:val="24"/>
                <w:lang w:val="uk-UA" w:eastAsia="uk-UA"/>
              </w:rPr>
            </w:pPr>
            <w:r w:rsidRPr="007B15D8">
              <w:rPr>
                <w:rFonts w:ascii="Times New Roman" w:hAnsi="Times New Roman"/>
                <w:sz w:val="24"/>
                <w:szCs w:val="24"/>
                <w:lang w:val="uk-UA" w:eastAsia="uk-UA"/>
              </w:rPr>
              <w:t xml:space="preserve"> 2027 </w:t>
            </w:r>
            <w:r w:rsidRPr="007B15D8">
              <w:rPr>
                <w:rFonts w:ascii="Times New Roman" w:hAnsi="Times New Roman"/>
                <w:sz w:val="24"/>
                <w:szCs w:val="24"/>
                <w:lang w:val="uk-UA" w:eastAsia="ru-RU"/>
              </w:rPr>
              <w:t>рік</w:t>
            </w:r>
            <w:r w:rsidRPr="007B15D8">
              <w:rPr>
                <w:rFonts w:ascii="Times New Roman" w:hAnsi="Times New Roman"/>
                <w:sz w:val="24"/>
                <w:szCs w:val="24"/>
                <w:lang w:val="uk-UA" w:eastAsia="uk-UA"/>
              </w:rPr>
              <w:t xml:space="preserve"> </w:t>
            </w:r>
          </w:p>
          <w:p w:rsidR="007B15D8" w:rsidRPr="007B15D8" w:rsidRDefault="007B15D8" w:rsidP="007B15D8">
            <w:pPr>
              <w:spacing w:after="0" w:line="240" w:lineRule="auto"/>
              <w:contextualSpacing/>
              <w:rPr>
                <w:rFonts w:ascii="Times New Roman" w:hAnsi="Times New Roman"/>
                <w:sz w:val="24"/>
                <w:szCs w:val="24"/>
                <w:lang w:val="uk-UA" w:eastAsia="uk-UA"/>
              </w:rPr>
            </w:pPr>
            <w:r w:rsidRPr="007B15D8">
              <w:rPr>
                <w:rFonts w:ascii="Times New Roman" w:hAnsi="Times New Roman"/>
                <w:sz w:val="24"/>
                <w:szCs w:val="24"/>
                <w:lang w:val="uk-UA" w:eastAsia="uk-UA"/>
              </w:rPr>
              <w:t>Інші джерела:</w:t>
            </w:r>
          </w:p>
          <w:p w:rsidR="007B15D8" w:rsidRPr="007B15D8" w:rsidRDefault="007B15D8" w:rsidP="007B15D8">
            <w:pPr>
              <w:spacing w:after="0" w:line="240" w:lineRule="auto"/>
              <w:contextualSpacing/>
              <w:jc w:val="right"/>
              <w:rPr>
                <w:rFonts w:ascii="Times New Roman" w:hAnsi="Times New Roman"/>
                <w:sz w:val="24"/>
                <w:szCs w:val="24"/>
                <w:lang w:val="uk-UA" w:eastAsia="ru-RU"/>
              </w:rPr>
            </w:pPr>
            <w:r w:rsidRPr="007B15D8">
              <w:rPr>
                <w:rFonts w:ascii="Times New Roman" w:hAnsi="Times New Roman"/>
                <w:sz w:val="24"/>
                <w:szCs w:val="24"/>
                <w:lang w:val="uk-UA" w:eastAsia="ru-RU"/>
              </w:rPr>
              <w:t>2025 рік</w:t>
            </w:r>
          </w:p>
          <w:p w:rsidR="007B15D8" w:rsidRPr="007B15D8" w:rsidRDefault="007B15D8" w:rsidP="007B15D8">
            <w:pPr>
              <w:spacing w:after="0" w:line="240" w:lineRule="auto"/>
              <w:contextualSpacing/>
              <w:jc w:val="right"/>
              <w:rPr>
                <w:rFonts w:ascii="Times New Roman" w:hAnsi="Times New Roman"/>
                <w:sz w:val="24"/>
                <w:szCs w:val="24"/>
                <w:lang w:val="uk-UA" w:eastAsia="uk-UA"/>
              </w:rPr>
            </w:pPr>
            <w:r w:rsidRPr="007B15D8">
              <w:rPr>
                <w:rFonts w:ascii="Times New Roman" w:hAnsi="Times New Roman"/>
                <w:sz w:val="24"/>
                <w:szCs w:val="24"/>
                <w:lang w:val="uk-UA" w:eastAsia="uk-UA"/>
              </w:rPr>
              <w:t xml:space="preserve">2026 </w:t>
            </w:r>
            <w:r w:rsidRPr="007B15D8">
              <w:rPr>
                <w:rFonts w:ascii="Times New Roman" w:hAnsi="Times New Roman"/>
                <w:sz w:val="24"/>
                <w:szCs w:val="24"/>
                <w:lang w:val="uk-UA" w:eastAsia="ru-RU"/>
              </w:rPr>
              <w:t>рік</w:t>
            </w:r>
            <w:r w:rsidRPr="007B15D8">
              <w:rPr>
                <w:rFonts w:ascii="Times New Roman" w:hAnsi="Times New Roman"/>
                <w:sz w:val="24"/>
                <w:szCs w:val="24"/>
                <w:lang w:val="uk-UA" w:eastAsia="uk-UA"/>
              </w:rPr>
              <w:t xml:space="preserve"> </w:t>
            </w:r>
          </w:p>
          <w:p w:rsidR="007B15D8" w:rsidRPr="007B15D8" w:rsidRDefault="007B15D8" w:rsidP="007B15D8">
            <w:pPr>
              <w:spacing w:after="0" w:line="240" w:lineRule="auto"/>
              <w:contextualSpacing/>
              <w:jc w:val="right"/>
              <w:rPr>
                <w:rFonts w:ascii="Times New Roman" w:hAnsi="Times New Roman"/>
                <w:sz w:val="24"/>
                <w:szCs w:val="24"/>
                <w:lang w:val="uk-UA" w:eastAsia="ru-RU"/>
              </w:rPr>
            </w:pPr>
            <w:r w:rsidRPr="007B15D8">
              <w:rPr>
                <w:rFonts w:ascii="Times New Roman" w:hAnsi="Times New Roman"/>
                <w:sz w:val="24"/>
                <w:szCs w:val="24"/>
                <w:lang w:val="uk-UA" w:eastAsia="uk-UA"/>
              </w:rPr>
              <w:t xml:space="preserve">2027 </w:t>
            </w:r>
            <w:r w:rsidRPr="007B15D8">
              <w:rPr>
                <w:rFonts w:ascii="Times New Roman" w:hAnsi="Times New Roman"/>
                <w:sz w:val="24"/>
                <w:szCs w:val="24"/>
                <w:lang w:val="uk-UA" w:eastAsia="ru-RU"/>
              </w:rPr>
              <w:t>рік</w:t>
            </w:r>
          </w:p>
        </w:tc>
        <w:tc>
          <w:tcPr>
            <w:tcW w:w="4870" w:type="dxa"/>
            <w:shd w:val="clear" w:color="auto" w:fill="auto"/>
          </w:tcPr>
          <w:p w:rsidR="007B15D8" w:rsidRPr="007B15D8" w:rsidRDefault="007B15D8" w:rsidP="007B15D8">
            <w:pPr>
              <w:spacing w:after="0" w:line="240" w:lineRule="auto"/>
              <w:contextualSpacing/>
              <w:rPr>
                <w:rFonts w:ascii="Times New Roman" w:hAnsi="Times New Roman"/>
                <w:sz w:val="24"/>
                <w:szCs w:val="24"/>
                <w:lang w:eastAsia="ru-RU"/>
              </w:rPr>
            </w:pPr>
          </w:p>
          <w:p w:rsidR="007B15D8" w:rsidRPr="007B15D8" w:rsidRDefault="007B15D8" w:rsidP="007B15D8">
            <w:pPr>
              <w:spacing w:after="0" w:line="240" w:lineRule="auto"/>
              <w:contextualSpacing/>
              <w:rPr>
                <w:rFonts w:ascii="Times New Roman" w:hAnsi="Times New Roman"/>
                <w:sz w:val="24"/>
                <w:szCs w:val="24"/>
                <w:lang w:eastAsia="ru-RU"/>
              </w:rPr>
            </w:pP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eastAsia="ru-RU"/>
              </w:rPr>
              <w:t>0</w:t>
            </w: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eastAsia="ru-RU"/>
              </w:rPr>
              <w:t>0</w:t>
            </w: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eastAsia="ru-RU"/>
              </w:rPr>
              <w:t>0</w:t>
            </w:r>
          </w:p>
          <w:p w:rsidR="007B15D8" w:rsidRPr="007B15D8" w:rsidRDefault="007B15D8" w:rsidP="007B15D8">
            <w:pPr>
              <w:spacing w:after="0" w:line="240" w:lineRule="auto"/>
              <w:contextualSpacing/>
              <w:rPr>
                <w:rFonts w:ascii="Times New Roman" w:hAnsi="Times New Roman"/>
                <w:sz w:val="24"/>
                <w:szCs w:val="24"/>
                <w:lang w:eastAsia="ru-RU"/>
              </w:rPr>
            </w:pP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val="uk-UA" w:eastAsia="ru-RU"/>
              </w:rPr>
              <w:t>20745,85731</w:t>
            </w:r>
            <w:r w:rsidRPr="007B15D8">
              <w:rPr>
                <w:rFonts w:ascii="Times New Roman" w:hAnsi="Times New Roman"/>
                <w:sz w:val="24"/>
                <w:szCs w:val="24"/>
                <w:lang w:eastAsia="ru-RU"/>
              </w:rPr>
              <w:tab/>
            </w:r>
            <w:r w:rsidRPr="007B15D8">
              <w:rPr>
                <w:rFonts w:ascii="Times New Roman" w:hAnsi="Times New Roman"/>
                <w:sz w:val="24"/>
                <w:szCs w:val="24"/>
                <w:lang w:eastAsia="ru-RU"/>
              </w:rPr>
              <w:tab/>
            </w: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eastAsia="ru-RU"/>
              </w:rPr>
              <w:t>9180</w:t>
            </w: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eastAsia="ru-RU"/>
              </w:rPr>
              <w:t>9638,97</w:t>
            </w:r>
          </w:p>
          <w:p w:rsidR="007B15D8" w:rsidRPr="007B15D8" w:rsidRDefault="007B15D8" w:rsidP="007B15D8">
            <w:pPr>
              <w:spacing w:after="0" w:line="240" w:lineRule="auto"/>
              <w:contextualSpacing/>
              <w:rPr>
                <w:rFonts w:ascii="Times New Roman" w:hAnsi="Times New Roman"/>
                <w:sz w:val="24"/>
                <w:szCs w:val="24"/>
                <w:lang w:eastAsia="ru-RU"/>
              </w:rPr>
            </w:pP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eastAsia="ru-RU"/>
              </w:rPr>
              <w:t>2444,181</w:t>
            </w: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eastAsia="ru-RU"/>
              </w:rPr>
              <w:t>0</w:t>
            </w:r>
          </w:p>
          <w:p w:rsidR="007B15D8" w:rsidRPr="007B15D8" w:rsidRDefault="007B15D8" w:rsidP="007B15D8">
            <w:pPr>
              <w:spacing w:after="0" w:line="240" w:lineRule="auto"/>
              <w:contextualSpacing/>
              <w:rPr>
                <w:rFonts w:ascii="Times New Roman" w:hAnsi="Times New Roman"/>
                <w:sz w:val="24"/>
                <w:szCs w:val="24"/>
                <w:lang w:eastAsia="ru-RU"/>
              </w:rPr>
            </w:pPr>
            <w:r w:rsidRPr="007B15D8">
              <w:rPr>
                <w:rFonts w:ascii="Times New Roman" w:hAnsi="Times New Roman"/>
                <w:sz w:val="24"/>
                <w:szCs w:val="24"/>
                <w:lang w:eastAsia="ru-RU"/>
              </w:rPr>
              <w:t>0</w:t>
            </w:r>
          </w:p>
        </w:tc>
      </w:tr>
    </w:tbl>
    <w:p w:rsidR="007B15D8" w:rsidRPr="007B15D8" w:rsidRDefault="007B15D8" w:rsidP="007B15D8">
      <w:pPr>
        <w:autoSpaceDE w:val="0"/>
        <w:autoSpaceDN w:val="0"/>
        <w:adjustRightInd w:val="0"/>
        <w:spacing w:after="0" w:line="240" w:lineRule="auto"/>
        <w:rPr>
          <w:rFonts w:ascii="Times New Roman" w:hAnsi="Times New Roman"/>
          <w:b/>
          <w:sz w:val="28"/>
          <w:szCs w:val="24"/>
          <w:lang w:eastAsia="uk-UA"/>
        </w:rPr>
        <w:sectPr w:rsidR="007B15D8" w:rsidRPr="007B15D8" w:rsidSect="005B4208">
          <w:pgSz w:w="11906" w:h="16838"/>
          <w:pgMar w:top="284" w:right="566" w:bottom="426" w:left="1701" w:header="708" w:footer="708" w:gutter="0"/>
          <w:cols w:space="708"/>
          <w:docGrid w:linePitch="360"/>
        </w:sectPr>
      </w:pPr>
    </w:p>
    <w:p w:rsidR="005B4208" w:rsidRPr="005B4208" w:rsidRDefault="005B4208" w:rsidP="005B4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 2</w:t>
      </w:r>
    </w:p>
    <w:p w:rsidR="005B4208" w:rsidRPr="005B4208" w:rsidRDefault="005B4208" w:rsidP="005B4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Pr>
          <w:rFonts w:ascii="Times New Roman" w:hAnsi="Times New Roman"/>
          <w:sz w:val="24"/>
          <w:szCs w:val="24"/>
          <w:lang w:val="uk-UA" w:eastAsia="ru-RU"/>
        </w:rPr>
        <w:t>д</w:t>
      </w:r>
      <w:r w:rsidRPr="005B4208">
        <w:rPr>
          <w:rFonts w:ascii="Times New Roman" w:hAnsi="Times New Roman"/>
          <w:sz w:val="24"/>
          <w:szCs w:val="24"/>
          <w:lang w:val="uk-UA" w:eastAsia="ru-RU"/>
        </w:rPr>
        <w:t xml:space="preserve">о рішення виконкому </w:t>
      </w:r>
    </w:p>
    <w:p w:rsidR="005B4208" w:rsidRPr="005B4208" w:rsidRDefault="005B4208" w:rsidP="005B4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B4208">
        <w:rPr>
          <w:rFonts w:ascii="Times New Roman" w:hAnsi="Times New Roman"/>
          <w:sz w:val="24"/>
          <w:szCs w:val="24"/>
          <w:lang w:val="uk-UA" w:eastAsia="ru-RU"/>
        </w:rPr>
        <w:t>№ 184 від 19.06.25р.</w:t>
      </w: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 xml:space="preserve"> Перелік завдань, заходів та показників міської (бюджетної) цільової програми</w:t>
      </w:r>
    </w:p>
    <w:p w:rsidR="007B15D8" w:rsidRPr="007B15D8" w:rsidRDefault="007B15D8" w:rsidP="007B15D8">
      <w:pPr>
        <w:autoSpaceDE w:val="0"/>
        <w:autoSpaceDN w:val="0"/>
        <w:adjustRightInd w:val="0"/>
        <w:spacing w:after="0" w:line="240" w:lineRule="auto"/>
        <w:jc w:val="center"/>
        <w:rPr>
          <w:rFonts w:ascii="Times New Roman" w:hAnsi="Times New Roman"/>
          <w:b/>
          <w:sz w:val="32"/>
          <w:szCs w:val="20"/>
          <w:lang w:val="uk-UA" w:eastAsia="uk-UA"/>
        </w:rPr>
      </w:pPr>
      <w:r w:rsidRPr="007B15D8">
        <w:rPr>
          <w:rFonts w:ascii="Times New Roman" w:hAnsi="Times New Roman"/>
          <w:b/>
          <w:sz w:val="24"/>
          <w:szCs w:val="24"/>
          <w:lang w:val="uk-UA" w:eastAsia="uk-UA"/>
        </w:rPr>
        <w:t xml:space="preserve">Благоустрою на 2025 та прогноз на 2026-2027 роки </w:t>
      </w:r>
    </w:p>
    <w:tbl>
      <w:tblPr>
        <w:tblW w:w="15066"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1901"/>
        <w:gridCol w:w="1981"/>
        <w:gridCol w:w="145"/>
        <w:gridCol w:w="2588"/>
        <w:gridCol w:w="1425"/>
        <w:gridCol w:w="2314"/>
        <w:gridCol w:w="1222"/>
        <w:gridCol w:w="1260"/>
        <w:gridCol w:w="39"/>
        <w:gridCol w:w="1678"/>
      </w:tblGrid>
      <w:tr w:rsidR="007B15D8" w:rsidRPr="007B15D8" w:rsidTr="00406729">
        <w:trPr>
          <w:cantSplit/>
          <w:trHeight w:val="325"/>
        </w:trPr>
        <w:tc>
          <w:tcPr>
            <w:tcW w:w="513" w:type="dxa"/>
            <w:vMerge w:val="restart"/>
            <w:vAlign w:val="center"/>
          </w:tcPr>
          <w:p w:rsidR="007B15D8" w:rsidRPr="007B15D8" w:rsidRDefault="007B15D8" w:rsidP="007B15D8">
            <w:pPr>
              <w:autoSpaceDE w:val="0"/>
              <w:autoSpaceDN w:val="0"/>
              <w:adjustRightInd w:val="0"/>
              <w:spacing w:after="0" w:line="216" w:lineRule="auto"/>
              <w:jc w:val="center"/>
              <w:rPr>
                <w:rFonts w:ascii="Times New Roman" w:hAnsi="Times New Roman"/>
                <w:b/>
                <w:sz w:val="24"/>
                <w:szCs w:val="20"/>
                <w:lang w:val="uk-UA" w:eastAsia="uk-UA"/>
              </w:rPr>
            </w:pPr>
            <w:r w:rsidRPr="007B15D8">
              <w:rPr>
                <w:rFonts w:ascii="Times New Roman" w:hAnsi="Times New Roman"/>
                <w:b/>
                <w:sz w:val="24"/>
                <w:szCs w:val="20"/>
                <w:lang w:val="uk-UA" w:eastAsia="uk-UA"/>
              </w:rPr>
              <w:t>№ з/п</w:t>
            </w:r>
          </w:p>
        </w:tc>
        <w:tc>
          <w:tcPr>
            <w:tcW w:w="1901" w:type="dxa"/>
            <w:vMerge w:val="restart"/>
            <w:vAlign w:val="center"/>
          </w:tcPr>
          <w:p w:rsidR="007B15D8" w:rsidRPr="007B15D8" w:rsidRDefault="007B15D8" w:rsidP="007B15D8">
            <w:pPr>
              <w:autoSpaceDE w:val="0"/>
              <w:autoSpaceDN w:val="0"/>
              <w:adjustRightInd w:val="0"/>
              <w:spacing w:after="0" w:line="216" w:lineRule="auto"/>
              <w:jc w:val="center"/>
              <w:rPr>
                <w:rFonts w:ascii="Times New Roman" w:hAnsi="Times New Roman"/>
                <w:b/>
                <w:sz w:val="24"/>
                <w:szCs w:val="20"/>
                <w:lang w:val="uk-UA" w:eastAsia="uk-UA"/>
              </w:rPr>
            </w:pPr>
            <w:r w:rsidRPr="007B15D8">
              <w:rPr>
                <w:rFonts w:ascii="Times New Roman" w:hAnsi="Times New Roman"/>
                <w:b/>
                <w:sz w:val="24"/>
                <w:szCs w:val="20"/>
                <w:lang w:val="uk-UA" w:eastAsia="uk-UA"/>
              </w:rPr>
              <w:t xml:space="preserve">Назва завдання </w:t>
            </w:r>
          </w:p>
        </w:tc>
        <w:tc>
          <w:tcPr>
            <w:tcW w:w="1981" w:type="dxa"/>
            <w:vMerge w:val="restart"/>
            <w:vAlign w:val="center"/>
          </w:tcPr>
          <w:p w:rsidR="007B15D8" w:rsidRPr="007B15D8" w:rsidRDefault="007B15D8" w:rsidP="007B15D8">
            <w:pPr>
              <w:autoSpaceDE w:val="0"/>
              <w:autoSpaceDN w:val="0"/>
              <w:adjustRightInd w:val="0"/>
              <w:spacing w:after="0" w:line="216" w:lineRule="auto"/>
              <w:jc w:val="center"/>
              <w:rPr>
                <w:rFonts w:ascii="Times New Roman" w:hAnsi="Times New Roman"/>
                <w:b/>
                <w:sz w:val="24"/>
                <w:szCs w:val="20"/>
                <w:lang w:val="uk-UA" w:eastAsia="uk-UA"/>
              </w:rPr>
            </w:pPr>
            <w:r w:rsidRPr="007B15D8">
              <w:rPr>
                <w:rFonts w:ascii="Times New Roman" w:hAnsi="Times New Roman"/>
                <w:b/>
                <w:sz w:val="24"/>
                <w:szCs w:val="20"/>
                <w:lang w:val="uk-UA" w:eastAsia="uk-UA"/>
              </w:rPr>
              <w:t xml:space="preserve">Перелік заходів завдання </w:t>
            </w:r>
          </w:p>
        </w:tc>
        <w:tc>
          <w:tcPr>
            <w:tcW w:w="4158" w:type="dxa"/>
            <w:gridSpan w:val="3"/>
            <w:vMerge w:val="restart"/>
            <w:vAlign w:val="center"/>
          </w:tcPr>
          <w:p w:rsidR="007B15D8" w:rsidRPr="007B15D8" w:rsidRDefault="007B15D8" w:rsidP="007B15D8">
            <w:pPr>
              <w:autoSpaceDE w:val="0"/>
              <w:autoSpaceDN w:val="0"/>
              <w:adjustRightInd w:val="0"/>
              <w:spacing w:after="0" w:line="192" w:lineRule="auto"/>
              <w:jc w:val="center"/>
              <w:rPr>
                <w:rFonts w:ascii="Times New Roman" w:hAnsi="Times New Roman"/>
                <w:b/>
                <w:sz w:val="24"/>
                <w:szCs w:val="20"/>
                <w:lang w:val="uk-UA" w:eastAsia="uk-UA"/>
              </w:rPr>
            </w:pPr>
            <w:r w:rsidRPr="007B15D8">
              <w:rPr>
                <w:rFonts w:ascii="Times New Roman" w:hAnsi="Times New Roman"/>
                <w:b/>
                <w:sz w:val="24"/>
                <w:szCs w:val="20"/>
                <w:lang w:val="uk-UA" w:eastAsia="uk-UA"/>
              </w:rPr>
              <w:t xml:space="preserve">Показники виконання заходу, один. виміру </w:t>
            </w:r>
          </w:p>
        </w:tc>
        <w:tc>
          <w:tcPr>
            <w:tcW w:w="2314" w:type="dxa"/>
            <w:vMerge w:val="restart"/>
            <w:vAlign w:val="center"/>
          </w:tcPr>
          <w:p w:rsidR="007B15D8" w:rsidRPr="007B15D8" w:rsidRDefault="007B15D8" w:rsidP="007B15D8">
            <w:pPr>
              <w:autoSpaceDE w:val="0"/>
              <w:autoSpaceDN w:val="0"/>
              <w:adjustRightInd w:val="0"/>
              <w:spacing w:after="0" w:line="192" w:lineRule="auto"/>
              <w:jc w:val="center"/>
              <w:rPr>
                <w:rFonts w:ascii="Times New Roman" w:hAnsi="Times New Roman"/>
                <w:b/>
                <w:sz w:val="24"/>
                <w:szCs w:val="20"/>
                <w:lang w:val="uk-UA" w:eastAsia="uk-UA"/>
              </w:rPr>
            </w:pPr>
            <w:r w:rsidRPr="007B15D8">
              <w:rPr>
                <w:rFonts w:ascii="Times New Roman" w:hAnsi="Times New Roman"/>
                <w:b/>
                <w:sz w:val="24"/>
                <w:szCs w:val="20"/>
                <w:lang w:val="uk-UA" w:eastAsia="uk-UA"/>
              </w:rPr>
              <w:t>Виконавець заходу, показника</w:t>
            </w:r>
          </w:p>
        </w:tc>
        <w:tc>
          <w:tcPr>
            <w:tcW w:w="2521" w:type="dxa"/>
            <w:gridSpan w:val="3"/>
            <w:vAlign w:val="center"/>
          </w:tcPr>
          <w:p w:rsidR="007B15D8" w:rsidRPr="007B15D8" w:rsidRDefault="007B15D8" w:rsidP="007B15D8">
            <w:pPr>
              <w:autoSpaceDE w:val="0"/>
              <w:autoSpaceDN w:val="0"/>
              <w:adjustRightInd w:val="0"/>
              <w:spacing w:after="0" w:line="216" w:lineRule="auto"/>
              <w:jc w:val="center"/>
              <w:rPr>
                <w:rFonts w:ascii="Times New Roman" w:hAnsi="Times New Roman"/>
                <w:b/>
                <w:sz w:val="24"/>
                <w:szCs w:val="20"/>
                <w:lang w:val="uk-UA" w:eastAsia="uk-UA"/>
              </w:rPr>
            </w:pPr>
            <w:r w:rsidRPr="007B15D8">
              <w:rPr>
                <w:rFonts w:ascii="Times New Roman" w:hAnsi="Times New Roman"/>
                <w:b/>
                <w:sz w:val="24"/>
                <w:szCs w:val="20"/>
                <w:lang w:val="uk-UA" w:eastAsia="uk-UA"/>
              </w:rPr>
              <w:t xml:space="preserve">Фінансування </w:t>
            </w:r>
          </w:p>
        </w:tc>
        <w:tc>
          <w:tcPr>
            <w:tcW w:w="1678" w:type="dxa"/>
            <w:vAlign w:val="center"/>
          </w:tcPr>
          <w:p w:rsidR="007B15D8" w:rsidRPr="007B15D8" w:rsidRDefault="007B15D8" w:rsidP="007B15D8">
            <w:pPr>
              <w:autoSpaceDE w:val="0"/>
              <w:autoSpaceDN w:val="0"/>
              <w:adjustRightInd w:val="0"/>
              <w:spacing w:after="0" w:line="216" w:lineRule="auto"/>
              <w:jc w:val="center"/>
              <w:rPr>
                <w:rFonts w:ascii="Times New Roman" w:hAnsi="Times New Roman"/>
                <w:b/>
                <w:sz w:val="24"/>
                <w:szCs w:val="20"/>
                <w:lang w:val="uk-UA" w:eastAsia="uk-UA"/>
              </w:rPr>
            </w:pPr>
            <w:r w:rsidRPr="007B15D8">
              <w:rPr>
                <w:rFonts w:ascii="Times New Roman" w:hAnsi="Times New Roman"/>
                <w:b/>
                <w:sz w:val="24"/>
                <w:szCs w:val="20"/>
                <w:lang w:val="uk-UA" w:eastAsia="uk-UA"/>
              </w:rPr>
              <w:t>Очікуваний результат</w:t>
            </w:r>
          </w:p>
        </w:tc>
      </w:tr>
      <w:tr w:rsidR="007B15D8" w:rsidRPr="007B15D8" w:rsidTr="00406729">
        <w:trPr>
          <w:cantSplit/>
          <w:trHeight w:val="813"/>
        </w:trPr>
        <w:tc>
          <w:tcPr>
            <w:tcW w:w="513"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0"/>
                <w:lang w:val="uk-UA" w:eastAsia="uk-UA"/>
              </w:rPr>
            </w:pPr>
          </w:p>
        </w:tc>
        <w:tc>
          <w:tcPr>
            <w:tcW w:w="1901"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0"/>
                <w:lang w:val="uk-UA" w:eastAsia="uk-UA"/>
              </w:rPr>
            </w:pPr>
          </w:p>
        </w:tc>
        <w:tc>
          <w:tcPr>
            <w:tcW w:w="1981"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0"/>
                <w:lang w:val="uk-UA" w:eastAsia="uk-UA"/>
              </w:rPr>
            </w:pPr>
          </w:p>
        </w:tc>
        <w:tc>
          <w:tcPr>
            <w:tcW w:w="4158" w:type="dxa"/>
            <w:gridSpan w:val="3"/>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0"/>
                <w:lang w:val="uk-UA" w:eastAsia="uk-UA"/>
              </w:rPr>
            </w:pP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0"/>
                <w:lang w:val="uk-UA" w:eastAsia="uk-UA"/>
              </w:rPr>
            </w:pPr>
          </w:p>
        </w:tc>
        <w:tc>
          <w:tcPr>
            <w:tcW w:w="1222" w:type="dxa"/>
            <w:vAlign w:val="center"/>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0"/>
                <w:lang w:val="uk-UA" w:eastAsia="uk-UA"/>
              </w:rPr>
            </w:pPr>
            <w:r w:rsidRPr="007B15D8">
              <w:rPr>
                <w:rFonts w:ascii="Times New Roman" w:hAnsi="Times New Roman"/>
                <w:b/>
                <w:sz w:val="24"/>
                <w:szCs w:val="20"/>
                <w:lang w:val="uk-UA" w:eastAsia="uk-UA"/>
              </w:rPr>
              <w:t xml:space="preserve">Джерела </w:t>
            </w:r>
          </w:p>
        </w:tc>
        <w:tc>
          <w:tcPr>
            <w:tcW w:w="1260" w:type="dxa"/>
            <w:vAlign w:val="center"/>
          </w:tcPr>
          <w:p w:rsidR="007B15D8" w:rsidRPr="007B15D8" w:rsidRDefault="007B15D8" w:rsidP="007B15D8">
            <w:pPr>
              <w:autoSpaceDE w:val="0"/>
              <w:autoSpaceDN w:val="0"/>
              <w:adjustRightInd w:val="0"/>
              <w:spacing w:after="0" w:line="240" w:lineRule="auto"/>
              <w:ind w:right="-108"/>
              <w:jc w:val="center"/>
              <w:rPr>
                <w:rFonts w:ascii="Times New Roman" w:hAnsi="Times New Roman"/>
                <w:b/>
                <w:sz w:val="24"/>
                <w:szCs w:val="20"/>
                <w:lang w:val="uk-UA" w:eastAsia="uk-UA"/>
              </w:rPr>
            </w:pPr>
            <w:r w:rsidRPr="007B15D8">
              <w:rPr>
                <w:rFonts w:ascii="Times New Roman" w:hAnsi="Times New Roman"/>
                <w:b/>
                <w:sz w:val="24"/>
                <w:szCs w:val="20"/>
                <w:lang w:val="uk-UA" w:eastAsia="uk-UA"/>
              </w:rPr>
              <w:t>Обсяги, тис. грн.</w:t>
            </w:r>
          </w:p>
        </w:tc>
        <w:tc>
          <w:tcPr>
            <w:tcW w:w="1717" w:type="dxa"/>
            <w:gridSpan w:val="2"/>
            <w:vAlign w:val="center"/>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0"/>
                <w:lang w:val="uk-UA" w:eastAsia="uk-UA"/>
              </w:rPr>
            </w:pPr>
          </w:p>
        </w:tc>
      </w:tr>
      <w:tr w:rsidR="007B15D8" w:rsidRPr="007B15D8" w:rsidTr="00406729">
        <w:trPr>
          <w:cantSplit/>
          <w:trHeight w:val="353"/>
        </w:trPr>
        <w:tc>
          <w:tcPr>
            <w:tcW w:w="15066" w:type="dxa"/>
            <w:gridSpan w:val="11"/>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b/>
                <w:sz w:val="24"/>
                <w:szCs w:val="24"/>
                <w:lang w:val="uk-UA" w:eastAsia="uk-UA"/>
              </w:rPr>
              <w:t>2025 рік</w:t>
            </w:r>
          </w:p>
        </w:tc>
      </w:tr>
      <w:tr w:rsidR="007B15D8" w:rsidRPr="007B15D8" w:rsidTr="00406729">
        <w:trPr>
          <w:cantSplit/>
          <w:trHeight w:hRule="exact" w:val="1025"/>
        </w:trPr>
        <w:tc>
          <w:tcPr>
            <w:tcW w:w="513" w:type="dxa"/>
            <w:vMerge w:val="restart"/>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1.</w:t>
            </w: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 xml:space="preserve">Завдання 1 </w:t>
            </w:r>
          </w:p>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r w:rsidRPr="007B15D8">
              <w:rPr>
                <w:rFonts w:ascii="Times New Roman" w:hAnsi="Times New Roman"/>
                <w:b/>
                <w:sz w:val="24"/>
                <w:szCs w:val="24"/>
                <w:lang w:val="uk-UA" w:eastAsia="uk-UA"/>
              </w:rPr>
              <w:t>Благоустрій Новороздільської громади</w:t>
            </w:r>
          </w:p>
        </w:tc>
        <w:tc>
          <w:tcPr>
            <w:tcW w:w="2126" w:type="dxa"/>
            <w:gridSpan w:val="2"/>
            <w:vMerge w:val="restart"/>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Захід 1.</w:t>
            </w:r>
          </w:p>
          <w:p w:rsidR="007B15D8" w:rsidRPr="007B15D8" w:rsidRDefault="007B15D8" w:rsidP="007B15D8">
            <w:pPr>
              <w:autoSpaceDE w:val="0"/>
              <w:autoSpaceDN w:val="0"/>
              <w:adjustRightInd w:val="0"/>
              <w:spacing w:after="0" w:line="240" w:lineRule="auto"/>
              <w:rPr>
                <w:rFonts w:ascii="Times New Roman" w:hAnsi="Times New Roman"/>
                <w:lang w:val="uk-UA" w:eastAsia="uk-UA"/>
              </w:rPr>
            </w:pPr>
            <w:r w:rsidRPr="007B15D8">
              <w:rPr>
                <w:rFonts w:ascii="Times New Roman" w:hAnsi="Times New Roman"/>
                <w:sz w:val="24"/>
                <w:szCs w:val="24"/>
                <w:lang w:val="uk-UA" w:eastAsia="uk-UA"/>
              </w:rPr>
              <w:t xml:space="preserve">Озеленення території </w:t>
            </w:r>
          </w:p>
        </w:tc>
        <w:tc>
          <w:tcPr>
            <w:tcW w:w="2588"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затрат,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виконання робіт по озелененню території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тис. грн.</w:t>
            </w:r>
          </w:p>
        </w:tc>
        <w:tc>
          <w:tcPr>
            <w:tcW w:w="1425" w:type="dxa"/>
            <w:shd w:val="clear" w:color="auto" w:fill="auto"/>
            <w:vAlign w:val="center"/>
          </w:tcPr>
          <w:p w:rsidR="007B15D8" w:rsidRPr="007B15D8" w:rsidRDefault="007B15D8" w:rsidP="007B15D8">
            <w:pPr>
              <w:tabs>
                <w:tab w:val="center" w:pos="432"/>
              </w:tabs>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1090,0</w:t>
            </w:r>
          </w:p>
        </w:tc>
        <w:tc>
          <w:tcPr>
            <w:tcW w:w="2314" w:type="dxa"/>
            <w:vMerge w:val="restart"/>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Управління ЖКГ</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tc>
        <w:tc>
          <w:tcPr>
            <w:tcW w:w="1222" w:type="dxa"/>
            <w:vMerge w:val="restart"/>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r w:rsidRPr="007B15D8">
              <w:rPr>
                <w:rFonts w:ascii="Times New Roman" w:hAnsi="Times New Roman"/>
                <w:lang w:val="uk-UA" w:eastAsia="uk-UA"/>
              </w:rPr>
              <w:t>Міський бюджет</w:t>
            </w:r>
          </w:p>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val="restart"/>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1090,0</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val="restart"/>
            <w:tcBorders>
              <w:top w:val="single" w:sz="4" w:space="0" w:color="auto"/>
              <w:lef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ru-RU"/>
              </w:rPr>
            </w:pPr>
            <w:r w:rsidRPr="007B15D8">
              <w:rPr>
                <w:rFonts w:ascii="Times New Roman" w:hAnsi="Times New Roman"/>
                <w:sz w:val="24"/>
                <w:szCs w:val="24"/>
                <w:lang w:val="uk-UA" w:eastAsia="uk-UA"/>
              </w:rPr>
              <w:t xml:space="preserve">Приведення </w:t>
            </w:r>
            <w:r w:rsidRPr="007B15D8">
              <w:rPr>
                <w:rFonts w:ascii="Times New Roman" w:hAnsi="Times New Roman"/>
                <w:sz w:val="24"/>
                <w:szCs w:val="24"/>
                <w:lang w:val="uk-UA" w:eastAsia="ru-RU"/>
              </w:rPr>
              <w:t>зовнішнього вигляду території до привабливого та естетичного вигляду</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ru-RU"/>
              </w:rPr>
            </w:pP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ru-RU"/>
              </w:rPr>
            </w:pPr>
            <w:r w:rsidRPr="007B15D8">
              <w:rPr>
                <w:rFonts w:ascii="Times New Roman" w:hAnsi="Times New Roman"/>
                <w:sz w:val="24"/>
                <w:szCs w:val="24"/>
                <w:lang w:val="uk-UA" w:eastAsia="ru-RU"/>
              </w:rPr>
              <w:t xml:space="preserve">Утримання в належному санітарному стані території та забезпечення умов безпечного проживання </w:t>
            </w:r>
            <w:r w:rsidRPr="007B15D8">
              <w:rPr>
                <w:rFonts w:ascii="Times New Roman" w:hAnsi="Times New Roman"/>
                <w:i/>
                <w:sz w:val="24"/>
                <w:szCs w:val="24"/>
                <w:lang w:val="uk-UA" w:eastAsia="ru-RU"/>
              </w:rPr>
              <w:t>населення</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hRule="exact" w:val="1281"/>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b/>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продукту,</w:t>
            </w:r>
            <w:r w:rsidRPr="007B15D8">
              <w:rPr>
                <w:rFonts w:ascii="Times New Roman" w:hAnsi="Times New Roman"/>
                <w:sz w:val="18"/>
                <w:szCs w:val="18"/>
                <w:lang w:val="en-US" w:eastAsia="uk-UA"/>
              </w:rPr>
              <w:t xml:space="preserve">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площа території на якій планується проводити озеленення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м</w:t>
            </w:r>
            <w:r w:rsidRPr="007B15D8">
              <w:rPr>
                <w:rFonts w:ascii="Times New Roman" w:hAnsi="Times New Roman"/>
                <w:sz w:val="18"/>
                <w:szCs w:val="18"/>
                <w:vertAlign w:val="superscript"/>
                <w:lang w:val="uk-UA" w:eastAsia="uk-UA"/>
              </w:rPr>
              <w:t>2</w:t>
            </w:r>
          </w:p>
        </w:tc>
        <w:tc>
          <w:tcPr>
            <w:tcW w:w="142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104853,0</w:t>
            </w:r>
          </w:p>
          <w:p w:rsidR="007B15D8" w:rsidRPr="007B15D8" w:rsidRDefault="007B15D8" w:rsidP="007B15D8">
            <w:pPr>
              <w:autoSpaceDE w:val="0"/>
              <w:autoSpaceDN w:val="0"/>
              <w:adjustRightInd w:val="0"/>
              <w:spacing w:after="0" w:line="240" w:lineRule="auto"/>
              <w:rPr>
                <w:rFonts w:ascii="Times New Roman" w:hAnsi="Times New Roman"/>
                <w:sz w:val="20"/>
                <w:szCs w:val="20"/>
                <w:lang w:val="uk-UA" w:eastAsia="uk-UA"/>
              </w:rPr>
            </w:pP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hRule="exact" w:val="1130"/>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b/>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середня вартість витрат на озеленення території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грн/м</w:t>
            </w:r>
            <w:r w:rsidRPr="007B15D8">
              <w:rPr>
                <w:rFonts w:ascii="Times New Roman" w:hAnsi="Times New Roman"/>
                <w:sz w:val="18"/>
                <w:szCs w:val="18"/>
                <w:vertAlign w:val="superscript"/>
                <w:lang w:val="uk-UA" w:eastAsia="uk-UA"/>
              </w:rPr>
              <w:t>2</w:t>
            </w:r>
          </w:p>
        </w:tc>
        <w:tc>
          <w:tcPr>
            <w:tcW w:w="142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10,4</w:t>
            </w:r>
          </w:p>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hRule="exact" w:val="990"/>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b/>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питома вага виконання робіт  по озелененню  до запланованих %</w:t>
            </w:r>
          </w:p>
        </w:tc>
        <w:tc>
          <w:tcPr>
            <w:tcW w:w="1425" w:type="dxa"/>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w:t>
            </w: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hRule="exact" w:val="1145"/>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Захід 2.</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sz w:val="24"/>
                <w:szCs w:val="24"/>
                <w:lang w:val="uk-UA" w:eastAsia="uk-UA"/>
              </w:rPr>
              <w:t xml:space="preserve">Благоустрій території </w:t>
            </w:r>
            <w:r w:rsidRPr="007B15D8">
              <w:rPr>
                <w:rFonts w:ascii="Times New Roman" w:hAnsi="Times New Roman"/>
                <w:sz w:val="24"/>
                <w:szCs w:val="24"/>
                <w:lang w:val="uk-UA" w:eastAsia="uk-UA"/>
              </w:rPr>
              <w:lastRenderedPageBreak/>
              <w:t>Новороздільської громади</w:t>
            </w:r>
          </w:p>
        </w:tc>
        <w:tc>
          <w:tcPr>
            <w:tcW w:w="2588"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lastRenderedPageBreak/>
              <w:t>затрат,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виконання робіт по благоустрою території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тис. грн.</w:t>
            </w:r>
          </w:p>
        </w:tc>
        <w:tc>
          <w:tcPr>
            <w:tcW w:w="142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3300,0</w:t>
            </w:r>
          </w:p>
        </w:tc>
        <w:tc>
          <w:tcPr>
            <w:tcW w:w="2314" w:type="dxa"/>
            <w:vMerge w:val="restart"/>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Управління ЖКГ</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lastRenderedPageBreak/>
              <w:t>ДП «Благоустрій"</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restart"/>
          </w:tcPr>
          <w:p w:rsidR="007B15D8" w:rsidRPr="007B15D8" w:rsidRDefault="007B15D8" w:rsidP="007B15D8">
            <w:pPr>
              <w:autoSpaceDE w:val="0"/>
              <w:autoSpaceDN w:val="0"/>
              <w:adjustRightInd w:val="0"/>
              <w:spacing w:after="0" w:line="240" w:lineRule="auto"/>
              <w:rPr>
                <w:rFonts w:ascii="Times New Roman" w:hAnsi="Times New Roman"/>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r w:rsidRPr="007B15D8">
              <w:rPr>
                <w:rFonts w:ascii="Times New Roman" w:hAnsi="Times New Roman"/>
                <w:lang w:val="uk-UA" w:eastAsia="uk-UA"/>
              </w:rPr>
              <w:t>Міський бюджет</w:t>
            </w: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tc>
        <w:tc>
          <w:tcPr>
            <w:tcW w:w="1299" w:type="dxa"/>
            <w:gridSpan w:val="2"/>
            <w:vMerge w:val="restart"/>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A045C3" w:rsidP="007B15D8">
            <w:pPr>
              <w:autoSpaceDE w:val="0"/>
              <w:autoSpaceDN w:val="0"/>
              <w:adjustRightInd w:val="0"/>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 xml:space="preserve">  </w:t>
            </w:r>
            <w:r w:rsidR="007B15D8" w:rsidRPr="007B15D8">
              <w:rPr>
                <w:rFonts w:ascii="Times New Roman" w:hAnsi="Times New Roman"/>
                <w:sz w:val="24"/>
                <w:szCs w:val="24"/>
                <w:lang w:val="uk-UA" w:eastAsia="uk-UA"/>
              </w:rPr>
              <w:t xml:space="preserve"> 3300,0</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hRule="exact" w:val="1539"/>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spacing w:after="0" w:line="240" w:lineRule="auto"/>
              <w:rPr>
                <w:rFonts w:ascii="Times New Roman" w:hAnsi="Times New Roman"/>
                <w:b/>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продукту,</w:t>
            </w:r>
            <w:r w:rsidRPr="007B15D8">
              <w:rPr>
                <w:rFonts w:ascii="Times New Roman" w:hAnsi="Times New Roman"/>
                <w:sz w:val="18"/>
                <w:szCs w:val="18"/>
                <w:lang w:eastAsia="uk-UA"/>
              </w:rPr>
              <w:t xml:space="preserve">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площа території на якій планується проводити благоустрій території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м</w:t>
            </w:r>
            <w:r w:rsidRPr="007B15D8">
              <w:rPr>
                <w:rFonts w:ascii="Times New Roman" w:hAnsi="Times New Roman"/>
                <w:sz w:val="18"/>
                <w:szCs w:val="18"/>
                <w:vertAlign w:val="superscript"/>
                <w:lang w:val="uk-UA" w:eastAsia="uk-UA"/>
              </w:rPr>
              <w:t>2</w:t>
            </w:r>
          </w:p>
        </w:tc>
        <w:tc>
          <w:tcPr>
            <w:tcW w:w="142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102053,0</w:t>
            </w: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hRule="exact" w:val="1147"/>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spacing w:after="0" w:line="240" w:lineRule="auto"/>
              <w:rPr>
                <w:rFonts w:ascii="Times New Roman" w:hAnsi="Times New Roman"/>
                <w:b/>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середня вартість витрат на благоустрій території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грн/м</w:t>
            </w:r>
            <w:r w:rsidRPr="007B15D8">
              <w:rPr>
                <w:rFonts w:ascii="Times New Roman" w:hAnsi="Times New Roman"/>
                <w:sz w:val="18"/>
                <w:szCs w:val="18"/>
                <w:vertAlign w:val="superscript"/>
                <w:lang w:val="uk-UA" w:eastAsia="uk-UA"/>
              </w:rPr>
              <w:t>2</w:t>
            </w:r>
          </w:p>
        </w:tc>
        <w:tc>
          <w:tcPr>
            <w:tcW w:w="142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32,34</w:t>
            </w: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313"/>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7B15D8" w:rsidRPr="007B15D8" w:rsidRDefault="007B15D8" w:rsidP="007B15D8">
            <w:pPr>
              <w:spacing w:after="0" w:line="240" w:lineRule="auto"/>
              <w:rPr>
                <w:rFonts w:ascii="Times New Roman" w:hAnsi="Times New Roman"/>
                <w:b/>
                <w:lang w:val="uk-UA" w:eastAsia="uk-UA"/>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питома вага виконання робіт  по благоустрою  до запланованих %</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w:t>
            </w:r>
          </w:p>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p>
        </w:tc>
        <w:tc>
          <w:tcPr>
            <w:tcW w:w="2314" w:type="dxa"/>
            <w:vMerge/>
            <w:tcBorders>
              <w:bottom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125"/>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7B15D8" w:rsidRPr="007B15D8" w:rsidRDefault="007B15D8" w:rsidP="007B15D8">
            <w:pPr>
              <w:spacing w:after="0" w:line="240" w:lineRule="auto"/>
              <w:rPr>
                <w:rFonts w:ascii="Times New Roman" w:hAnsi="Times New Roman"/>
                <w:i/>
                <w:sz w:val="24"/>
                <w:szCs w:val="24"/>
                <w:lang w:val="uk-UA" w:eastAsia="ru-RU"/>
              </w:rPr>
            </w:pPr>
            <w:r w:rsidRPr="007B15D8">
              <w:rPr>
                <w:rFonts w:ascii="Times New Roman" w:hAnsi="Times New Roman"/>
                <w:i/>
                <w:lang w:val="uk-UA" w:eastAsia="ru-RU"/>
              </w:rPr>
              <w:t xml:space="preserve"> </w:t>
            </w:r>
            <w:r w:rsidRPr="007B15D8">
              <w:rPr>
                <w:rFonts w:ascii="Times New Roman" w:hAnsi="Times New Roman"/>
                <w:i/>
                <w:sz w:val="24"/>
                <w:szCs w:val="24"/>
                <w:lang w:val="uk-UA" w:eastAsia="ru-RU"/>
              </w:rPr>
              <w:t>Захід 3</w:t>
            </w:r>
          </w:p>
          <w:p w:rsidR="007B15D8" w:rsidRPr="007B15D8" w:rsidRDefault="007B15D8" w:rsidP="007B15D8">
            <w:pPr>
              <w:autoSpaceDE w:val="0"/>
              <w:autoSpaceDN w:val="0"/>
              <w:adjustRightInd w:val="0"/>
              <w:spacing w:after="0" w:line="240" w:lineRule="auto"/>
              <w:rPr>
                <w:rFonts w:ascii="Times New Roman" w:hAnsi="Times New Roman"/>
                <w:b/>
                <w:lang w:val="uk-UA" w:eastAsia="uk-UA"/>
              </w:rPr>
            </w:pPr>
            <w:r w:rsidRPr="007B15D8">
              <w:rPr>
                <w:rFonts w:ascii="Times New Roman" w:hAnsi="Times New Roman"/>
                <w:sz w:val="24"/>
                <w:szCs w:val="24"/>
                <w:lang w:val="uk-UA" w:eastAsia="uk-UA"/>
              </w:rPr>
              <w:t>Благоустрій території (поточний ремонт об</w:t>
            </w:r>
            <w:r w:rsidRPr="007B15D8">
              <w:rPr>
                <w:rFonts w:ascii="Times New Roman" w:hAnsi="Times New Roman"/>
                <w:sz w:val="24"/>
                <w:szCs w:val="24"/>
                <w:lang w:eastAsia="uk-UA"/>
              </w:rPr>
              <w:t>’</w:t>
            </w:r>
            <w:r w:rsidRPr="007B15D8">
              <w:rPr>
                <w:rFonts w:ascii="Times New Roman" w:hAnsi="Times New Roman"/>
                <w:sz w:val="24"/>
                <w:szCs w:val="24"/>
                <w:lang w:val="uk-UA" w:eastAsia="uk-UA"/>
              </w:rPr>
              <w:t>єктів благоустрою) Новороздільської громади</w:t>
            </w: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затрат,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проведення поточного ремонту тротуарів та пішохідних доріжок</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 грн.</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1161,0</w:t>
            </w:r>
          </w:p>
        </w:tc>
        <w:tc>
          <w:tcPr>
            <w:tcW w:w="2314" w:type="dxa"/>
            <w:vMerge w:val="restart"/>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Управління ЖКГ</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restart"/>
          </w:tcPr>
          <w:p w:rsidR="007B15D8" w:rsidRPr="007B15D8" w:rsidRDefault="007B15D8" w:rsidP="007B15D8">
            <w:pPr>
              <w:autoSpaceDE w:val="0"/>
              <w:autoSpaceDN w:val="0"/>
              <w:adjustRightInd w:val="0"/>
              <w:spacing w:after="0" w:line="240" w:lineRule="auto"/>
              <w:rPr>
                <w:rFonts w:ascii="Times New Roman" w:hAnsi="Times New Roman"/>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r w:rsidRPr="007B15D8">
              <w:rPr>
                <w:rFonts w:ascii="Times New Roman" w:hAnsi="Times New Roman"/>
                <w:lang w:val="uk-UA" w:eastAsia="uk-UA"/>
              </w:rPr>
              <w:t>Міський бюджет</w:t>
            </w: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tc>
        <w:tc>
          <w:tcPr>
            <w:tcW w:w="1299" w:type="dxa"/>
            <w:gridSpan w:val="2"/>
            <w:vMerge w:val="restart"/>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 xml:space="preserve">      1161,0</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81"/>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spacing w:after="0" w:line="240" w:lineRule="auto"/>
              <w:rPr>
                <w:rFonts w:ascii="Times New Roman" w:hAnsi="Times New Roman"/>
                <w:i/>
                <w:lang w:val="uk-UA" w:eastAsia="ru-RU"/>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продукту,</w:t>
            </w:r>
            <w:r w:rsidRPr="007B15D8">
              <w:rPr>
                <w:rFonts w:ascii="Times New Roman" w:hAnsi="Times New Roman"/>
                <w:sz w:val="18"/>
                <w:szCs w:val="18"/>
                <w:lang w:val="en-US" w:eastAsia="uk-UA"/>
              </w:rPr>
              <w:t xml:space="preserve">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площа території на якій планується провести поточний ремонт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м</w:t>
            </w:r>
            <w:r w:rsidRPr="007B15D8">
              <w:rPr>
                <w:rFonts w:ascii="Times New Roman" w:hAnsi="Times New Roman"/>
                <w:sz w:val="18"/>
                <w:szCs w:val="18"/>
                <w:vertAlign w:val="superscript"/>
                <w:lang w:val="uk-UA" w:eastAsia="uk-UA"/>
              </w:rPr>
              <w:t>2</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1161,0</w:t>
            </w: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54"/>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spacing w:after="0" w:line="240" w:lineRule="auto"/>
              <w:rPr>
                <w:rFonts w:ascii="Times New Roman" w:hAnsi="Times New Roman"/>
                <w:i/>
                <w:lang w:val="uk-UA" w:eastAsia="ru-RU"/>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середні витрати на проведення поточного ремонту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грн/м</w:t>
            </w:r>
            <w:r w:rsidRPr="007B15D8">
              <w:rPr>
                <w:rFonts w:ascii="Times New Roman" w:hAnsi="Times New Roman"/>
                <w:sz w:val="18"/>
                <w:szCs w:val="18"/>
                <w:vertAlign w:val="superscript"/>
                <w:lang w:val="uk-UA" w:eastAsia="uk-UA"/>
              </w:rPr>
              <w:t>2</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1000,0</w:t>
            </w: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066"/>
        </w:trPr>
        <w:tc>
          <w:tcPr>
            <w:tcW w:w="513" w:type="dxa"/>
            <w:vMerge/>
            <w:tcBorders>
              <w:bottom w:val="nil"/>
            </w:tcBorders>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7B15D8" w:rsidRPr="007B15D8" w:rsidRDefault="007B15D8" w:rsidP="007B15D8">
            <w:pPr>
              <w:spacing w:after="0" w:line="240" w:lineRule="auto"/>
              <w:rPr>
                <w:rFonts w:ascii="Times New Roman" w:hAnsi="Times New Roman"/>
                <w:i/>
                <w:lang w:val="uk-UA" w:eastAsia="ru-RU"/>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динаміка  відремонтованих за рахунок поточного ремонту об</w:t>
            </w:r>
            <w:r w:rsidRPr="007B15D8">
              <w:rPr>
                <w:rFonts w:ascii="Times New Roman" w:hAnsi="Times New Roman"/>
                <w:sz w:val="18"/>
                <w:szCs w:val="18"/>
                <w:lang w:eastAsia="uk-UA"/>
              </w:rPr>
              <w:t>’</w:t>
            </w:r>
            <w:r w:rsidRPr="007B15D8">
              <w:rPr>
                <w:rFonts w:ascii="Times New Roman" w:hAnsi="Times New Roman"/>
                <w:sz w:val="18"/>
                <w:szCs w:val="18"/>
                <w:lang w:val="uk-UA" w:eastAsia="uk-UA"/>
              </w:rPr>
              <w:t xml:space="preserve">єктів благоустрою до запланованих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w:t>
            </w:r>
          </w:p>
        </w:tc>
        <w:tc>
          <w:tcPr>
            <w:tcW w:w="2314" w:type="dxa"/>
            <w:vMerge/>
            <w:tcBorders>
              <w:bottom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bottom w:val="nil"/>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102"/>
        </w:trPr>
        <w:tc>
          <w:tcPr>
            <w:tcW w:w="513" w:type="dxa"/>
            <w:vMerge w:val="restart"/>
            <w:tcBorders>
              <w:top w:val="nil"/>
              <w:lef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7B15D8" w:rsidRPr="007B15D8" w:rsidRDefault="007B15D8" w:rsidP="007B15D8">
            <w:pPr>
              <w:spacing w:after="0" w:line="240" w:lineRule="auto"/>
              <w:rPr>
                <w:rFonts w:ascii="Times New Roman" w:hAnsi="Times New Roman"/>
                <w:i/>
                <w:sz w:val="24"/>
                <w:szCs w:val="24"/>
                <w:lang w:val="uk-UA" w:eastAsia="ru-RU"/>
              </w:rPr>
            </w:pPr>
            <w:r w:rsidRPr="007B15D8">
              <w:rPr>
                <w:rFonts w:ascii="Times New Roman" w:hAnsi="Times New Roman"/>
                <w:i/>
                <w:sz w:val="24"/>
                <w:szCs w:val="24"/>
                <w:lang w:val="uk-UA" w:eastAsia="ru-RU"/>
              </w:rPr>
              <w:t>Захід 4</w:t>
            </w:r>
          </w:p>
          <w:p w:rsidR="007B15D8" w:rsidRPr="007B15D8" w:rsidRDefault="007B15D8" w:rsidP="007B15D8">
            <w:pPr>
              <w:spacing w:after="0" w:line="240" w:lineRule="auto"/>
              <w:rPr>
                <w:rFonts w:ascii="Times New Roman" w:hAnsi="Times New Roman"/>
                <w:i/>
                <w:lang w:val="uk-UA" w:eastAsia="ru-RU"/>
              </w:rPr>
            </w:pPr>
            <w:r w:rsidRPr="007B15D8">
              <w:rPr>
                <w:rFonts w:ascii="Times New Roman" w:hAnsi="Times New Roman"/>
                <w:sz w:val="24"/>
                <w:szCs w:val="24"/>
                <w:lang w:val="uk-UA" w:eastAsia="uk-UA"/>
              </w:rPr>
              <w:t>Капітальний ремонт об</w:t>
            </w:r>
            <w:r w:rsidRPr="007B15D8">
              <w:rPr>
                <w:rFonts w:ascii="Times New Roman" w:hAnsi="Times New Roman"/>
                <w:sz w:val="24"/>
                <w:szCs w:val="24"/>
                <w:lang w:eastAsia="uk-UA"/>
              </w:rPr>
              <w:t>’</w:t>
            </w:r>
            <w:r w:rsidRPr="007B15D8">
              <w:rPr>
                <w:rFonts w:ascii="Times New Roman" w:hAnsi="Times New Roman"/>
                <w:sz w:val="24"/>
                <w:szCs w:val="24"/>
                <w:lang w:val="uk-UA" w:eastAsia="uk-UA"/>
              </w:rPr>
              <w:t xml:space="preserve">єктів </w:t>
            </w:r>
            <w:r w:rsidRPr="007B15D8">
              <w:rPr>
                <w:rFonts w:ascii="Times New Roman" w:hAnsi="Times New Roman"/>
                <w:sz w:val="24"/>
                <w:szCs w:val="24"/>
                <w:lang w:val="uk-UA" w:eastAsia="uk-UA"/>
              </w:rPr>
              <w:lastRenderedPageBreak/>
              <w:t>благоустрою території Новороздільської громади</w:t>
            </w: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lastRenderedPageBreak/>
              <w:t>Затрат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проведення капітального ремонту об</w:t>
            </w:r>
            <w:r w:rsidRPr="007B15D8">
              <w:rPr>
                <w:rFonts w:ascii="Times New Roman" w:hAnsi="Times New Roman"/>
                <w:sz w:val="18"/>
                <w:szCs w:val="18"/>
                <w:lang w:eastAsia="uk-UA"/>
              </w:rPr>
              <w:t>’</w:t>
            </w:r>
            <w:r w:rsidRPr="007B15D8">
              <w:rPr>
                <w:rFonts w:ascii="Times New Roman" w:hAnsi="Times New Roman"/>
                <w:sz w:val="18"/>
                <w:szCs w:val="18"/>
                <w:lang w:val="uk-UA" w:eastAsia="uk-UA"/>
              </w:rPr>
              <w:t>єктів благоустрою, тис.грн</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150</w:t>
            </w:r>
          </w:p>
        </w:tc>
        <w:tc>
          <w:tcPr>
            <w:tcW w:w="2314" w:type="dxa"/>
            <w:vMerge w:val="restart"/>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Управління ЖКГ</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restart"/>
          </w:tcPr>
          <w:p w:rsidR="007B15D8" w:rsidRPr="007B15D8" w:rsidRDefault="007B15D8" w:rsidP="007B15D8">
            <w:pPr>
              <w:autoSpaceDE w:val="0"/>
              <w:autoSpaceDN w:val="0"/>
              <w:adjustRightInd w:val="0"/>
              <w:spacing w:after="0" w:line="240" w:lineRule="auto"/>
              <w:rPr>
                <w:rFonts w:ascii="Times New Roman" w:hAnsi="Times New Roman"/>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r w:rsidRPr="007B15D8">
              <w:rPr>
                <w:rFonts w:ascii="Times New Roman" w:hAnsi="Times New Roman"/>
                <w:lang w:val="uk-UA" w:eastAsia="uk-UA"/>
              </w:rPr>
              <w:t>Міський бюджет</w:t>
            </w: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tc>
        <w:tc>
          <w:tcPr>
            <w:tcW w:w="1299" w:type="dxa"/>
            <w:gridSpan w:val="2"/>
            <w:vMerge w:val="restart"/>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lastRenderedPageBreak/>
              <w:t>150,0</w:t>
            </w:r>
          </w:p>
        </w:tc>
        <w:tc>
          <w:tcPr>
            <w:tcW w:w="1678" w:type="dxa"/>
            <w:vMerge w:val="restart"/>
            <w:tcBorders>
              <w:top w:val="nil"/>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997"/>
        </w:trPr>
        <w:tc>
          <w:tcPr>
            <w:tcW w:w="513" w:type="dxa"/>
            <w:vMerge/>
            <w:tcBorders>
              <w:lef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spacing w:after="0" w:line="240" w:lineRule="auto"/>
              <w:rPr>
                <w:rFonts w:ascii="Times New Roman" w:hAnsi="Times New Roman"/>
                <w:i/>
                <w:sz w:val="24"/>
                <w:szCs w:val="24"/>
                <w:lang w:val="uk-UA" w:eastAsia="ru-RU"/>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Продукту</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Кількість об</w:t>
            </w:r>
            <w:r w:rsidRPr="007B15D8">
              <w:rPr>
                <w:rFonts w:ascii="Times New Roman" w:hAnsi="Times New Roman"/>
                <w:sz w:val="18"/>
                <w:szCs w:val="18"/>
                <w:lang w:eastAsia="uk-UA"/>
              </w:rPr>
              <w:t>’</w:t>
            </w:r>
            <w:r w:rsidRPr="007B15D8">
              <w:rPr>
                <w:rFonts w:ascii="Times New Roman" w:hAnsi="Times New Roman"/>
                <w:sz w:val="18"/>
                <w:szCs w:val="18"/>
                <w:lang w:val="uk-UA" w:eastAsia="uk-UA"/>
              </w:rPr>
              <w:t>єктів, на яких планується провести капітальний ремонт, шт</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w:t>
            </w: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top w:val="nil"/>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035"/>
        </w:trPr>
        <w:tc>
          <w:tcPr>
            <w:tcW w:w="513" w:type="dxa"/>
            <w:vMerge/>
            <w:tcBorders>
              <w:lef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spacing w:after="0" w:line="240" w:lineRule="auto"/>
              <w:rPr>
                <w:rFonts w:ascii="Times New Roman" w:hAnsi="Times New Roman"/>
                <w:i/>
                <w:sz w:val="24"/>
                <w:szCs w:val="24"/>
                <w:lang w:val="uk-UA" w:eastAsia="ru-RU"/>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Ефективність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Середні витрати на проведення капітального ремонту, тис.грн./шт</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150,0</w:t>
            </w:r>
          </w:p>
        </w:tc>
        <w:tc>
          <w:tcPr>
            <w:tcW w:w="2314"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top w:val="nil"/>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985"/>
        </w:trPr>
        <w:tc>
          <w:tcPr>
            <w:tcW w:w="513" w:type="dxa"/>
            <w:vMerge/>
            <w:tcBorders>
              <w:left w:val="single" w:sz="4" w:space="0" w:color="auto"/>
              <w:bottom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7B15D8" w:rsidRPr="007B15D8" w:rsidRDefault="007B15D8" w:rsidP="007B15D8">
            <w:pPr>
              <w:spacing w:after="0" w:line="240" w:lineRule="auto"/>
              <w:rPr>
                <w:rFonts w:ascii="Times New Roman" w:hAnsi="Times New Roman"/>
                <w:i/>
                <w:sz w:val="24"/>
                <w:szCs w:val="24"/>
                <w:lang w:val="uk-UA" w:eastAsia="ru-RU"/>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eastAsia="uk-UA"/>
              </w:rPr>
            </w:pPr>
            <w:r w:rsidRPr="007B15D8">
              <w:rPr>
                <w:rFonts w:ascii="Times New Roman" w:hAnsi="Times New Roman"/>
                <w:sz w:val="18"/>
                <w:szCs w:val="18"/>
                <w:lang w:val="uk-UA" w:eastAsia="uk-UA"/>
              </w:rPr>
              <w:t>Питома вага виконання з капітальних ремонтів об</w:t>
            </w:r>
            <w:r w:rsidRPr="007B15D8">
              <w:rPr>
                <w:rFonts w:ascii="Times New Roman" w:hAnsi="Times New Roman"/>
                <w:sz w:val="18"/>
                <w:szCs w:val="18"/>
                <w:lang w:eastAsia="uk-UA"/>
              </w:rPr>
              <w:t>’</w:t>
            </w:r>
            <w:r w:rsidRPr="007B15D8">
              <w:rPr>
                <w:rFonts w:ascii="Times New Roman" w:hAnsi="Times New Roman"/>
                <w:sz w:val="18"/>
                <w:szCs w:val="18"/>
                <w:lang w:val="uk-UA" w:eastAsia="uk-UA"/>
              </w:rPr>
              <w:t>єктів благоустрою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w:t>
            </w:r>
          </w:p>
        </w:tc>
        <w:tc>
          <w:tcPr>
            <w:tcW w:w="2314" w:type="dxa"/>
            <w:vMerge/>
            <w:tcBorders>
              <w:bottom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top w:val="nil"/>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hRule="exact" w:val="1359"/>
        </w:trPr>
        <w:tc>
          <w:tcPr>
            <w:tcW w:w="513" w:type="dxa"/>
            <w:vMerge w:val="restart"/>
            <w:tcBorders>
              <w:top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2</w:t>
            </w:r>
          </w:p>
        </w:tc>
        <w:tc>
          <w:tcPr>
            <w:tcW w:w="1901" w:type="dxa"/>
            <w:vMerge w:val="restart"/>
            <w:tcBorders>
              <w:top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r w:rsidRPr="007B15D8">
              <w:rPr>
                <w:rFonts w:ascii="Times New Roman" w:hAnsi="Times New Roman"/>
                <w:i/>
                <w:sz w:val="24"/>
                <w:szCs w:val="24"/>
                <w:lang w:val="uk-UA" w:eastAsia="uk-UA"/>
              </w:rPr>
              <w:t>Завдання 2</w:t>
            </w:r>
          </w:p>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r w:rsidRPr="007B15D8">
              <w:rPr>
                <w:rFonts w:ascii="Times New Roman" w:hAnsi="Times New Roman"/>
                <w:b/>
                <w:sz w:val="24"/>
                <w:szCs w:val="24"/>
                <w:lang w:val="uk-UA" w:eastAsia="uk-UA"/>
              </w:rPr>
              <w:t xml:space="preserve">Утримання </w:t>
            </w:r>
          </w:p>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r w:rsidRPr="007B15D8">
              <w:rPr>
                <w:rFonts w:ascii="Times New Roman" w:hAnsi="Times New Roman"/>
                <w:b/>
                <w:sz w:val="24"/>
                <w:szCs w:val="24"/>
                <w:lang w:val="uk-UA" w:eastAsia="uk-UA"/>
              </w:rPr>
              <w:t>центральних територій та</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b/>
                <w:sz w:val="24"/>
                <w:szCs w:val="24"/>
                <w:lang w:val="uk-UA" w:eastAsia="uk-UA"/>
              </w:rPr>
              <w:t>тротуарів</w:t>
            </w:r>
          </w:p>
        </w:tc>
        <w:tc>
          <w:tcPr>
            <w:tcW w:w="2126" w:type="dxa"/>
            <w:gridSpan w:val="2"/>
            <w:vMerge w:val="restart"/>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i/>
                <w:sz w:val="24"/>
                <w:szCs w:val="24"/>
                <w:lang w:val="uk-UA" w:eastAsia="uk-UA"/>
              </w:rPr>
              <w:t>Захід 1</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Прибирання в зимовий та літній період</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на території  Новороздільської територіальної громади</w:t>
            </w:r>
          </w:p>
        </w:tc>
        <w:tc>
          <w:tcPr>
            <w:tcW w:w="2588" w:type="dxa"/>
            <w:shd w:val="clear" w:color="auto" w:fill="auto"/>
          </w:tcPr>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 xml:space="preserve">Затрати, </w:t>
            </w: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утримання центральних території, тротуарів</w:t>
            </w: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 xml:space="preserve">тис.грн </w:t>
            </w: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p>
        </w:tc>
        <w:tc>
          <w:tcPr>
            <w:tcW w:w="1425" w:type="dxa"/>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3670,0</w:t>
            </w:r>
          </w:p>
        </w:tc>
        <w:tc>
          <w:tcPr>
            <w:tcW w:w="2314"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Управління ЖКГ</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tc>
        <w:tc>
          <w:tcPr>
            <w:tcW w:w="1222"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Міський бюджет</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3670,0</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val="restart"/>
            <w:tcBorders>
              <w:top w:val="single" w:sz="4" w:space="0" w:color="auto"/>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ru-RU"/>
              </w:rPr>
              <w:t>Забезпечення умов безпечного та комфортного проживання громадян.</w:t>
            </w:r>
          </w:p>
        </w:tc>
      </w:tr>
      <w:tr w:rsidR="007B15D8" w:rsidRPr="007B15D8" w:rsidTr="00406729">
        <w:trPr>
          <w:cantSplit/>
          <w:trHeight w:hRule="exact" w:val="1009"/>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Продукт,</w:t>
            </w: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Площа центральних територій та тротуарів, які утримуються  м.кв</w:t>
            </w:r>
          </w:p>
        </w:tc>
        <w:tc>
          <w:tcPr>
            <w:tcW w:w="1425" w:type="dxa"/>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159082,0</w:t>
            </w:r>
          </w:p>
        </w:tc>
        <w:tc>
          <w:tcPr>
            <w:tcW w:w="2314"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ru-RU"/>
              </w:rPr>
            </w:pPr>
          </w:p>
        </w:tc>
      </w:tr>
      <w:tr w:rsidR="007B15D8" w:rsidRPr="007B15D8" w:rsidTr="00406729">
        <w:trPr>
          <w:cantSplit/>
          <w:trHeight w:hRule="exact" w:val="997"/>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Ефективність, середня вартість утримання центральних територій, тротуарів тис.грн../м.кв</w:t>
            </w:r>
          </w:p>
        </w:tc>
        <w:tc>
          <w:tcPr>
            <w:tcW w:w="1425" w:type="dxa"/>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23,07</w:t>
            </w:r>
          </w:p>
        </w:tc>
        <w:tc>
          <w:tcPr>
            <w:tcW w:w="2314"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ru-RU"/>
              </w:rPr>
            </w:pPr>
          </w:p>
        </w:tc>
      </w:tr>
      <w:tr w:rsidR="007B15D8" w:rsidRPr="007B15D8" w:rsidTr="00406729">
        <w:trPr>
          <w:cantSplit/>
          <w:trHeight w:val="985"/>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Якості</w:t>
            </w: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Питома вага  виконання робіт з утримання центральних територій та тротуарів</w:t>
            </w:r>
          </w:p>
          <w:p w:rsid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w:t>
            </w:r>
          </w:p>
          <w:p w:rsidR="00406729" w:rsidRPr="007B15D8" w:rsidRDefault="00406729" w:rsidP="007B15D8">
            <w:pPr>
              <w:autoSpaceDE w:val="0"/>
              <w:autoSpaceDN w:val="0"/>
              <w:adjustRightInd w:val="0"/>
              <w:spacing w:after="0" w:line="240" w:lineRule="auto"/>
              <w:jc w:val="both"/>
              <w:rPr>
                <w:rFonts w:ascii="Times New Roman" w:hAnsi="Times New Roman"/>
                <w:sz w:val="18"/>
                <w:szCs w:val="18"/>
                <w:lang w:val="uk-UA" w:eastAsia="uk-UA"/>
              </w:rPr>
            </w:pPr>
          </w:p>
        </w:tc>
        <w:tc>
          <w:tcPr>
            <w:tcW w:w="1425" w:type="dxa"/>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w:t>
            </w:r>
          </w:p>
        </w:tc>
        <w:tc>
          <w:tcPr>
            <w:tcW w:w="2314"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ru-RU"/>
              </w:rPr>
            </w:pPr>
          </w:p>
        </w:tc>
      </w:tr>
      <w:tr w:rsidR="007B15D8" w:rsidRPr="007B15D8" w:rsidTr="00406729">
        <w:trPr>
          <w:cantSplit/>
          <w:trHeight w:hRule="exact" w:val="863"/>
        </w:trPr>
        <w:tc>
          <w:tcPr>
            <w:tcW w:w="513" w:type="dxa"/>
            <w:vMerge w:val="restart"/>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3.</w:t>
            </w:r>
          </w:p>
        </w:tc>
        <w:tc>
          <w:tcPr>
            <w:tcW w:w="1901" w:type="dxa"/>
            <w:vMerge w:val="restart"/>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Завдання 3</w:t>
            </w:r>
          </w:p>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r w:rsidRPr="007B15D8">
              <w:rPr>
                <w:rFonts w:ascii="Times New Roman" w:hAnsi="Times New Roman"/>
                <w:b/>
                <w:sz w:val="24"/>
                <w:szCs w:val="24"/>
                <w:lang w:val="uk-UA" w:eastAsia="uk-UA"/>
              </w:rPr>
              <w:t xml:space="preserve">Утримання території </w:t>
            </w:r>
            <w:r w:rsidRPr="007B15D8">
              <w:rPr>
                <w:rFonts w:ascii="Times New Roman" w:hAnsi="Times New Roman"/>
                <w:b/>
                <w:sz w:val="24"/>
                <w:szCs w:val="24"/>
                <w:lang w:val="uk-UA" w:eastAsia="uk-UA"/>
              </w:rPr>
              <w:lastRenderedPageBreak/>
              <w:t>об’єктів благоустрою</w:t>
            </w:r>
          </w:p>
        </w:tc>
        <w:tc>
          <w:tcPr>
            <w:tcW w:w="2126" w:type="dxa"/>
            <w:gridSpan w:val="2"/>
            <w:vMerge w:val="restart"/>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lastRenderedPageBreak/>
              <w:t>Захід 1.</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 xml:space="preserve">Утримання кладовищ </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lastRenderedPageBreak/>
              <w:t>на території Новороздільської територіальної громади</w:t>
            </w:r>
          </w:p>
        </w:tc>
        <w:tc>
          <w:tcPr>
            <w:tcW w:w="2588" w:type="dxa"/>
            <w:shd w:val="clear" w:color="auto" w:fill="auto"/>
          </w:tcPr>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lastRenderedPageBreak/>
              <w:t xml:space="preserve">Затрати, </w:t>
            </w: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благоустрій та утримання  території кдадовища</w:t>
            </w: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r w:rsidRPr="007B15D8">
              <w:rPr>
                <w:rFonts w:ascii="Times New Roman" w:hAnsi="Times New Roman"/>
                <w:sz w:val="18"/>
                <w:szCs w:val="18"/>
                <w:lang w:val="uk-UA" w:eastAsia="uk-UA"/>
              </w:rPr>
              <w:t xml:space="preserve">тис.грн </w:t>
            </w: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jc w:val="both"/>
              <w:rPr>
                <w:rFonts w:ascii="Times New Roman" w:hAnsi="Times New Roman"/>
                <w:sz w:val="18"/>
                <w:szCs w:val="18"/>
                <w:lang w:val="uk-UA" w:eastAsia="uk-UA"/>
              </w:rPr>
            </w:pPr>
          </w:p>
        </w:tc>
        <w:tc>
          <w:tcPr>
            <w:tcW w:w="142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440,0</w:t>
            </w:r>
          </w:p>
        </w:tc>
        <w:tc>
          <w:tcPr>
            <w:tcW w:w="2314"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Управління ЖКГ</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lastRenderedPageBreak/>
              <w:t>ДП «Благоустрій"</w:t>
            </w:r>
          </w:p>
        </w:tc>
        <w:tc>
          <w:tcPr>
            <w:tcW w:w="1222"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lastRenderedPageBreak/>
              <w:t>Міський бюджет</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lang w:val="uk-UA" w:eastAsia="uk-UA"/>
              </w:rPr>
            </w:pP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lastRenderedPageBreak/>
              <w:t>440,0</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7B15D8">
              <w:rPr>
                <w:rFonts w:ascii="Times New Roman" w:hAnsi="Times New Roman"/>
                <w:sz w:val="24"/>
                <w:szCs w:val="24"/>
                <w:lang w:val="uk-UA" w:eastAsia="ru-RU"/>
              </w:rPr>
              <w:lastRenderedPageBreak/>
              <w:t xml:space="preserve">Утримання в належному санітарному </w:t>
            </w:r>
            <w:r w:rsidRPr="007B15D8">
              <w:rPr>
                <w:rFonts w:ascii="Times New Roman" w:hAnsi="Times New Roman"/>
                <w:sz w:val="24"/>
                <w:szCs w:val="24"/>
                <w:lang w:val="uk-UA" w:eastAsia="ru-RU"/>
              </w:rPr>
              <w:lastRenderedPageBreak/>
              <w:t>стані об’єктів благоустрою територій населених пу</w:t>
            </w:r>
            <w:r w:rsidR="00406729">
              <w:rPr>
                <w:rFonts w:ascii="Times New Roman" w:hAnsi="Times New Roman"/>
                <w:sz w:val="24"/>
                <w:szCs w:val="24"/>
                <w:lang w:val="uk-UA" w:eastAsia="ru-RU"/>
              </w:rPr>
              <w:t>нктів Новороздільської громади.</w:t>
            </w:r>
          </w:p>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7B15D8">
              <w:rPr>
                <w:rFonts w:ascii="Times New Roman" w:hAnsi="Times New Roman"/>
                <w:sz w:val="24"/>
                <w:szCs w:val="24"/>
                <w:lang w:val="uk-UA" w:eastAsia="ru-RU"/>
              </w:rPr>
              <w:t>З</w:t>
            </w:r>
            <w:r w:rsidRPr="007B15D8">
              <w:rPr>
                <w:rFonts w:ascii="Times New Roman" w:hAnsi="Times New Roman"/>
                <w:sz w:val="24"/>
                <w:szCs w:val="24"/>
                <w:lang w:eastAsia="ru-RU"/>
              </w:rPr>
              <w:t xml:space="preserve">абезпечення життєдіяльності громадян населених пунктів Новороздільської </w:t>
            </w:r>
            <w:r w:rsidRPr="007B15D8">
              <w:rPr>
                <w:rFonts w:ascii="Times New Roman" w:hAnsi="Times New Roman"/>
                <w:sz w:val="24"/>
                <w:szCs w:val="24"/>
                <w:lang w:val="uk-UA" w:eastAsia="ru-RU"/>
              </w:rPr>
              <w:t>громади</w:t>
            </w:r>
            <w:r w:rsidRPr="007B15D8">
              <w:rPr>
                <w:rFonts w:ascii="Times New Roman" w:hAnsi="Times New Roman"/>
                <w:sz w:val="24"/>
                <w:szCs w:val="24"/>
                <w:lang w:eastAsia="ru-RU"/>
              </w:rPr>
              <w:t xml:space="preserve">  в темний період доби, або в умовах недостатньої </w:t>
            </w:r>
          </w:p>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7B15D8">
              <w:rPr>
                <w:rFonts w:ascii="Times New Roman" w:hAnsi="Times New Roman"/>
                <w:sz w:val="24"/>
                <w:szCs w:val="24"/>
                <w:lang w:eastAsia="ru-RU"/>
              </w:rPr>
              <w:t>видимості</w:t>
            </w:r>
            <w:r w:rsidRPr="007B15D8">
              <w:rPr>
                <w:rFonts w:ascii="Times New Roman" w:hAnsi="Times New Roman"/>
                <w:sz w:val="24"/>
                <w:szCs w:val="24"/>
                <w:lang w:val="uk-UA" w:eastAsia="ru-RU"/>
              </w:rPr>
              <w:t>.</w:t>
            </w:r>
          </w:p>
        </w:tc>
      </w:tr>
      <w:tr w:rsidR="007B15D8" w:rsidRPr="007B15D8" w:rsidTr="00406729">
        <w:trPr>
          <w:cantSplit/>
          <w:trHeight w:hRule="exact" w:val="2000"/>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Площа території кладовищ на якій планується  проводити благоустрій  та утримання  кладовища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м.кв</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84000,0</w:t>
            </w:r>
          </w:p>
        </w:tc>
        <w:tc>
          <w:tcPr>
            <w:tcW w:w="2314"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hRule="exact" w:val="1278"/>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2588"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Ефективність, середня вартість витрат на утримання кладовищ тис.грн../м.кв</w:t>
            </w:r>
          </w:p>
        </w:tc>
        <w:tc>
          <w:tcPr>
            <w:tcW w:w="142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5,23</w:t>
            </w:r>
          </w:p>
        </w:tc>
        <w:tc>
          <w:tcPr>
            <w:tcW w:w="2314"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05"/>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Питома вага  виконання робіт з утримання кладовищ</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ru-RU"/>
              </w:rPr>
              <w:t>100</w:t>
            </w:r>
          </w:p>
        </w:tc>
        <w:tc>
          <w:tcPr>
            <w:tcW w:w="2314" w:type="dxa"/>
            <w:vMerge/>
            <w:tcBorders>
              <w:bottom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210"/>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Захід 2</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Утримання м</w:t>
            </w:r>
            <w:r w:rsidRPr="007B15D8">
              <w:rPr>
                <w:rFonts w:ascii="Times New Roman" w:hAnsi="Times New Roman"/>
                <w:sz w:val="24"/>
                <w:szCs w:val="24"/>
                <w:lang w:eastAsia="uk-UA"/>
              </w:rPr>
              <w:t xml:space="preserve">ереж вуличного освітлення </w:t>
            </w:r>
            <w:r w:rsidRPr="007B15D8">
              <w:rPr>
                <w:rFonts w:ascii="Times New Roman" w:hAnsi="Times New Roman"/>
                <w:sz w:val="24"/>
                <w:szCs w:val="24"/>
                <w:lang w:val="uk-UA" w:eastAsia="uk-UA"/>
              </w:rPr>
              <w:t>Новороздільської ОТГ</w:t>
            </w:r>
          </w:p>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 xml:space="preserve">Затрати,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утримання  мереж вуличного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тис.грн</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w:t>
            </w:r>
          </w:p>
        </w:tc>
        <w:tc>
          <w:tcPr>
            <w:tcW w:w="2314" w:type="dxa"/>
            <w:vMerge w:val="restart"/>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eastAsia="uk-UA"/>
              </w:rPr>
              <w:t>Управління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КП «Розділжитлосервіс»</w:t>
            </w:r>
          </w:p>
        </w:tc>
        <w:tc>
          <w:tcPr>
            <w:tcW w:w="1222" w:type="dxa"/>
            <w:vMerge w:val="restart"/>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eastAsia="uk-UA"/>
              </w:rPr>
            </w:pPr>
            <w:r w:rsidRPr="007B15D8">
              <w:rPr>
                <w:rFonts w:ascii="Times New Roman" w:hAnsi="Times New Roman"/>
                <w:sz w:val="24"/>
                <w:szCs w:val="24"/>
                <w:lang w:eastAsia="uk-UA"/>
              </w:rPr>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100</w:t>
            </w: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95"/>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Продукту,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Протяжність мереж зовнішнього освітлення , які плануються утримувати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М.п.</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100,0</w:t>
            </w:r>
          </w:p>
        </w:tc>
        <w:tc>
          <w:tcPr>
            <w:tcW w:w="2314"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323"/>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середня вартість утримання 1 м.п. мережі зовнішнього освітлення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 грн</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w:t>
            </w:r>
          </w:p>
        </w:tc>
        <w:tc>
          <w:tcPr>
            <w:tcW w:w="2314"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38"/>
        </w:trPr>
        <w:tc>
          <w:tcPr>
            <w:tcW w:w="513" w:type="dxa"/>
            <w:vMerge/>
            <w:tcBorders>
              <w:bottom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2588"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якості,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питома вага  виконання робіт з  утримання  мереж зовнішнього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w:t>
            </w:r>
          </w:p>
        </w:tc>
        <w:tc>
          <w:tcPr>
            <w:tcW w:w="1425" w:type="dxa"/>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100</w:t>
            </w:r>
          </w:p>
        </w:tc>
        <w:tc>
          <w:tcPr>
            <w:tcW w:w="2314" w:type="dxa"/>
            <w:vMerge/>
            <w:tcBorders>
              <w:bottom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276"/>
        </w:trPr>
        <w:tc>
          <w:tcPr>
            <w:tcW w:w="513" w:type="dxa"/>
            <w:vMerge/>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Захід 3.</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sz w:val="24"/>
                <w:szCs w:val="24"/>
                <w:lang w:val="uk-UA" w:eastAsia="uk-UA"/>
              </w:rPr>
              <w:t>Забезпечення  вуличного освітлення населених пунктів Новороздільської громади</w:t>
            </w:r>
          </w:p>
        </w:tc>
        <w:tc>
          <w:tcPr>
            <w:tcW w:w="2588" w:type="dxa"/>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затрат,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обсяг видатків  на забезпечення вуличного освітлення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тис. грн.</w:t>
            </w:r>
          </w:p>
        </w:tc>
        <w:tc>
          <w:tcPr>
            <w:tcW w:w="1425" w:type="dxa"/>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b/>
                <w:sz w:val="20"/>
                <w:szCs w:val="20"/>
                <w:lang w:val="uk-UA" w:eastAsia="uk-UA"/>
              </w:rPr>
            </w:pPr>
            <w:r w:rsidRPr="007B15D8">
              <w:rPr>
                <w:rFonts w:ascii="Times New Roman" w:hAnsi="Times New Roman"/>
                <w:sz w:val="20"/>
                <w:szCs w:val="20"/>
                <w:lang w:val="uk-UA" w:eastAsia="uk-UA"/>
              </w:rPr>
              <w:t>1689,2</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Виконавчий комітет</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restart"/>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Міський бюджет</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lang w:val="uk-UA" w:eastAsia="uk-UA"/>
              </w:rPr>
            </w:pPr>
          </w:p>
        </w:tc>
        <w:tc>
          <w:tcPr>
            <w:tcW w:w="1299" w:type="dxa"/>
            <w:gridSpan w:val="2"/>
            <w:vMerge w:val="restart"/>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1689,2</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637"/>
        </w:trPr>
        <w:tc>
          <w:tcPr>
            <w:tcW w:w="513" w:type="dxa"/>
            <w:vMerge/>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Продукту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Кількість електроенергії, яка необхідна для освітлення населених пунктів громади в рік</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 кВт/рік</w:t>
            </w:r>
          </w:p>
        </w:tc>
        <w:tc>
          <w:tcPr>
            <w:tcW w:w="1425" w:type="dxa"/>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340,4</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61"/>
        </w:trPr>
        <w:tc>
          <w:tcPr>
            <w:tcW w:w="513" w:type="dxa"/>
            <w:vMerge/>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середня вартість 1 кВт  вуличного освітлення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 грн/ кВт</w:t>
            </w:r>
          </w:p>
        </w:tc>
        <w:tc>
          <w:tcPr>
            <w:tcW w:w="1425" w:type="dxa"/>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4,96</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12"/>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якості,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динаміка забезпечення вуличним освітленням населені пункти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w:t>
            </w:r>
          </w:p>
        </w:tc>
        <w:tc>
          <w:tcPr>
            <w:tcW w:w="2314"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48"/>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Захід 4.</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sz w:val="24"/>
                <w:szCs w:val="24"/>
                <w:lang w:val="uk-UA" w:eastAsia="uk-UA"/>
              </w:rPr>
              <w:t>Поточний ремонт мереж   вуличного освітлення населених пунктів Новороздільської громади</w:t>
            </w: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затрат,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обсяг видатків  на проведення поточного ремонт вуличного освітлення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тис. грн.</w:t>
            </w:r>
          </w:p>
        </w:tc>
        <w:tc>
          <w:tcPr>
            <w:tcW w:w="1425" w:type="dxa"/>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400,0</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eastAsia="uk-UA"/>
              </w:rPr>
              <w:t>Управління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КП «Розділжитлосервіс»</w:t>
            </w:r>
          </w:p>
        </w:tc>
        <w:tc>
          <w:tcPr>
            <w:tcW w:w="1222"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eastAsia="uk-UA"/>
              </w:rPr>
            </w:pPr>
            <w:r w:rsidRPr="007B15D8">
              <w:rPr>
                <w:rFonts w:ascii="Times New Roman" w:hAnsi="Times New Roman"/>
                <w:sz w:val="24"/>
                <w:szCs w:val="24"/>
                <w:lang w:eastAsia="uk-UA"/>
              </w:rPr>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400</w:t>
            </w: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17"/>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Продукту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Протяжність мереж. Які потребують ремонт, п.м.</w:t>
            </w:r>
          </w:p>
        </w:tc>
        <w:tc>
          <w:tcPr>
            <w:tcW w:w="1425" w:type="dxa"/>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17000</w:t>
            </w:r>
          </w:p>
        </w:tc>
        <w:tc>
          <w:tcPr>
            <w:tcW w:w="2314" w:type="dxa"/>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73"/>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середня вартістьремонту 1 метра мереж  вуличного освітлення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грн/ м.п</w:t>
            </w:r>
          </w:p>
        </w:tc>
        <w:tc>
          <w:tcPr>
            <w:tcW w:w="1425" w:type="dxa"/>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23,53</w:t>
            </w:r>
          </w:p>
        </w:tc>
        <w:tc>
          <w:tcPr>
            <w:tcW w:w="2314" w:type="dxa"/>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258"/>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якості,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динаміка виконання поточного ремонту мереж вуличним освітленням населені пункти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w:t>
            </w:r>
          </w:p>
        </w:tc>
        <w:tc>
          <w:tcPr>
            <w:tcW w:w="2314" w:type="dxa"/>
            <w:vMerge/>
            <w:tcBorders>
              <w:bottom w:val="single" w:sz="4" w:space="0" w:color="auto"/>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shd w:val="clear" w:color="auto" w:fill="auto"/>
            <w:vAlign w:val="center"/>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364"/>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Захід 5.</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Реконструкція мереж вуличного освітлення по вул. Шкільній с. Гранки-Кути Стрийський район  Львівської області</w:t>
            </w: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 xml:space="preserve">Затрати,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реконструкцію  мереж вуличного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тис.грн</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40,0</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КП «Розділжитлосервіс»</w:t>
            </w:r>
          </w:p>
        </w:tc>
        <w:tc>
          <w:tcPr>
            <w:tcW w:w="1222"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40,0</w:t>
            </w: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07"/>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Продукту,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Кількість документації. шт.</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035"/>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середня вартість виготовлення документації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40,0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06"/>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якості,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питома вага  виконання робіт з  реконструкції  мереж зовнішнього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100</w:t>
            </w:r>
          </w:p>
        </w:tc>
        <w:tc>
          <w:tcPr>
            <w:tcW w:w="2314"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38"/>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Захід 6</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Будівництво мережі вуличного освітлення по вул. Миколаївській, Ходорівській</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sz w:val="24"/>
                <w:szCs w:val="24"/>
                <w:lang w:val="uk-UA" w:eastAsia="uk-UA"/>
              </w:rPr>
              <w:t>м . Новий Розділ Стрийського району Львівської області</w:t>
            </w: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 xml:space="preserve">Затрати,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реконструкцію  мереж вуличного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тис.грн</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150,0</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150</w:t>
            </w: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388"/>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Продукту,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Кількість документації. шт.</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370"/>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середня вартість виготовлення документації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150,0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25"/>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якості,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питома вага  виконання робіт з  реконструкції  мереж зовнішнього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100</w:t>
            </w:r>
          </w:p>
        </w:tc>
        <w:tc>
          <w:tcPr>
            <w:tcW w:w="2314"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268"/>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Захід 7</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sz w:val="24"/>
                <w:szCs w:val="24"/>
                <w:lang w:val="uk-UA" w:eastAsia="uk-UA"/>
              </w:rPr>
              <w:t>Будівництво кладовища по вул. Промисловій. селище Розділ, Львівської області</w:t>
            </w: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Затрати,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реконструкцію  мереж вуличного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тис.грн</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200,0</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tc>
        <w:tc>
          <w:tcPr>
            <w:tcW w:w="1222"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200,0</w:t>
            </w: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07"/>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Продукту,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Кількість документації. шт.</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44"/>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середня вартість виготовлення документації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200,0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646"/>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якості,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питома вага  виконання робіт з  реконструкції  мереж зовнішнього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100</w:t>
            </w:r>
          </w:p>
        </w:tc>
        <w:tc>
          <w:tcPr>
            <w:tcW w:w="2314"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72"/>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Захід 8.</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sz w:val="24"/>
                <w:szCs w:val="24"/>
                <w:lang w:val="uk-UA" w:eastAsia="uk-UA"/>
              </w:rPr>
              <w:t>Благоустрій територій населених пунктів. Капітальний ремонт огорожі кладовища в м. Новий Розділ Львівської області</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 xml:space="preserve">              </w:t>
            </w: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 xml:space="preserve">Затрати,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благоустрій кладовища</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тис.грн</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150,0</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tc>
        <w:tc>
          <w:tcPr>
            <w:tcW w:w="1222"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150,0</w:t>
            </w: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17"/>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Продукту,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Кількість документації. шт.</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665"/>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середня вартість виготовлення документації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150,0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794"/>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якості,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питома вага  виконання робіт з  реконструкції  мереж зовнішнього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100</w:t>
            </w:r>
          </w:p>
        </w:tc>
        <w:tc>
          <w:tcPr>
            <w:tcW w:w="2314"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49"/>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Захід 9.</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 xml:space="preserve">Благоустрій населеного пункту. Влаштування сміттєвого </w:t>
            </w:r>
            <w:r w:rsidRPr="007B15D8">
              <w:rPr>
                <w:rFonts w:ascii="Times New Roman" w:hAnsi="Times New Roman"/>
                <w:i/>
                <w:sz w:val="24"/>
                <w:szCs w:val="24"/>
                <w:lang w:val="uk-UA" w:eastAsia="uk-UA"/>
              </w:rPr>
              <w:lastRenderedPageBreak/>
              <w:t>майданчику з встановленням контейнерів біля кладовища в с. Берездівці Львівської області (поточний ремонт)</w:t>
            </w: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lastRenderedPageBreak/>
              <w:t xml:space="preserve">Затрати,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влаштування майданчика  з встановленням контейнерів біля  кладовища в с. Берездівці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тис.грн</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300,0</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lastRenderedPageBreak/>
              <w:t>ДП «Благоустрій»</w:t>
            </w:r>
          </w:p>
        </w:tc>
        <w:tc>
          <w:tcPr>
            <w:tcW w:w="1222"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lastRenderedPageBreak/>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300,0</w:t>
            </w: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25"/>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Продукту,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Кількість  сміттєвих майданчиків,які необхідно встановити, шт.</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628"/>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середня вартість сміттєвого майданчикаї</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300,0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482"/>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якості,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динаміка кількості встановлення сміттєвих майданчиків з попереднім роком %</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100</w:t>
            </w:r>
          </w:p>
        </w:tc>
        <w:tc>
          <w:tcPr>
            <w:tcW w:w="2314"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38"/>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Захід 10.</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Благоустрій території населених пунктів. Капітальний ремонт пр. Шевченка (від житлового</w:t>
            </w:r>
            <w:r w:rsidRPr="007B15D8">
              <w:rPr>
                <w:rFonts w:ascii="Times New Roman" w:hAnsi="Times New Roman"/>
                <w:b/>
                <w:i/>
                <w:sz w:val="24"/>
                <w:szCs w:val="24"/>
                <w:lang w:val="uk-UA" w:eastAsia="uk-UA"/>
              </w:rPr>
              <w:t xml:space="preserve"> </w:t>
            </w:r>
            <w:r w:rsidRPr="007B15D8">
              <w:rPr>
                <w:rFonts w:ascii="Times New Roman" w:hAnsi="Times New Roman"/>
                <w:i/>
                <w:sz w:val="24"/>
                <w:szCs w:val="24"/>
                <w:lang w:val="uk-UA" w:eastAsia="uk-UA"/>
              </w:rPr>
              <w:t>будинку №31 до житлового будинку №37) з облаштуванням пішохідної доріжки в м. Новий Розділ Львівської області</w:t>
            </w: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Затрат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капітальний ремонт пр. Шевченка,тис.грн</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134,65731</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r w:rsidRPr="007B15D8">
              <w:rPr>
                <w:rFonts w:ascii="Times New Roman" w:hAnsi="Times New Roman"/>
                <w:sz w:val="24"/>
                <w:szCs w:val="24"/>
                <w:lang w:val="uk-UA" w:eastAsia="uk-UA"/>
              </w:rPr>
              <w:tab/>
            </w:r>
            <w:r w:rsidRPr="007B15D8">
              <w:rPr>
                <w:rFonts w:ascii="Times New Roman" w:hAnsi="Times New Roman"/>
                <w:sz w:val="24"/>
                <w:szCs w:val="24"/>
                <w:lang w:val="uk-UA" w:eastAsia="uk-UA"/>
              </w:rPr>
              <w:tab/>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ab/>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ab/>
            </w:r>
          </w:p>
        </w:tc>
        <w:tc>
          <w:tcPr>
            <w:tcW w:w="1222"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134,65731</w:t>
            </w: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36"/>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b/>
                <w:i/>
                <w:color w:val="FF0000"/>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Продукту</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Площа дороги, на якій планується капітальний ремонт</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85,28</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91"/>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b/>
                <w:i/>
                <w:color w:val="FF0000"/>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Ефективність</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Середня вартість капітального ремонт тис.грн./м.п</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1,579</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92"/>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b/>
                <w:i/>
                <w:color w:val="FF0000"/>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Відсоток від потреби капітального ремонту дороги по пр. Шевченка %</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2287"/>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b/>
                <w:i/>
                <w:color w:val="FF0000"/>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p>
        </w:tc>
        <w:tc>
          <w:tcPr>
            <w:tcW w:w="2314"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90"/>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Захід 11.</w:t>
            </w:r>
          </w:p>
          <w:p w:rsidR="007B15D8" w:rsidRPr="007B15D8" w:rsidRDefault="007B15D8" w:rsidP="007B15D8">
            <w:pPr>
              <w:autoSpaceDE w:val="0"/>
              <w:autoSpaceDN w:val="0"/>
              <w:adjustRightInd w:val="0"/>
              <w:spacing w:after="0" w:line="240" w:lineRule="auto"/>
              <w:rPr>
                <w:rFonts w:ascii="Times New Roman" w:hAnsi="Times New Roman"/>
                <w:i/>
                <w:color w:val="FF0000"/>
                <w:sz w:val="24"/>
                <w:szCs w:val="24"/>
                <w:lang w:val="uk-UA" w:eastAsia="uk-UA"/>
              </w:rPr>
            </w:pPr>
            <w:r w:rsidRPr="007B15D8">
              <w:rPr>
                <w:rFonts w:ascii="Times New Roman" w:hAnsi="Times New Roman"/>
                <w:i/>
                <w:sz w:val="24"/>
                <w:szCs w:val="24"/>
                <w:lang w:val="uk-UA" w:eastAsia="ru-RU"/>
              </w:rPr>
              <w:t xml:space="preserve">Реконструкція Площі Героїв </w:t>
            </w:r>
            <w:r w:rsidRPr="007B15D8">
              <w:rPr>
                <w:rFonts w:ascii="Times New Roman" w:hAnsi="Times New Roman"/>
                <w:i/>
                <w:sz w:val="24"/>
                <w:szCs w:val="24"/>
                <w:lang w:val="uk-UA" w:eastAsia="ru-RU"/>
              </w:rPr>
              <w:lastRenderedPageBreak/>
              <w:t>Майдану м. Новий Розділ Львівської області. (корегування) (Актуалізація ПКД об’єкту</w:t>
            </w:r>
            <w:r w:rsidRPr="007B15D8">
              <w:rPr>
                <w:rFonts w:ascii="Times New Roman" w:hAnsi="Times New Roman"/>
                <w:b/>
                <w:i/>
                <w:color w:val="FF0000"/>
                <w:sz w:val="24"/>
                <w:szCs w:val="24"/>
                <w:lang w:val="uk-UA" w:eastAsia="ru-RU"/>
              </w:rPr>
              <w:t>)</w:t>
            </w: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lastRenderedPageBreak/>
              <w:t>Затрат,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проведення реконструкції Площі Героїв Майлану</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Тис.грн</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2700,0</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lastRenderedPageBreak/>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tc>
        <w:tc>
          <w:tcPr>
            <w:tcW w:w="1222"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lastRenderedPageBreak/>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2700,0</w:t>
            </w: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073"/>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color w:val="FF0000"/>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Продукту</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Плоша на якій планується проводити реконструкцію, м.кв</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2454,55</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color w:val="FF0000"/>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36"/>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Ефективність</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Вартість реконструкції Площі Героїв Майдану, тис.грн/ м.кв</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1,1</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720"/>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Якість,</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Відсоток від потреби реконструкції Площі Героїв Майдану, %</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0"/>
                <w:szCs w:val="20"/>
                <w:lang w:val="uk-UA" w:eastAsia="ru-RU"/>
              </w:rPr>
              <w:t>100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27"/>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7B15D8" w:rsidRPr="007B15D8" w:rsidRDefault="007B15D8" w:rsidP="007B15D8">
            <w:pPr>
              <w:spacing w:after="0" w:line="240" w:lineRule="auto"/>
              <w:rPr>
                <w:rFonts w:ascii="Times New Roman" w:hAnsi="Times New Roman"/>
                <w:sz w:val="24"/>
                <w:szCs w:val="24"/>
                <w:lang w:val="uk-UA" w:eastAsia="ru-RU"/>
              </w:rPr>
            </w:pPr>
            <w:r w:rsidRPr="007B15D8">
              <w:rPr>
                <w:rFonts w:ascii="Times New Roman" w:hAnsi="Times New Roman"/>
                <w:sz w:val="24"/>
                <w:szCs w:val="24"/>
                <w:lang w:val="uk-UA" w:eastAsia="ru-RU"/>
              </w:rPr>
              <w:t>Захід 12</w:t>
            </w:r>
          </w:p>
          <w:p w:rsidR="007B15D8" w:rsidRPr="007B15D8" w:rsidRDefault="007B15D8" w:rsidP="007B15D8">
            <w:pPr>
              <w:spacing w:after="0" w:line="240" w:lineRule="auto"/>
              <w:rPr>
                <w:rFonts w:ascii="Times New Roman" w:hAnsi="Times New Roman"/>
                <w:b/>
                <w:sz w:val="24"/>
                <w:szCs w:val="24"/>
                <w:lang w:val="uk-UA" w:eastAsia="ru-RU"/>
              </w:rPr>
            </w:pPr>
            <w:r w:rsidRPr="007B15D8">
              <w:rPr>
                <w:rFonts w:ascii="Times New Roman" w:hAnsi="Times New Roman"/>
                <w:sz w:val="24"/>
                <w:szCs w:val="24"/>
                <w:lang w:val="uk-UA" w:eastAsia="ru-RU"/>
              </w:rPr>
              <w:t>Пломбування (роз пломбування) вузлів обліку  електричної енергії зовнішнього освітлення в населених пунктах Новороздільської територіальної громади</w:t>
            </w: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 xml:space="preserve">затрат, </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 xml:space="preserve">обсяг видатків  на проведення робіт з пломбування (роз пломбування) вузлів обліку електричної енергії зовнішнього освітлення </w:t>
            </w:r>
          </w:p>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val="uk-UA" w:eastAsia="uk-UA"/>
              </w:rPr>
              <w:t xml:space="preserve"> </w:t>
            </w:r>
            <w:r w:rsidRPr="007B15D8">
              <w:rPr>
                <w:rFonts w:ascii="Times New Roman" w:hAnsi="Times New Roman"/>
                <w:sz w:val="24"/>
                <w:szCs w:val="24"/>
                <w:lang w:eastAsia="uk-UA"/>
              </w:rPr>
              <w:t>тис. грн.</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11,0</w:t>
            </w:r>
          </w:p>
        </w:tc>
        <w:tc>
          <w:tcPr>
            <w:tcW w:w="2314"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Виконавчий комітет</w:t>
            </w:r>
          </w:p>
        </w:tc>
        <w:tc>
          <w:tcPr>
            <w:tcW w:w="1222" w:type="dxa"/>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eastAsia="uk-UA"/>
              </w:rPr>
              <w:t>Міський бюджет</w:t>
            </w:r>
          </w:p>
        </w:tc>
        <w:tc>
          <w:tcPr>
            <w:tcW w:w="1299" w:type="dxa"/>
            <w:gridSpan w:val="2"/>
            <w:vMerge w:val="restart"/>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eastAsia="uk-UA"/>
              </w:rPr>
              <w:t>11,0</w:t>
            </w: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7B15D8">
              <w:rPr>
                <w:rFonts w:ascii="Times New Roman" w:hAnsi="Times New Roman"/>
                <w:sz w:val="24"/>
                <w:szCs w:val="24"/>
                <w:lang w:eastAsia="ru-RU"/>
              </w:rPr>
              <w:t xml:space="preserve">Забезпечення життєдіяльності громадян населених пунктів Новороздільської громади  в темний період доби, або в умовах недостатньої </w:t>
            </w:r>
          </w:p>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eastAsia="ru-RU"/>
              </w:rPr>
              <w:t>видимості.</w:t>
            </w:r>
          </w:p>
        </w:tc>
      </w:tr>
      <w:tr w:rsidR="007B15D8" w:rsidRPr="007B15D8" w:rsidTr="00406729">
        <w:trPr>
          <w:cantSplit/>
          <w:trHeight w:val="127"/>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Продукт,</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 xml:space="preserve">Кількість  вузлів обліку  електричної енергії зовнішньої освітлення  в населених  пунктах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4"/>
                <w:szCs w:val="24"/>
                <w:lang w:eastAsia="uk-UA"/>
              </w:rPr>
              <w:t>8</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213"/>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eastAsia="uk-UA"/>
              </w:rPr>
              <w:t>ефективності,</w:t>
            </w:r>
          </w:p>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eastAsia="uk-UA"/>
              </w:rPr>
              <w:t xml:space="preserve">середні витрати на проведення пломбування 1 вузла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24"/>
                <w:szCs w:val="24"/>
                <w:lang w:eastAsia="uk-UA"/>
              </w:rPr>
              <w:t>грн/вузол</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4"/>
                <w:szCs w:val="24"/>
                <w:lang w:eastAsia="uk-UA"/>
              </w:rPr>
              <w:t>1375</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254"/>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eastAsia="uk-UA"/>
              </w:rPr>
              <w:t>якості,</w:t>
            </w:r>
          </w:p>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eastAsia="uk-UA"/>
              </w:rPr>
              <w:t xml:space="preserve">відсоток від </w:t>
            </w:r>
          </w:p>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eastAsia="uk-UA"/>
              </w:rPr>
              <w:t xml:space="preserve">потреби  здійснення пломбування </w:t>
            </w:r>
          </w:p>
          <w:p w:rsidR="007B15D8" w:rsidRPr="007B15D8" w:rsidRDefault="007B15D8" w:rsidP="007B15D8">
            <w:pPr>
              <w:autoSpaceDE w:val="0"/>
              <w:autoSpaceDN w:val="0"/>
              <w:adjustRightInd w:val="0"/>
              <w:spacing w:after="0" w:line="240" w:lineRule="auto"/>
              <w:rPr>
                <w:rFonts w:ascii="Times New Roman" w:hAnsi="Times New Roman"/>
                <w:sz w:val="24"/>
                <w:szCs w:val="24"/>
                <w:lang w:eastAsia="uk-UA"/>
              </w:rPr>
            </w:pPr>
            <w:r w:rsidRPr="007B15D8">
              <w:rPr>
                <w:rFonts w:ascii="Times New Roman" w:hAnsi="Times New Roman"/>
                <w:sz w:val="24"/>
                <w:szCs w:val="24"/>
                <w:lang w:eastAsia="uk-UA"/>
              </w:rPr>
              <w:t>вузлів обліку електричної енергії вуличного освітлення</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24"/>
                <w:szCs w:val="24"/>
                <w:lang w:eastAsia="uk-UA"/>
              </w:rPr>
              <w:t>%</w:t>
            </w: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r w:rsidRPr="007B15D8">
              <w:rPr>
                <w:rFonts w:ascii="Times New Roman" w:hAnsi="Times New Roman"/>
                <w:sz w:val="24"/>
                <w:szCs w:val="24"/>
                <w:lang w:eastAsia="uk-UA"/>
              </w:rPr>
              <w:t>100</w:t>
            </w: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296"/>
        </w:trPr>
        <w:tc>
          <w:tcPr>
            <w:tcW w:w="513" w:type="dxa"/>
            <w:vMerge/>
            <w:tcBorders>
              <w:bottom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588"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ru-RU"/>
              </w:rPr>
            </w:pPr>
          </w:p>
        </w:tc>
        <w:tc>
          <w:tcPr>
            <w:tcW w:w="2314"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right w:val="single" w:sz="4" w:space="0" w:color="auto"/>
            </w:tcBorders>
            <w:shd w:val="clear" w:color="auto" w:fill="auto"/>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87"/>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top w:val="single" w:sz="4" w:space="0" w:color="auto"/>
              <w:left w:val="single" w:sz="4" w:space="0" w:color="auto"/>
              <w:right w:val="single" w:sz="4" w:space="0" w:color="auto"/>
            </w:tcBorders>
          </w:tcPr>
          <w:p w:rsidR="007B15D8" w:rsidRPr="007B15D8" w:rsidRDefault="007B15D8" w:rsidP="007B15D8">
            <w:pPr>
              <w:spacing w:after="0" w:line="240" w:lineRule="auto"/>
              <w:rPr>
                <w:rFonts w:ascii="Times New Roman" w:hAnsi="Times New Roman"/>
                <w:sz w:val="24"/>
                <w:szCs w:val="24"/>
                <w:lang w:eastAsia="uk-UA"/>
              </w:rPr>
            </w:pPr>
            <w:r w:rsidRPr="007B15D8">
              <w:rPr>
                <w:rFonts w:ascii="Times New Roman" w:hAnsi="Times New Roman"/>
                <w:sz w:val="24"/>
                <w:szCs w:val="24"/>
                <w:lang w:eastAsia="uk-UA"/>
              </w:rPr>
              <w:t>Захід13</w:t>
            </w:r>
          </w:p>
          <w:p w:rsidR="007B15D8" w:rsidRPr="007B15D8" w:rsidRDefault="007B15D8" w:rsidP="007B15D8">
            <w:pPr>
              <w:spacing w:after="0" w:line="240" w:lineRule="auto"/>
              <w:rPr>
                <w:rFonts w:ascii="Times New Roman" w:hAnsi="Times New Roman"/>
                <w:iCs/>
                <w:color w:val="FF0000"/>
                <w:sz w:val="24"/>
                <w:szCs w:val="24"/>
                <w:lang w:val="uk-UA" w:eastAsia="uk-UA"/>
              </w:rPr>
            </w:pPr>
            <w:r w:rsidRPr="007B15D8">
              <w:rPr>
                <w:rFonts w:ascii="Times New Roman" w:hAnsi="Times New Roman"/>
                <w:sz w:val="24"/>
                <w:szCs w:val="24"/>
                <w:lang w:eastAsia="uk-UA"/>
              </w:rPr>
              <w:t>Благоустрій населен</w:t>
            </w:r>
            <w:r w:rsidRPr="007B15D8">
              <w:rPr>
                <w:rFonts w:ascii="Times New Roman" w:hAnsi="Times New Roman"/>
                <w:sz w:val="24"/>
                <w:szCs w:val="24"/>
                <w:lang w:val="uk-UA" w:eastAsia="uk-UA"/>
              </w:rPr>
              <w:t>ого</w:t>
            </w:r>
            <w:r w:rsidRPr="007B15D8">
              <w:rPr>
                <w:rFonts w:ascii="Times New Roman" w:hAnsi="Times New Roman"/>
                <w:sz w:val="24"/>
                <w:szCs w:val="24"/>
                <w:lang w:eastAsia="uk-UA"/>
              </w:rPr>
              <w:t xml:space="preserve"> пункт</w:t>
            </w:r>
            <w:r w:rsidRPr="007B15D8">
              <w:rPr>
                <w:rFonts w:ascii="Times New Roman" w:hAnsi="Times New Roman"/>
                <w:sz w:val="24"/>
                <w:szCs w:val="24"/>
                <w:lang w:val="uk-UA" w:eastAsia="uk-UA"/>
              </w:rPr>
              <w:t>у</w:t>
            </w:r>
            <w:r w:rsidRPr="007B15D8">
              <w:rPr>
                <w:rFonts w:ascii="Times New Roman" w:hAnsi="Times New Roman"/>
                <w:sz w:val="24"/>
                <w:szCs w:val="24"/>
                <w:lang w:eastAsia="uk-UA"/>
              </w:rPr>
              <w:t>.</w:t>
            </w:r>
            <w:r w:rsidRPr="007B15D8">
              <w:rPr>
                <w:rFonts w:ascii="Times New Roman" w:hAnsi="Times New Roman"/>
                <w:sz w:val="24"/>
                <w:szCs w:val="24"/>
                <w:lang w:val="uk-UA" w:eastAsia="uk-UA"/>
              </w:rPr>
              <w:t xml:space="preserve"> </w:t>
            </w:r>
            <w:r w:rsidRPr="007B15D8">
              <w:rPr>
                <w:rFonts w:ascii="Times New Roman" w:hAnsi="Times New Roman"/>
                <w:sz w:val="24"/>
                <w:szCs w:val="24"/>
                <w:lang w:eastAsia="uk-UA"/>
              </w:rPr>
              <w:t>Поточний ремонт внутрішньоквартальних</w:t>
            </w:r>
            <w:r w:rsidRPr="007B15D8">
              <w:rPr>
                <w:rFonts w:ascii="Times New Roman" w:hAnsi="Times New Roman"/>
                <w:sz w:val="24"/>
                <w:szCs w:val="24"/>
                <w:lang w:val="uk-UA" w:eastAsia="uk-UA"/>
              </w:rPr>
              <w:t xml:space="preserve"> доріг та </w:t>
            </w:r>
            <w:r w:rsidRPr="007B15D8">
              <w:rPr>
                <w:rFonts w:ascii="Times New Roman" w:hAnsi="Times New Roman"/>
                <w:sz w:val="24"/>
                <w:szCs w:val="24"/>
                <w:lang w:eastAsia="uk-UA"/>
              </w:rPr>
              <w:t xml:space="preserve"> проїздів  в м. Новий Розділ Львівської області</w:t>
            </w:r>
          </w:p>
        </w:tc>
        <w:tc>
          <w:tcPr>
            <w:tcW w:w="2588" w:type="dxa"/>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 xml:space="preserve">затрат, </w:t>
            </w:r>
          </w:p>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обсяг видатків  на проведення поточного ремонту внутрішньоквартальних доріг та проїздів тис. грн.</w:t>
            </w:r>
          </w:p>
        </w:tc>
        <w:tc>
          <w:tcPr>
            <w:tcW w:w="1425" w:type="dxa"/>
            <w:tcBorders>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2500</w:t>
            </w:r>
          </w:p>
        </w:tc>
        <w:tc>
          <w:tcPr>
            <w:tcW w:w="2314" w:type="dxa"/>
            <w:vMerge w:val="restart"/>
            <w:tcBorders>
              <w:top w:val="single" w:sz="4" w:space="0" w:color="auto"/>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ДП «Благоустрій»</w:t>
            </w:r>
          </w:p>
        </w:tc>
        <w:tc>
          <w:tcPr>
            <w:tcW w:w="1222" w:type="dxa"/>
            <w:vMerge w:val="restart"/>
            <w:tcBorders>
              <w:top w:val="single" w:sz="4" w:space="0" w:color="auto"/>
              <w:left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val="uk-UA" w:eastAsia="uk-UA"/>
              </w:rPr>
            </w:pPr>
            <w:r w:rsidRPr="007B15D8">
              <w:rPr>
                <w:rFonts w:ascii="Times New Roman" w:hAnsi="Times New Roman"/>
                <w:sz w:val="24"/>
                <w:szCs w:val="24"/>
                <w:lang w:val="uk-UA" w:eastAsia="uk-UA"/>
              </w:rPr>
              <w:t>Міський бюджет</w:t>
            </w:r>
          </w:p>
        </w:tc>
        <w:tc>
          <w:tcPr>
            <w:tcW w:w="1299" w:type="dxa"/>
            <w:gridSpan w:val="2"/>
            <w:vMerge w:val="restart"/>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2500,00</w:t>
            </w: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45"/>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7B15D8" w:rsidRPr="007B15D8" w:rsidRDefault="007B15D8" w:rsidP="007B15D8">
            <w:pPr>
              <w:spacing w:after="0" w:line="240" w:lineRule="auto"/>
              <w:rPr>
                <w:rFonts w:ascii="Times New Roman" w:hAnsi="Times New Roman"/>
                <w:iCs/>
                <w:sz w:val="24"/>
                <w:szCs w:val="24"/>
                <w:lang w:val="uk-UA" w:eastAsia="uk-UA"/>
              </w:rPr>
            </w:pPr>
          </w:p>
        </w:tc>
        <w:tc>
          <w:tcPr>
            <w:tcW w:w="2588" w:type="dxa"/>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Площа  внутрішньокварталььних доріг та проїздів, на яких планується поточний ремонт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М.кв</w:t>
            </w:r>
          </w:p>
        </w:tc>
        <w:tc>
          <w:tcPr>
            <w:tcW w:w="1425" w:type="dxa"/>
            <w:tcBorders>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3500</w:t>
            </w:r>
          </w:p>
        </w:tc>
        <w:tc>
          <w:tcPr>
            <w:tcW w:w="2314"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val="uk-UA" w:eastAsia="uk-UA"/>
              </w:rPr>
            </w:pPr>
          </w:p>
        </w:tc>
        <w:tc>
          <w:tcPr>
            <w:tcW w:w="1299" w:type="dxa"/>
            <w:gridSpan w:val="2"/>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03"/>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7B15D8" w:rsidRPr="007B15D8" w:rsidRDefault="007B15D8" w:rsidP="007B15D8">
            <w:pPr>
              <w:spacing w:after="0" w:line="240" w:lineRule="auto"/>
              <w:rPr>
                <w:rFonts w:ascii="Times New Roman" w:hAnsi="Times New Roman"/>
                <w:iCs/>
                <w:sz w:val="24"/>
                <w:szCs w:val="24"/>
                <w:lang w:val="uk-UA" w:eastAsia="uk-UA"/>
              </w:rPr>
            </w:pPr>
          </w:p>
        </w:tc>
        <w:tc>
          <w:tcPr>
            <w:tcW w:w="2588" w:type="dxa"/>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Ефективність,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Вартість 1 м.кв поточного ремонту</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грн..</w:t>
            </w:r>
          </w:p>
        </w:tc>
        <w:tc>
          <w:tcPr>
            <w:tcW w:w="1425" w:type="dxa"/>
            <w:tcBorders>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714</w:t>
            </w:r>
          </w:p>
        </w:tc>
        <w:tc>
          <w:tcPr>
            <w:tcW w:w="2314"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val="uk-UA" w:eastAsia="uk-UA"/>
              </w:rPr>
            </w:pPr>
          </w:p>
        </w:tc>
        <w:tc>
          <w:tcPr>
            <w:tcW w:w="1299" w:type="dxa"/>
            <w:gridSpan w:val="2"/>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826"/>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single" w:sz="4" w:space="0" w:color="auto"/>
              <w:right w:val="single" w:sz="4" w:space="0" w:color="auto"/>
            </w:tcBorders>
          </w:tcPr>
          <w:p w:rsidR="007B15D8" w:rsidRPr="007B15D8" w:rsidRDefault="007B15D8" w:rsidP="007B15D8">
            <w:pPr>
              <w:spacing w:after="0" w:line="240" w:lineRule="auto"/>
              <w:rPr>
                <w:rFonts w:ascii="Times New Roman" w:hAnsi="Times New Roman"/>
                <w:iCs/>
                <w:sz w:val="24"/>
                <w:szCs w:val="24"/>
                <w:lang w:val="uk-UA" w:eastAsia="uk-UA"/>
              </w:rPr>
            </w:pPr>
          </w:p>
        </w:tc>
        <w:tc>
          <w:tcPr>
            <w:tcW w:w="2588" w:type="dxa"/>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Відсоток від потреби поточного ремонту проїздів</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 </w:t>
            </w:r>
          </w:p>
        </w:tc>
        <w:tc>
          <w:tcPr>
            <w:tcW w:w="1425" w:type="dxa"/>
            <w:tcBorders>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val="uk-UA" w:eastAsia="uk-UA"/>
              </w:rPr>
              <w:t>100</w:t>
            </w:r>
          </w:p>
        </w:tc>
        <w:tc>
          <w:tcPr>
            <w:tcW w:w="2314" w:type="dxa"/>
            <w:vMerge/>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val="uk-UA" w:eastAsia="uk-UA"/>
              </w:rPr>
            </w:pPr>
          </w:p>
        </w:tc>
        <w:tc>
          <w:tcPr>
            <w:tcW w:w="1299" w:type="dxa"/>
            <w:gridSpan w:val="2"/>
            <w:vMerge/>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186"/>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i/>
                <w:sz w:val="24"/>
                <w:szCs w:val="24"/>
                <w:lang w:val="uk-UA" w:eastAsia="uk-UA"/>
              </w:rPr>
              <w:t>Завдання 4</w:t>
            </w:r>
          </w:p>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r w:rsidRPr="007B15D8">
              <w:rPr>
                <w:rFonts w:ascii="Times New Roman" w:hAnsi="Times New Roman"/>
                <w:b/>
                <w:sz w:val="24"/>
                <w:szCs w:val="24"/>
                <w:lang w:val="uk-UA" w:eastAsia="uk-UA"/>
              </w:rPr>
              <w:t xml:space="preserve">Ремонт та утримання вулиць та </w:t>
            </w:r>
            <w:r w:rsidRPr="007B15D8">
              <w:rPr>
                <w:rFonts w:ascii="Times New Roman" w:hAnsi="Times New Roman"/>
                <w:b/>
                <w:sz w:val="24"/>
                <w:szCs w:val="24"/>
                <w:lang w:val="uk-UA" w:eastAsia="uk-UA"/>
              </w:rPr>
              <w:lastRenderedPageBreak/>
              <w:t>доріг комунальної власності</w:t>
            </w:r>
          </w:p>
        </w:tc>
        <w:tc>
          <w:tcPr>
            <w:tcW w:w="2126" w:type="dxa"/>
            <w:gridSpan w:val="2"/>
            <w:vMerge w:val="restart"/>
            <w:tcBorders>
              <w:top w:val="single" w:sz="4" w:space="0" w:color="auto"/>
              <w:left w:val="single" w:sz="4" w:space="0" w:color="auto"/>
              <w:right w:val="single" w:sz="4" w:space="0" w:color="auto"/>
            </w:tcBorders>
          </w:tcPr>
          <w:p w:rsidR="007B15D8" w:rsidRPr="007B15D8" w:rsidRDefault="007B15D8" w:rsidP="007B15D8">
            <w:pPr>
              <w:spacing w:after="0" w:line="240" w:lineRule="auto"/>
              <w:rPr>
                <w:rFonts w:ascii="Times New Roman" w:hAnsi="Times New Roman"/>
                <w:lang w:val="uk-UA" w:eastAsia="ru-RU"/>
              </w:rPr>
            </w:pPr>
            <w:r w:rsidRPr="007B15D8">
              <w:rPr>
                <w:rFonts w:ascii="Times New Roman" w:hAnsi="Times New Roman"/>
                <w:lang w:val="uk-UA" w:eastAsia="ru-RU"/>
              </w:rPr>
              <w:lastRenderedPageBreak/>
              <w:t>Захід 1</w:t>
            </w:r>
          </w:p>
          <w:p w:rsidR="007B15D8" w:rsidRPr="007B15D8" w:rsidRDefault="007B15D8" w:rsidP="007B15D8">
            <w:pPr>
              <w:spacing w:after="0" w:line="240" w:lineRule="auto"/>
              <w:rPr>
                <w:rFonts w:ascii="Times New Roman" w:hAnsi="Times New Roman"/>
                <w:lang w:val="uk-UA" w:eastAsia="ru-RU"/>
              </w:rPr>
            </w:pPr>
            <w:r w:rsidRPr="007B15D8">
              <w:rPr>
                <w:rFonts w:ascii="Times New Roman" w:hAnsi="Times New Roman"/>
                <w:iCs/>
                <w:sz w:val="24"/>
                <w:szCs w:val="24"/>
                <w:lang w:val="uk-UA" w:eastAsia="uk-UA"/>
              </w:rPr>
              <w:t>Поточний ремонт доріг комунальної власності</w:t>
            </w:r>
          </w:p>
        </w:tc>
        <w:tc>
          <w:tcPr>
            <w:tcW w:w="2588" w:type="dxa"/>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затрат,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проведення поточного ремонту комунальних доріг тис. грн.</w:t>
            </w:r>
          </w:p>
        </w:tc>
        <w:tc>
          <w:tcPr>
            <w:tcW w:w="1425" w:type="dxa"/>
            <w:tcBorders>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val="uk-UA" w:eastAsia="uk-UA"/>
              </w:rPr>
            </w:pPr>
            <w:r w:rsidRPr="007B15D8">
              <w:rPr>
                <w:rFonts w:ascii="Times New Roman" w:hAnsi="Times New Roman"/>
                <w:sz w:val="24"/>
                <w:szCs w:val="24"/>
                <w:lang w:val="uk-UA" w:eastAsia="uk-UA"/>
              </w:rPr>
              <w:t>2250,00</w:t>
            </w:r>
          </w:p>
        </w:tc>
        <w:tc>
          <w:tcPr>
            <w:tcW w:w="2314" w:type="dxa"/>
            <w:vMerge w:val="restart"/>
            <w:tcBorders>
              <w:top w:val="single" w:sz="4" w:space="0" w:color="auto"/>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r w:rsidRPr="007B15D8">
              <w:rPr>
                <w:rFonts w:ascii="Times New Roman" w:hAnsi="Times New Roman"/>
                <w:color w:val="FF0000"/>
                <w:sz w:val="24"/>
                <w:szCs w:val="24"/>
                <w:lang w:val="uk-UA" w:eastAsia="uk-UA"/>
              </w:rPr>
              <w:t>»</w:t>
            </w:r>
          </w:p>
        </w:tc>
        <w:tc>
          <w:tcPr>
            <w:tcW w:w="1222" w:type="dxa"/>
            <w:vMerge w:val="restart"/>
            <w:tcBorders>
              <w:top w:val="single" w:sz="4" w:space="0" w:color="auto"/>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val="uk-UA" w:eastAsia="uk-UA"/>
              </w:rPr>
            </w:pPr>
            <w:r w:rsidRPr="007B15D8">
              <w:rPr>
                <w:rFonts w:ascii="Times New Roman" w:hAnsi="Times New Roman"/>
                <w:sz w:val="24"/>
                <w:szCs w:val="24"/>
                <w:lang w:val="uk-UA" w:eastAsia="uk-UA"/>
              </w:rPr>
              <w:lastRenderedPageBreak/>
              <w:t>Міський бюджет</w:t>
            </w:r>
          </w:p>
        </w:tc>
        <w:tc>
          <w:tcPr>
            <w:tcW w:w="1299" w:type="dxa"/>
            <w:gridSpan w:val="2"/>
            <w:vMerge w:val="restart"/>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2250,00</w:t>
            </w:r>
          </w:p>
        </w:tc>
        <w:tc>
          <w:tcPr>
            <w:tcW w:w="1678" w:type="dxa"/>
            <w:vMerge w:val="restart"/>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 xml:space="preserve">Покращення стану вулиць та доріг, </w:t>
            </w:r>
            <w:r w:rsidRPr="007B15D8">
              <w:rPr>
                <w:rFonts w:ascii="Times New Roman" w:hAnsi="Times New Roman"/>
                <w:sz w:val="24"/>
                <w:szCs w:val="24"/>
                <w:lang w:val="uk-UA" w:eastAsia="uk-UA"/>
              </w:rPr>
              <w:lastRenderedPageBreak/>
              <w:t xml:space="preserve">тротуарів  комунальної </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ru-RU"/>
              </w:rPr>
            </w:pPr>
            <w:r w:rsidRPr="007B15D8">
              <w:rPr>
                <w:rFonts w:ascii="Times New Roman" w:hAnsi="Times New Roman"/>
                <w:sz w:val="24"/>
                <w:szCs w:val="24"/>
                <w:lang w:val="uk-UA" w:eastAsia="uk-UA"/>
              </w:rPr>
              <w:t>власності  на території Новороздільської міської ради та з</w:t>
            </w:r>
            <w:r w:rsidRPr="007B15D8">
              <w:rPr>
                <w:rFonts w:ascii="Times New Roman" w:hAnsi="Times New Roman"/>
                <w:sz w:val="24"/>
                <w:szCs w:val="24"/>
                <w:lang w:val="uk-UA" w:eastAsia="ru-RU"/>
              </w:rPr>
              <w:t xml:space="preserve">абезпечення умов безпечного та комфортного </w:t>
            </w:r>
          </w:p>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ru-RU"/>
              </w:rPr>
              <w:t xml:space="preserve">проживання громадян </w:t>
            </w:r>
          </w:p>
        </w:tc>
      </w:tr>
      <w:tr w:rsidR="007B15D8" w:rsidRPr="007B15D8" w:rsidTr="00406729">
        <w:trPr>
          <w:cantSplit/>
          <w:trHeight w:val="1803"/>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top w:val="single" w:sz="4" w:space="0" w:color="auto"/>
              <w:left w:val="single" w:sz="4" w:space="0" w:color="auto"/>
              <w:right w:val="single" w:sz="4" w:space="0" w:color="auto"/>
            </w:tcBorders>
          </w:tcPr>
          <w:p w:rsidR="007B15D8" w:rsidRPr="007B15D8" w:rsidRDefault="007B15D8" w:rsidP="007B15D8">
            <w:pPr>
              <w:spacing w:after="0" w:line="240" w:lineRule="auto"/>
              <w:rPr>
                <w:rFonts w:ascii="Times New Roman" w:hAnsi="Times New Roman"/>
                <w:lang w:val="uk-UA" w:eastAsia="ru-RU"/>
              </w:rPr>
            </w:pPr>
          </w:p>
        </w:tc>
        <w:tc>
          <w:tcPr>
            <w:tcW w:w="2588" w:type="dxa"/>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Площа  комунальних доріг, на яких планується поточний ремонт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М.кв</w:t>
            </w:r>
          </w:p>
        </w:tc>
        <w:tc>
          <w:tcPr>
            <w:tcW w:w="1425" w:type="dxa"/>
            <w:tcBorders>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val="uk-UA" w:eastAsia="uk-UA"/>
              </w:rPr>
            </w:pPr>
            <w:r w:rsidRPr="007B15D8">
              <w:rPr>
                <w:rFonts w:ascii="Times New Roman" w:hAnsi="Times New Roman"/>
                <w:sz w:val="24"/>
                <w:szCs w:val="24"/>
                <w:lang w:val="uk-UA" w:eastAsia="uk-UA"/>
              </w:rPr>
              <w:t>2104</w:t>
            </w:r>
          </w:p>
        </w:tc>
        <w:tc>
          <w:tcPr>
            <w:tcW w:w="2314" w:type="dxa"/>
            <w:vMerge/>
            <w:tcBorders>
              <w:top w:val="single" w:sz="4" w:space="0" w:color="auto"/>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top w:val="single" w:sz="4" w:space="0" w:color="auto"/>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300"/>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nil"/>
              <w:right w:val="single" w:sz="4" w:space="0" w:color="auto"/>
            </w:tcBorders>
          </w:tcPr>
          <w:p w:rsidR="007B15D8" w:rsidRPr="007B15D8" w:rsidRDefault="007B15D8" w:rsidP="007B15D8">
            <w:pPr>
              <w:spacing w:after="0" w:line="240" w:lineRule="auto"/>
              <w:rPr>
                <w:rFonts w:ascii="Times New Roman" w:hAnsi="Times New Roman"/>
                <w:lang w:val="uk-UA" w:eastAsia="ru-RU"/>
              </w:rPr>
            </w:pPr>
          </w:p>
        </w:tc>
        <w:tc>
          <w:tcPr>
            <w:tcW w:w="2588" w:type="dxa"/>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Ефективність,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Вартість 1 м.кв поточного ремонту доріг комунальної власності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грн..</w:t>
            </w:r>
          </w:p>
        </w:tc>
        <w:tc>
          <w:tcPr>
            <w:tcW w:w="1425" w:type="dxa"/>
            <w:tcBorders>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sz w:val="24"/>
                <w:szCs w:val="24"/>
                <w:lang w:val="uk-UA" w:eastAsia="uk-UA"/>
              </w:rPr>
            </w:pPr>
            <w:r w:rsidRPr="007B15D8">
              <w:rPr>
                <w:rFonts w:ascii="Times New Roman" w:hAnsi="Times New Roman"/>
                <w:sz w:val="24"/>
                <w:szCs w:val="24"/>
                <w:lang w:val="uk-UA" w:eastAsia="uk-UA"/>
              </w:rPr>
              <w:t>1069,4</w:t>
            </w:r>
          </w:p>
        </w:tc>
        <w:tc>
          <w:tcPr>
            <w:tcW w:w="2314" w:type="dxa"/>
            <w:vMerge/>
            <w:tcBorders>
              <w:top w:val="single" w:sz="4" w:space="0" w:color="auto"/>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top w:val="single" w:sz="4" w:space="0" w:color="auto"/>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1268"/>
        </w:trPr>
        <w:tc>
          <w:tcPr>
            <w:tcW w:w="513" w:type="dxa"/>
            <w:vMerge/>
            <w:tcBorders>
              <w:bottom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top w:val="nil"/>
              <w:left w:val="single" w:sz="4" w:space="0" w:color="auto"/>
              <w:bottom w:val="single" w:sz="4" w:space="0" w:color="auto"/>
              <w:right w:val="single" w:sz="4" w:space="0" w:color="auto"/>
            </w:tcBorders>
          </w:tcPr>
          <w:p w:rsidR="007B15D8" w:rsidRPr="007B15D8" w:rsidRDefault="007B15D8" w:rsidP="007B15D8">
            <w:pPr>
              <w:spacing w:after="0" w:line="240" w:lineRule="auto"/>
              <w:rPr>
                <w:rFonts w:ascii="Times New Roman" w:hAnsi="Times New Roman"/>
                <w:lang w:val="uk-UA" w:eastAsia="ru-RU"/>
              </w:rPr>
            </w:pPr>
          </w:p>
        </w:tc>
        <w:tc>
          <w:tcPr>
            <w:tcW w:w="258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Відсоток від потреби поточного ремонту доріг</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 xml:space="preserve"> % </w:t>
            </w:r>
          </w:p>
        </w:tc>
        <w:tc>
          <w:tcPr>
            <w:tcW w:w="1425" w:type="dxa"/>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color w:val="FF0000"/>
                <w:sz w:val="20"/>
                <w:szCs w:val="20"/>
                <w:lang w:val="uk-UA" w:eastAsia="uk-UA"/>
              </w:rPr>
            </w:pPr>
            <w:r w:rsidRPr="00BC438B">
              <w:rPr>
                <w:rFonts w:ascii="Times New Roman" w:hAnsi="Times New Roman"/>
                <w:sz w:val="20"/>
                <w:szCs w:val="20"/>
                <w:lang w:val="uk-UA" w:eastAsia="uk-UA"/>
              </w:rPr>
              <w:t>100</w:t>
            </w:r>
          </w:p>
        </w:tc>
        <w:tc>
          <w:tcPr>
            <w:tcW w:w="2314" w:type="dxa"/>
            <w:vMerge/>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382"/>
        </w:trPr>
        <w:tc>
          <w:tcPr>
            <w:tcW w:w="513" w:type="dxa"/>
            <w:vMerge w:val="restart"/>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top w:val="single" w:sz="4" w:space="0" w:color="auto"/>
              <w:left w:val="single" w:sz="4" w:space="0" w:color="auto"/>
              <w:bottom w:val="nil"/>
              <w:right w:val="single" w:sz="4" w:space="0" w:color="auto"/>
            </w:tcBorders>
          </w:tcPr>
          <w:p w:rsidR="007B15D8" w:rsidRPr="007B15D8" w:rsidRDefault="007B15D8" w:rsidP="007B15D8">
            <w:pPr>
              <w:spacing w:after="0" w:line="240" w:lineRule="auto"/>
              <w:rPr>
                <w:rFonts w:ascii="Times New Roman" w:hAnsi="Times New Roman"/>
                <w:sz w:val="24"/>
                <w:szCs w:val="24"/>
                <w:lang w:val="uk-UA" w:eastAsia="ru-RU"/>
              </w:rPr>
            </w:pPr>
            <w:r w:rsidRPr="007B15D8">
              <w:rPr>
                <w:rFonts w:ascii="Times New Roman" w:hAnsi="Times New Roman"/>
                <w:sz w:val="24"/>
                <w:szCs w:val="24"/>
                <w:lang w:eastAsia="ru-RU"/>
              </w:rPr>
              <w:t xml:space="preserve">Захід </w:t>
            </w:r>
            <w:r w:rsidRPr="007B15D8">
              <w:rPr>
                <w:rFonts w:ascii="Times New Roman" w:hAnsi="Times New Roman"/>
                <w:sz w:val="24"/>
                <w:szCs w:val="24"/>
                <w:lang w:val="uk-UA" w:eastAsia="ru-RU"/>
              </w:rPr>
              <w:t>2</w:t>
            </w:r>
          </w:p>
          <w:p w:rsidR="007B15D8" w:rsidRPr="007B15D8" w:rsidRDefault="007B15D8" w:rsidP="007B15D8">
            <w:pPr>
              <w:spacing w:after="0" w:line="240" w:lineRule="auto"/>
              <w:rPr>
                <w:rFonts w:ascii="Times New Roman" w:hAnsi="Times New Roman"/>
                <w:color w:val="FF0000"/>
                <w:sz w:val="24"/>
                <w:szCs w:val="24"/>
                <w:lang w:eastAsia="ru-RU"/>
              </w:rPr>
            </w:pPr>
            <w:r w:rsidRPr="007B15D8">
              <w:rPr>
                <w:rFonts w:ascii="Times New Roman" w:hAnsi="Times New Roman"/>
                <w:sz w:val="24"/>
                <w:szCs w:val="24"/>
                <w:lang w:eastAsia="ru-RU"/>
              </w:rPr>
              <w:t xml:space="preserve"> Виготовлення технічних паспортів автомобільних доріг комунальної власності Новороздільської ТГ</w:t>
            </w:r>
          </w:p>
          <w:p w:rsidR="007B15D8" w:rsidRPr="007B15D8" w:rsidRDefault="007B15D8" w:rsidP="007B15D8">
            <w:pPr>
              <w:spacing w:after="0" w:line="240" w:lineRule="auto"/>
              <w:rPr>
                <w:rFonts w:ascii="Times New Roman" w:hAnsi="Times New Roman"/>
                <w:color w:val="FF0000"/>
                <w:sz w:val="24"/>
                <w:szCs w:val="24"/>
                <w:lang w:eastAsia="ru-RU"/>
              </w:rPr>
            </w:pPr>
          </w:p>
        </w:tc>
        <w:tc>
          <w:tcPr>
            <w:tcW w:w="258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eastAsia="uk-UA"/>
              </w:rPr>
            </w:pPr>
            <w:r w:rsidRPr="007B15D8">
              <w:rPr>
                <w:rFonts w:ascii="Times New Roman" w:hAnsi="Times New Roman"/>
                <w:sz w:val="18"/>
                <w:szCs w:val="18"/>
                <w:lang w:eastAsia="uk-UA"/>
              </w:rPr>
              <w:t>Затрат,</w:t>
            </w:r>
          </w:p>
          <w:p w:rsidR="007B15D8" w:rsidRPr="007B15D8" w:rsidRDefault="007B15D8" w:rsidP="007B15D8">
            <w:pPr>
              <w:autoSpaceDE w:val="0"/>
              <w:autoSpaceDN w:val="0"/>
              <w:adjustRightInd w:val="0"/>
              <w:spacing w:after="0" w:line="240" w:lineRule="auto"/>
              <w:rPr>
                <w:rFonts w:ascii="Times New Roman" w:hAnsi="Times New Roman"/>
                <w:sz w:val="18"/>
                <w:szCs w:val="18"/>
                <w:lang w:eastAsia="uk-UA"/>
              </w:rPr>
            </w:pPr>
            <w:r w:rsidRPr="007B15D8">
              <w:rPr>
                <w:rFonts w:ascii="Times New Roman" w:hAnsi="Times New Roman"/>
                <w:sz w:val="18"/>
                <w:szCs w:val="18"/>
                <w:lang w:eastAsia="uk-UA"/>
              </w:rPr>
              <w:t>Тис.грн.</w:t>
            </w:r>
          </w:p>
          <w:p w:rsidR="007B15D8" w:rsidRPr="007B15D8" w:rsidRDefault="007B15D8" w:rsidP="007B15D8">
            <w:pPr>
              <w:autoSpaceDE w:val="0"/>
              <w:autoSpaceDN w:val="0"/>
              <w:adjustRightInd w:val="0"/>
              <w:spacing w:after="0" w:line="240" w:lineRule="auto"/>
              <w:rPr>
                <w:rFonts w:ascii="Times New Roman" w:hAnsi="Times New Roman"/>
                <w:sz w:val="18"/>
                <w:szCs w:val="18"/>
                <w:lang w:eastAsia="uk-UA"/>
              </w:rPr>
            </w:pPr>
            <w:r w:rsidRPr="007B15D8">
              <w:rPr>
                <w:rFonts w:ascii="Times New Roman" w:hAnsi="Times New Roman"/>
                <w:sz w:val="18"/>
                <w:szCs w:val="18"/>
                <w:lang w:eastAsia="uk-UA"/>
              </w:rPr>
              <w:t>Обсяг видатків на виготовлення тех.. паспортів</w:t>
            </w:r>
          </w:p>
        </w:tc>
        <w:tc>
          <w:tcPr>
            <w:tcW w:w="1425" w:type="dxa"/>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eastAsia="uk-UA"/>
              </w:rPr>
            </w:pPr>
            <w:r w:rsidRPr="007B15D8">
              <w:rPr>
                <w:rFonts w:ascii="Times New Roman" w:hAnsi="Times New Roman"/>
                <w:sz w:val="20"/>
                <w:szCs w:val="20"/>
                <w:lang w:eastAsia="uk-UA"/>
              </w:rPr>
              <w:t>50,0</w:t>
            </w:r>
          </w:p>
        </w:tc>
        <w:tc>
          <w:tcPr>
            <w:tcW w:w="2314" w:type="dxa"/>
            <w:vMerge w:val="restart"/>
            <w:tcBorders>
              <w:top w:val="single" w:sz="4" w:space="0" w:color="auto"/>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 житлово-комунального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tc>
        <w:tc>
          <w:tcPr>
            <w:tcW w:w="1222" w:type="dxa"/>
            <w:vMerge w:val="restart"/>
            <w:tcBorders>
              <w:top w:val="single" w:sz="4" w:space="0" w:color="auto"/>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t>Міський бюджет</w:t>
            </w:r>
          </w:p>
        </w:tc>
        <w:tc>
          <w:tcPr>
            <w:tcW w:w="1299" w:type="dxa"/>
            <w:gridSpan w:val="2"/>
            <w:vMerge w:val="restart"/>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50,0</w:t>
            </w: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315"/>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nil"/>
              <w:right w:val="single" w:sz="4" w:space="0" w:color="auto"/>
            </w:tcBorders>
          </w:tcPr>
          <w:p w:rsidR="007B15D8" w:rsidRPr="007B15D8" w:rsidRDefault="007B15D8" w:rsidP="007B15D8">
            <w:pPr>
              <w:spacing w:after="0" w:line="240" w:lineRule="auto"/>
              <w:rPr>
                <w:rFonts w:ascii="Times New Roman" w:hAnsi="Times New Roman"/>
                <w:lang w:val="uk-UA" w:eastAsia="ru-RU"/>
              </w:rPr>
            </w:pPr>
          </w:p>
        </w:tc>
        <w:tc>
          <w:tcPr>
            <w:tcW w:w="258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eastAsia="uk-UA"/>
              </w:rPr>
            </w:pPr>
            <w:r w:rsidRPr="007B15D8">
              <w:rPr>
                <w:rFonts w:ascii="Times New Roman" w:hAnsi="Times New Roman"/>
                <w:sz w:val="18"/>
                <w:szCs w:val="18"/>
                <w:lang w:eastAsia="uk-UA"/>
              </w:rPr>
              <w:t>Продукт, щт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Кількість тех.паспортів, які планується виготовити</w:t>
            </w:r>
          </w:p>
        </w:tc>
        <w:tc>
          <w:tcPr>
            <w:tcW w:w="1425"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eastAsia="uk-UA"/>
              </w:rPr>
              <w:t>2</w:t>
            </w:r>
          </w:p>
        </w:tc>
        <w:tc>
          <w:tcPr>
            <w:tcW w:w="2314" w:type="dxa"/>
            <w:vMerge/>
            <w:tcBorders>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277"/>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nil"/>
              <w:right w:val="single" w:sz="4" w:space="0" w:color="auto"/>
            </w:tcBorders>
          </w:tcPr>
          <w:p w:rsidR="007B15D8" w:rsidRPr="007B15D8" w:rsidRDefault="007B15D8" w:rsidP="007B15D8">
            <w:pPr>
              <w:spacing w:after="0" w:line="240" w:lineRule="auto"/>
              <w:rPr>
                <w:rFonts w:ascii="Times New Roman" w:hAnsi="Times New Roman"/>
                <w:lang w:val="uk-UA" w:eastAsia="ru-RU"/>
              </w:rPr>
            </w:pPr>
          </w:p>
        </w:tc>
        <w:tc>
          <w:tcPr>
            <w:tcW w:w="258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eastAsia="uk-UA"/>
              </w:rPr>
            </w:pPr>
            <w:r w:rsidRPr="007B15D8">
              <w:rPr>
                <w:rFonts w:ascii="Times New Roman" w:hAnsi="Times New Roman"/>
                <w:sz w:val="18"/>
                <w:szCs w:val="18"/>
                <w:lang w:eastAsia="uk-UA"/>
              </w:rPr>
              <w:t>Ефективність ,</w:t>
            </w:r>
          </w:p>
          <w:p w:rsidR="007B15D8" w:rsidRPr="007B15D8" w:rsidRDefault="007B15D8" w:rsidP="007B15D8">
            <w:pPr>
              <w:autoSpaceDE w:val="0"/>
              <w:autoSpaceDN w:val="0"/>
              <w:adjustRightInd w:val="0"/>
              <w:spacing w:after="0" w:line="240" w:lineRule="auto"/>
              <w:rPr>
                <w:rFonts w:ascii="Times New Roman" w:hAnsi="Times New Roman"/>
                <w:sz w:val="18"/>
                <w:szCs w:val="18"/>
                <w:lang w:eastAsia="uk-UA"/>
              </w:rPr>
            </w:pPr>
            <w:r w:rsidRPr="007B15D8">
              <w:rPr>
                <w:rFonts w:ascii="Times New Roman" w:hAnsi="Times New Roman"/>
                <w:sz w:val="18"/>
                <w:szCs w:val="18"/>
                <w:lang w:eastAsia="uk-UA"/>
              </w:rPr>
              <w:t>Грн../шт.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Вартість 1 технічного паспорту</w:t>
            </w:r>
          </w:p>
        </w:tc>
        <w:tc>
          <w:tcPr>
            <w:tcW w:w="1425"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eastAsia="uk-UA"/>
              </w:rPr>
              <w:t>25000,0</w:t>
            </w:r>
          </w:p>
        </w:tc>
        <w:tc>
          <w:tcPr>
            <w:tcW w:w="2314" w:type="dxa"/>
            <w:vMerge/>
            <w:tcBorders>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left w:val="single" w:sz="4" w:space="0" w:color="auto"/>
              <w:bottom w:val="nil"/>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240"/>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single" w:sz="4" w:space="0" w:color="auto"/>
              <w:right w:val="single" w:sz="4" w:space="0" w:color="auto"/>
            </w:tcBorders>
          </w:tcPr>
          <w:p w:rsidR="007B15D8" w:rsidRPr="007B15D8" w:rsidRDefault="007B15D8" w:rsidP="007B15D8">
            <w:pPr>
              <w:spacing w:after="0" w:line="240" w:lineRule="auto"/>
              <w:rPr>
                <w:rFonts w:ascii="Times New Roman" w:hAnsi="Times New Roman"/>
                <w:lang w:val="uk-UA" w:eastAsia="ru-RU"/>
              </w:rPr>
            </w:pPr>
          </w:p>
        </w:tc>
        <w:tc>
          <w:tcPr>
            <w:tcW w:w="258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eastAsia="uk-UA"/>
              </w:rPr>
            </w:pPr>
            <w:r w:rsidRPr="007B15D8">
              <w:rPr>
                <w:rFonts w:ascii="Times New Roman" w:hAnsi="Times New Roman"/>
                <w:sz w:val="18"/>
                <w:szCs w:val="18"/>
                <w:lang w:eastAsia="uk-UA"/>
              </w:rPr>
              <w:t>Якість, %</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eastAsia="uk-UA"/>
              </w:rPr>
              <w:t>Відсоток  від потреби виготовлення тех.паспортів доріг комунальної власності</w:t>
            </w:r>
          </w:p>
        </w:tc>
        <w:tc>
          <w:tcPr>
            <w:tcW w:w="1425"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0"/>
                <w:szCs w:val="20"/>
                <w:lang w:val="uk-UA" w:eastAsia="uk-UA"/>
              </w:rPr>
            </w:pPr>
            <w:r w:rsidRPr="007B15D8">
              <w:rPr>
                <w:rFonts w:ascii="Times New Roman" w:hAnsi="Times New Roman"/>
                <w:sz w:val="20"/>
                <w:szCs w:val="20"/>
                <w:lang w:eastAsia="uk-UA"/>
              </w:rPr>
              <w:t>100</w:t>
            </w:r>
          </w:p>
        </w:tc>
        <w:tc>
          <w:tcPr>
            <w:tcW w:w="2314" w:type="dxa"/>
            <w:vMerge/>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bottom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359"/>
        </w:trPr>
        <w:tc>
          <w:tcPr>
            <w:tcW w:w="513" w:type="dxa"/>
            <w:vMerge w:val="restart"/>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left w:val="single" w:sz="4" w:space="0" w:color="auto"/>
              <w:right w:val="single" w:sz="4" w:space="0" w:color="auto"/>
            </w:tcBorders>
          </w:tcPr>
          <w:p w:rsidR="007B15D8" w:rsidRPr="007B15D8" w:rsidRDefault="007B15D8" w:rsidP="007B15D8">
            <w:pPr>
              <w:spacing w:after="0" w:line="240" w:lineRule="auto"/>
              <w:rPr>
                <w:rFonts w:ascii="Times New Roman" w:hAnsi="Times New Roman"/>
                <w:color w:val="FF0000"/>
                <w:lang w:val="uk-UA" w:eastAsia="ru-RU"/>
              </w:rPr>
            </w:pPr>
            <w:r w:rsidRPr="007B15D8">
              <w:rPr>
                <w:rFonts w:ascii="Times New Roman" w:hAnsi="Times New Roman"/>
                <w:sz w:val="24"/>
                <w:szCs w:val="24"/>
                <w:lang w:eastAsia="ru-RU"/>
              </w:rPr>
              <w:t xml:space="preserve">Захід 3. Капітальний ремонт дороги по бул. Довженка із створенням безбар’єрного простору  (біля будівлі головного </w:t>
            </w:r>
            <w:r w:rsidRPr="007B15D8">
              <w:rPr>
                <w:rFonts w:ascii="Times New Roman" w:hAnsi="Times New Roman"/>
                <w:sz w:val="24"/>
                <w:szCs w:val="24"/>
                <w:lang w:eastAsia="ru-RU"/>
              </w:rPr>
              <w:lastRenderedPageBreak/>
              <w:t>корпусу КНП «Новороздільська міська лікарня») в м. Новий Розділ</w:t>
            </w:r>
          </w:p>
        </w:tc>
        <w:tc>
          <w:tcPr>
            <w:tcW w:w="258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lastRenderedPageBreak/>
              <w:t>Затрат,</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Обсяг видатків на проведення капітального ремонту дороги комунальної власності</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2704,181</w:t>
            </w:r>
          </w:p>
        </w:tc>
        <w:tc>
          <w:tcPr>
            <w:tcW w:w="2314" w:type="dxa"/>
            <w:vMerge w:val="restart"/>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Управління </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 xml:space="preserve"> житлово-</w:t>
            </w:r>
            <w:r w:rsidRPr="007B15D8">
              <w:rPr>
                <w:rFonts w:ascii="Times New Roman" w:hAnsi="Times New Roman"/>
                <w:sz w:val="24"/>
                <w:szCs w:val="24"/>
                <w:lang w:eastAsia="ru-RU"/>
              </w:rPr>
              <w:t xml:space="preserve"> </w:t>
            </w:r>
            <w:r w:rsidRPr="007B15D8">
              <w:rPr>
                <w:rFonts w:ascii="Times New Roman" w:hAnsi="Times New Roman"/>
                <w:sz w:val="24"/>
                <w:szCs w:val="24"/>
                <w:lang w:val="uk-UA" w:eastAsia="ru-RU"/>
              </w:rPr>
              <w:t>комунального господарства</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ДП «Благоустрій»</w:t>
            </w:r>
          </w:p>
        </w:tc>
        <w:tc>
          <w:tcPr>
            <w:tcW w:w="1222" w:type="dxa"/>
            <w:vMerge w:val="restart"/>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t>Міський бюджет</w:t>
            </w:r>
          </w:p>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r w:rsidRPr="007B15D8">
              <w:rPr>
                <w:rFonts w:ascii="Times New Roman" w:hAnsi="Times New Roman"/>
                <w:lang w:val="uk-UA" w:eastAsia="uk-UA"/>
              </w:rPr>
              <w:t>Інші джерела</w:t>
            </w:r>
          </w:p>
        </w:tc>
        <w:tc>
          <w:tcPr>
            <w:tcW w:w="1299" w:type="dxa"/>
            <w:gridSpan w:val="2"/>
            <w:vMerge w:val="restart"/>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260,0</w:t>
            </w: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2444,181</w:t>
            </w: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499"/>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7B15D8" w:rsidRPr="007B15D8" w:rsidRDefault="007B15D8" w:rsidP="007B15D8">
            <w:pPr>
              <w:spacing w:after="0" w:line="240" w:lineRule="auto"/>
              <w:rPr>
                <w:rFonts w:ascii="Times New Roman" w:hAnsi="Times New Roman"/>
                <w:b/>
                <w:i/>
                <w:color w:val="FF0000"/>
                <w:sz w:val="24"/>
                <w:szCs w:val="24"/>
                <w:lang w:val="uk-UA" w:eastAsia="uk-UA"/>
              </w:rPr>
            </w:pPr>
          </w:p>
        </w:tc>
        <w:tc>
          <w:tcPr>
            <w:tcW w:w="258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Продукту</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Площа дорожнього  покриття, на якій планується капю.ремонт</w:t>
            </w:r>
          </w:p>
        </w:tc>
        <w:tc>
          <w:tcPr>
            <w:tcW w:w="1425"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1060</w:t>
            </w:r>
          </w:p>
        </w:tc>
        <w:tc>
          <w:tcPr>
            <w:tcW w:w="2314"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554"/>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7B15D8" w:rsidRPr="007B15D8" w:rsidRDefault="007B15D8" w:rsidP="007B15D8">
            <w:pPr>
              <w:spacing w:after="0" w:line="240" w:lineRule="auto"/>
              <w:rPr>
                <w:rFonts w:ascii="Times New Roman" w:hAnsi="Times New Roman"/>
                <w:b/>
                <w:i/>
                <w:color w:val="FF0000"/>
                <w:sz w:val="24"/>
                <w:szCs w:val="24"/>
                <w:lang w:val="uk-UA" w:eastAsia="uk-UA"/>
              </w:rPr>
            </w:pPr>
          </w:p>
        </w:tc>
        <w:tc>
          <w:tcPr>
            <w:tcW w:w="258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Ефективність</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Вартість 1кв.м. кап.ремонту.</w:t>
            </w:r>
          </w:p>
        </w:tc>
        <w:tc>
          <w:tcPr>
            <w:tcW w:w="1425"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2550,00</w:t>
            </w:r>
          </w:p>
        </w:tc>
        <w:tc>
          <w:tcPr>
            <w:tcW w:w="2314"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r w:rsidR="007B15D8" w:rsidRPr="007B15D8" w:rsidTr="00406729">
        <w:trPr>
          <w:cantSplit/>
          <w:trHeight w:val="874"/>
        </w:trPr>
        <w:tc>
          <w:tcPr>
            <w:tcW w:w="513" w:type="dxa"/>
            <w:vMerge/>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7B15D8" w:rsidRPr="007B15D8" w:rsidRDefault="007B15D8" w:rsidP="007B15D8">
            <w:pPr>
              <w:spacing w:after="0" w:line="240" w:lineRule="auto"/>
              <w:rPr>
                <w:rFonts w:ascii="Times New Roman" w:hAnsi="Times New Roman"/>
                <w:b/>
                <w:i/>
                <w:color w:val="FF0000"/>
                <w:sz w:val="24"/>
                <w:szCs w:val="24"/>
                <w:lang w:val="uk-UA" w:eastAsia="uk-UA"/>
              </w:rPr>
            </w:pPr>
          </w:p>
        </w:tc>
        <w:tc>
          <w:tcPr>
            <w:tcW w:w="2588"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Якість,</w:t>
            </w:r>
          </w:p>
          <w:p w:rsidR="007B15D8" w:rsidRPr="007B15D8" w:rsidRDefault="007B15D8" w:rsidP="007B15D8">
            <w:pPr>
              <w:autoSpaceDE w:val="0"/>
              <w:autoSpaceDN w:val="0"/>
              <w:adjustRightInd w:val="0"/>
              <w:spacing w:after="0" w:line="240" w:lineRule="auto"/>
              <w:rPr>
                <w:rFonts w:ascii="Times New Roman" w:hAnsi="Times New Roman"/>
                <w:sz w:val="18"/>
                <w:szCs w:val="18"/>
                <w:lang w:val="uk-UA" w:eastAsia="uk-UA"/>
              </w:rPr>
            </w:pPr>
            <w:r w:rsidRPr="007B15D8">
              <w:rPr>
                <w:rFonts w:ascii="Times New Roman" w:hAnsi="Times New Roman"/>
                <w:sz w:val="18"/>
                <w:szCs w:val="18"/>
                <w:lang w:val="uk-UA" w:eastAsia="uk-UA"/>
              </w:rPr>
              <w:t>Відсоток від потреби виготовлення пкд на капітальний ремонт доріг, %</w:t>
            </w:r>
          </w:p>
        </w:tc>
        <w:tc>
          <w:tcPr>
            <w:tcW w:w="1425" w:type="dxa"/>
            <w:tcBorders>
              <w:top w:val="single" w:sz="4" w:space="0" w:color="auto"/>
              <w:left w:val="single" w:sz="4" w:space="0" w:color="auto"/>
              <w:bottom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100</w:t>
            </w:r>
          </w:p>
        </w:tc>
        <w:tc>
          <w:tcPr>
            <w:tcW w:w="2314"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222" w:type="dxa"/>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ind w:right="-108"/>
              <w:jc w:val="center"/>
              <w:rPr>
                <w:rFonts w:ascii="Times New Roman" w:hAnsi="Times New Roman"/>
                <w:lang w:val="uk-UA" w:eastAsia="uk-UA"/>
              </w:rPr>
            </w:pPr>
          </w:p>
        </w:tc>
        <w:tc>
          <w:tcPr>
            <w:tcW w:w="1299" w:type="dxa"/>
            <w:gridSpan w:val="2"/>
            <w:vMerge/>
            <w:tcBorders>
              <w:left w:val="single" w:sz="4" w:space="0" w:color="auto"/>
              <w:right w:val="single" w:sz="4" w:space="0" w:color="auto"/>
            </w:tcBorders>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p>
        </w:tc>
        <w:tc>
          <w:tcPr>
            <w:tcW w:w="1678" w:type="dxa"/>
            <w:vMerge/>
            <w:tcBorders>
              <w:left w:val="single" w:sz="4" w:space="0" w:color="auto"/>
              <w:right w:val="single" w:sz="4" w:space="0" w:color="auto"/>
            </w:tcBorders>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p>
        </w:tc>
      </w:tr>
    </w:tbl>
    <w:p w:rsidR="007B15D8" w:rsidRPr="007B15D8" w:rsidRDefault="007B15D8" w:rsidP="007B15D8">
      <w:pPr>
        <w:autoSpaceDE w:val="0"/>
        <w:autoSpaceDN w:val="0"/>
        <w:adjustRightInd w:val="0"/>
        <w:spacing w:after="0" w:line="240" w:lineRule="auto"/>
        <w:jc w:val="center"/>
        <w:rPr>
          <w:rFonts w:ascii="Times New Roman" w:hAnsi="Times New Roman"/>
          <w:b/>
          <w:sz w:val="28"/>
          <w:szCs w:val="20"/>
          <w:lang w:val="uk-UA" w:eastAsia="uk-UA"/>
        </w:rPr>
      </w:pPr>
    </w:p>
    <w:p w:rsidR="007B15D8" w:rsidRDefault="005B4208" w:rsidP="005B4208">
      <w:pPr>
        <w:spacing w:after="0" w:line="192" w:lineRule="auto"/>
        <w:jc w:val="center"/>
        <w:rPr>
          <w:rFonts w:ascii="Times New Roman" w:hAnsi="Times New Roman"/>
          <w:sz w:val="26"/>
          <w:szCs w:val="20"/>
          <w:lang w:val="uk-UA" w:eastAsia="ru-RU"/>
        </w:rPr>
      </w:pPr>
      <w:r w:rsidRPr="007B15D8">
        <w:rPr>
          <w:rFonts w:ascii="Times New Roman" w:hAnsi="Times New Roman"/>
          <w:sz w:val="26"/>
          <w:szCs w:val="20"/>
          <w:lang w:val="uk-UA" w:eastAsia="ru-RU"/>
        </w:rPr>
        <w:t>Керуючий справами виконавчо</w:t>
      </w:r>
      <w:r>
        <w:rPr>
          <w:rFonts w:ascii="Times New Roman" w:hAnsi="Times New Roman"/>
          <w:sz w:val="26"/>
          <w:szCs w:val="20"/>
          <w:lang w:val="uk-UA" w:eastAsia="ru-RU"/>
        </w:rPr>
        <w:t>го комітету</w:t>
      </w:r>
      <w:r>
        <w:rPr>
          <w:rFonts w:ascii="Times New Roman" w:hAnsi="Times New Roman"/>
          <w:sz w:val="26"/>
          <w:szCs w:val="20"/>
          <w:lang w:val="uk-UA" w:eastAsia="ru-RU"/>
        </w:rPr>
        <w:tab/>
      </w:r>
      <w:r>
        <w:rPr>
          <w:rFonts w:ascii="Times New Roman" w:hAnsi="Times New Roman"/>
          <w:sz w:val="26"/>
          <w:szCs w:val="20"/>
          <w:lang w:val="uk-UA" w:eastAsia="ru-RU"/>
        </w:rPr>
        <w:tab/>
      </w:r>
      <w:r>
        <w:rPr>
          <w:rFonts w:ascii="Times New Roman" w:hAnsi="Times New Roman"/>
          <w:sz w:val="26"/>
          <w:szCs w:val="20"/>
          <w:lang w:val="uk-UA" w:eastAsia="ru-RU"/>
        </w:rPr>
        <w:tab/>
        <w:t>Анатолій МЕЛЬНІКОВ</w:t>
      </w:r>
    </w:p>
    <w:p w:rsidR="005B4208" w:rsidRDefault="005B4208" w:rsidP="005B4208">
      <w:pPr>
        <w:spacing w:after="0" w:line="192" w:lineRule="auto"/>
        <w:jc w:val="center"/>
        <w:rPr>
          <w:rFonts w:ascii="Times New Roman" w:hAnsi="Times New Roman"/>
          <w:sz w:val="26"/>
          <w:szCs w:val="20"/>
          <w:lang w:val="uk-UA" w:eastAsia="ru-RU"/>
        </w:rPr>
      </w:pPr>
    </w:p>
    <w:p w:rsidR="005B4208" w:rsidRDefault="005B4208" w:rsidP="005B4208">
      <w:pPr>
        <w:spacing w:after="0" w:line="192" w:lineRule="auto"/>
        <w:jc w:val="center"/>
        <w:rPr>
          <w:rFonts w:ascii="Times New Roman" w:hAnsi="Times New Roman"/>
          <w:sz w:val="26"/>
          <w:szCs w:val="20"/>
          <w:lang w:val="uk-UA" w:eastAsia="ru-RU"/>
        </w:rPr>
      </w:pPr>
    </w:p>
    <w:p w:rsidR="005B4208" w:rsidRDefault="005B4208"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Default="00BC438B" w:rsidP="005B4208">
      <w:pPr>
        <w:spacing w:after="0" w:line="192" w:lineRule="auto"/>
        <w:jc w:val="center"/>
        <w:rPr>
          <w:rFonts w:ascii="Times New Roman" w:hAnsi="Times New Roman"/>
          <w:b/>
          <w:sz w:val="24"/>
          <w:szCs w:val="24"/>
          <w:lang w:val="uk-UA" w:eastAsia="uk-UA"/>
        </w:rPr>
      </w:pPr>
    </w:p>
    <w:p w:rsidR="00BC438B" w:rsidRPr="007B15D8" w:rsidRDefault="00BC438B" w:rsidP="005B4208">
      <w:pPr>
        <w:spacing w:after="0" w:line="192" w:lineRule="auto"/>
        <w:jc w:val="center"/>
        <w:rPr>
          <w:rFonts w:ascii="Times New Roman" w:hAnsi="Times New Roman"/>
          <w:b/>
          <w:sz w:val="24"/>
          <w:szCs w:val="24"/>
          <w:lang w:val="uk-UA" w:eastAsia="uk-UA"/>
        </w:rPr>
      </w:pPr>
    </w:p>
    <w:p w:rsidR="005B4208" w:rsidRPr="005B4208" w:rsidRDefault="005B4208" w:rsidP="005B4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Pr>
          <w:rFonts w:ascii="Times New Roman" w:hAnsi="Times New Roman"/>
          <w:sz w:val="24"/>
          <w:szCs w:val="24"/>
          <w:lang w:val="uk-UA" w:eastAsia="ru-RU"/>
        </w:rPr>
        <w:t>Додаток 3</w:t>
      </w:r>
    </w:p>
    <w:p w:rsidR="005B4208" w:rsidRPr="005B4208" w:rsidRDefault="005B4208" w:rsidP="005B4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Pr>
          <w:rFonts w:ascii="Times New Roman" w:hAnsi="Times New Roman"/>
          <w:sz w:val="24"/>
          <w:szCs w:val="24"/>
          <w:lang w:val="uk-UA" w:eastAsia="ru-RU"/>
        </w:rPr>
        <w:t>д</w:t>
      </w:r>
      <w:r w:rsidRPr="005B4208">
        <w:rPr>
          <w:rFonts w:ascii="Times New Roman" w:hAnsi="Times New Roman"/>
          <w:sz w:val="24"/>
          <w:szCs w:val="24"/>
          <w:lang w:val="uk-UA" w:eastAsia="ru-RU"/>
        </w:rPr>
        <w:t xml:space="preserve">о рішення виконкому </w:t>
      </w:r>
    </w:p>
    <w:p w:rsidR="005B4208" w:rsidRPr="005B4208" w:rsidRDefault="005B4208" w:rsidP="005B4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right"/>
        <w:rPr>
          <w:rFonts w:ascii="Times New Roman" w:hAnsi="Times New Roman"/>
          <w:sz w:val="24"/>
          <w:szCs w:val="24"/>
          <w:lang w:val="uk-UA" w:eastAsia="ru-RU"/>
        </w:rPr>
      </w:pPr>
      <w:r w:rsidRPr="005B4208">
        <w:rPr>
          <w:rFonts w:ascii="Times New Roman" w:hAnsi="Times New Roman"/>
          <w:sz w:val="24"/>
          <w:szCs w:val="24"/>
          <w:lang w:val="uk-UA" w:eastAsia="ru-RU"/>
        </w:rPr>
        <w:t>№ 184 від 19.06.25р.</w:t>
      </w:r>
    </w:p>
    <w:p w:rsidR="005B4208" w:rsidRPr="007B15D8" w:rsidRDefault="005B4208" w:rsidP="005B4208">
      <w:pPr>
        <w:autoSpaceDE w:val="0"/>
        <w:autoSpaceDN w:val="0"/>
        <w:adjustRightInd w:val="0"/>
        <w:spacing w:after="0" w:line="240" w:lineRule="auto"/>
        <w:rPr>
          <w:rFonts w:ascii="Times New Roman" w:hAnsi="Times New Roman"/>
          <w:b/>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 xml:space="preserve">Ресурсне забезпечення міської (бюджетної) цільової програми </w:t>
      </w:r>
    </w:p>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 xml:space="preserve">Благоустрою  на 2025 та прогноз на 2026-2027 роки </w:t>
      </w:r>
    </w:p>
    <w:p w:rsidR="007B15D8" w:rsidRPr="007B15D8" w:rsidRDefault="007B15D8" w:rsidP="007B15D8">
      <w:pPr>
        <w:autoSpaceDE w:val="0"/>
        <w:autoSpaceDN w:val="0"/>
        <w:adjustRightInd w:val="0"/>
        <w:spacing w:after="0" w:line="240" w:lineRule="auto"/>
        <w:jc w:val="right"/>
        <w:rPr>
          <w:rFonts w:ascii="Times New Roman" w:hAnsi="Times New Roman"/>
          <w:sz w:val="24"/>
          <w:szCs w:val="20"/>
          <w:lang w:val="uk-UA" w:eastAsia="uk-UA"/>
        </w:rPr>
      </w:pPr>
    </w:p>
    <w:p w:rsidR="007B15D8" w:rsidRPr="007B15D8" w:rsidRDefault="007B15D8" w:rsidP="007B15D8">
      <w:pPr>
        <w:autoSpaceDE w:val="0"/>
        <w:autoSpaceDN w:val="0"/>
        <w:adjustRightInd w:val="0"/>
        <w:spacing w:after="0" w:line="240" w:lineRule="auto"/>
        <w:jc w:val="right"/>
        <w:rPr>
          <w:rFonts w:ascii="Times New Roman" w:hAnsi="Times New Roman"/>
          <w:sz w:val="24"/>
          <w:szCs w:val="20"/>
          <w:lang w:val="uk-UA" w:eastAsia="uk-UA"/>
        </w:rPr>
      </w:pPr>
      <w:r w:rsidRPr="007B15D8">
        <w:rPr>
          <w:rFonts w:ascii="Times New Roman" w:hAnsi="Times New Roman"/>
          <w:sz w:val="24"/>
          <w:szCs w:val="20"/>
          <w:lang w:val="uk-UA" w:eastAsia="uk-UA"/>
        </w:rPr>
        <w:t>тис. </w:t>
      </w:r>
      <w:r w:rsidRPr="007B15D8">
        <w:rPr>
          <w:rFonts w:ascii="Times New Roman" w:hAnsi="Times New Roman"/>
          <w:sz w:val="24"/>
          <w:szCs w:val="20"/>
          <w:lang w:val="uk-UA" w:eastAsia="uk-UA"/>
        </w:rPr>
        <w:pgNum/>
      </w:r>
      <w:r w:rsidRPr="007B15D8">
        <w:rPr>
          <w:rFonts w:ascii="Times New Roman" w:hAnsi="Times New Roman"/>
          <w:sz w:val="24"/>
          <w:szCs w:val="20"/>
          <w:lang w:val="uk-UA" w:eastAsia="uk-UA"/>
        </w:rPr>
        <w:t>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0"/>
        <w:gridCol w:w="1837"/>
        <w:gridCol w:w="1865"/>
        <w:gridCol w:w="1865"/>
        <w:gridCol w:w="2726"/>
      </w:tblGrid>
      <w:tr w:rsidR="007B15D8" w:rsidRPr="007B15D8" w:rsidTr="003E142C">
        <w:trPr>
          <w:cantSplit/>
          <w:trHeight w:val="765"/>
        </w:trPr>
        <w:tc>
          <w:tcPr>
            <w:tcW w:w="5910" w:type="dxa"/>
            <w:vAlign w:val="center"/>
          </w:tcPr>
          <w:p w:rsidR="007B15D8" w:rsidRPr="007B15D8" w:rsidRDefault="007B15D8" w:rsidP="007B15D8">
            <w:pPr>
              <w:autoSpaceDE w:val="0"/>
              <w:autoSpaceDN w:val="0"/>
              <w:adjustRightInd w:val="0"/>
              <w:spacing w:after="0" w:line="240"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7B15D8" w:rsidRPr="007B15D8" w:rsidRDefault="007B15D8" w:rsidP="007B15D8">
            <w:pPr>
              <w:autoSpaceDE w:val="0"/>
              <w:autoSpaceDN w:val="0"/>
              <w:adjustRightInd w:val="0"/>
              <w:spacing w:after="0" w:line="192"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2025 рік</w:t>
            </w:r>
          </w:p>
        </w:tc>
        <w:tc>
          <w:tcPr>
            <w:tcW w:w="1865" w:type="dxa"/>
            <w:vAlign w:val="center"/>
          </w:tcPr>
          <w:p w:rsidR="007B15D8" w:rsidRPr="007B15D8" w:rsidRDefault="007B15D8" w:rsidP="007B15D8">
            <w:pPr>
              <w:autoSpaceDE w:val="0"/>
              <w:autoSpaceDN w:val="0"/>
              <w:adjustRightInd w:val="0"/>
              <w:spacing w:after="0" w:line="192"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2026 рік</w:t>
            </w:r>
          </w:p>
        </w:tc>
        <w:tc>
          <w:tcPr>
            <w:tcW w:w="1865" w:type="dxa"/>
            <w:vAlign w:val="center"/>
          </w:tcPr>
          <w:p w:rsidR="007B15D8" w:rsidRPr="007B15D8" w:rsidRDefault="007B15D8" w:rsidP="007B15D8">
            <w:pPr>
              <w:autoSpaceDE w:val="0"/>
              <w:autoSpaceDN w:val="0"/>
              <w:adjustRightInd w:val="0"/>
              <w:spacing w:after="0" w:line="192"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2027 рік</w:t>
            </w:r>
          </w:p>
        </w:tc>
        <w:tc>
          <w:tcPr>
            <w:tcW w:w="2726" w:type="dxa"/>
            <w:vAlign w:val="center"/>
          </w:tcPr>
          <w:p w:rsidR="007B15D8" w:rsidRPr="007B15D8" w:rsidRDefault="007B15D8" w:rsidP="007B15D8">
            <w:pPr>
              <w:autoSpaceDE w:val="0"/>
              <w:autoSpaceDN w:val="0"/>
              <w:adjustRightInd w:val="0"/>
              <w:spacing w:after="0" w:line="192" w:lineRule="auto"/>
              <w:jc w:val="center"/>
              <w:rPr>
                <w:rFonts w:ascii="Times New Roman" w:hAnsi="Times New Roman"/>
                <w:b/>
                <w:sz w:val="24"/>
                <w:szCs w:val="24"/>
                <w:lang w:val="uk-UA" w:eastAsia="uk-UA"/>
              </w:rPr>
            </w:pPr>
            <w:r w:rsidRPr="007B15D8">
              <w:rPr>
                <w:rFonts w:ascii="Times New Roman" w:hAnsi="Times New Roman"/>
                <w:b/>
                <w:sz w:val="24"/>
                <w:szCs w:val="24"/>
                <w:lang w:val="uk-UA" w:eastAsia="uk-UA"/>
              </w:rPr>
              <w:t>Усього витрат на виконання програми</w:t>
            </w:r>
          </w:p>
        </w:tc>
      </w:tr>
      <w:tr w:rsidR="007B15D8" w:rsidRPr="007B15D8" w:rsidTr="003E142C">
        <w:trPr>
          <w:trHeight w:val="318"/>
        </w:trPr>
        <w:tc>
          <w:tcPr>
            <w:tcW w:w="5910"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Усього,</w:t>
            </w:r>
          </w:p>
        </w:tc>
        <w:tc>
          <w:tcPr>
            <w:tcW w:w="1837"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23190,03831</w:t>
            </w: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9180,0</w:t>
            </w: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9638,97</w:t>
            </w:r>
          </w:p>
        </w:tc>
        <w:tc>
          <w:tcPr>
            <w:tcW w:w="2726"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42009,00831</w:t>
            </w:r>
          </w:p>
        </w:tc>
      </w:tr>
      <w:tr w:rsidR="007B15D8" w:rsidRPr="007B15D8" w:rsidTr="003E142C">
        <w:trPr>
          <w:trHeight w:val="318"/>
        </w:trPr>
        <w:tc>
          <w:tcPr>
            <w:tcW w:w="5910"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у тому числі</w:t>
            </w:r>
          </w:p>
        </w:tc>
        <w:tc>
          <w:tcPr>
            <w:tcW w:w="1837"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p>
        </w:tc>
        <w:tc>
          <w:tcPr>
            <w:tcW w:w="2726"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p>
        </w:tc>
      </w:tr>
      <w:tr w:rsidR="007B15D8" w:rsidRPr="007B15D8" w:rsidTr="003E142C">
        <w:trPr>
          <w:trHeight w:val="302"/>
        </w:trPr>
        <w:tc>
          <w:tcPr>
            <w:tcW w:w="5910"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державний бюджет</w:t>
            </w:r>
          </w:p>
        </w:tc>
        <w:tc>
          <w:tcPr>
            <w:tcW w:w="1837"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0,0</w:t>
            </w: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0,0</w:t>
            </w: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0,0</w:t>
            </w:r>
          </w:p>
        </w:tc>
        <w:tc>
          <w:tcPr>
            <w:tcW w:w="2726"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0,0</w:t>
            </w:r>
          </w:p>
        </w:tc>
      </w:tr>
      <w:tr w:rsidR="007B15D8" w:rsidRPr="007B15D8" w:rsidTr="003E142C">
        <w:trPr>
          <w:trHeight w:val="508"/>
        </w:trPr>
        <w:tc>
          <w:tcPr>
            <w:tcW w:w="5910" w:type="dxa"/>
            <w:shd w:val="clear" w:color="auto" w:fill="auto"/>
          </w:tcPr>
          <w:p w:rsidR="007B15D8" w:rsidRPr="007B15D8" w:rsidRDefault="007B15D8" w:rsidP="007B15D8">
            <w:pPr>
              <w:autoSpaceDE w:val="0"/>
              <w:autoSpaceDN w:val="0"/>
              <w:adjustRightInd w:val="0"/>
              <w:spacing w:after="0" w:line="192" w:lineRule="auto"/>
              <w:rPr>
                <w:rFonts w:ascii="Times New Roman" w:hAnsi="Times New Roman"/>
                <w:sz w:val="24"/>
                <w:szCs w:val="24"/>
                <w:lang w:val="uk-UA" w:eastAsia="uk-UA"/>
              </w:rPr>
            </w:pPr>
            <w:r w:rsidRPr="007B15D8">
              <w:rPr>
                <w:rFonts w:ascii="Times New Roman" w:hAnsi="Times New Roman"/>
                <w:sz w:val="24"/>
                <w:szCs w:val="24"/>
                <w:lang w:val="uk-UA" w:eastAsia="uk-UA"/>
              </w:rPr>
              <w:t xml:space="preserve">міський  (міст обласного підпорядкування)  бюджет </w:t>
            </w:r>
          </w:p>
        </w:tc>
        <w:tc>
          <w:tcPr>
            <w:tcW w:w="1837" w:type="dxa"/>
            <w:shd w:val="clear" w:color="auto" w:fill="auto"/>
            <w:vAlign w:val="center"/>
          </w:tcPr>
          <w:p w:rsidR="007B15D8" w:rsidRPr="007B15D8" w:rsidRDefault="007B15D8" w:rsidP="007B15D8">
            <w:pPr>
              <w:spacing w:after="0" w:line="192" w:lineRule="auto"/>
              <w:jc w:val="center"/>
              <w:rPr>
                <w:rFonts w:ascii="Times New Roman" w:hAnsi="Times New Roman"/>
                <w:sz w:val="24"/>
                <w:szCs w:val="24"/>
                <w:lang w:val="uk-UA" w:eastAsia="uk-UA"/>
              </w:rPr>
            </w:pPr>
            <w:r w:rsidRPr="007B15D8">
              <w:rPr>
                <w:rFonts w:ascii="Times New Roman" w:hAnsi="Times New Roman"/>
                <w:sz w:val="24"/>
                <w:szCs w:val="24"/>
                <w:lang w:val="uk-UA" w:eastAsia="ru-RU"/>
              </w:rPr>
              <w:t>20745,85731</w:t>
            </w: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9180,0</w:t>
            </w: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ru-RU"/>
              </w:rPr>
              <w:t xml:space="preserve">9638,97 </w:t>
            </w:r>
          </w:p>
        </w:tc>
        <w:tc>
          <w:tcPr>
            <w:tcW w:w="2726"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val="uk-UA" w:eastAsia="uk-UA"/>
              </w:rPr>
            </w:pPr>
            <w:r w:rsidRPr="007B15D8">
              <w:rPr>
                <w:rFonts w:ascii="Times New Roman" w:hAnsi="Times New Roman"/>
                <w:sz w:val="24"/>
                <w:szCs w:val="24"/>
                <w:lang w:val="uk-UA" w:eastAsia="uk-UA"/>
              </w:rPr>
              <w:t>39564,82731</w:t>
            </w:r>
          </w:p>
        </w:tc>
      </w:tr>
      <w:tr w:rsidR="007B15D8" w:rsidRPr="007B15D8" w:rsidTr="003E142C">
        <w:trPr>
          <w:trHeight w:val="334"/>
        </w:trPr>
        <w:tc>
          <w:tcPr>
            <w:tcW w:w="5910" w:type="dxa"/>
            <w:shd w:val="clear" w:color="auto" w:fill="auto"/>
          </w:tcPr>
          <w:p w:rsidR="007B15D8" w:rsidRPr="007B15D8" w:rsidRDefault="007B15D8" w:rsidP="007B15D8">
            <w:pPr>
              <w:autoSpaceDE w:val="0"/>
              <w:autoSpaceDN w:val="0"/>
              <w:adjustRightInd w:val="0"/>
              <w:spacing w:after="0" w:line="240" w:lineRule="auto"/>
              <w:rPr>
                <w:rFonts w:ascii="Times New Roman" w:hAnsi="Times New Roman"/>
                <w:sz w:val="24"/>
                <w:szCs w:val="24"/>
                <w:lang w:val="uk-UA" w:eastAsia="uk-UA"/>
              </w:rPr>
            </w:pPr>
            <w:r w:rsidRPr="007B15D8">
              <w:rPr>
                <w:rFonts w:ascii="Times New Roman" w:hAnsi="Times New Roman"/>
                <w:sz w:val="24"/>
                <w:szCs w:val="24"/>
                <w:lang w:val="uk-UA" w:eastAsia="uk-UA"/>
              </w:rPr>
              <w:t>кошти інших джерел</w:t>
            </w:r>
          </w:p>
        </w:tc>
        <w:tc>
          <w:tcPr>
            <w:tcW w:w="1837" w:type="dxa"/>
            <w:shd w:val="clear" w:color="auto" w:fill="auto"/>
            <w:vAlign w:val="center"/>
          </w:tcPr>
          <w:p w:rsidR="007B15D8" w:rsidRPr="007B15D8" w:rsidRDefault="007B15D8" w:rsidP="007B15D8">
            <w:pPr>
              <w:spacing w:after="0" w:line="192" w:lineRule="auto"/>
              <w:jc w:val="center"/>
              <w:rPr>
                <w:rFonts w:ascii="Times New Roman" w:hAnsi="Times New Roman"/>
                <w:sz w:val="24"/>
                <w:szCs w:val="24"/>
                <w:lang w:eastAsia="ru-RU"/>
              </w:rPr>
            </w:pPr>
            <w:r w:rsidRPr="007B15D8">
              <w:rPr>
                <w:rFonts w:ascii="Times New Roman" w:hAnsi="Times New Roman"/>
                <w:sz w:val="24"/>
                <w:szCs w:val="24"/>
                <w:lang w:eastAsia="ru-RU"/>
              </w:rPr>
              <w:t>2444,181</w:t>
            </w: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0</w:t>
            </w:r>
          </w:p>
        </w:tc>
        <w:tc>
          <w:tcPr>
            <w:tcW w:w="1865"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ru-RU"/>
              </w:rPr>
            </w:pPr>
            <w:r w:rsidRPr="007B15D8">
              <w:rPr>
                <w:rFonts w:ascii="Times New Roman" w:hAnsi="Times New Roman"/>
                <w:sz w:val="24"/>
                <w:szCs w:val="24"/>
                <w:lang w:eastAsia="ru-RU"/>
              </w:rPr>
              <w:t>0</w:t>
            </w:r>
          </w:p>
        </w:tc>
        <w:tc>
          <w:tcPr>
            <w:tcW w:w="2726" w:type="dxa"/>
            <w:shd w:val="clear" w:color="auto" w:fill="auto"/>
            <w:vAlign w:val="center"/>
          </w:tcPr>
          <w:p w:rsidR="007B15D8" w:rsidRPr="007B15D8" w:rsidRDefault="007B15D8" w:rsidP="007B15D8">
            <w:pPr>
              <w:autoSpaceDE w:val="0"/>
              <w:autoSpaceDN w:val="0"/>
              <w:adjustRightInd w:val="0"/>
              <w:spacing w:after="0" w:line="240" w:lineRule="auto"/>
              <w:jc w:val="center"/>
              <w:rPr>
                <w:rFonts w:ascii="Times New Roman" w:hAnsi="Times New Roman"/>
                <w:sz w:val="24"/>
                <w:szCs w:val="24"/>
                <w:lang w:eastAsia="uk-UA"/>
              </w:rPr>
            </w:pPr>
            <w:r w:rsidRPr="007B15D8">
              <w:rPr>
                <w:rFonts w:ascii="Times New Roman" w:hAnsi="Times New Roman"/>
                <w:sz w:val="24"/>
                <w:szCs w:val="24"/>
                <w:lang w:eastAsia="uk-UA"/>
              </w:rPr>
              <w:t>2444,181</w:t>
            </w:r>
          </w:p>
        </w:tc>
      </w:tr>
    </w:tbl>
    <w:p w:rsidR="007B15D8" w:rsidRPr="007B15D8" w:rsidRDefault="007B15D8" w:rsidP="007B15D8">
      <w:pPr>
        <w:autoSpaceDE w:val="0"/>
        <w:autoSpaceDN w:val="0"/>
        <w:adjustRightInd w:val="0"/>
        <w:spacing w:after="0" w:line="240" w:lineRule="auto"/>
        <w:rPr>
          <w:rFonts w:ascii="Times New Roman" w:hAnsi="Times New Roman"/>
          <w:sz w:val="26"/>
          <w:szCs w:val="20"/>
          <w:lang w:val="uk-UA" w:eastAsia="uk-UA"/>
        </w:rPr>
      </w:pPr>
    </w:p>
    <w:p w:rsidR="007B15D8" w:rsidRPr="007B15D8" w:rsidRDefault="007B15D8" w:rsidP="007B15D8">
      <w:pPr>
        <w:spacing w:after="0" w:line="192" w:lineRule="auto"/>
        <w:jc w:val="center"/>
        <w:rPr>
          <w:rFonts w:ascii="Times New Roman" w:hAnsi="Times New Roman"/>
          <w:b/>
          <w:sz w:val="26"/>
          <w:szCs w:val="20"/>
          <w:lang w:val="uk-UA" w:eastAsia="ru-RU"/>
        </w:rPr>
      </w:pPr>
    </w:p>
    <w:p w:rsidR="007B15D8" w:rsidRPr="007B15D8" w:rsidRDefault="007B15D8" w:rsidP="007B15D8">
      <w:pPr>
        <w:spacing w:after="0" w:line="192" w:lineRule="auto"/>
        <w:jc w:val="center"/>
        <w:rPr>
          <w:rFonts w:ascii="Times New Roman" w:hAnsi="Times New Roman"/>
          <w:b/>
          <w:sz w:val="26"/>
          <w:szCs w:val="20"/>
          <w:lang w:val="uk-UA" w:eastAsia="ru-RU"/>
        </w:rPr>
      </w:pPr>
    </w:p>
    <w:p w:rsidR="007B15D8" w:rsidRPr="007B15D8" w:rsidRDefault="007B15D8" w:rsidP="00A62201">
      <w:pPr>
        <w:spacing w:after="0" w:line="192" w:lineRule="auto"/>
        <w:rPr>
          <w:rFonts w:ascii="Times New Roman" w:hAnsi="Times New Roman"/>
          <w:sz w:val="26"/>
          <w:szCs w:val="20"/>
          <w:lang w:val="uk-UA" w:eastAsia="ru-RU"/>
        </w:rPr>
      </w:pPr>
    </w:p>
    <w:p w:rsidR="007B15D8" w:rsidRPr="007B15D8" w:rsidRDefault="007B15D8" w:rsidP="007B15D8">
      <w:pPr>
        <w:spacing w:after="0" w:line="192" w:lineRule="auto"/>
        <w:jc w:val="center"/>
        <w:rPr>
          <w:rFonts w:ascii="Times New Roman" w:hAnsi="Times New Roman"/>
          <w:sz w:val="26"/>
          <w:szCs w:val="20"/>
          <w:lang w:val="uk-UA" w:eastAsia="ru-RU"/>
        </w:rPr>
      </w:pPr>
    </w:p>
    <w:p w:rsidR="007B15D8" w:rsidRPr="007B15D8" w:rsidRDefault="007B15D8" w:rsidP="007B15D8">
      <w:pPr>
        <w:spacing w:after="0" w:line="192" w:lineRule="auto"/>
        <w:jc w:val="center"/>
        <w:rPr>
          <w:rFonts w:ascii="Times New Roman" w:hAnsi="Times New Roman"/>
          <w:sz w:val="26"/>
          <w:szCs w:val="20"/>
          <w:lang w:val="uk-UA" w:eastAsia="ru-RU"/>
        </w:rPr>
        <w:sectPr w:rsidR="007B15D8" w:rsidRPr="007B15D8" w:rsidSect="003E142C">
          <w:pgSz w:w="16838" w:h="11906" w:orient="landscape"/>
          <w:pgMar w:top="851" w:right="1134" w:bottom="0" w:left="1134" w:header="709" w:footer="709" w:gutter="0"/>
          <w:cols w:space="708"/>
          <w:docGrid w:linePitch="360"/>
        </w:sectPr>
      </w:pPr>
      <w:r w:rsidRPr="007B15D8">
        <w:rPr>
          <w:rFonts w:ascii="Times New Roman" w:hAnsi="Times New Roman"/>
          <w:sz w:val="26"/>
          <w:szCs w:val="20"/>
          <w:lang w:val="uk-UA" w:eastAsia="ru-RU"/>
        </w:rPr>
        <w:t>Керуючий справами виконавчого комітету</w:t>
      </w:r>
      <w:r w:rsidRPr="007B15D8">
        <w:rPr>
          <w:rFonts w:ascii="Times New Roman" w:hAnsi="Times New Roman"/>
          <w:sz w:val="26"/>
          <w:szCs w:val="20"/>
          <w:lang w:val="uk-UA" w:eastAsia="ru-RU"/>
        </w:rPr>
        <w:tab/>
      </w:r>
      <w:r w:rsidRPr="007B15D8">
        <w:rPr>
          <w:rFonts w:ascii="Times New Roman" w:hAnsi="Times New Roman"/>
          <w:sz w:val="26"/>
          <w:szCs w:val="20"/>
          <w:lang w:val="uk-UA" w:eastAsia="ru-RU"/>
        </w:rPr>
        <w:tab/>
      </w:r>
      <w:r w:rsidR="00BC438B">
        <w:rPr>
          <w:rFonts w:ascii="Times New Roman" w:hAnsi="Times New Roman"/>
          <w:sz w:val="26"/>
          <w:szCs w:val="20"/>
          <w:lang w:val="uk-UA" w:eastAsia="ru-RU"/>
        </w:rPr>
        <w:t xml:space="preserve">     </w:t>
      </w:r>
      <w:r w:rsidR="00BC438B">
        <w:rPr>
          <w:rFonts w:ascii="Times New Roman" w:hAnsi="Times New Roman"/>
          <w:sz w:val="26"/>
          <w:szCs w:val="20"/>
          <w:lang w:val="uk-UA" w:eastAsia="ru-RU"/>
        </w:rPr>
        <w:tab/>
      </w:r>
      <w:r w:rsidR="00BC438B">
        <w:rPr>
          <w:rFonts w:ascii="Times New Roman" w:hAnsi="Times New Roman"/>
          <w:sz w:val="26"/>
          <w:szCs w:val="20"/>
          <w:lang w:val="uk-UA" w:eastAsia="ru-RU"/>
        </w:rPr>
        <w:tab/>
      </w:r>
      <w:r w:rsidR="00BC438B">
        <w:rPr>
          <w:rFonts w:ascii="Times New Roman" w:hAnsi="Times New Roman"/>
          <w:sz w:val="26"/>
          <w:szCs w:val="20"/>
          <w:lang w:val="uk-UA" w:eastAsia="ru-RU"/>
        </w:rPr>
        <w:tab/>
      </w:r>
      <w:r w:rsidRPr="007B15D8">
        <w:rPr>
          <w:rFonts w:ascii="Times New Roman" w:hAnsi="Times New Roman"/>
          <w:sz w:val="26"/>
          <w:szCs w:val="20"/>
          <w:lang w:val="uk-UA" w:eastAsia="ru-RU"/>
        </w:rPr>
        <w:tab/>
        <w:t>Анатолій МЕЛЬНІКОВ</w:t>
      </w:r>
    </w:p>
    <w:p w:rsidR="007B15D8" w:rsidRPr="007B15D8" w:rsidRDefault="007B15D8" w:rsidP="007B15D8">
      <w:pPr>
        <w:spacing w:after="0" w:line="240" w:lineRule="auto"/>
        <w:rPr>
          <w:rFonts w:ascii="Times New Roman" w:hAnsi="Times New Roman"/>
          <w:sz w:val="24"/>
          <w:szCs w:val="24"/>
          <w:lang w:val="uk-UA" w:eastAsia="ru-RU"/>
        </w:rPr>
      </w:pPr>
      <w:r w:rsidRPr="007B15D8">
        <w:rPr>
          <w:rFonts w:ascii="Times New Roman" w:hAnsi="Times New Roman"/>
          <w:b/>
          <w:color w:val="000000"/>
          <w:sz w:val="24"/>
          <w:szCs w:val="24"/>
          <w:lang w:val="uk-UA" w:eastAsia="ru-RU"/>
        </w:rPr>
        <w:lastRenderedPageBreak/>
        <w:t xml:space="preserve">             </w:t>
      </w:r>
    </w:p>
    <w:p w:rsidR="00B94DDA" w:rsidRPr="0028123C" w:rsidRDefault="00B94DDA" w:rsidP="00B94DDA">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32A25851" wp14:editId="1922DAF8">
            <wp:extent cx="1147445" cy="60388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94DDA" w:rsidRPr="0028123C" w:rsidRDefault="00B94DDA" w:rsidP="00B94DDA">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B94DDA" w:rsidRPr="0028123C" w:rsidRDefault="00B94DDA" w:rsidP="00B94DDA">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B94DDA" w:rsidRPr="0028123C" w:rsidRDefault="00B94DDA" w:rsidP="00B94DDA">
      <w:pPr>
        <w:spacing w:after="0" w:line="240" w:lineRule="auto"/>
        <w:jc w:val="center"/>
        <w:rPr>
          <w:rFonts w:ascii="Times New Roman" w:eastAsia="Calibri" w:hAnsi="Times New Roman"/>
          <w:b/>
          <w:sz w:val="32"/>
          <w:szCs w:val="32"/>
          <w:lang w:val="uk-UA"/>
        </w:rPr>
      </w:pPr>
    </w:p>
    <w:p w:rsidR="00B94DDA" w:rsidRPr="0028123C" w:rsidRDefault="00B94DDA" w:rsidP="00B94DDA">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185</w:t>
      </w:r>
    </w:p>
    <w:p w:rsidR="00F94810" w:rsidRDefault="00F94810" w:rsidP="00F94810">
      <w:pPr>
        <w:spacing w:after="0" w:line="240" w:lineRule="auto"/>
        <w:rPr>
          <w:rFonts w:ascii="Times New Roman" w:eastAsia="Calibri" w:hAnsi="Times New Roman"/>
          <w:sz w:val="24"/>
          <w:szCs w:val="24"/>
          <w:lang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eastAsia="ru-RU"/>
        </w:rPr>
        <w:t xml:space="preserve">Про погодження внесення змін </w:t>
      </w:r>
      <w:r w:rsidRPr="00F94810">
        <w:rPr>
          <w:rFonts w:ascii="Times New Roman" w:eastAsia="Calibri" w:hAnsi="Times New Roman"/>
          <w:sz w:val="24"/>
          <w:szCs w:val="24"/>
          <w:lang w:val="uk-UA" w:eastAsia="ru-RU"/>
        </w:rPr>
        <w:t xml:space="preserve">до </w:t>
      </w:r>
      <w:r w:rsidRPr="00F94810">
        <w:rPr>
          <w:rFonts w:ascii="Times New Roman" w:eastAsia="Calibri" w:hAnsi="Times New Roman"/>
          <w:sz w:val="24"/>
          <w:szCs w:val="24"/>
          <w:lang w:eastAsia="ru-RU"/>
        </w:rPr>
        <w:t>Програми</w:t>
      </w:r>
    </w:p>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вдосконалення та розвитку складових елементів </w:t>
      </w:r>
    </w:p>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міської автоматизованої системи </w:t>
      </w:r>
    </w:p>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централізованого оповіщення </w:t>
      </w:r>
    </w:p>
    <w:p w:rsidR="00F94810" w:rsidRPr="00F94810" w:rsidRDefault="00F94810" w:rsidP="00F9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eastAsia="ru-RU"/>
        </w:rPr>
        <w:t xml:space="preserve">в </w:t>
      </w:r>
      <w:r w:rsidRPr="00F94810">
        <w:rPr>
          <w:rFonts w:ascii="Times New Roman" w:eastAsia="Calibri" w:hAnsi="Times New Roman"/>
          <w:sz w:val="24"/>
          <w:szCs w:val="24"/>
          <w:lang w:val="uk-UA" w:eastAsia="ru-RU"/>
        </w:rPr>
        <w:t xml:space="preserve">Новороздільській територіальній громаді </w:t>
      </w:r>
    </w:p>
    <w:p w:rsidR="00F94810" w:rsidRPr="00F94810" w:rsidRDefault="00F94810" w:rsidP="00F9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F94810">
        <w:rPr>
          <w:rFonts w:ascii="Times New Roman" w:eastAsia="Calibri" w:hAnsi="Times New Roman"/>
          <w:sz w:val="24"/>
          <w:szCs w:val="24"/>
          <w:lang w:val="uk-UA" w:eastAsia="ru-RU"/>
        </w:rPr>
        <w:t xml:space="preserve">на </w:t>
      </w:r>
      <w:r w:rsidRPr="00F94810">
        <w:rPr>
          <w:rFonts w:ascii="Times New Roman" w:eastAsia="Calibri" w:hAnsi="Times New Roman"/>
          <w:sz w:val="24"/>
          <w:szCs w:val="24"/>
          <w:lang w:val="uk-UA"/>
        </w:rPr>
        <w:t>2025 р., прогноз на 2026-2027 роки</w:t>
      </w:r>
    </w:p>
    <w:p w:rsidR="00F94810" w:rsidRPr="00F94810" w:rsidRDefault="00F94810" w:rsidP="00F94810">
      <w:pPr>
        <w:spacing w:after="0" w:line="240" w:lineRule="auto"/>
        <w:ind w:left="360"/>
        <w:jc w:val="right"/>
        <w:rPr>
          <w:rFonts w:ascii="Times New Roman" w:eastAsia="Calibri" w:hAnsi="Times New Roman"/>
          <w:sz w:val="24"/>
          <w:szCs w:val="24"/>
          <w:lang w:val="uk-UA" w:eastAsia="uk-UA"/>
        </w:rPr>
      </w:pPr>
    </w:p>
    <w:p w:rsidR="00F94810" w:rsidRPr="00F94810" w:rsidRDefault="00F94810" w:rsidP="00F94810">
      <w:pPr>
        <w:spacing w:after="0" w:line="240" w:lineRule="auto"/>
        <w:ind w:firstLine="540"/>
        <w:jc w:val="both"/>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uk-UA"/>
        </w:rPr>
        <w:t>Заслухавши інформацію начальника</w:t>
      </w:r>
      <w:r w:rsidRPr="00F94810">
        <w:rPr>
          <w:rFonts w:ascii="Times New Roman" w:eastAsia="Calibri" w:hAnsi="Times New Roman"/>
          <w:sz w:val="26"/>
          <w:szCs w:val="26"/>
          <w:lang w:val="uk-UA" w:eastAsia="uk-UA"/>
        </w:rPr>
        <w:t xml:space="preserve"> </w:t>
      </w:r>
      <w:r w:rsidRPr="00F94810">
        <w:rPr>
          <w:rFonts w:ascii="Times New Roman" w:eastAsia="Calibri" w:hAnsi="Times New Roman"/>
          <w:sz w:val="24"/>
          <w:szCs w:val="24"/>
          <w:lang w:val="uk-UA" w:eastAsia="ru-RU"/>
        </w:rPr>
        <w:t>відділу з питань надзвичайних ситуацій, правоохоронної та</w:t>
      </w:r>
      <w:r w:rsidRPr="00F94810">
        <w:rPr>
          <w:rFonts w:ascii="Times New Roman" w:eastAsia="Calibri" w:hAnsi="Times New Roman"/>
          <w:sz w:val="26"/>
          <w:szCs w:val="26"/>
          <w:lang w:val="uk-UA" w:eastAsia="uk-UA"/>
        </w:rPr>
        <w:t xml:space="preserve"> </w:t>
      </w:r>
      <w:r w:rsidRPr="00F94810">
        <w:rPr>
          <w:rFonts w:ascii="Times New Roman" w:eastAsia="Calibri" w:hAnsi="Times New Roman"/>
          <w:sz w:val="24"/>
          <w:szCs w:val="24"/>
          <w:lang w:val="uk-UA" w:eastAsia="ru-RU"/>
        </w:rPr>
        <w:t>оборонно-мобілізаційної роботи Уляни Скоропад</w:t>
      </w:r>
      <w:r w:rsidRPr="00F94810">
        <w:rPr>
          <w:rFonts w:ascii="Times New Roman" w:eastAsia="Calibri" w:hAnsi="Times New Roman"/>
          <w:sz w:val="24"/>
          <w:szCs w:val="24"/>
          <w:lang w:val="uk-UA" w:eastAsia="uk-UA"/>
        </w:rPr>
        <w:t xml:space="preserve"> щодо необхідності погодження внесення змін до </w:t>
      </w:r>
      <w:r w:rsidRPr="00F94810">
        <w:rPr>
          <w:rFonts w:ascii="Times New Roman" w:eastAsia="Calibri" w:hAnsi="Times New Roman"/>
          <w:sz w:val="24"/>
          <w:szCs w:val="24"/>
          <w:lang w:val="uk-UA" w:eastAsia="ru-RU"/>
        </w:rPr>
        <w:t xml:space="preserve">Програми вдосконалення та розвитку складових елементів міської автоматизованої системи централізованого оповіщення в Новороздільській територіальній громаді на </w:t>
      </w:r>
      <w:r w:rsidRPr="00F94810">
        <w:rPr>
          <w:rFonts w:ascii="Times New Roman" w:eastAsia="Calibri" w:hAnsi="Times New Roman"/>
          <w:sz w:val="24"/>
          <w:szCs w:val="24"/>
          <w:lang w:val="uk-UA"/>
        </w:rPr>
        <w:t>2025 рік, прогноз на 2026-2027 роки</w:t>
      </w:r>
      <w:r w:rsidRPr="00F94810">
        <w:rPr>
          <w:rFonts w:ascii="Times New Roman" w:eastAsia="Calibri" w:hAnsi="Times New Roman"/>
          <w:sz w:val="24"/>
          <w:szCs w:val="24"/>
          <w:lang w:val="uk-UA" w:eastAsia="ru-RU"/>
        </w:rPr>
        <w:t xml:space="preserve">, </w:t>
      </w:r>
      <w:r w:rsidRPr="00F94810">
        <w:rPr>
          <w:rFonts w:ascii="Times New Roman" w:eastAsia="Calibri" w:hAnsi="Times New Roman"/>
          <w:noProof/>
          <w:sz w:val="24"/>
          <w:szCs w:val="24"/>
          <w:lang w:val="uk-UA" w:eastAsia="ru-RU"/>
        </w:rPr>
        <w:t>відповідно до п.п.1 п.«а» ч.1 ст.27, п.3 ч.1 ст. 36, ст. 40, п.1 ч.2 ст. 52 Закону України „Про місцеве самоврядування в Україні”</w:t>
      </w:r>
      <w:r w:rsidRPr="00F94810">
        <w:rPr>
          <w:rFonts w:ascii="Times New Roman" w:eastAsia="Calibri" w:hAnsi="Times New Roman"/>
          <w:sz w:val="24"/>
          <w:szCs w:val="24"/>
          <w:lang w:val="uk-UA" w:eastAsia="ru-RU"/>
        </w:rPr>
        <w:t>, виконавчий комітет  Новороздільської міської ради</w:t>
      </w:r>
    </w:p>
    <w:p w:rsidR="00BC438B" w:rsidRDefault="00BC438B" w:rsidP="00BC4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p>
    <w:p w:rsidR="00F94810" w:rsidRPr="00F94810" w:rsidRDefault="00F94810" w:rsidP="00BC4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r w:rsidRPr="00F94810">
        <w:rPr>
          <w:rFonts w:ascii="Times New Roman" w:eastAsia="Calibri" w:hAnsi="Times New Roman"/>
          <w:sz w:val="24"/>
          <w:szCs w:val="24"/>
          <w:lang w:val="uk-UA" w:eastAsia="uk-UA"/>
        </w:rPr>
        <w:t>ВИРІШИВ:</w:t>
      </w:r>
    </w:p>
    <w:p w:rsidR="00F94810" w:rsidRPr="00F94810" w:rsidRDefault="00F94810" w:rsidP="00F94810">
      <w:pPr>
        <w:spacing w:after="0" w:line="216" w:lineRule="auto"/>
        <w:ind w:left="360"/>
        <w:jc w:val="both"/>
        <w:rPr>
          <w:rFonts w:ascii="Times New Roman" w:eastAsia="Calibri" w:hAnsi="Times New Roman"/>
          <w:sz w:val="24"/>
          <w:szCs w:val="24"/>
          <w:lang w:val="uk-UA" w:eastAsia="uk-UA"/>
        </w:rPr>
      </w:pPr>
    </w:p>
    <w:p w:rsidR="00F94810" w:rsidRPr="00BC438B" w:rsidRDefault="00F94810" w:rsidP="00BC438B">
      <w:pPr>
        <w:spacing w:after="0" w:line="240" w:lineRule="auto"/>
        <w:ind w:firstLine="567"/>
        <w:jc w:val="both"/>
        <w:rPr>
          <w:rFonts w:ascii="Times New Roman" w:hAnsi="Times New Roman"/>
          <w:sz w:val="24"/>
          <w:szCs w:val="24"/>
          <w:lang w:eastAsia="ru-RU"/>
        </w:rPr>
      </w:pPr>
      <w:r w:rsidRPr="00F94810">
        <w:rPr>
          <w:rFonts w:ascii="Times New Roman" w:eastAsia="Calibri" w:hAnsi="Times New Roman"/>
          <w:sz w:val="24"/>
          <w:szCs w:val="24"/>
          <w:lang w:val="uk-UA" w:eastAsia="uk-UA"/>
        </w:rPr>
        <w:t>1.</w:t>
      </w:r>
      <w:r w:rsidRPr="00F94810">
        <w:rPr>
          <w:rFonts w:ascii="Times New Roman" w:eastAsia="Calibri" w:hAnsi="Times New Roman"/>
          <w:sz w:val="26"/>
          <w:szCs w:val="26"/>
          <w:lang w:val="uk-UA" w:eastAsia="uk-UA"/>
        </w:rPr>
        <w:t xml:space="preserve"> </w:t>
      </w:r>
      <w:r w:rsidRPr="00F94810">
        <w:rPr>
          <w:rFonts w:ascii="Times New Roman" w:eastAsia="Calibri" w:hAnsi="Times New Roman"/>
          <w:sz w:val="24"/>
          <w:szCs w:val="24"/>
          <w:lang w:val="uk-UA" w:eastAsia="uk-UA"/>
        </w:rPr>
        <w:t xml:space="preserve">Погодити внесення змін до </w:t>
      </w:r>
      <w:r w:rsidRPr="00F94810">
        <w:rPr>
          <w:rFonts w:ascii="Times New Roman" w:eastAsia="Calibri" w:hAnsi="Times New Roman"/>
          <w:sz w:val="24"/>
          <w:szCs w:val="24"/>
          <w:lang w:val="uk-UA" w:eastAsia="ru-RU"/>
        </w:rPr>
        <w:t xml:space="preserve">Програми вдосконалення та розвитку складових елементів міської автоматизованої системи централізованого оповіщення в Новороздільській територіальній громаді на </w:t>
      </w:r>
      <w:r w:rsidRPr="00F94810">
        <w:rPr>
          <w:rFonts w:ascii="Times New Roman" w:eastAsia="Calibri" w:hAnsi="Times New Roman"/>
          <w:sz w:val="24"/>
          <w:szCs w:val="24"/>
          <w:lang w:val="uk-UA"/>
        </w:rPr>
        <w:t>2025 рік, прогноз на 2026-2027 роки,</w:t>
      </w:r>
      <w:r w:rsidRPr="00F94810">
        <w:rPr>
          <w:rFonts w:ascii="Times New Roman" w:eastAsia="Calibri" w:hAnsi="Times New Roman"/>
          <w:sz w:val="24"/>
          <w:szCs w:val="24"/>
          <w:lang w:eastAsia="ru-RU"/>
        </w:rPr>
        <w:t xml:space="preserve"> затвердженої рішенням Новороздільської міської ради від </w:t>
      </w:r>
      <w:r w:rsidRPr="00F94810">
        <w:rPr>
          <w:rFonts w:ascii="Times New Roman" w:eastAsia="Calibri" w:hAnsi="Times New Roman"/>
          <w:sz w:val="24"/>
          <w:szCs w:val="24"/>
          <w:lang w:val="uk-UA" w:eastAsia="ru-RU"/>
        </w:rPr>
        <w:t>27.03.2025року</w:t>
      </w:r>
      <w:r w:rsidRPr="00F94810">
        <w:rPr>
          <w:rFonts w:ascii="Times New Roman" w:eastAsia="Calibri" w:hAnsi="Times New Roman"/>
          <w:sz w:val="24"/>
          <w:szCs w:val="24"/>
          <w:lang w:eastAsia="ru-RU"/>
        </w:rPr>
        <w:t xml:space="preserve"> № </w:t>
      </w:r>
      <w:r w:rsidRPr="00F94810">
        <w:rPr>
          <w:rFonts w:ascii="Times New Roman" w:eastAsia="Calibri" w:hAnsi="Times New Roman"/>
          <w:sz w:val="24"/>
          <w:szCs w:val="24"/>
          <w:lang w:val="uk-UA" w:eastAsia="ru-RU"/>
        </w:rPr>
        <w:t>2238,</w:t>
      </w:r>
      <w:r w:rsidRPr="00F94810">
        <w:rPr>
          <w:rFonts w:ascii="Times New Roman" w:eastAsia="Calibri" w:hAnsi="Times New Roman"/>
          <w:sz w:val="24"/>
          <w:szCs w:val="24"/>
          <w:lang w:eastAsia="ru-RU"/>
        </w:rPr>
        <w:t xml:space="preserve"> а саме: «Програму </w:t>
      </w:r>
      <w:r w:rsidRPr="00F94810">
        <w:rPr>
          <w:rFonts w:ascii="Times New Roman" w:eastAsia="Calibri" w:hAnsi="Times New Roman"/>
          <w:sz w:val="24"/>
          <w:szCs w:val="24"/>
          <w:lang w:val="uk-UA" w:eastAsia="ru-RU"/>
        </w:rPr>
        <w:t xml:space="preserve">вдосконалення та розвитку складових елементів міської автоматизованої системи централізованого оповіщення в Новороздільській територіальній громаді на </w:t>
      </w:r>
      <w:r w:rsidRPr="00F94810">
        <w:rPr>
          <w:rFonts w:ascii="Times New Roman" w:eastAsia="Calibri" w:hAnsi="Times New Roman"/>
          <w:sz w:val="24"/>
          <w:szCs w:val="24"/>
          <w:lang w:val="uk-UA"/>
        </w:rPr>
        <w:t>2025 рік, прогноз на 2026-2027 роки</w:t>
      </w:r>
      <w:r w:rsidRPr="00F94810">
        <w:rPr>
          <w:rFonts w:ascii="Times New Roman" w:eastAsia="Calibri" w:hAnsi="Times New Roman"/>
          <w:sz w:val="24"/>
          <w:szCs w:val="24"/>
          <w:lang w:eastAsia="ru-RU"/>
        </w:rPr>
        <w:t xml:space="preserve">» </w:t>
      </w:r>
      <w:r w:rsidRPr="00F94810">
        <w:rPr>
          <w:rFonts w:ascii="Times New Roman" w:hAnsi="Times New Roman"/>
          <w:sz w:val="24"/>
          <w:szCs w:val="24"/>
          <w:lang w:eastAsia="ru-RU"/>
        </w:rPr>
        <w:t xml:space="preserve"> викласти у </w:t>
      </w:r>
      <w:r w:rsidR="00BC438B">
        <w:rPr>
          <w:rFonts w:ascii="Times New Roman" w:hAnsi="Times New Roman"/>
          <w:sz w:val="24"/>
          <w:szCs w:val="24"/>
          <w:lang w:eastAsia="ru-RU"/>
        </w:rPr>
        <w:t>новій редакції, згідно додатку.</w:t>
      </w:r>
    </w:p>
    <w:p w:rsidR="00F94810" w:rsidRPr="00F94810" w:rsidRDefault="00BC438B" w:rsidP="00BC438B">
      <w:pPr>
        <w:spacing w:after="0" w:line="240" w:lineRule="auto"/>
        <w:ind w:firstLine="567"/>
        <w:jc w:val="both"/>
        <w:rPr>
          <w:rFonts w:ascii="Times New Roman" w:eastAsia="Calibri" w:hAnsi="Times New Roman"/>
          <w:sz w:val="24"/>
          <w:szCs w:val="24"/>
          <w:lang w:val="uk-UA" w:eastAsia="uk-UA"/>
        </w:rPr>
      </w:pPr>
      <w:r>
        <w:rPr>
          <w:rFonts w:ascii="Times New Roman" w:eastAsia="Calibri" w:hAnsi="Times New Roman"/>
          <w:sz w:val="24"/>
          <w:szCs w:val="24"/>
          <w:lang w:val="uk-UA" w:eastAsia="uk-UA"/>
        </w:rPr>
        <w:t xml:space="preserve">  </w:t>
      </w:r>
      <w:r w:rsidR="00F94810" w:rsidRPr="00F94810">
        <w:rPr>
          <w:rFonts w:ascii="Times New Roman" w:eastAsia="Calibri" w:hAnsi="Times New Roman"/>
          <w:sz w:val="24"/>
          <w:szCs w:val="24"/>
          <w:lang w:val="uk-UA" w:eastAsia="uk-UA"/>
        </w:rPr>
        <w:t>2. Відділу</w:t>
      </w:r>
      <w:r w:rsidR="00F94810" w:rsidRPr="00F94810">
        <w:rPr>
          <w:rFonts w:ascii="Times New Roman" w:eastAsia="Calibri" w:hAnsi="Times New Roman"/>
          <w:sz w:val="24"/>
          <w:szCs w:val="24"/>
          <w:lang w:val="uk-UA" w:eastAsia="ru-RU"/>
        </w:rPr>
        <w:t xml:space="preserve"> з питань надзвичайних ситуацій, правоохоронної та</w:t>
      </w:r>
      <w:r w:rsidR="00F94810" w:rsidRPr="00F94810">
        <w:rPr>
          <w:rFonts w:ascii="Times New Roman" w:eastAsia="Calibri" w:hAnsi="Times New Roman"/>
          <w:sz w:val="26"/>
          <w:szCs w:val="26"/>
          <w:lang w:val="uk-UA" w:eastAsia="uk-UA"/>
        </w:rPr>
        <w:t xml:space="preserve"> </w:t>
      </w:r>
      <w:r w:rsidR="00F94810" w:rsidRPr="00F94810">
        <w:rPr>
          <w:rFonts w:ascii="Times New Roman" w:eastAsia="Calibri" w:hAnsi="Times New Roman"/>
          <w:sz w:val="24"/>
          <w:szCs w:val="24"/>
          <w:lang w:val="uk-UA" w:eastAsia="ru-RU"/>
        </w:rPr>
        <w:t>оборонно-мобілізаційної роботи</w:t>
      </w:r>
      <w:r w:rsidR="00F94810" w:rsidRPr="00F94810">
        <w:rPr>
          <w:rFonts w:ascii="Times New Roman" w:eastAsia="Calibri" w:hAnsi="Times New Roman"/>
          <w:sz w:val="24"/>
          <w:szCs w:val="24"/>
          <w:lang w:val="uk-UA" w:eastAsia="uk-UA"/>
        </w:rPr>
        <w:t xml:space="preserve"> (нач. У.Скоропад ) подати дану  Програму на розгляд сесією міської ради.</w:t>
      </w:r>
    </w:p>
    <w:p w:rsidR="00F94810" w:rsidRPr="00F94810" w:rsidRDefault="00BC438B" w:rsidP="00BC438B">
      <w:pPr>
        <w:spacing w:after="0" w:line="240" w:lineRule="auto"/>
        <w:ind w:firstLine="567"/>
        <w:jc w:val="both"/>
        <w:rPr>
          <w:rFonts w:ascii="Times New Roman" w:eastAsia="Calibri" w:hAnsi="Times New Roman"/>
          <w:bCs/>
          <w:sz w:val="24"/>
          <w:szCs w:val="24"/>
          <w:lang w:val="uk-UA" w:eastAsia="ru-RU"/>
        </w:rPr>
      </w:pPr>
      <w:r>
        <w:rPr>
          <w:rFonts w:ascii="Times New Roman" w:eastAsia="Calibri" w:hAnsi="Times New Roman"/>
          <w:sz w:val="24"/>
          <w:szCs w:val="24"/>
          <w:lang w:val="uk-UA"/>
        </w:rPr>
        <w:t xml:space="preserve">  </w:t>
      </w:r>
      <w:r w:rsidR="00F94810" w:rsidRPr="00F94810">
        <w:rPr>
          <w:rFonts w:ascii="Times New Roman" w:eastAsia="Calibri" w:hAnsi="Times New Roman"/>
          <w:sz w:val="24"/>
          <w:szCs w:val="24"/>
          <w:lang w:val="uk-UA"/>
        </w:rPr>
        <w:t>3</w:t>
      </w:r>
      <w:r w:rsidR="00F94810" w:rsidRPr="00F94810">
        <w:rPr>
          <w:rFonts w:ascii="Times New Roman" w:eastAsia="Calibri" w:hAnsi="Times New Roman"/>
          <w:bCs/>
          <w:sz w:val="24"/>
          <w:szCs w:val="24"/>
          <w:lang w:val="uk-UA" w:eastAsia="ru-RU"/>
        </w:rPr>
        <w:t>. Контроль за виконанням даного рішення покласти на першого заступника міського голови Гулія М.М.</w:t>
      </w:r>
    </w:p>
    <w:p w:rsidR="00F94810" w:rsidRPr="00F94810" w:rsidRDefault="00F94810" w:rsidP="00F94810">
      <w:pPr>
        <w:ind w:left="360"/>
        <w:jc w:val="both"/>
        <w:rPr>
          <w:rFonts w:ascii="Times New Roman" w:eastAsia="Calibri" w:hAnsi="Times New Roman"/>
          <w:sz w:val="24"/>
          <w:szCs w:val="24"/>
        </w:rPr>
      </w:pPr>
    </w:p>
    <w:p w:rsidR="00F94810" w:rsidRPr="00F94810" w:rsidRDefault="00F94810" w:rsidP="00F94810">
      <w:pPr>
        <w:ind w:left="360"/>
        <w:jc w:val="both"/>
        <w:rPr>
          <w:rFonts w:ascii="Times New Roman" w:eastAsia="Calibri" w:hAnsi="Times New Roman"/>
          <w:sz w:val="24"/>
          <w:szCs w:val="24"/>
          <w:lang w:val="uk-UA"/>
        </w:rPr>
      </w:pPr>
      <w:r w:rsidRPr="00F94810">
        <w:rPr>
          <w:rFonts w:ascii="Times New Roman" w:eastAsia="Calibri" w:hAnsi="Times New Roman"/>
          <w:sz w:val="24"/>
          <w:szCs w:val="24"/>
        </w:rPr>
        <w:t xml:space="preserve">МІСЬКИЙ ГОЛОВА                                                                   </w:t>
      </w:r>
      <w:r w:rsidRPr="00F94810">
        <w:rPr>
          <w:rFonts w:ascii="Times New Roman" w:eastAsia="Calibri" w:hAnsi="Times New Roman"/>
          <w:sz w:val="24"/>
          <w:szCs w:val="24"/>
          <w:lang w:val="uk-UA"/>
        </w:rPr>
        <w:t>Ярина ЯЦЕНКО</w:t>
      </w:r>
    </w:p>
    <w:p w:rsidR="00F94810" w:rsidRPr="00F94810" w:rsidRDefault="00F94810" w:rsidP="00F94810">
      <w:pPr>
        <w:jc w:val="both"/>
        <w:rPr>
          <w:rFonts w:ascii="Times New Roman" w:eastAsia="Calibri" w:hAnsi="Times New Roman"/>
          <w:sz w:val="26"/>
          <w:szCs w:val="26"/>
          <w:lang w:val="uk-UA"/>
        </w:rPr>
      </w:pPr>
    </w:p>
    <w:p w:rsidR="00F94810" w:rsidRPr="00F94810" w:rsidRDefault="00F94810" w:rsidP="00F94810">
      <w:pPr>
        <w:jc w:val="both"/>
        <w:rPr>
          <w:rFonts w:ascii="Times New Roman" w:eastAsia="Calibri" w:hAnsi="Times New Roman"/>
          <w:sz w:val="26"/>
          <w:szCs w:val="26"/>
          <w:lang w:val="uk-UA"/>
        </w:rPr>
      </w:pPr>
    </w:p>
    <w:p w:rsidR="00F94810" w:rsidRPr="00F94810" w:rsidRDefault="00F94810" w:rsidP="00F94810">
      <w:pPr>
        <w:jc w:val="both"/>
        <w:rPr>
          <w:rFonts w:ascii="Times New Roman" w:eastAsia="Calibri" w:hAnsi="Times New Roman"/>
          <w:sz w:val="26"/>
          <w:szCs w:val="26"/>
          <w:lang w:val="uk-UA"/>
        </w:rPr>
      </w:pPr>
    </w:p>
    <w:p w:rsidR="00F94810" w:rsidRDefault="00F94810" w:rsidP="00F94810">
      <w:pPr>
        <w:spacing w:after="0" w:line="240" w:lineRule="auto"/>
        <w:jc w:val="right"/>
        <w:rPr>
          <w:rFonts w:ascii="Times New Roman" w:eastAsia="Calibri" w:hAnsi="Times New Roman"/>
          <w:sz w:val="26"/>
          <w:szCs w:val="26"/>
          <w:lang w:val="uk-UA"/>
        </w:rPr>
      </w:pPr>
    </w:p>
    <w:p w:rsidR="00BC438B" w:rsidRDefault="00BC438B" w:rsidP="00F94810">
      <w:pPr>
        <w:spacing w:after="0" w:line="240" w:lineRule="auto"/>
        <w:jc w:val="right"/>
        <w:rPr>
          <w:rFonts w:ascii="Times New Roman" w:eastAsia="Calibri" w:hAnsi="Times New Roman"/>
          <w:sz w:val="26"/>
          <w:szCs w:val="26"/>
          <w:lang w:val="uk-UA"/>
        </w:rPr>
      </w:pPr>
    </w:p>
    <w:p w:rsidR="00BC438B" w:rsidRDefault="00BC438B" w:rsidP="00F94810">
      <w:pPr>
        <w:spacing w:after="0" w:line="240" w:lineRule="auto"/>
        <w:jc w:val="right"/>
        <w:rPr>
          <w:rFonts w:ascii="Times New Roman" w:eastAsia="Calibri" w:hAnsi="Times New Roman"/>
          <w:sz w:val="26"/>
          <w:szCs w:val="26"/>
          <w:lang w:val="uk-UA"/>
        </w:rPr>
      </w:pPr>
    </w:p>
    <w:p w:rsidR="00BC438B" w:rsidRDefault="00BC438B" w:rsidP="00F94810">
      <w:pPr>
        <w:spacing w:after="0" w:line="240" w:lineRule="auto"/>
        <w:jc w:val="right"/>
        <w:rPr>
          <w:rFonts w:ascii="Times New Roman" w:eastAsia="Calibri" w:hAnsi="Times New Roman"/>
          <w:sz w:val="26"/>
          <w:szCs w:val="26"/>
          <w:lang w:val="uk-UA"/>
        </w:rPr>
      </w:pPr>
    </w:p>
    <w:p w:rsidR="00BC438B" w:rsidRDefault="00BC438B" w:rsidP="00F94810">
      <w:pPr>
        <w:spacing w:after="0" w:line="240" w:lineRule="auto"/>
        <w:jc w:val="right"/>
        <w:rPr>
          <w:rFonts w:ascii="Times New Roman" w:eastAsia="Calibri" w:hAnsi="Times New Roman"/>
          <w:sz w:val="26"/>
          <w:szCs w:val="26"/>
          <w:lang w:val="uk-UA"/>
        </w:rPr>
      </w:pPr>
    </w:p>
    <w:p w:rsidR="00BC438B" w:rsidRPr="00F94810" w:rsidRDefault="00BC438B" w:rsidP="00F94810">
      <w:pPr>
        <w:spacing w:after="0" w:line="240" w:lineRule="auto"/>
        <w:jc w:val="right"/>
        <w:rPr>
          <w:rFonts w:ascii="Times New Roman" w:eastAsia="Calibri" w:hAnsi="Times New Roman"/>
          <w:sz w:val="24"/>
          <w:szCs w:val="24"/>
          <w:lang w:val="uk-UA" w:eastAsia="ru-RU"/>
        </w:rPr>
      </w:pPr>
    </w:p>
    <w:p w:rsidR="00F94810" w:rsidRPr="00F94810" w:rsidRDefault="00F94810" w:rsidP="00F94810">
      <w:pPr>
        <w:spacing w:after="0" w:line="240" w:lineRule="auto"/>
        <w:jc w:val="right"/>
        <w:rPr>
          <w:rFonts w:ascii="Times New Roman" w:eastAsia="Calibri" w:hAnsi="Times New Roman"/>
          <w:sz w:val="24"/>
          <w:szCs w:val="24"/>
          <w:lang w:val="uk-UA" w:eastAsia="ru-RU"/>
        </w:rPr>
      </w:pPr>
    </w:p>
    <w:p w:rsidR="00F94810" w:rsidRPr="00F94810" w:rsidRDefault="00F94810" w:rsidP="00F94810">
      <w:pPr>
        <w:spacing w:after="0" w:line="240" w:lineRule="auto"/>
        <w:ind w:left="360"/>
        <w:jc w:val="right"/>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Додаток</w:t>
      </w:r>
    </w:p>
    <w:p w:rsidR="00BC438B" w:rsidRDefault="00BC438B" w:rsidP="00F94810">
      <w:pPr>
        <w:spacing w:after="0" w:line="240" w:lineRule="auto"/>
        <w:ind w:left="360"/>
        <w:jc w:val="right"/>
        <w:rPr>
          <w:rFonts w:ascii="Times New Roman" w:eastAsia="Calibri" w:hAnsi="Times New Roman"/>
          <w:sz w:val="24"/>
          <w:szCs w:val="24"/>
          <w:lang w:val="uk-UA" w:eastAsia="ru-RU"/>
        </w:rPr>
      </w:pPr>
      <w:r>
        <w:rPr>
          <w:rFonts w:ascii="Times New Roman" w:eastAsia="Calibri" w:hAnsi="Times New Roman"/>
          <w:sz w:val="24"/>
          <w:szCs w:val="24"/>
          <w:lang w:val="uk-UA" w:eastAsia="ru-RU"/>
        </w:rPr>
        <w:t>до рішення виконавчого комітету</w:t>
      </w:r>
    </w:p>
    <w:p w:rsidR="00F94810" w:rsidRPr="00F94810" w:rsidRDefault="00B94DDA" w:rsidP="00BC438B">
      <w:pPr>
        <w:spacing w:after="0" w:line="240" w:lineRule="auto"/>
        <w:ind w:left="360"/>
        <w:jc w:val="right"/>
        <w:rPr>
          <w:rFonts w:ascii="Times New Roman" w:eastAsia="Calibri" w:hAnsi="Times New Roman"/>
          <w:sz w:val="24"/>
          <w:szCs w:val="24"/>
          <w:lang w:val="uk-UA" w:eastAsia="ru-RU"/>
        </w:rPr>
      </w:pPr>
      <w:r>
        <w:rPr>
          <w:rFonts w:ascii="Times New Roman" w:eastAsia="Calibri" w:hAnsi="Times New Roman"/>
          <w:sz w:val="24"/>
          <w:szCs w:val="24"/>
          <w:lang w:val="uk-UA" w:eastAsia="ru-RU"/>
        </w:rPr>
        <w:t xml:space="preserve"> № 185</w:t>
      </w:r>
      <w:r w:rsidR="00BC438B">
        <w:rPr>
          <w:rFonts w:ascii="Times New Roman" w:eastAsia="Calibri" w:hAnsi="Times New Roman"/>
          <w:sz w:val="24"/>
          <w:szCs w:val="24"/>
          <w:lang w:val="uk-UA" w:eastAsia="ru-RU"/>
        </w:rPr>
        <w:t xml:space="preserve"> </w:t>
      </w:r>
      <w:r>
        <w:rPr>
          <w:rFonts w:ascii="Times New Roman" w:eastAsia="Calibri" w:hAnsi="Times New Roman"/>
          <w:sz w:val="24"/>
          <w:szCs w:val="24"/>
          <w:lang w:val="uk-UA" w:eastAsia="ru-RU"/>
        </w:rPr>
        <w:t>від 19.06.</w:t>
      </w:r>
      <w:r w:rsidR="00F94810" w:rsidRPr="00F94810">
        <w:rPr>
          <w:rFonts w:ascii="Times New Roman" w:eastAsia="Calibri" w:hAnsi="Times New Roman"/>
          <w:sz w:val="24"/>
          <w:szCs w:val="24"/>
          <w:lang w:val="uk-UA" w:eastAsia="ru-RU"/>
        </w:rPr>
        <w:t>2025 року</w:t>
      </w:r>
    </w:p>
    <w:p w:rsidR="00F94810" w:rsidRPr="00F94810" w:rsidRDefault="00F94810" w:rsidP="00F94810">
      <w:pPr>
        <w:spacing w:after="0" w:line="240" w:lineRule="auto"/>
        <w:ind w:left="360"/>
        <w:jc w:val="right"/>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b/>
          <w:sz w:val="24"/>
          <w:szCs w:val="24"/>
          <w:lang w:val="uk-UA" w:eastAsia="ru-RU"/>
        </w:rPr>
      </w:pPr>
    </w:p>
    <w:tbl>
      <w:tblPr>
        <w:tblW w:w="0" w:type="auto"/>
        <w:tblLook w:val="04A0" w:firstRow="1" w:lastRow="0" w:firstColumn="1" w:lastColumn="0" w:noHBand="0" w:noVBand="1"/>
      </w:tblPr>
      <w:tblGrid>
        <w:gridCol w:w="5103"/>
        <w:gridCol w:w="5103"/>
      </w:tblGrid>
      <w:tr w:rsidR="00F94810" w:rsidRPr="00F94810" w:rsidTr="003E142C">
        <w:tc>
          <w:tcPr>
            <w:tcW w:w="5139" w:type="dxa"/>
          </w:tcPr>
          <w:p w:rsidR="00F94810" w:rsidRPr="00F94810" w:rsidRDefault="00F94810" w:rsidP="00F94810">
            <w:pPr>
              <w:spacing w:after="0"/>
              <w:ind w:left="36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ПОГОДЖЕНО</w:t>
            </w:r>
          </w:p>
          <w:p w:rsidR="00F94810" w:rsidRPr="00F94810" w:rsidRDefault="00F94810" w:rsidP="00F94810">
            <w:pPr>
              <w:spacing w:after="0"/>
              <w:ind w:left="36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Рішенням виконавчого комітету</w:t>
            </w:r>
          </w:p>
          <w:p w:rsidR="00F94810" w:rsidRPr="00F94810" w:rsidRDefault="00F94810" w:rsidP="00F94810">
            <w:pPr>
              <w:spacing w:after="0"/>
              <w:ind w:left="36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Новороздільської міської ради</w:t>
            </w:r>
          </w:p>
          <w:p w:rsidR="00F94810" w:rsidRPr="00F94810" w:rsidRDefault="00B94DDA" w:rsidP="00F94810">
            <w:pPr>
              <w:spacing w:after="0"/>
              <w:ind w:left="360"/>
              <w:rPr>
                <w:rFonts w:ascii="Times New Roman" w:eastAsia="Calibri" w:hAnsi="Times New Roman"/>
                <w:b/>
                <w:sz w:val="24"/>
                <w:szCs w:val="24"/>
                <w:lang w:val="uk-UA" w:eastAsia="ru-RU"/>
              </w:rPr>
            </w:pPr>
            <w:r>
              <w:rPr>
                <w:rFonts w:ascii="Times New Roman" w:eastAsia="Calibri" w:hAnsi="Times New Roman"/>
                <w:b/>
                <w:sz w:val="24"/>
                <w:szCs w:val="24"/>
                <w:lang w:val="uk-UA" w:eastAsia="ru-RU"/>
              </w:rPr>
              <w:t>від 19. 06.2025 року № 185</w:t>
            </w:r>
          </w:p>
          <w:p w:rsidR="00F94810" w:rsidRPr="00F94810" w:rsidRDefault="00F94810" w:rsidP="00F94810">
            <w:pPr>
              <w:spacing w:after="0"/>
              <w:ind w:left="36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 xml:space="preserve">Міський голова </w:t>
            </w:r>
          </w:p>
          <w:p w:rsidR="00F94810" w:rsidRPr="00F94810" w:rsidRDefault="00F94810" w:rsidP="00F94810">
            <w:pPr>
              <w:spacing w:after="0"/>
              <w:ind w:left="360"/>
              <w:rPr>
                <w:rFonts w:ascii="Times New Roman" w:eastAsia="Calibri" w:hAnsi="Times New Roman"/>
                <w:b/>
                <w:sz w:val="10"/>
                <w:szCs w:val="10"/>
                <w:lang w:val="uk-UA" w:eastAsia="ru-RU"/>
              </w:rPr>
            </w:pPr>
          </w:p>
          <w:p w:rsidR="00F94810" w:rsidRPr="00F94810" w:rsidRDefault="00F94810" w:rsidP="00F94810">
            <w:pPr>
              <w:spacing w:after="0"/>
              <w:ind w:left="36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______________ Ярина ЯЦЕНКО</w:t>
            </w:r>
          </w:p>
        </w:tc>
        <w:tc>
          <w:tcPr>
            <w:tcW w:w="5139" w:type="dxa"/>
            <w:hideMark/>
          </w:tcPr>
          <w:p w:rsidR="00F94810" w:rsidRPr="00F94810" w:rsidRDefault="00F94810" w:rsidP="00F94810">
            <w:pPr>
              <w:spacing w:after="0"/>
              <w:ind w:left="36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ЗАТВЕРДЖЕНО</w:t>
            </w:r>
          </w:p>
          <w:p w:rsidR="00F94810" w:rsidRPr="00F94810" w:rsidRDefault="00F94810" w:rsidP="00F94810">
            <w:pPr>
              <w:spacing w:after="0"/>
              <w:ind w:left="36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Рішенням сесії Новороздільської міської ради</w:t>
            </w:r>
          </w:p>
          <w:p w:rsidR="00F94810" w:rsidRPr="00F94810" w:rsidRDefault="00F94810" w:rsidP="00F94810">
            <w:pPr>
              <w:spacing w:after="0"/>
              <w:ind w:left="36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від ___ . ___.2025 року № ____</w:t>
            </w:r>
          </w:p>
          <w:p w:rsidR="00F94810" w:rsidRPr="00F94810" w:rsidRDefault="00F94810" w:rsidP="00F94810">
            <w:pPr>
              <w:spacing w:after="0"/>
              <w:ind w:left="360"/>
              <w:rPr>
                <w:rFonts w:ascii="Times New Roman" w:eastAsia="Calibri" w:hAnsi="Times New Roman"/>
                <w:b/>
                <w:sz w:val="10"/>
                <w:szCs w:val="10"/>
                <w:lang w:val="uk-UA" w:eastAsia="ru-RU"/>
              </w:rPr>
            </w:pPr>
            <w:r w:rsidRPr="00F94810">
              <w:rPr>
                <w:rFonts w:ascii="Times New Roman" w:eastAsia="Calibri" w:hAnsi="Times New Roman"/>
                <w:b/>
                <w:sz w:val="24"/>
                <w:szCs w:val="24"/>
                <w:lang w:val="uk-UA" w:eastAsia="ru-RU"/>
              </w:rPr>
              <w:t xml:space="preserve">Міський голова </w:t>
            </w:r>
          </w:p>
          <w:p w:rsidR="00F94810" w:rsidRPr="00F94810" w:rsidRDefault="00F94810" w:rsidP="00F94810">
            <w:pPr>
              <w:spacing w:after="0"/>
              <w:ind w:left="36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______________ Ярина ЯЦЕНКО</w:t>
            </w:r>
          </w:p>
        </w:tc>
      </w:tr>
    </w:tbl>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Програма</w:t>
      </w:r>
      <w:r w:rsidRPr="00F94810">
        <w:rPr>
          <w:rFonts w:ascii="Times New Roman" w:eastAsia="Calibri" w:hAnsi="Times New Roman"/>
          <w:b/>
          <w:sz w:val="24"/>
          <w:szCs w:val="24"/>
          <w:lang w:val="uk-UA" w:eastAsia="ru-RU"/>
        </w:rPr>
        <w:br/>
        <w:t xml:space="preserve">вдосконалення та розвитку складових елементів </w:t>
      </w: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 xml:space="preserve">міської автоматизованої системи централізованого оповіщення </w:t>
      </w: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 xml:space="preserve">в Новороздільській територіальній громаді </w:t>
      </w:r>
    </w:p>
    <w:p w:rsidR="00F94810" w:rsidRPr="00F94810" w:rsidRDefault="00F94810" w:rsidP="00F94810">
      <w:pPr>
        <w:tabs>
          <w:tab w:val="left" w:pos="8506"/>
        </w:tabs>
        <w:spacing w:after="0" w:line="240" w:lineRule="auto"/>
        <w:ind w:left="360"/>
        <w:jc w:val="center"/>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 xml:space="preserve">на </w:t>
      </w:r>
      <w:r w:rsidRPr="00F94810">
        <w:rPr>
          <w:rFonts w:ascii="Times New Roman" w:eastAsia="Calibri" w:hAnsi="Times New Roman"/>
          <w:b/>
          <w:sz w:val="24"/>
          <w:szCs w:val="24"/>
          <w:lang w:val="uk-UA"/>
        </w:rPr>
        <w:t>2025 рік, прогноз на 2026-2027 роки</w:t>
      </w: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м. Новий Розділ</w:t>
      </w: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2025 рік</w:t>
      </w: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p>
    <w:p w:rsidR="00F94810" w:rsidRPr="00F94810" w:rsidRDefault="00F94810" w:rsidP="00F94810">
      <w:pPr>
        <w:spacing w:after="0"/>
        <w:jc w:val="right"/>
        <w:rPr>
          <w:rFonts w:ascii="Times New Roman" w:eastAsia="Calibri" w:hAnsi="Times New Roman"/>
          <w:sz w:val="24"/>
          <w:szCs w:val="24"/>
          <w:lang w:val="uk-UA" w:eastAsia="ru-RU"/>
        </w:rPr>
      </w:pPr>
    </w:p>
    <w:p w:rsidR="00F94810" w:rsidRPr="00F94810" w:rsidRDefault="00F94810" w:rsidP="00F94810">
      <w:pPr>
        <w:spacing w:after="0"/>
        <w:jc w:val="right"/>
        <w:rPr>
          <w:rFonts w:ascii="Times New Roman" w:eastAsia="Calibri" w:hAnsi="Times New Roman"/>
          <w:sz w:val="24"/>
          <w:szCs w:val="24"/>
          <w:lang w:val="uk-UA" w:eastAsia="ru-RU"/>
        </w:rPr>
      </w:pPr>
    </w:p>
    <w:p w:rsidR="00F94810" w:rsidRPr="00F94810" w:rsidRDefault="00F94810" w:rsidP="00470EA1">
      <w:pPr>
        <w:spacing w:after="0"/>
        <w:rPr>
          <w:rFonts w:ascii="Times New Roman" w:eastAsia="Calibri" w:hAnsi="Times New Roman"/>
          <w:sz w:val="24"/>
          <w:szCs w:val="24"/>
          <w:lang w:val="uk-UA" w:eastAsia="ru-RU"/>
        </w:rPr>
      </w:pPr>
    </w:p>
    <w:p w:rsidR="00F94810" w:rsidRPr="00F94810" w:rsidRDefault="00F94810" w:rsidP="00F94810">
      <w:pPr>
        <w:spacing w:after="0"/>
        <w:jc w:val="right"/>
        <w:rPr>
          <w:rFonts w:ascii="Times New Roman" w:eastAsia="Calibri" w:hAnsi="Times New Roman"/>
          <w:sz w:val="24"/>
          <w:szCs w:val="24"/>
          <w:lang w:val="uk-UA" w:eastAsia="ru-RU"/>
        </w:rPr>
      </w:pPr>
    </w:p>
    <w:p w:rsidR="00F94810" w:rsidRPr="00F94810" w:rsidRDefault="00F94810" w:rsidP="00F94810">
      <w:pPr>
        <w:spacing w:after="0"/>
        <w:jc w:val="right"/>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ЗАТВЕРДЖЕНО</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                                                                                                   Міський голова </w:t>
      </w:r>
    </w:p>
    <w:p w:rsidR="00F94810" w:rsidRPr="00F94810" w:rsidRDefault="00F94810" w:rsidP="00F94810">
      <w:pPr>
        <w:spacing w:after="0"/>
        <w:rPr>
          <w:rFonts w:ascii="Times New Roman" w:eastAsia="Calibri" w:hAnsi="Times New Roman"/>
          <w:sz w:val="10"/>
          <w:szCs w:val="10"/>
          <w:lang w:val="uk-UA" w:eastAsia="ru-RU"/>
        </w:rPr>
      </w:pPr>
    </w:p>
    <w:p w:rsidR="00F94810" w:rsidRPr="00F94810" w:rsidRDefault="00F94810" w:rsidP="00F94810">
      <w:pPr>
        <w:spacing w:after="0" w:line="240" w:lineRule="auto"/>
        <w:ind w:firstLine="5103"/>
        <w:jc w:val="right"/>
        <w:rPr>
          <w:rFonts w:ascii="Times New Roman" w:eastAsia="Calibri" w:hAnsi="Times New Roman"/>
          <w:sz w:val="26"/>
          <w:szCs w:val="26"/>
          <w:lang w:val="uk-UA" w:eastAsia="ru-RU"/>
        </w:rPr>
      </w:pPr>
      <w:r w:rsidRPr="00F94810">
        <w:rPr>
          <w:rFonts w:ascii="Times New Roman" w:eastAsia="Calibri" w:hAnsi="Times New Roman"/>
          <w:sz w:val="24"/>
          <w:szCs w:val="24"/>
          <w:lang w:val="uk-UA" w:eastAsia="ru-RU"/>
        </w:rPr>
        <w:t>______________ Ярина ЯЦЕНКО</w:t>
      </w:r>
      <w:r w:rsidRPr="00F94810">
        <w:rPr>
          <w:rFonts w:ascii="Times New Roman" w:eastAsia="Calibri" w:hAnsi="Times New Roman"/>
          <w:sz w:val="26"/>
          <w:szCs w:val="26"/>
          <w:lang w:val="uk-UA" w:eastAsia="ru-RU"/>
        </w:rPr>
        <w:t xml:space="preserve">   </w:t>
      </w:r>
    </w:p>
    <w:p w:rsidR="00F94810" w:rsidRPr="00F94810" w:rsidRDefault="00F94810" w:rsidP="00F94810">
      <w:pPr>
        <w:spacing w:after="0" w:line="240" w:lineRule="auto"/>
        <w:ind w:firstLine="5103"/>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         «___»___________ 20___ року</w:t>
      </w:r>
    </w:p>
    <w:p w:rsidR="00F94810" w:rsidRPr="00F94810" w:rsidRDefault="00F94810" w:rsidP="00F94810">
      <w:pPr>
        <w:spacing w:after="0" w:line="240" w:lineRule="auto"/>
        <w:jc w:val="center"/>
        <w:rPr>
          <w:rFonts w:ascii="Times New Roman" w:eastAsia="Calibri" w:hAnsi="Times New Roman"/>
          <w:b/>
          <w:sz w:val="36"/>
          <w:szCs w:val="36"/>
          <w:lang w:val="uk-UA" w:eastAsia="ru-RU"/>
        </w:rPr>
      </w:pPr>
    </w:p>
    <w:p w:rsidR="00F94810" w:rsidRPr="00F94810" w:rsidRDefault="00F94810" w:rsidP="00F94810">
      <w:pPr>
        <w:spacing w:after="0" w:line="240" w:lineRule="auto"/>
        <w:jc w:val="center"/>
        <w:rPr>
          <w:rFonts w:ascii="Times New Roman" w:eastAsia="Calibri" w:hAnsi="Times New Roman"/>
          <w:b/>
          <w:sz w:val="36"/>
          <w:szCs w:val="36"/>
          <w:lang w:val="uk-UA" w:eastAsia="ru-RU"/>
        </w:rPr>
      </w:pP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Програма</w:t>
      </w:r>
      <w:r w:rsidRPr="00F94810">
        <w:rPr>
          <w:rFonts w:ascii="Times New Roman" w:eastAsia="Calibri" w:hAnsi="Times New Roman"/>
          <w:b/>
          <w:sz w:val="24"/>
          <w:szCs w:val="24"/>
          <w:lang w:val="uk-UA" w:eastAsia="ru-RU"/>
        </w:rPr>
        <w:br/>
        <w:t xml:space="preserve">вдосконалення та розвитку складових елементів </w:t>
      </w: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 xml:space="preserve">міської автоматизованої системи централізованого оповіщення </w:t>
      </w:r>
    </w:p>
    <w:p w:rsidR="00F94810" w:rsidRPr="00F94810" w:rsidRDefault="00F94810" w:rsidP="00F94810">
      <w:pPr>
        <w:spacing w:after="0" w:line="240" w:lineRule="auto"/>
        <w:ind w:left="360"/>
        <w:jc w:val="center"/>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 xml:space="preserve">в Новороздільській територіальній громаді </w:t>
      </w:r>
    </w:p>
    <w:p w:rsidR="00F94810" w:rsidRPr="00F94810" w:rsidRDefault="00F94810" w:rsidP="00F94810">
      <w:pPr>
        <w:tabs>
          <w:tab w:val="left" w:pos="8506"/>
        </w:tabs>
        <w:spacing w:after="0" w:line="240" w:lineRule="auto"/>
        <w:ind w:left="360"/>
        <w:jc w:val="center"/>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 xml:space="preserve">на </w:t>
      </w:r>
      <w:r w:rsidRPr="00F94810">
        <w:rPr>
          <w:rFonts w:ascii="Times New Roman" w:eastAsia="Calibri" w:hAnsi="Times New Roman"/>
          <w:b/>
          <w:sz w:val="24"/>
          <w:szCs w:val="24"/>
          <w:lang w:val="uk-UA"/>
        </w:rPr>
        <w:t>2025 рік, прогноз на 2026-2027 роки</w:t>
      </w:r>
    </w:p>
    <w:p w:rsidR="00F94810" w:rsidRPr="00F94810" w:rsidRDefault="00F94810" w:rsidP="00F94810">
      <w:pPr>
        <w:spacing w:after="0" w:line="240" w:lineRule="auto"/>
        <w:ind w:left="360"/>
        <w:jc w:val="center"/>
        <w:rPr>
          <w:rFonts w:ascii="Times New Roman" w:eastAsia="Calibri" w:hAnsi="Times New Roman"/>
          <w:b/>
          <w:sz w:val="28"/>
          <w:szCs w:val="28"/>
          <w:lang w:val="uk-UA" w:eastAsia="ru-RU"/>
        </w:rPr>
      </w:pPr>
    </w:p>
    <w:p w:rsidR="00F94810" w:rsidRPr="00F94810" w:rsidRDefault="00F94810" w:rsidP="00F94810">
      <w:pPr>
        <w:tabs>
          <w:tab w:val="left" w:pos="7155"/>
        </w:tabs>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F94810" w:rsidRPr="00F94810" w:rsidTr="003E142C">
        <w:tc>
          <w:tcPr>
            <w:tcW w:w="5139" w:type="dxa"/>
          </w:tcPr>
          <w:p w:rsidR="00F94810" w:rsidRPr="00F94810" w:rsidRDefault="00F94810" w:rsidP="00F94810">
            <w:pPr>
              <w:spacing w:after="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Погоджено</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color w:val="000000"/>
                <w:sz w:val="24"/>
                <w:szCs w:val="24"/>
                <w:shd w:val="clear" w:color="auto" w:fill="FAFAFA"/>
                <w:lang w:val="uk-UA" w:eastAsia="ru-RU"/>
              </w:rPr>
              <w:t xml:space="preserve">Постійна комісія з питань бюджету та регуляторної політики </w:t>
            </w:r>
            <w:r w:rsidRPr="00F94810">
              <w:rPr>
                <w:rFonts w:ascii="Times New Roman" w:eastAsia="Calibri" w:hAnsi="Times New Roman"/>
                <w:sz w:val="24"/>
                <w:szCs w:val="24"/>
                <w:lang w:val="uk-UA" w:eastAsia="ru-RU"/>
              </w:rPr>
              <w:t>Новороздільської міської ради</w:t>
            </w:r>
          </w:p>
          <w:p w:rsidR="00F94810" w:rsidRPr="00F94810" w:rsidRDefault="00F94810" w:rsidP="00F94810">
            <w:pPr>
              <w:spacing w:after="0"/>
              <w:rPr>
                <w:rFonts w:ascii="Times New Roman" w:eastAsia="Calibri" w:hAnsi="Times New Roman"/>
                <w:sz w:val="24"/>
                <w:szCs w:val="24"/>
                <w:u w:val="single"/>
                <w:lang w:val="uk-UA" w:eastAsia="ru-RU"/>
              </w:rPr>
            </w:pPr>
            <w:r w:rsidRPr="00F94810">
              <w:rPr>
                <w:rFonts w:ascii="Times New Roman" w:eastAsia="Calibri" w:hAnsi="Times New Roman"/>
                <w:sz w:val="24"/>
                <w:szCs w:val="24"/>
                <w:lang w:val="uk-UA"/>
              </w:rPr>
              <w:t xml:space="preserve">                                       </w:t>
            </w:r>
            <w:r w:rsidRPr="00F94810">
              <w:rPr>
                <w:rFonts w:ascii="Times New Roman" w:eastAsia="Calibri" w:hAnsi="Times New Roman"/>
                <w:sz w:val="24"/>
                <w:szCs w:val="24"/>
                <w:u w:val="single"/>
                <w:lang w:val="uk-UA"/>
              </w:rPr>
              <w:t>Волчанський В.М.</w:t>
            </w:r>
            <w:r w:rsidRPr="00F94810">
              <w:rPr>
                <w:rFonts w:ascii="Times New Roman" w:eastAsia="Calibri" w:hAnsi="Times New Roman"/>
                <w:sz w:val="24"/>
                <w:szCs w:val="24"/>
                <w:u w:val="single"/>
                <w:lang w:val="uk-UA" w:eastAsia="ru-RU"/>
              </w:rPr>
              <w:t xml:space="preserve"> </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«____»___________20__ року</w:t>
            </w:r>
          </w:p>
          <w:p w:rsidR="00F94810" w:rsidRPr="00F94810" w:rsidRDefault="00F94810" w:rsidP="00F94810">
            <w:pPr>
              <w:spacing w:after="0"/>
              <w:rPr>
                <w:rFonts w:ascii="Times New Roman" w:eastAsia="Calibri" w:hAnsi="Times New Roman"/>
                <w:b/>
                <w:sz w:val="24"/>
                <w:szCs w:val="24"/>
                <w:lang w:val="uk-UA" w:eastAsia="ru-RU"/>
              </w:rPr>
            </w:pPr>
          </w:p>
          <w:p w:rsidR="00F94810" w:rsidRPr="00F94810" w:rsidRDefault="00F94810" w:rsidP="00F94810">
            <w:pPr>
              <w:spacing w:after="0"/>
              <w:rPr>
                <w:rFonts w:ascii="Times New Roman" w:eastAsia="Calibri" w:hAnsi="Times New Roman"/>
                <w:b/>
                <w:sz w:val="24"/>
                <w:szCs w:val="24"/>
                <w:lang w:val="uk-UA" w:eastAsia="ru-RU"/>
              </w:rPr>
            </w:pPr>
          </w:p>
        </w:tc>
        <w:tc>
          <w:tcPr>
            <w:tcW w:w="5139" w:type="dxa"/>
          </w:tcPr>
          <w:p w:rsidR="00F94810" w:rsidRPr="00F94810" w:rsidRDefault="00F94810" w:rsidP="00F94810">
            <w:pPr>
              <w:spacing w:after="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Погоджено</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F94810" w:rsidRPr="00F94810" w:rsidRDefault="00F94810" w:rsidP="00F94810">
            <w:pPr>
              <w:spacing w:after="0"/>
              <w:ind w:firstLine="1981"/>
              <w:rPr>
                <w:rFonts w:ascii="Times New Roman" w:eastAsia="Calibri" w:hAnsi="Times New Roman"/>
                <w:sz w:val="24"/>
                <w:szCs w:val="24"/>
                <w:u w:val="single"/>
                <w:lang w:val="uk-UA" w:eastAsia="ru-RU"/>
              </w:rPr>
            </w:pPr>
            <w:r w:rsidRPr="00F94810">
              <w:rPr>
                <w:rFonts w:ascii="Times New Roman" w:eastAsia="Calibri" w:hAnsi="Times New Roman"/>
                <w:sz w:val="24"/>
                <w:szCs w:val="24"/>
                <w:u w:val="single"/>
                <w:lang w:val="uk-UA" w:eastAsia="ru-RU"/>
              </w:rPr>
              <w:t>Скоропад У.М.</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«____»___________20__ року</w:t>
            </w:r>
          </w:p>
          <w:p w:rsidR="00F94810" w:rsidRPr="00F94810" w:rsidRDefault="00F94810" w:rsidP="00F94810">
            <w:pPr>
              <w:spacing w:after="0"/>
              <w:rPr>
                <w:rFonts w:ascii="Times New Roman" w:eastAsia="Calibri" w:hAnsi="Times New Roman"/>
                <w:sz w:val="24"/>
                <w:szCs w:val="24"/>
                <w:lang w:val="uk-UA" w:eastAsia="ru-RU"/>
              </w:rPr>
            </w:pPr>
          </w:p>
        </w:tc>
      </w:tr>
      <w:tr w:rsidR="00F94810" w:rsidRPr="00F94810" w:rsidTr="003E142C">
        <w:tc>
          <w:tcPr>
            <w:tcW w:w="5139" w:type="dxa"/>
          </w:tcPr>
          <w:p w:rsidR="00F94810" w:rsidRPr="00F94810" w:rsidRDefault="00F94810" w:rsidP="00F94810">
            <w:pPr>
              <w:spacing w:after="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Погоджено</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Заступник голови, до </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компетенції  якого належить </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програма Новороздільської міської ради</w:t>
            </w:r>
          </w:p>
          <w:p w:rsidR="00F94810" w:rsidRPr="00F94810" w:rsidRDefault="00F94810" w:rsidP="00F94810">
            <w:pPr>
              <w:spacing w:after="0"/>
              <w:ind w:firstLine="2439"/>
              <w:rPr>
                <w:rFonts w:ascii="Times New Roman" w:eastAsia="Calibri" w:hAnsi="Times New Roman"/>
                <w:sz w:val="24"/>
                <w:szCs w:val="24"/>
                <w:u w:val="single"/>
                <w:lang w:val="uk-UA" w:eastAsia="ru-RU"/>
              </w:rPr>
            </w:pPr>
            <w:r w:rsidRPr="00F94810">
              <w:rPr>
                <w:rFonts w:ascii="Times New Roman" w:eastAsia="Calibri" w:hAnsi="Times New Roman"/>
                <w:sz w:val="24"/>
                <w:szCs w:val="24"/>
                <w:u w:val="single"/>
                <w:lang w:val="uk-UA" w:eastAsia="ru-RU"/>
              </w:rPr>
              <w:t xml:space="preserve">Гулій М.М. </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«____»___________20__ року</w:t>
            </w:r>
          </w:p>
          <w:p w:rsidR="00F94810" w:rsidRPr="00F94810" w:rsidRDefault="00F94810" w:rsidP="00F94810">
            <w:pPr>
              <w:spacing w:after="0"/>
              <w:rPr>
                <w:rFonts w:ascii="Times New Roman" w:eastAsia="Calibri" w:hAnsi="Times New Roman"/>
                <w:sz w:val="24"/>
                <w:szCs w:val="24"/>
                <w:lang w:val="uk-UA" w:eastAsia="ru-RU"/>
              </w:rPr>
            </w:pPr>
          </w:p>
          <w:p w:rsidR="00F94810" w:rsidRPr="00F94810" w:rsidRDefault="00F94810" w:rsidP="00F94810">
            <w:pPr>
              <w:spacing w:after="0"/>
              <w:rPr>
                <w:rFonts w:ascii="Times New Roman" w:eastAsia="Calibri" w:hAnsi="Times New Roman"/>
                <w:sz w:val="24"/>
                <w:szCs w:val="24"/>
                <w:lang w:val="uk-UA" w:eastAsia="ru-RU"/>
              </w:rPr>
            </w:pPr>
          </w:p>
        </w:tc>
        <w:tc>
          <w:tcPr>
            <w:tcW w:w="5139" w:type="dxa"/>
          </w:tcPr>
          <w:p w:rsidR="00F94810" w:rsidRPr="00F94810" w:rsidRDefault="00F94810" w:rsidP="00F94810">
            <w:pPr>
              <w:spacing w:after="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Погоджено</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Начальник</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фінансового управління </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Новороздільської міської ради</w:t>
            </w:r>
          </w:p>
          <w:p w:rsidR="00F94810" w:rsidRPr="00F94810" w:rsidRDefault="00F94810" w:rsidP="00F94810">
            <w:pPr>
              <w:spacing w:after="0"/>
              <w:ind w:firstLine="1981"/>
              <w:rPr>
                <w:rFonts w:ascii="Times New Roman" w:eastAsia="Calibri" w:hAnsi="Times New Roman"/>
                <w:sz w:val="24"/>
                <w:szCs w:val="24"/>
                <w:u w:val="single"/>
                <w:lang w:val="uk-UA" w:eastAsia="ru-RU"/>
              </w:rPr>
            </w:pPr>
            <w:r w:rsidRPr="00F94810">
              <w:rPr>
                <w:rFonts w:ascii="Times New Roman" w:eastAsia="Calibri" w:hAnsi="Times New Roman"/>
                <w:sz w:val="24"/>
                <w:szCs w:val="24"/>
                <w:u w:val="single"/>
                <w:lang w:val="uk-UA" w:eastAsia="ru-RU"/>
              </w:rPr>
              <w:t>Ричагівський І.І.</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«____»___________20__ року</w:t>
            </w:r>
          </w:p>
          <w:p w:rsidR="00F94810" w:rsidRPr="00F94810" w:rsidRDefault="00F94810" w:rsidP="00F94810">
            <w:pPr>
              <w:spacing w:after="0"/>
              <w:rPr>
                <w:rFonts w:ascii="Times New Roman" w:eastAsia="Calibri" w:hAnsi="Times New Roman"/>
                <w:sz w:val="24"/>
                <w:szCs w:val="24"/>
                <w:lang w:val="uk-UA" w:eastAsia="ru-RU"/>
              </w:rPr>
            </w:pPr>
          </w:p>
        </w:tc>
      </w:tr>
      <w:tr w:rsidR="00F94810" w:rsidRPr="00F94810" w:rsidTr="003E142C">
        <w:tc>
          <w:tcPr>
            <w:tcW w:w="5139" w:type="dxa"/>
          </w:tcPr>
          <w:p w:rsidR="00F94810" w:rsidRPr="00F94810" w:rsidRDefault="00F94810" w:rsidP="00F94810">
            <w:pPr>
              <w:spacing w:after="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Погоджено</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Начальник відділу  розвитку громади </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та інвестицій</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Новороздільської міської ради</w:t>
            </w:r>
          </w:p>
          <w:p w:rsidR="00F94810" w:rsidRPr="00F94810" w:rsidRDefault="00F94810" w:rsidP="00F94810">
            <w:pPr>
              <w:spacing w:after="0"/>
              <w:ind w:firstLine="2439"/>
              <w:rPr>
                <w:rFonts w:ascii="Times New Roman" w:eastAsia="Calibri" w:hAnsi="Times New Roman"/>
                <w:sz w:val="24"/>
                <w:szCs w:val="24"/>
                <w:u w:val="single"/>
                <w:lang w:val="uk-UA" w:eastAsia="ru-RU"/>
              </w:rPr>
            </w:pPr>
            <w:r w:rsidRPr="00F94810">
              <w:rPr>
                <w:rFonts w:ascii="Times New Roman" w:eastAsia="Calibri" w:hAnsi="Times New Roman"/>
                <w:sz w:val="24"/>
                <w:szCs w:val="24"/>
                <w:u w:val="single"/>
                <w:lang w:val="uk-UA" w:eastAsia="ru-RU"/>
              </w:rPr>
              <w:t>Гілко Н.І.</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«____»___________20__ року</w:t>
            </w:r>
          </w:p>
          <w:p w:rsidR="00F94810" w:rsidRPr="00F94810" w:rsidRDefault="00F94810" w:rsidP="00F94810">
            <w:pPr>
              <w:spacing w:after="0"/>
              <w:rPr>
                <w:rFonts w:ascii="Times New Roman" w:eastAsia="Calibri" w:hAnsi="Times New Roman"/>
                <w:sz w:val="24"/>
                <w:szCs w:val="24"/>
                <w:lang w:val="uk-UA" w:eastAsia="ru-RU"/>
              </w:rPr>
            </w:pPr>
          </w:p>
        </w:tc>
        <w:tc>
          <w:tcPr>
            <w:tcW w:w="5139" w:type="dxa"/>
          </w:tcPr>
          <w:p w:rsidR="00F94810" w:rsidRPr="00F94810" w:rsidRDefault="00F94810" w:rsidP="00F94810">
            <w:pPr>
              <w:spacing w:after="0"/>
              <w:rPr>
                <w:rFonts w:ascii="Times New Roman" w:eastAsia="Calibri" w:hAnsi="Times New Roman"/>
                <w:b/>
                <w:sz w:val="24"/>
                <w:szCs w:val="24"/>
                <w:lang w:val="uk-UA" w:eastAsia="ru-RU"/>
              </w:rPr>
            </w:pPr>
            <w:r w:rsidRPr="00F94810">
              <w:rPr>
                <w:rFonts w:ascii="Times New Roman" w:eastAsia="Calibri" w:hAnsi="Times New Roman"/>
                <w:b/>
                <w:sz w:val="24"/>
                <w:szCs w:val="24"/>
                <w:lang w:val="uk-UA" w:eastAsia="ru-RU"/>
              </w:rPr>
              <w:t>Розробник програми</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Виконавчий комітет</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Новороздільської міської ради</w:t>
            </w:r>
          </w:p>
          <w:p w:rsidR="00F94810" w:rsidRPr="00F94810" w:rsidRDefault="00F94810" w:rsidP="00F94810">
            <w:pPr>
              <w:spacing w:after="0"/>
              <w:ind w:firstLine="1981"/>
              <w:rPr>
                <w:rFonts w:ascii="Times New Roman" w:eastAsia="Calibri" w:hAnsi="Times New Roman"/>
                <w:sz w:val="24"/>
                <w:szCs w:val="24"/>
                <w:u w:val="single"/>
                <w:lang w:val="uk-UA" w:eastAsia="ru-RU"/>
              </w:rPr>
            </w:pPr>
            <w:r w:rsidRPr="00F94810">
              <w:rPr>
                <w:rFonts w:ascii="Times New Roman" w:eastAsia="Calibri" w:hAnsi="Times New Roman"/>
                <w:sz w:val="24"/>
                <w:szCs w:val="24"/>
                <w:u w:val="single"/>
                <w:lang w:val="uk-UA" w:eastAsia="ru-RU"/>
              </w:rPr>
              <w:t xml:space="preserve">Яценко Я.В. </w:t>
            </w:r>
          </w:p>
          <w:p w:rsidR="00F94810" w:rsidRPr="00F94810" w:rsidRDefault="00F94810" w:rsidP="00F94810">
            <w:pPr>
              <w:spacing w:after="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«____»___________20__ року</w:t>
            </w:r>
          </w:p>
          <w:p w:rsidR="00F94810" w:rsidRPr="00F94810" w:rsidRDefault="00F94810" w:rsidP="00F94810">
            <w:pPr>
              <w:spacing w:after="0"/>
              <w:rPr>
                <w:rFonts w:ascii="Times New Roman" w:eastAsia="Calibri" w:hAnsi="Times New Roman"/>
                <w:sz w:val="24"/>
                <w:szCs w:val="24"/>
                <w:lang w:val="uk-UA" w:eastAsia="ru-RU"/>
              </w:rPr>
            </w:pPr>
          </w:p>
        </w:tc>
      </w:tr>
    </w:tbl>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м. Новий Розділ</w:t>
      </w:r>
    </w:p>
    <w:p w:rsidR="00F94810" w:rsidRPr="00F94810" w:rsidRDefault="00F94810" w:rsidP="00F94810">
      <w:pPr>
        <w:spacing w:after="0" w:line="240" w:lineRule="auto"/>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2025 рік</w:t>
      </w:r>
    </w:p>
    <w:p w:rsidR="00F94810" w:rsidRPr="00F94810" w:rsidRDefault="00F94810" w:rsidP="00F94810">
      <w:pPr>
        <w:shd w:val="clear" w:color="auto" w:fill="FFFFFF"/>
        <w:spacing w:after="0" w:line="216" w:lineRule="auto"/>
        <w:jc w:val="center"/>
        <w:rPr>
          <w:rFonts w:ascii="Times New Roman" w:eastAsia="Calibri" w:hAnsi="Times New Roman"/>
          <w:bCs/>
          <w:sz w:val="28"/>
          <w:szCs w:val="24"/>
          <w:lang w:val="uk-UA" w:eastAsia="uk-UA"/>
        </w:rPr>
      </w:pPr>
    </w:p>
    <w:p w:rsidR="00F94810" w:rsidRPr="00F94810" w:rsidRDefault="00F94810" w:rsidP="00F94810">
      <w:pPr>
        <w:shd w:val="clear" w:color="auto" w:fill="FFFFFF"/>
        <w:spacing w:after="0" w:line="216" w:lineRule="auto"/>
        <w:jc w:val="center"/>
        <w:rPr>
          <w:rFonts w:ascii="Times New Roman" w:eastAsia="Calibri" w:hAnsi="Times New Roman"/>
          <w:bCs/>
          <w:sz w:val="28"/>
          <w:szCs w:val="24"/>
          <w:lang w:val="uk-UA" w:eastAsia="uk-UA"/>
        </w:rPr>
      </w:pPr>
    </w:p>
    <w:p w:rsidR="00F94810" w:rsidRPr="00F94810" w:rsidRDefault="00F94810" w:rsidP="00F94810">
      <w:pPr>
        <w:shd w:val="clear" w:color="auto" w:fill="FFFFFF"/>
        <w:spacing w:after="0" w:line="216" w:lineRule="auto"/>
        <w:jc w:val="center"/>
        <w:rPr>
          <w:rFonts w:ascii="Times New Roman" w:eastAsia="Calibri" w:hAnsi="Times New Roman"/>
          <w:bCs/>
          <w:sz w:val="28"/>
          <w:szCs w:val="24"/>
          <w:lang w:val="uk-UA" w:eastAsia="uk-UA"/>
        </w:rPr>
      </w:pPr>
    </w:p>
    <w:p w:rsidR="00F94810" w:rsidRPr="00F94810" w:rsidRDefault="00F94810" w:rsidP="00470EA1">
      <w:pPr>
        <w:shd w:val="clear" w:color="auto" w:fill="FFFFFF"/>
        <w:spacing w:after="0" w:line="216" w:lineRule="auto"/>
        <w:rPr>
          <w:rFonts w:ascii="Times New Roman" w:eastAsia="Calibri" w:hAnsi="Times New Roman"/>
          <w:bCs/>
          <w:sz w:val="28"/>
          <w:szCs w:val="24"/>
          <w:lang w:val="uk-UA" w:eastAsia="uk-UA"/>
        </w:rPr>
      </w:pPr>
    </w:p>
    <w:p w:rsidR="00F94810" w:rsidRPr="00F94810" w:rsidRDefault="00F94810" w:rsidP="00F94810">
      <w:pPr>
        <w:shd w:val="clear" w:color="auto" w:fill="FFFFFF"/>
        <w:spacing w:after="0" w:line="216" w:lineRule="auto"/>
        <w:jc w:val="center"/>
        <w:rPr>
          <w:rFonts w:ascii="Times New Roman" w:eastAsia="Calibri" w:hAnsi="Times New Roman"/>
          <w:bCs/>
          <w:sz w:val="24"/>
          <w:szCs w:val="24"/>
          <w:lang w:eastAsia="uk-UA"/>
        </w:rPr>
      </w:pPr>
      <w:r w:rsidRPr="00F94810">
        <w:rPr>
          <w:rFonts w:ascii="Times New Roman" w:eastAsia="Calibri" w:hAnsi="Times New Roman"/>
          <w:bCs/>
          <w:sz w:val="24"/>
          <w:szCs w:val="24"/>
          <w:lang w:eastAsia="uk-UA"/>
        </w:rPr>
        <w:t>ПАСПОРТ</w:t>
      </w:r>
    </w:p>
    <w:p w:rsidR="00F94810" w:rsidRPr="00F94810" w:rsidRDefault="00F94810" w:rsidP="00F94810">
      <w:pPr>
        <w:spacing w:after="0" w:line="240" w:lineRule="auto"/>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(загальна характеристика(бюджетної) цільової програми)</w:t>
      </w: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Програми вдосконалення та розвитку складових елементів </w:t>
      </w: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міської автоматизованої системи централізованого оповіщення </w:t>
      </w: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в Новороздільській територіальній громаді на </w:t>
      </w:r>
      <w:r w:rsidRPr="00F94810">
        <w:rPr>
          <w:rFonts w:ascii="Times New Roman" w:eastAsia="Calibri" w:hAnsi="Times New Roman"/>
          <w:sz w:val="24"/>
          <w:szCs w:val="24"/>
          <w:lang w:val="uk-UA"/>
        </w:rPr>
        <w:t>2025 рік, прогноз на 2026-2027 роки</w:t>
      </w:r>
    </w:p>
    <w:p w:rsidR="00F94810" w:rsidRPr="00F94810" w:rsidRDefault="00F94810" w:rsidP="00F94810">
      <w:pPr>
        <w:spacing w:after="0" w:line="240" w:lineRule="auto"/>
        <w:ind w:left="360"/>
        <w:jc w:val="center"/>
        <w:rPr>
          <w:rFonts w:ascii="Times New Roman" w:eastAsia="Calibri" w:hAnsi="Times New Roman"/>
          <w:bCs/>
          <w:sz w:val="28"/>
          <w:szCs w:val="24"/>
          <w:lang w:val="uk-UA" w:eastAsia="uk-UA"/>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0"/>
        <w:gridCol w:w="3045"/>
        <w:gridCol w:w="6024"/>
      </w:tblGrid>
      <w:tr w:rsidR="00F94810" w:rsidRPr="00F94810" w:rsidTr="003E142C">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1.</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t xml:space="preserve">Ініціатор розроблення </w:t>
            </w:r>
            <w:r w:rsidRPr="00F94810">
              <w:rPr>
                <w:rFonts w:ascii="Times New Roman" w:eastAsia="Calibri" w:hAnsi="Times New Roman"/>
                <w:sz w:val="24"/>
                <w:szCs w:val="24"/>
                <w:lang w:eastAsia="ru-RU"/>
              </w:rPr>
              <w:br/>
              <w:t>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94810" w:rsidRPr="00F94810" w:rsidRDefault="00F94810" w:rsidP="00F94810">
            <w:pPr>
              <w:tabs>
                <w:tab w:val="num" w:pos="0"/>
              </w:tabs>
              <w:spacing w:after="0" w:line="240" w:lineRule="auto"/>
              <w:jc w:val="both"/>
              <w:rPr>
                <w:rFonts w:ascii="Times New Roman" w:eastAsia="Calibri" w:hAnsi="Times New Roman"/>
                <w:color w:val="000000"/>
                <w:sz w:val="24"/>
                <w:szCs w:val="24"/>
                <w:lang w:val="uk-UA" w:eastAsia="ru-RU"/>
              </w:rPr>
            </w:pPr>
            <w:r w:rsidRPr="00F94810">
              <w:rPr>
                <w:rFonts w:ascii="Times New Roman" w:eastAsia="Calibri" w:hAnsi="Times New Roman"/>
                <w:color w:val="000000"/>
                <w:sz w:val="24"/>
                <w:szCs w:val="24"/>
                <w:lang w:val="uk-UA"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F94810" w:rsidRPr="00F94810" w:rsidRDefault="00F94810" w:rsidP="00F94810">
            <w:pPr>
              <w:spacing w:after="0" w:line="240" w:lineRule="auto"/>
              <w:rPr>
                <w:rFonts w:ascii="Times New Roman" w:eastAsia="Calibri" w:hAnsi="Times New Roman"/>
                <w:sz w:val="24"/>
                <w:szCs w:val="24"/>
                <w:lang w:val="uk-UA" w:eastAsia="ru-RU"/>
              </w:rPr>
            </w:pPr>
          </w:p>
        </w:tc>
      </w:tr>
      <w:tr w:rsidR="00F94810" w:rsidRPr="00F94810" w:rsidTr="003E142C">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t>2.</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Дата, номер документа про затвердження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Рішення сесії Новороздільської міської ради № __ від ______ року</w:t>
            </w:r>
          </w:p>
        </w:tc>
      </w:tr>
      <w:tr w:rsidR="00F94810" w:rsidRPr="00F94810" w:rsidTr="003E142C">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t>3.</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t>Розробник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val="uk-UA" w:eastAsia="ru-RU"/>
              </w:rPr>
              <w:t>Виконавчий комітет Новороздільської</w:t>
            </w:r>
            <w:r w:rsidRPr="00F94810">
              <w:rPr>
                <w:rFonts w:ascii="Times New Roman" w:eastAsia="Calibri" w:hAnsi="Times New Roman"/>
                <w:sz w:val="24"/>
                <w:szCs w:val="24"/>
                <w:lang w:eastAsia="ru-RU"/>
              </w:rPr>
              <w:t xml:space="preserve"> міської ради</w:t>
            </w:r>
          </w:p>
        </w:tc>
      </w:tr>
      <w:tr w:rsidR="00F94810" w:rsidRPr="00F94810" w:rsidTr="003E142C">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t>4.</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t>Відповідальний виконавець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val="uk-UA" w:eastAsia="ru-RU"/>
              </w:rPr>
              <w:t>Виконавчий комітет Новороздільської</w:t>
            </w:r>
            <w:r w:rsidRPr="00F94810">
              <w:rPr>
                <w:rFonts w:ascii="Times New Roman" w:eastAsia="Calibri" w:hAnsi="Times New Roman"/>
                <w:sz w:val="24"/>
                <w:szCs w:val="24"/>
                <w:lang w:eastAsia="ru-RU"/>
              </w:rPr>
              <w:t xml:space="preserve"> міської ради</w:t>
            </w:r>
          </w:p>
        </w:tc>
      </w:tr>
      <w:tr w:rsidR="00F94810" w:rsidRPr="00F94810" w:rsidTr="003E142C">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t>5.</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t>Учасники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94810" w:rsidRPr="00F94810" w:rsidRDefault="00F94810" w:rsidP="00F94810">
            <w:pPr>
              <w:spacing w:after="0" w:line="240" w:lineRule="auto"/>
              <w:jc w:val="both"/>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Виконавчий комітет Новороздільської</w:t>
            </w:r>
            <w:r w:rsidRPr="00F94810">
              <w:rPr>
                <w:rFonts w:ascii="Times New Roman" w:eastAsia="Calibri" w:hAnsi="Times New Roman"/>
                <w:sz w:val="24"/>
                <w:szCs w:val="24"/>
                <w:lang w:eastAsia="ru-RU"/>
              </w:rPr>
              <w:t xml:space="preserve"> міської ради,</w:t>
            </w:r>
            <w:r w:rsidRPr="00F94810">
              <w:rPr>
                <w:rFonts w:ascii="Times New Roman" w:eastAsia="Calibri" w:hAnsi="Times New Roman"/>
                <w:sz w:val="24"/>
                <w:szCs w:val="24"/>
                <w:lang w:val="uk-UA" w:eastAsia="ru-RU"/>
              </w:rPr>
              <w:t xml:space="preserve">  </w:t>
            </w:r>
          </w:p>
        </w:tc>
      </w:tr>
      <w:tr w:rsidR="00F94810" w:rsidRPr="00F94810" w:rsidTr="003E142C">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t>6.</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Термін реалізації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eastAsia="ru-RU"/>
              </w:rPr>
              <w:t>20</w:t>
            </w:r>
            <w:r w:rsidRPr="00F94810">
              <w:rPr>
                <w:rFonts w:ascii="Times New Roman" w:eastAsia="Calibri" w:hAnsi="Times New Roman"/>
                <w:sz w:val="24"/>
                <w:szCs w:val="24"/>
                <w:lang w:val="uk-UA" w:eastAsia="ru-RU"/>
              </w:rPr>
              <w:t>25 - 2027</w:t>
            </w:r>
            <w:r w:rsidRPr="00F94810">
              <w:rPr>
                <w:rFonts w:ascii="Times New Roman" w:eastAsia="Calibri" w:hAnsi="Times New Roman"/>
                <w:sz w:val="24"/>
                <w:szCs w:val="24"/>
                <w:lang w:eastAsia="ru-RU"/>
              </w:rPr>
              <w:t xml:space="preserve"> р</w:t>
            </w:r>
            <w:r w:rsidRPr="00F94810">
              <w:rPr>
                <w:rFonts w:ascii="Times New Roman" w:eastAsia="Calibri" w:hAnsi="Times New Roman"/>
                <w:sz w:val="24"/>
                <w:szCs w:val="24"/>
                <w:lang w:val="uk-UA" w:eastAsia="ru-RU"/>
              </w:rPr>
              <w:t>оки</w:t>
            </w:r>
          </w:p>
        </w:tc>
      </w:tr>
      <w:tr w:rsidR="00F94810" w:rsidRPr="00F94810" w:rsidTr="003E142C">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7.</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Загальний обсяг фінансових ресурсів, необхідних для реалізації програми, тис.грн.всього, у тому числі</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94810" w:rsidRPr="00F94810" w:rsidRDefault="00900A12" w:rsidP="00F94810">
            <w:pPr>
              <w:spacing w:after="0" w:line="240" w:lineRule="auto"/>
              <w:rPr>
                <w:rFonts w:ascii="Times New Roman" w:eastAsia="Calibri" w:hAnsi="Times New Roman"/>
                <w:sz w:val="24"/>
                <w:szCs w:val="24"/>
                <w:lang w:eastAsia="ru-RU"/>
              </w:rPr>
            </w:pPr>
            <w:r>
              <w:rPr>
                <w:rFonts w:ascii="Times New Roman" w:eastAsia="Calibri" w:hAnsi="Times New Roman"/>
                <w:sz w:val="24"/>
                <w:szCs w:val="24"/>
                <w:lang w:val="uk-UA" w:eastAsia="ru-RU"/>
              </w:rPr>
              <w:t xml:space="preserve"> 375</w:t>
            </w:r>
            <w:r w:rsidR="00F94810" w:rsidRPr="00F94810">
              <w:rPr>
                <w:rFonts w:ascii="Times New Roman" w:eastAsia="Calibri" w:hAnsi="Times New Roman"/>
                <w:sz w:val="24"/>
                <w:szCs w:val="24"/>
                <w:lang w:val="uk-UA" w:eastAsia="ru-RU"/>
              </w:rPr>
              <w:t xml:space="preserve"> 040</w:t>
            </w:r>
          </w:p>
        </w:tc>
      </w:tr>
      <w:tr w:rsidR="00F94810" w:rsidRPr="00F94810" w:rsidTr="003E142C">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val="uk-UA" w:eastAsia="ru-RU"/>
              </w:rPr>
              <w:t>8</w:t>
            </w:r>
            <w:r w:rsidRPr="00F94810">
              <w:rPr>
                <w:rFonts w:ascii="Times New Roman" w:eastAsia="Calibri" w:hAnsi="Times New Roman"/>
                <w:sz w:val="24"/>
                <w:szCs w:val="24"/>
                <w:lang w:eastAsia="ru-RU"/>
              </w:rPr>
              <w:t>.</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Міського бюджету</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94810" w:rsidRPr="00F94810" w:rsidRDefault="00900A12" w:rsidP="00F94810">
            <w:pPr>
              <w:spacing w:after="0" w:line="240" w:lineRule="auto"/>
              <w:rPr>
                <w:rFonts w:ascii="Times New Roman" w:eastAsia="Calibri" w:hAnsi="Times New Roman"/>
                <w:sz w:val="24"/>
                <w:szCs w:val="24"/>
                <w:lang w:val="uk-UA" w:eastAsia="ru-RU"/>
              </w:rPr>
            </w:pPr>
            <w:r>
              <w:rPr>
                <w:rFonts w:ascii="Times New Roman" w:eastAsia="Calibri" w:hAnsi="Times New Roman"/>
                <w:sz w:val="24"/>
                <w:szCs w:val="24"/>
                <w:lang w:val="uk-UA" w:eastAsia="ru-RU"/>
              </w:rPr>
              <w:t>196</w:t>
            </w:r>
            <w:r w:rsidR="00F94810" w:rsidRPr="00F94810">
              <w:rPr>
                <w:rFonts w:ascii="Times New Roman" w:eastAsia="Calibri" w:hAnsi="Times New Roman"/>
                <w:sz w:val="24"/>
                <w:szCs w:val="24"/>
                <w:lang w:val="uk-UA" w:eastAsia="ru-RU"/>
              </w:rPr>
              <w:t xml:space="preserve"> 000</w:t>
            </w:r>
          </w:p>
        </w:tc>
      </w:tr>
      <w:tr w:rsidR="00F94810" w:rsidRPr="00F94810" w:rsidTr="003E142C">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94810" w:rsidRPr="00F94810" w:rsidRDefault="00F94810" w:rsidP="00F94810">
            <w:pPr>
              <w:spacing w:after="0" w:line="240" w:lineRule="auto"/>
              <w:rPr>
                <w:rFonts w:ascii="Times New Roman" w:eastAsia="Calibri" w:hAnsi="Times New Roman"/>
                <w:sz w:val="24"/>
                <w:szCs w:val="24"/>
                <w:lang w:val="uk-UA" w:eastAsia="ru-RU"/>
              </w:rPr>
            </w:pPr>
          </w:p>
        </w:tc>
      </w:tr>
    </w:tbl>
    <w:p w:rsidR="00470EA1" w:rsidRDefault="00470EA1" w:rsidP="00F94810">
      <w:pPr>
        <w:spacing w:after="0" w:line="240" w:lineRule="auto"/>
        <w:rPr>
          <w:rFonts w:ascii="Times New Roman" w:eastAsia="Calibri" w:hAnsi="Times New Roman"/>
          <w:sz w:val="24"/>
          <w:szCs w:val="24"/>
          <w:lang w:eastAsia="ru-RU"/>
        </w:rPr>
      </w:pPr>
    </w:p>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eastAsia="ru-RU"/>
        </w:rPr>
        <w:br/>
      </w:r>
      <w:r w:rsidRPr="00F94810">
        <w:rPr>
          <w:rFonts w:ascii="Times New Roman" w:eastAsia="Calibri" w:hAnsi="Times New Roman"/>
          <w:sz w:val="24"/>
          <w:szCs w:val="24"/>
          <w:lang w:val="uk-UA" w:eastAsia="ru-RU"/>
        </w:rPr>
        <w:t xml:space="preserve">Керівник установи – </w:t>
      </w:r>
    </w:p>
    <w:p w:rsidR="00F94810" w:rsidRPr="00F94810" w:rsidRDefault="00F94810" w:rsidP="00F94810">
      <w:pPr>
        <w:spacing w:after="0" w:line="240" w:lineRule="auto"/>
        <w:rPr>
          <w:rFonts w:ascii="Times New Roman" w:eastAsia="Calibri" w:hAnsi="Times New Roman"/>
          <w:sz w:val="24"/>
          <w:szCs w:val="24"/>
          <w:lang w:eastAsia="ru-RU"/>
        </w:rPr>
      </w:pPr>
      <w:r w:rsidRPr="00F94810">
        <w:rPr>
          <w:rFonts w:ascii="Times New Roman" w:eastAsia="Calibri" w:hAnsi="Times New Roman"/>
          <w:sz w:val="24"/>
          <w:szCs w:val="24"/>
          <w:lang w:val="uk-UA" w:eastAsia="ru-RU"/>
        </w:rPr>
        <w:t>головного розпорядника коштів                                                      Ярина ЯЦЕНКО</w:t>
      </w:r>
      <w:r w:rsidRPr="00F94810">
        <w:rPr>
          <w:rFonts w:ascii="Times New Roman" w:eastAsia="Calibri" w:hAnsi="Times New Roman"/>
          <w:sz w:val="24"/>
          <w:szCs w:val="24"/>
          <w:lang w:eastAsia="ru-RU"/>
        </w:rPr>
        <w:br/>
      </w:r>
      <w:r w:rsidRPr="00F94810">
        <w:rPr>
          <w:rFonts w:ascii="Times New Roman" w:eastAsia="Calibri" w:hAnsi="Times New Roman"/>
          <w:sz w:val="24"/>
          <w:szCs w:val="24"/>
          <w:lang w:eastAsia="ru-RU"/>
        </w:rPr>
        <w:br/>
      </w:r>
      <w:r w:rsidRPr="00F94810">
        <w:rPr>
          <w:rFonts w:ascii="Times New Roman" w:eastAsia="Calibri" w:hAnsi="Times New Roman"/>
          <w:sz w:val="24"/>
          <w:szCs w:val="24"/>
          <w:lang w:eastAsia="ru-RU"/>
        </w:rPr>
        <w:br/>
      </w:r>
      <w:r w:rsidRPr="00F94810">
        <w:rPr>
          <w:rFonts w:ascii="Times New Roman" w:eastAsia="Calibri" w:hAnsi="Times New Roman"/>
          <w:sz w:val="24"/>
          <w:szCs w:val="24"/>
          <w:lang w:val="uk-UA" w:eastAsia="ru-RU"/>
        </w:rPr>
        <w:t xml:space="preserve">Відповідальний </w:t>
      </w:r>
    </w:p>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виконавець заходів                                                                            Ярина ЯЦЕНКО</w:t>
      </w:r>
    </w:p>
    <w:p w:rsidR="00F94810" w:rsidRPr="00F94810" w:rsidRDefault="00F94810" w:rsidP="00F94810">
      <w:pPr>
        <w:spacing w:after="0" w:line="240" w:lineRule="auto"/>
        <w:rPr>
          <w:rFonts w:ascii="Times New Roman" w:eastAsia="Calibri" w:hAnsi="Times New Roman"/>
          <w:sz w:val="24"/>
          <w:szCs w:val="24"/>
          <w:lang w:val="uk-UA" w:eastAsia="ru-RU"/>
        </w:rPr>
      </w:pPr>
      <w:r w:rsidRPr="00F94810">
        <w:rPr>
          <w:rFonts w:ascii="Times New Roman" w:eastAsia="Calibri" w:hAnsi="Times New Roman"/>
          <w:sz w:val="24"/>
          <w:szCs w:val="24"/>
          <w:lang w:eastAsia="ru-RU"/>
        </w:rPr>
        <w:br/>
      </w:r>
    </w:p>
    <w:p w:rsidR="00F94810" w:rsidRPr="00F94810" w:rsidRDefault="00F94810" w:rsidP="00F94810">
      <w:pPr>
        <w:spacing w:after="0" w:line="240" w:lineRule="auto"/>
        <w:ind w:left="720"/>
        <w:rPr>
          <w:rFonts w:ascii="Times New Roman" w:eastAsia="Calibri" w:hAnsi="Times New Roman"/>
          <w:b/>
          <w:sz w:val="24"/>
          <w:szCs w:val="24"/>
          <w:lang w:val="uk-UA" w:eastAsia="ru-RU"/>
        </w:rPr>
      </w:pPr>
      <w:r w:rsidRPr="00F94810">
        <w:rPr>
          <w:rFonts w:ascii="Times New Roman" w:eastAsia="Calibri" w:hAnsi="Times New Roman"/>
          <w:b/>
          <w:sz w:val="24"/>
          <w:szCs w:val="24"/>
          <w:lang w:eastAsia="ru-RU"/>
        </w:rPr>
        <w:br/>
      </w:r>
      <w:r w:rsidRPr="00F94810">
        <w:rPr>
          <w:rFonts w:ascii="Times New Roman" w:eastAsia="Calibri" w:hAnsi="Times New Roman"/>
          <w:b/>
          <w:sz w:val="24"/>
          <w:szCs w:val="24"/>
          <w:lang w:eastAsia="ru-RU"/>
        </w:rPr>
        <w:br/>
      </w:r>
    </w:p>
    <w:p w:rsidR="00F94810" w:rsidRPr="00F94810" w:rsidRDefault="00F94810" w:rsidP="00F94810">
      <w:pPr>
        <w:spacing w:after="0" w:line="240" w:lineRule="auto"/>
        <w:ind w:left="720"/>
        <w:rPr>
          <w:rFonts w:ascii="Times New Roman" w:eastAsia="Calibri" w:hAnsi="Times New Roman"/>
          <w:b/>
          <w:sz w:val="24"/>
          <w:szCs w:val="24"/>
          <w:lang w:val="uk-UA" w:eastAsia="ru-RU"/>
        </w:rPr>
      </w:pPr>
    </w:p>
    <w:p w:rsidR="00F94810" w:rsidRPr="00F94810" w:rsidRDefault="00F94810" w:rsidP="00F94810">
      <w:pPr>
        <w:spacing w:after="0" w:line="240" w:lineRule="auto"/>
        <w:ind w:left="720"/>
        <w:rPr>
          <w:rFonts w:ascii="Times New Roman" w:eastAsia="Calibri" w:hAnsi="Times New Roman"/>
          <w:b/>
          <w:sz w:val="24"/>
          <w:szCs w:val="24"/>
          <w:lang w:val="uk-UA" w:eastAsia="ru-RU"/>
        </w:rPr>
      </w:pPr>
    </w:p>
    <w:p w:rsidR="00F94810" w:rsidRPr="00F94810" w:rsidRDefault="00F94810" w:rsidP="00F94810">
      <w:pPr>
        <w:spacing w:after="0" w:line="240" w:lineRule="auto"/>
        <w:ind w:left="720"/>
        <w:rPr>
          <w:rFonts w:ascii="Times New Roman" w:eastAsia="Calibri" w:hAnsi="Times New Roman"/>
          <w:b/>
          <w:sz w:val="24"/>
          <w:szCs w:val="24"/>
          <w:lang w:val="uk-UA" w:eastAsia="ru-RU"/>
        </w:rPr>
      </w:pPr>
    </w:p>
    <w:p w:rsidR="00F94810" w:rsidRPr="00F94810" w:rsidRDefault="00F94810" w:rsidP="00F94810">
      <w:pPr>
        <w:spacing w:after="0" w:line="240" w:lineRule="auto"/>
        <w:ind w:left="720"/>
        <w:rPr>
          <w:rFonts w:ascii="Times New Roman" w:eastAsia="Calibri" w:hAnsi="Times New Roman"/>
          <w:b/>
          <w:sz w:val="24"/>
          <w:szCs w:val="24"/>
          <w:lang w:val="uk-UA" w:eastAsia="ru-RU"/>
        </w:rPr>
      </w:pPr>
    </w:p>
    <w:p w:rsidR="00F94810" w:rsidRPr="00F94810" w:rsidRDefault="00F94810" w:rsidP="00F94810">
      <w:pPr>
        <w:spacing w:after="0" w:line="240" w:lineRule="auto"/>
        <w:ind w:left="720"/>
        <w:rPr>
          <w:rFonts w:ascii="Courier New" w:eastAsia="Calibri" w:hAnsi="Courier New" w:cs="Courier New"/>
          <w:b/>
          <w:bCs/>
          <w:i/>
          <w:sz w:val="28"/>
          <w:szCs w:val="20"/>
          <w:lang w:val="uk-UA" w:eastAsia="uk-UA"/>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spacing w:after="0" w:line="295" w:lineRule="exact"/>
        <w:ind w:left="997"/>
        <w:jc w:val="both"/>
        <w:rPr>
          <w:rFonts w:ascii="Times New Roman" w:eastAsia="Calibri" w:hAnsi="Times New Roman"/>
          <w:b/>
          <w:sz w:val="24"/>
          <w:szCs w:val="24"/>
          <w:lang w:val="uk-UA" w:eastAsia="ru-RU"/>
        </w:rPr>
      </w:pPr>
    </w:p>
    <w:p w:rsidR="00F94810" w:rsidRPr="00F94810" w:rsidRDefault="00F94810" w:rsidP="009F4B6C">
      <w:pPr>
        <w:numPr>
          <w:ilvl w:val="0"/>
          <w:numId w:val="22"/>
        </w:numPr>
        <w:spacing w:after="0" w:line="295" w:lineRule="exact"/>
        <w:jc w:val="center"/>
        <w:rPr>
          <w:rFonts w:ascii="Times New Roman" w:eastAsia="Calibri" w:hAnsi="Times New Roman"/>
          <w:sz w:val="24"/>
          <w:szCs w:val="24"/>
          <w:lang w:val="uk-UA" w:eastAsia="ru-RU"/>
        </w:rPr>
      </w:pPr>
      <w:r w:rsidRPr="00F94810">
        <w:rPr>
          <w:rFonts w:ascii="Times New Roman" w:eastAsia="Calibri" w:hAnsi="Times New Roman"/>
          <w:sz w:val="24"/>
          <w:szCs w:val="24"/>
          <w:lang w:eastAsia="ru-RU"/>
        </w:rPr>
        <w:t>Визначення</w:t>
      </w:r>
      <w:r w:rsidRPr="00F94810">
        <w:rPr>
          <w:rFonts w:ascii="Times New Roman" w:eastAsia="Calibri" w:hAnsi="Times New Roman"/>
          <w:spacing w:val="-6"/>
          <w:sz w:val="24"/>
          <w:szCs w:val="24"/>
          <w:lang w:eastAsia="ru-RU"/>
        </w:rPr>
        <w:t xml:space="preserve"> </w:t>
      </w:r>
      <w:r w:rsidRPr="00F94810">
        <w:rPr>
          <w:rFonts w:ascii="Times New Roman" w:eastAsia="Calibri" w:hAnsi="Times New Roman"/>
          <w:sz w:val="24"/>
          <w:szCs w:val="24"/>
          <w:lang w:eastAsia="ru-RU"/>
        </w:rPr>
        <w:t>проблеми,</w:t>
      </w:r>
      <w:r w:rsidRPr="00F94810">
        <w:rPr>
          <w:rFonts w:ascii="Times New Roman" w:eastAsia="Calibri" w:hAnsi="Times New Roman"/>
          <w:spacing w:val="-4"/>
          <w:sz w:val="24"/>
          <w:szCs w:val="24"/>
          <w:lang w:eastAsia="ru-RU"/>
        </w:rPr>
        <w:t xml:space="preserve"> </w:t>
      </w:r>
      <w:r w:rsidRPr="00F94810">
        <w:rPr>
          <w:rFonts w:ascii="Times New Roman" w:eastAsia="Calibri" w:hAnsi="Times New Roman"/>
          <w:sz w:val="24"/>
          <w:szCs w:val="24"/>
          <w:lang w:eastAsia="ru-RU"/>
        </w:rPr>
        <w:t>на</w:t>
      </w:r>
      <w:r w:rsidRPr="00F94810">
        <w:rPr>
          <w:rFonts w:ascii="Times New Roman" w:eastAsia="Calibri" w:hAnsi="Times New Roman"/>
          <w:spacing w:val="-5"/>
          <w:sz w:val="24"/>
          <w:szCs w:val="24"/>
          <w:lang w:eastAsia="ru-RU"/>
        </w:rPr>
        <w:t xml:space="preserve"> </w:t>
      </w:r>
      <w:r w:rsidRPr="00F94810">
        <w:rPr>
          <w:rFonts w:ascii="Times New Roman" w:eastAsia="Calibri" w:hAnsi="Times New Roman"/>
          <w:sz w:val="24"/>
          <w:szCs w:val="24"/>
          <w:lang w:eastAsia="ru-RU"/>
        </w:rPr>
        <w:t>розв’язання</w:t>
      </w:r>
      <w:r w:rsidRPr="00F94810">
        <w:rPr>
          <w:rFonts w:ascii="Times New Roman" w:eastAsia="Calibri" w:hAnsi="Times New Roman"/>
          <w:spacing w:val="-2"/>
          <w:sz w:val="24"/>
          <w:szCs w:val="24"/>
          <w:lang w:eastAsia="ru-RU"/>
        </w:rPr>
        <w:t xml:space="preserve"> </w:t>
      </w:r>
      <w:r w:rsidRPr="00F94810">
        <w:rPr>
          <w:rFonts w:ascii="Times New Roman" w:eastAsia="Calibri" w:hAnsi="Times New Roman"/>
          <w:sz w:val="24"/>
          <w:szCs w:val="24"/>
          <w:lang w:eastAsia="ru-RU"/>
        </w:rPr>
        <w:t>якої</w:t>
      </w:r>
      <w:r w:rsidRPr="00F94810">
        <w:rPr>
          <w:rFonts w:ascii="Times New Roman" w:eastAsia="Calibri" w:hAnsi="Times New Roman"/>
          <w:spacing w:val="-4"/>
          <w:sz w:val="24"/>
          <w:szCs w:val="24"/>
          <w:lang w:eastAsia="ru-RU"/>
        </w:rPr>
        <w:t xml:space="preserve"> </w:t>
      </w:r>
      <w:r w:rsidRPr="00F94810">
        <w:rPr>
          <w:rFonts w:ascii="Times New Roman" w:eastAsia="Calibri" w:hAnsi="Times New Roman"/>
          <w:sz w:val="24"/>
          <w:szCs w:val="24"/>
          <w:lang w:eastAsia="ru-RU"/>
        </w:rPr>
        <w:t>спрямована</w:t>
      </w:r>
      <w:r w:rsidRPr="00F94810">
        <w:rPr>
          <w:rFonts w:ascii="Times New Roman" w:eastAsia="Calibri" w:hAnsi="Times New Roman"/>
          <w:spacing w:val="-5"/>
          <w:sz w:val="24"/>
          <w:szCs w:val="24"/>
          <w:lang w:eastAsia="ru-RU"/>
        </w:rPr>
        <w:t xml:space="preserve"> </w:t>
      </w:r>
      <w:r w:rsidRPr="00F94810">
        <w:rPr>
          <w:rFonts w:ascii="Times New Roman" w:eastAsia="Calibri" w:hAnsi="Times New Roman"/>
          <w:sz w:val="24"/>
          <w:szCs w:val="24"/>
          <w:lang w:eastAsia="ru-RU"/>
        </w:rPr>
        <w:t>Програма.</w:t>
      </w:r>
    </w:p>
    <w:p w:rsidR="00F94810" w:rsidRPr="00F94810" w:rsidRDefault="00F94810" w:rsidP="00F94810">
      <w:pPr>
        <w:spacing w:after="0" w:line="295" w:lineRule="exact"/>
        <w:ind w:left="360"/>
        <w:jc w:val="center"/>
        <w:rPr>
          <w:rFonts w:ascii="Times New Roman" w:eastAsia="Calibri" w:hAnsi="Times New Roman"/>
          <w:b/>
          <w:sz w:val="24"/>
          <w:szCs w:val="24"/>
          <w:lang w:val="uk-UA" w:eastAsia="ru-RU"/>
        </w:rPr>
      </w:pPr>
    </w:p>
    <w:p w:rsidR="00F94810" w:rsidRPr="00F94810" w:rsidRDefault="00F94810" w:rsidP="00F94810">
      <w:pPr>
        <w:spacing w:after="0" w:line="240" w:lineRule="auto"/>
        <w:ind w:left="426" w:firstLine="540"/>
        <w:jc w:val="both"/>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Програма вдосконалення та розвитку складових елементів міської системи централізованого оповіщення (МАСЦО) в Новороздільській територіальній громаді на </w:t>
      </w:r>
      <w:r w:rsidRPr="00F94810">
        <w:rPr>
          <w:rFonts w:ascii="Times New Roman" w:eastAsia="Calibri" w:hAnsi="Times New Roman"/>
          <w:sz w:val="24"/>
          <w:szCs w:val="24"/>
          <w:lang w:val="uk-UA"/>
        </w:rPr>
        <w:t>2025 рік, прогноз на 2026-2027 роки</w:t>
      </w:r>
      <w:r w:rsidRPr="00F94810">
        <w:rPr>
          <w:rFonts w:ascii="Times New Roman" w:eastAsia="Calibri" w:hAnsi="Times New Roman"/>
          <w:sz w:val="24"/>
          <w:szCs w:val="24"/>
          <w:lang w:val="uk-UA" w:eastAsia="ru-RU"/>
        </w:rPr>
        <w:t xml:space="preserve"> (далі – Програма) розроблена відповідно до Кодексу цивільного захисту</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України,</w:t>
      </w:r>
      <w:r w:rsidRPr="00F94810">
        <w:rPr>
          <w:rFonts w:ascii="Times New Roman" w:eastAsia="Calibri" w:hAnsi="Times New Roman"/>
          <w:spacing w:val="54"/>
          <w:sz w:val="24"/>
          <w:szCs w:val="24"/>
          <w:lang w:val="uk-UA" w:eastAsia="ru-RU"/>
        </w:rPr>
        <w:t xml:space="preserve"> </w:t>
      </w:r>
      <w:r w:rsidRPr="00F94810">
        <w:rPr>
          <w:rFonts w:ascii="Times New Roman" w:eastAsia="Calibri" w:hAnsi="Times New Roman"/>
          <w:sz w:val="24"/>
          <w:szCs w:val="24"/>
          <w:lang w:val="uk-UA" w:eastAsia="ru-RU"/>
        </w:rPr>
        <w:t>Закону України «Про оборону України», Закону</w:t>
      </w:r>
      <w:r w:rsidRPr="00F94810">
        <w:rPr>
          <w:rFonts w:ascii="Times New Roman" w:eastAsia="Calibri" w:hAnsi="Times New Roman"/>
          <w:spacing w:val="47"/>
          <w:sz w:val="24"/>
          <w:szCs w:val="24"/>
          <w:lang w:val="uk-UA" w:eastAsia="ru-RU"/>
        </w:rPr>
        <w:t xml:space="preserve"> </w:t>
      </w:r>
      <w:r w:rsidRPr="00F94810">
        <w:rPr>
          <w:rFonts w:ascii="Times New Roman" w:eastAsia="Calibri" w:hAnsi="Times New Roman"/>
          <w:sz w:val="24"/>
          <w:szCs w:val="24"/>
          <w:lang w:val="uk-UA" w:eastAsia="ru-RU"/>
        </w:rPr>
        <w:t>України</w:t>
      </w:r>
      <w:r w:rsidRPr="00F94810">
        <w:rPr>
          <w:rFonts w:ascii="Times New Roman" w:eastAsia="Calibri" w:hAnsi="Times New Roman"/>
          <w:spacing w:val="53"/>
          <w:sz w:val="24"/>
          <w:szCs w:val="24"/>
          <w:lang w:val="uk-UA" w:eastAsia="ru-RU"/>
        </w:rPr>
        <w:t xml:space="preserve"> </w:t>
      </w:r>
      <w:r w:rsidRPr="00F94810">
        <w:rPr>
          <w:rFonts w:ascii="Times New Roman" w:eastAsia="Calibri" w:hAnsi="Times New Roman"/>
          <w:sz w:val="24"/>
          <w:szCs w:val="24"/>
          <w:lang w:val="uk-UA" w:eastAsia="ru-RU"/>
        </w:rPr>
        <w:t>«Про</w:t>
      </w:r>
      <w:r w:rsidRPr="00F94810">
        <w:rPr>
          <w:rFonts w:ascii="Times New Roman" w:eastAsia="Calibri" w:hAnsi="Times New Roman"/>
          <w:spacing w:val="52"/>
          <w:sz w:val="24"/>
          <w:szCs w:val="24"/>
          <w:lang w:val="uk-UA" w:eastAsia="ru-RU"/>
        </w:rPr>
        <w:t xml:space="preserve"> </w:t>
      </w:r>
      <w:r w:rsidRPr="00F94810">
        <w:rPr>
          <w:rFonts w:ascii="Times New Roman" w:eastAsia="Calibri" w:hAnsi="Times New Roman"/>
          <w:sz w:val="24"/>
          <w:szCs w:val="24"/>
          <w:lang w:val="uk-UA" w:eastAsia="ru-RU"/>
        </w:rPr>
        <w:t>місцеве</w:t>
      </w:r>
      <w:r w:rsidRPr="00F94810">
        <w:rPr>
          <w:rFonts w:ascii="Times New Roman" w:eastAsia="Calibri" w:hAnsi="Times New Roman"/>
          <w:spacing w:val="53"/>
          <w:sz w:val="24"/>
          <w:szCs w:val="24"/>
          <w:lang w:val="uk-UA" w:eastAsia="ru-RU"/>
        </w:rPr>
        <w:t xml:space="preserve"> </w:t>
      </w:r>
      <w:r w:rsidRPr="00F94810">
        <w:rPr>
          <w:rFonts w:ascii="Times New Roman" w:eastAsia="Calibri" w:hAnsi="Times New Roman"/>
          <w:sz w:val="24"/>
          <w:szCs w:val="24"/>
          <w:lang w:val="uk-UA" w:eastAsia="ru-RU"/>
        </w:rPr>
        <w:t>самоврядування</w:t>
      </w:r>
      <w:r w:rsidRPr="00F94810">
        <w:rPr>
          <w:rFonts w:ascii="Times New Roman" w:eastAsia="Calibri" w:hAnsi="Times New Roman"/>
          <w:spacing w:val="51"/>
          <w:sz w:val="24"/>
          <w:szCs w:val="24"/>
          <w:lang w:val="uk-UA" w:eastAsia="ru-RU"/>
        </w:rPr>
        <w:t xml:space="preserve"> </w:t>
      </w:r>
      <w:r w:rsidRPr="00F94810">
        <w:rPr>
          <w:rFonts w:ascii="Times New Roman" w:eastAsia="Calibri" w:hAnsi="Times New Roman"/>
          <w:sz w:val="24"/>
          <w:szCs w:val="24"/>
          <w:lang w:val="uk-UA" w:eastAsia="ru-RU"/>
        </w:rPr>
        <w:t>в</w:t>
      </w:r>
      <w:r w:rsidRPr="00F94810">
        <w:rPr>
          <w:rFonts w:ascii="Times New Roman" w:eastAsia="Calibri" w:hAnsi="Times New Roman"/>
          <w:spacing w:val="52"/>
          <w:sz w:val="24"/>
          <w:szCs w:val="24"/>
          <w:lang w:val="uk-UA" w:eastAsia="ru-RU"/>
        </w:rPr>
        <w:t xml:space="preserve"> </w:t>
      </w:r>
      <w:r w:rsidRPr="00F94810">
        <w:rPr>
          <w:rFonts w:ascii="Times New Roman" w:eastAsia="Calibri" w:hAnsi="Times New Roman"/>
          <w:sz w:val="24"/>
          <w:szCs w:val="24"/>
          <w:lang w:val="uk-UA" w:eastAsia="ru-RU"/>
        </w:rPr>
        <w:t>Україні»,</w:t>
      </w:r>
      <w:r w:rsidRPr="00F94810">
        <w:rPr>
          <w:rFonts w:ascii="Times New Roman" w:eastAsia="Calibri" w:hAnsi="Times New Roman"/>
          <w:spacing w:val="50"/>
          <w:sz w:val="24"/>
          <w:szCs w:val="24"/>
          <w:lang w:val="uk-UA" w:eastAsia="ru-RU"/>
        </w:rPr>
        <w:t xml:space="preserve"> </w:t>
      </w:r>
      <w:r w:rsidRPr="00F94810">
        <w:rPr>
          <w:rFonts w:ascii="Times New Roman" w:eastAsia="Calibri" w:hAnsi="Times New Roman"/>
          <w:sz w:val="24"/>
          <w:szCs w:val="24"/>
          <w:lang w:val="uk-UA" w:eastAsia="ru-RU"/>
        </w:rPr>
        <w:t>постанови Кабінету Міністрів України від 27.09.2017р. № 733 «Про затвердження Положення</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про організацію оповіщення про загрозу виникнення або виникнення надзвичайних</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ситуацій та зв’язку у сфері цивільного захисту» та розпорядження Кабінету Міністрів</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України</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від</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15.01.2014р.</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23-р«Про</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схвалення</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Концепції</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розвитку</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та</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технічної</w:t>
      </w:r>
      <w:r w:rsidRPr="00F94810">
        <w:rPr>
          <w:rFonts w:ascii="Times New Roman" w:eastAsia="Calibri" w:hAnsi="Times New Roman"/>
          <w:spacing w:val="-62"/>
          <w:sz w:val="24"/>
          <w:szCs w:val="24"/>
          <w:lang w:val="uk-UA" w:eastAsia="ru-RU"/>
        </w:rPr>
        <w:t xml:space="preserve"> </w:t>
      </w:r>
      <w:r w:rsidRPr="00F94810">
        <w:rPr>
          <w:rFonts w:ascii="Times New Roman" w:eastAsia="Calibri" w:hAnsi="Times New Roman"/>
          <w:sz w:val="24"/>
          <w:szCs w:val="24"/>
          <w:lang w:val="uk-UA" w:eastAsia="ru-RU"/>
        </w:rPr>
        <w:t>модернізації</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системи</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централізованого</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оповіщення</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про</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загрозу</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або</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виникнення</w:t>
      </w:r>
      <w:r w:rsidRPr="00F94810">
        <w:rPr>
          <w:rFonts w:ascii="Times New Roman" w:eastAsia="Calibri" w:hAnsi="Times New Roman"/>
          <w:spacing w:val="1"/>
          <w:sz w:val="24"/>
          <w:szCs w:val="24"/>
          <w:lang w:val="uk-UA" w:eastAsia="ru-RU"/>
        </w:rPr>
        <w:t xml:space="preserve"> </w:t>
      </w:r>
      <w:r w:rsidRPr="00F94810">
        <w:rPr>
          <w:rFonts w:ascii="Times New Roman" w:eastAsia="Calibri" w:hAnsi="Times New Roman"/>
          <w:sz w:val="24"/>
          <w:szCs w:val="24"/>
          <w:lang w:val="uk-UA" w:eastAsia="ru-RU"/>
        </w:rPr>
        <w:t>надзвичайних</w:t>
      </w:r>
      <w:r w:rsidRPr="00F94810">
        <w:rPr>
          <w:rFonts w:ascii="Times New Roman" w:eastAsia="Calibri" w:hAnsi="Times New Roman"/>
          <w:spacing w:val="-2"/>
          <w:sz w:val="24"/>
          <w:szCs w:val="24"/>
          <w:lang w:val="uk-UA" w:eastAsia="ru-RU"/>
        </w:rPr>
        <w:t xml:space="preserve"> </w:t>
      </w:r>
      <w:r w:rsidRPr="00F94810">
        <w:rPr>
          <w:rFonts w:ascii="Times New Roman" w:eastAsia="Calibri" w:hAnsi="Times New Roman"/>
          <w:sz w:val="24"/>
          <w:szCs w:val="24"/>
          <w:lang w:val="uk-UA" w:eastAsia="ru-RU"/>
        </w:rPr>
        <w:t xml:space="preserve">ситуацій». </w:t>
      </w:r>
    </w:p>
    <w:p w:rsidR="00F94810" w:rsidRPr="00F94810" w:rsidRDefault="00F94810" w:rsidP="00F94810">
      <w:pPr>
        <w:widowControl w:val="0"/>
        <w:autoSpaceDE w:val="0"/>
        <w:autoSpaceDN w:val="0"/>
        <w:spacing w:after="0" w:line="240" w:lineRule="auto"/>
        <w:ind w:left="360" w:right="226" w:firstLine="539"/>
        <w:jc w:val="both"/>
        <w:rPr>
          <w:rFonts w:ascii="Times New Roman" w:eastAsia="Calibri" w:hAnsi="Times New Roman"/>
          <w:sz w:val="24"/>
          <w:szCs w:val="24"/>
          <w:lang w:val="uk-UA"/>
        </w:rPr>
      </w:pPr>
      <w:r w:rsidRPr="00F94810">
        <w:rPr>
          <w:rFonts w:ascii="Times New Roman" w:eastAsia="Calibri" w:hAnsi="Times New Roman"/>
          <w:sz w:val="24"/>
          <w:szCs w:val="24"/>
          <w:lang w:val="uk-UA"/>
        </w:rPr>
        <w:t>На сьогодні система централізованого оповіщення населення, що існує в Новороздільській територіальній громаді, потребує впровадження новітніх інформаційно-телекомунікаційних технологій, морально та фізично застаріла. Крім доведення зазначених сигналів, дана система повинна також здійснювати</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своєчасне</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і</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достовірне</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доведення сигналів оповіщення цивільного захисту</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повідомлень</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про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загрозу</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або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виникнення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надзвичайних ситуацій до суб’єктів господарювання і населення та інформування про</w:t>
      </w:r>
      <w:r w:rsidRPr="00F94810">
        <w:rPr>
          <w:rFonts w:ascii="Times New Roman" w:eastAsia="Calibri" w:hAnsi="Times New Roman"/>
          <w:spacing w:val="-62"/>
          <w:sz w:val="24"/>
          <w:szCs w:val="24"/>
          <w:lang w:val="uk-UA"/>
        </w:rPr>
        <w:t xml:space="preserve"> </w:t>
      </w:r>
      <w:r w:rsidRPr="00F94810">
        <w:rPr>
          <w:rFonts w:ascii="Times New Roman" w:eastAsia="Calibri" w:hAnsi="Times New Roman"/>
          <w:sz w:val="24"/>
          <w:szCs w:val="24"/>
          <w:lang w:val="uk-UA"/>
        </w:rPr>
        <w:t>фактичну</w:t>
      </w:r>
      <w:r w:rsidRPr="00F94810">
        <w:rPr>
          <w:rFonts w:ascii="Times New Roman" w:eastAsia="Calibri" w:hAnsi="Times New Roman"/>
          <w:spacing w:val="-7"/>
          <w:sz w:val="24"/>
          <w:szCs w:val="24"/>
          <w:lang w:val="uk-UA"/>
        </w:rPr>
        <w:t xml:space="preserve"> </w:t>
      </w:r>
      <w:r w:rsidRPr="00F94810">
        <w:rPr>
          <w:rFonts w:ascii="Times New Roman" w:eastAsia="Calibri" w:hAnsi="Times New Roman"/>
          <w:sz w:val="24"/>
          <w:szCs w:val="24"/>
          <w:lang w:val="uk-UA"/>
        </w:rPr>
        <w:t>обстановку</w:t>
      </w:r>
      <w:r w:rsidRPr="00F94810">
        <w:rPr>
          <w:rFonts w:ascii="Times New Roman" w:eastAsia="Calibri" w:hAnsi="Times New Roman"/>
          <w:spacing w:val="-4"/>
          <w:sz w:val="24"/>
          <w:szCs w:val="24"/>
          <w:lang w:val="uk-UA"/>
        </w:rPr>
        <w:t xml:space="preserve"> </w:t>
      </w:r>
      <w:r w:rsidRPr="00F94810">
        <w:rPr>
          <w:rFonts w:ascii="Times New Roman" w:eastAsia="Calibri" w:hAnsi="Times New Roman"/>
          <w:sz w:val="24"/>
          <w:szCs w:val="24"/>
          <w:lang w:val="uk-UA"/>
        </w:rPr>
        <w:t>і</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вжиті</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заходи.</w:t>
      </w:r>
    </w:p>
    <w:p w:rsidR="00F94810" w:rsidRPr="00F94810" w:rsidRDefault="00F94810" w:rsidP="00F94810">
      <w:pPr>
        <w:widowControl w:val="0"/>
        <w:autoSpaceDE w:val="0"/>
        <w:autoSpaceDN w:val="0"/>
        <w:spacing w:before="2" w:after="0" w:line="240" w:lineRule="auto"/>
        <w:ind w:left="360" w:right="227" w:firstLine="539"/>
        <w:jc w:val="both"/>
        <w:rPr>
          <w:rFonts w:ascii="Times New Roman" w:eastAsia="Calibri" w:hAnsi="Times New Roman"/>
          <w:sz w:val="24"/>
          <w:szCs w:val="24"/>
          <w:lang w:val="uk-UA"/>
        </w:rPr>
      </w:pPr>
      <w:r w:rsidRPr="00F94810">
        <w:rPr>
          <w:rFonts w:ascii="Times New Roman" w:eastAsia="Calibri" w:hAnsi="Times New Roman"/>
          <w:sz w:val="24"/>
          <w:szCs w:val="24"/>
          <w:lang w:val="uk-UA"/>
        </w:rPr>
        <w:t>Придбане протягом останніх років обладнання мобільного оповіщення не в змозі забезпечити оперативність оповіщення території, що увійшли до Новороздільської територіальної громади, не передбачає централізованого керування оповіщенням, вимагає організацію цілодобового чергування компетентних спеціалістів,  залежне від наявності та справності службового автотранспорту.</w:t>
      </w:r>
    </w:p>
    <w:p w:rsidR="00F94810" w:rsidRPr="00F94810" w:rsidRDefault="00F94810" w:rsidP="00F94810">
      <w:pPr>
        <w:spacing w:after="0" w:line="240" w:lineRule="auto"/>
        <w:ind w:left="360" w:right="370" w:firstLine="540"/>
        <w:jc w:val="both"/>
        <w:rPr>
          <w:rFonts w:ascii="Times New Roman" w:eastAsia="Calibri" w:hAnsi="Times New Roman"/>
          <w:sz w:val="24"/>
          <w:szCs w:val="24"/>
          <w:lang w:val="uk-UA" w:eastAsia="uk-UA"/>
        </w:rPr>
      </w:pPr>
      <w:r w:rsidRPr="00F94810">
        <w:rPr>
          <w:rFonts w:ascii="Times New Roman" w:eastAsia="Calibri" w:hAnsi="Times New Roman"/>
          <w:sz w:val="24"/>
          <w:szCs w:val="24"/>
          <w:lang w:val="uk-UA" w:eastAsia="uk-UA"/>
        </w:rPr>
        <w:t>Окрім того, відбулися та відбуваються зміни у чинному законодавстві, яким, у тому числі, визначаються основні засади у сфері організації оповіщення цивільного захисту.</w:t>
      </w:r>
    </w:p>
    <w:p w:rsidR="00F94810" w:rsidRPr="00F94810" w:rsidRDefault="00F94810" w:rsidP="00F94810">
      <w:pPr>
        <w:spacing w:after="0" w:line="240" w:lineRule="auto"/>
        <w:ind w:left="360" w:right="370" w:firstLine="540"/>
        <w:jc w:val="both"/>
        <w:rPr>
          <w:rFonts w:ascii="Times New Roman" w:eastAsia="Calibri" w:hAnsi="Times New Roman"/>
          <w:sz w:val="24"/>
          <w:szCs w:val="24"/>
          <w:lang w:val="uk-UA" w:eastAsia="uk-UA"/>
        </w:rPr>
      </w:pPr>
      <w:r w:rsidRPr="00F94810">
        <w:rPr>
          <w:rFonts w:ascii="Times New Roman" w:eastAsia="Calibri" w:hAnsi="Times New Roman"/>
          <w:sz w:val="24"/>
          <w:szCs w:val="24"/>
          <w:lang w:val="uk-UA" w:eastAsia="uk-UA"/>
        </w:rPr>
        <w:t xml:space="preserve">Утримання, реконструкція та забезпечення постійної готовності до дій за призначенням даної системи оповіщення покладається на місцеві органи виконавчої влади, в тому числі, на об’єднані територіальні громади. </w:t>
      </w:r>
    </w:p>
    <w:p w:rsidR="00F94810" w:rsidRPr="00F94810" w:rsidRDefault="00F94810" w:rsidP="00F94810">
      <w:pPr>
        <w:keepNext/>
        <w:spacing w:before="240" w:after="60" w:line="295" w:lineRule="exact"/>
        <w:ind w:left="360"/>
        <w:jc w:val="center"/>
        <w:outlineLvl w:val="0"/>
        <w:rPr>
          <w:rFonts w:ascii="Times New Roman" w:eastAsia="Calibri" w:hAnsi="Times New Roman"/>
          <w:bCs/>
          <w:kern w:val="32"/>
          <w:sz w:val="24"/>
          <w:szCs w:val="24"/>
          <w:lang w:val="uk-UA" w:eastAsia="ru-RU"/>
        </w:rPr>
      </w:pPr>
      <w:r w:rsidRPr="00F94810">
        <w:rPr>
          <w:rFonts w:ascii="Times New Roman" w:eastAsia="Calibri" w:hAnsi="Times New Roman"/>
          <w:bCs/>
          <w:kern w:val="32"/>
          <w:sz w:val="24"/>
          <w:szCs w:val="24"/>
          <w:lang w:val="uk-UA" w:eastAsia="ru-RU"/>
        </w:rPr>
        <w:t>2.</w:t>
      </w:r>
      <w:r w:rsidRPr="00F94810">
        <w:rPr>
          <w:rFonts w:ascii="Times New Roman" w:eastAsia="Calibri" w:hAnsi="Times New Roman"/>
          <w:bCs/>
          <w:spacing w:val="-4"/>
          <w:kern w:val="32"/>
          <w:sz w:val="24"/>
          <w:szCs w:val="24"/>
          <w:lang w:val="uk-UA" w:eastAsia="ru-RU"/>
        </w:rPr>
        <w:t xml:space="preserve"> </w:t>
      </w:r>
      <w:r w:rsidRPr="00F94810">
        <w:rPr>
          <w:rFonts w:ascii="Times New Roman" w:eastAsia="Calibri" w:hAnsi="Times New Roman"/>
          <w:bCs/>
          <w:kern w:val="32"/>
          <w:sz w:val="24"/>
          <w:szCs w:val="24"/>
          <w:lang w:val="uk-UA" w:eastAsia="ru-RU"/>
        </w:rPr>
        <w:t>Визначення</w:t>
      </w:r>
      <w:r w:rsidRPr="00F94810">
        <w:rPr>
          <w:rFonts w:ascii="Times New Roman" w:eastAsia="Calibri" w:hAnsi="Times New Roman"/>
          <w:bCs/>
          <w:spacing w:val="-4"/>
          <w:kern w:val="32"/>
          <w:sz w:val="24"/>
          <w:szCs w:val="24"/>
          <w:lang w:val="uk-UA" w:eastAsia="ru-RU"/>
        </w:rPr>
        <w:t xml:space="preserve"> </w:t>
      </w:r>
      <w:r w:rsidRPr="00F94810">
        <w:rPr>
          <w:rFonts w:ascii="Times New Roman" w:eastAsia="Calibri" w:hAnsi="Times New Roman"/>
          <w:bCs/>
          <w:kern w:val="32"/>
          <w:sz w:val="24"/>
          <w:szCs w:val="24"/>
          <w:lang w:val="uk-UA" w:eastAsia="ru-RU"/>
        </w:rPr>
        <w:t>мети</w:t>
      </w:r>
      <w:r w:rsidRPr="00F94810">
        <w:rPr>
          <w:rFonts w:ascii="Times New Roman" w:eastAsia="Calibri" w:hAnsi="Times New Roman"/>
          <w:bCs/>
          <w:spacing w:val="-2"/>
          <w:kern w:val="32"/>
          <w:sz w:val="24"/>
          <w:szCs w:val="24"/>
          <w:lang w:val="uk-UA" w:eastAsia="ru-RU"/>
        </w:rPr>
        <w:t xml:space="preserve"> </w:t>
      </w:r>
      <w:r w:rsidRPr="00F94810">
        <w:rPr>
          <w:rFonts w:ascii="Times New Roman" w:eastAsia="Calibri" w:hAnsi="Times New Roman"/>
          <w:bCs/>
          <w:kern w:val="32"/>
          <w:sz w:val="24"/>
          <w:szCs w:val="24"/>
          <w:lang w:val="uk-UA" w:eastAsia="ru-RU"/>
        </w:rPr>
        <w:t>Програми.</w:t>
      </w: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widowControl w:val="0"/>
        <w:autoSpaceDE w:val="0"/>
        <w:autoSpaceDN w:val="0"/>
        <w:spacing w:after="0" w:line="240" w:lineRule="auto"/>
        <w:ind w:left="360" w:right="225" w:firstLine="707"/>
        <w:jc w:val="both"/>
        <w:rPr>
          <w:rFonts w:ascii="Times New Roman" w:eastAsia="Calibri" w:hAnsi="Times New Roman"/>
          <w:sz w:val="24"/>
          <w:szCs w:val="24"/>
          <w:lang w:val="uk-UA"/>
        </w:rPr>
      </w:pPr>
      <w:r w:rsidRPr="00F94810">
        <w:rPr>
          <w:rFonts w:ascii="Times New Roman" w:eastAsia="Calibri" w:hAnsi="Times New Roman"/>
          <w:sz w:val="24"/>
          <w:szCs w:val="24"/>
          <w:lang w:val="uk-UA"/>
        </w:rPr>
        <w:t>Метою</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Програми</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є</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розвиток</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системи</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централізованого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оповіщення,</w:t>
      </w:r>
      <w:r w:rsidRPr="00F94810">
        <w:rPr>
          <w:rFonts w:ascii="Times New Roman" w:eastAsia="Calibri" w:hAnsi="Times New Roman"/>
          <w:spacing w:val="-62"/>
          <w:sz w:val="24"/>
          <w:szCs w:val="24"/>
          <w:lang w:val="uk-UA"/>
        </w:rPr>
        <w:t xml:space="preserve"> </w:t>
      </w:r>
      <w:r w:rsidRPr="00F94810">
        <w:rPr>
          <w:rFonts w:ascii="Times New Roman" w:eastAsia="Calibri" w:hAnsi="Times New Roman"/>
          <w:sz w:val="24"/>
          <w:szCs w:val="24"/>
          <w:lang w:val="uk-UA"/>
        </w:rPr>
        <w:t>оснащення її сучасними програмно-технічними засобами з використанням новітніх</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інформаційно-телекомунікаційних технологій оброблення, передачі та відображення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інформації</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про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загрозу</w:t>
      </w:r>
      <w:r w:rsidRPr="00F94810">
        <w:rPr>
          <w:rFonts w:ascii="Times New Roman" w:eastAsia="Calibri" w:hAnsi="Times New Roman"/>
          <w:spacing w:val="1"/>
          <w:sz w:val="24"/>
          <w:szCs w:val="24"/>
          <w:lang w:val="uk-UA"/>
        </w:rPr>
        <w:t xml:space="preserve"> ракетно-бомбових атак агресора, загрозу радіоактивного, хімічного, біологічного зараження </w:t>
      </w:r>
      <w:r w:rsidRPr="00F94810">
        <w:rPr>
          <w:rFonts w:ascii="Times New Roman" w:eastAsia="Calibri" w:hAnsi="Times New Roman"/>
          <w:sz w:val="24"/>
          <w:szCs w:val="24"/>
          <w:lang w:val="uk-UA"/>
        </w:rPr>
        <w:t>або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виникнення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надзвичайних</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ситуацій; забезпечить</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гарантоване</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і</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своєчасне</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доведення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інформації</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до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суб’єктів</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господарювання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та</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населення.</w:t>
      </w:r>
    </w:p>
    <w:p w:rsidR="00F94810" w:rsidRPr="00F94810" w:rsidRDefault="00F94810" w:rsidP="00F94810">
      <w:pPr>
        <w:widowControl w:val="0"/>
        <w:autoSpaceDE w:val="0"/>
        <w:autoSpaceDN w:val="0"/>
        <w:spacing w:after="0" w:line="240" w:lineRule="auto"/>
        <w:ind w:left="360" w:right="225" w:firstLine="707"/>
        <w:jc w:val="both"/>
        <w:rPr>
          <w:rFonts w:ascii="Times New Roman" w:eastAsia="Calibri" w:hAnsi="Times New Roman"/>
          <w:sz w:val="24"/>
          <w:szCs w:val="24"/>
          <w:lang w:val="uk-UA"/>
        </w:rPr>
      </w:pPr>
    </w:p>
    <w:p w:rsidR="00F94810" w:rsidRPr="00F94810" w:rsidRDefault="00F94810" w:rsidP="00F94810">
      <w:pPr>
        <w:keepNext/>
        <w:spacing w:before="240" w:after="60" w:line="240" w:lineRule="auto"/>
        <w:ind w:left="360" w:right="670"/>
        <w:jc w:val="center"/>
        <w:outlineLvl w:val="0"/>
        <w:rPr>
          <w:rFonts w:ascii="Times New Roman" w:eastAsia="Calibri" w:hAnsi="Times New Roman"/>
          <w:bCs/>
          <w:kern w:val="32"/>
          <w:sz w:val="24"/>
          <w:szCs w:val="24"/>
          <w:lang w:val="uk-UA" w:eastAsia="ru-RU"/>
        </w:rPr>
      </w:pPr>
      <w:r w:rsidRPr="00F94810">
        <w:rPr>
          <w:rFonts w:ascii="Times New Roman" w:eastAsia="Calibri" w:hAnsi="Times New Roman"/>
          <w:bCs/>
          <w:kern w:val="32"/>
          <w:sz w:val="24"/>
          <w:szCs w:val="24"/>
          <w:lang w:val="uk-UA" w:eastAsia="ru-RU"/>
        </w:rPr>
        <w:t>3.</w:t>
      </w:r>
      <w:r w:rsidRPr="00F94810">
        <w:rPr>
          <w:rFonts w:ascii="Times New Roman" w:eastAsia="Calibri" w:hAnsi="Times New Roman"/>
          <w:bCs/>
          <w:spacing w:val="-6"/>
          <w:kern w:val="32"/>
          <w:sz w:val="24"/>
          <w:szCs w:val="24"/>
          <w:lang w:val="uk-UA" w:eastAsia="ru-RU"/>
        </w:rPr>
        <w:t xml:space="preserve"> </w:t>
      </w:r>
      <w:r w:rsidRPr="00F94810">
        <w:rPr>
          <w:rFonts w:ascii="Times New Roman" w:eastAsia="Calibri" w:hAnsi="Times New Roman"/>
          <w:bCs/>
          <w:kern w:val="32"/>
          <w:sz w:val="24"/>
          <w:szCs w:val="24"/>
          <w:lang w:val="uk-UA" w:eastAsia="ru-RU"/>
        </w:rPr>
        <w:t>Обґрунтування</w:t>
      </w:r>
      <w:r w:rsidRPr="00F94810">
        <w:rPr>
          <w:rFonts w:ascii="Times New Roman" w:eastAsia="Calibri" w:hAnsi="Times New Roman"/>
          <w:bCs/>
          <w:spacing w:val="-4"/>
          <w:kern w:val="32"/>
          <w:sz w:val="24"/>
          <w:szCs w:val="24"/>
          <w:lang w:val="uk-UA" w:eastAsia="ru-RU"/>
        </w:rPr>
        <w:t xml:space="preserve"> </w:t>
      </w:r>
      <w:r w:rsidRPr="00F94810">
        <w:rPr>
          <w:rFonts w:ascii="Times New Roman" w:eastAsia="Calibri" w:hAnsi="Times New Roman"/>
          <w:bCs/>
          <w:kern w:val="32"/>
          <w:sz w:val="24"/>
          <w:szCs w:val="24"/>
          <w:lang w:val="uk-UA" w:eastAsia="ru-RU"/>
        </w:rPr>
        <w:t>шляхів</w:t>
      </w:r>
      <w:r w:rsidRPr="00F94810">
        <w:rPr>
          <w:rFonts w:ascii="Times New Roman" w:eastAsia="Calibri" w:hAnsi="Times New Roman"/>
          <w:bCs/>
          <w:spacing w:val="-5"/>
          <w:kern w:val="32"/>
          <w:sz w:val="24"/>
          <w:szCs w:val="24"/>
          <w:lang w:val="uk-UA" w:eastAsia="ru-RU"/>
        </w:rPr>
        <w:t xml:space="preserve"> </w:t>
      </w:r>
      <w:r w:rsidRPr="00F94810">
        <w:rPr>
          <w:rFonts w:ascii="Times New Roman" w:eastAsia="Calibri" w:hAnsi="Times New Roman"/>
          <w:bCs/>
          <w:kern w:val="32"/>
          <w:sz w:val="24"/>
          <w:szCs w:val="24"/>
          <w:lang w:val="uk-UA" w:eastAsia="ru-RU"/>
        </w:rPr>
        <w:t>і</w:t>
      </w:r>
      <w:r w:rsidRPr="00F94810">
        <w:rPr>
          <w:rFonts w:ascii="Times New Roman" w:eastAsia="Calibri" w:hAnsi="Times New Roman"/>
          <w:bCs/>
          <w:spacing w:val="-6"/>
          <w:kern w:val="32"/>
          <w:sz w:val="24"/>
          <w:szCs w:val="24"/>
          <w:lang w:val="uk-UA" w:eastAsia="ru-RU"/>
        </w:rPr>
        <w:t xml:space="preserve"> </w:t>
      </w:r>
      <w:r w:rsidRPr="00F94810">
        <w:rPr>
          <w:rFonts w:ascii="Times New Roman" w:eastAsia="Calibri" w:hAnsi="Times New Roman"/>
          <w:bCs/>
          <w:kern w:val="32"/>
          <w:sz w:val="24"/>
          <w:szCs w:val="24"/>
          <w:lang w:val="uk-UA" w:eastAsia="ru-RU"/>
        </w:rPr>
        <w:t>засобів</w:t>
      </w:r>
      <w:r w:rsidRPr="00F94810">
        <w:rPr>
          <w:rFonts w:ascii="Times New Roman" w:eastAsia="Calibri" w:hAnsi="Times New Roman"/>
          <w:bCs/>
          <w:spacing w:val="-5"/>
          <w:kern w:val="32"/>
          <w:sz w:val="24"/>
          <w:szCs w:val="24"/>
          <w:lang w:val="uk-UA" w:eastAsia="ru-RU"/>
        </w:rPr>
        <w:t xml:space="preserve"> </w:t>
      </w:r>
      <w:r w:rsidRPr="00F94810">
        <w:rPr>
          <w:rFonts w:ascii="Times New Roman" w:eastAsia="Calibri" w:hAnsi="Times New Roman"/>
          <w:bCs/>
          <w:kern w:val="32"/>
          <w:sz w:val="24"/>
          <w:szCs w:val="24"/>
          <w:lang w:val="uk-UA" w:eastAsia="ru-RU"/>
        </w:rPr>
        <w:t>розв’язання</w:t>
      </w:r>
      <w:r w:rsidRPr="00F94810">
        <w:rPr>
          <w:rFonts w:ascii="Times New Roman" w:eastAsia="Calibri" w:hAnsi="Times New Roman"/>
          <w:bCs/>
          <w:spacing w:val="-4"/>
          <w:kern w:val="32"/>
          <w:sz w:val="24"/>
          <w:szCs w:val="24"/>
          <w:lang w:val="uk-UA" w:eastAsia="ru-RU"/>
        </w:rPr>
        <w:t xml:space="preserve"> </w:t>
      </w:r>
      <w:r w:rsidRPr="00F94810">
        <w:rPr>
          <w:rFonts w:ascii="Times New Roman" w:eastAsia="Calibri" w:hAnsi="Times New Roman"/>
          <w:bCs/>
          <w:kern w:val="32"/>
          <w:sz w:val="24"/>
          <w:szCs w:val="24"/>
          <w:lang w:val="uk-UA" w:eastAsia="ru-RU"/>
        </w:rPr>
        <w:t>проблем,</w:t>
      </w:r>
      <w:r w:rsidRPr="00F94810">
        <w:rPr>
          <w:rFonts w:ascii="Times New Roman" w:eastAsia="Calibri" w:hAnsi="Times New Roman"/>
          <w:bCs/>
          <w:spacing w:val="-6"/>
          <w:kern w:val="32"/>
          <w:sz w:val="24"/>
          <w:szCs w:val="24"/>
          <w:lang w:val="uk-UA" w:eastAsia="ru-RU"/>
        </w:rPr>
        <w:t xml:space="preserve"> </w:t>
      </w:r>
      <w:r w:rsidRPr="00F94810">
        <w:rPr>
          <w:rFonts w:ascii="Times New Roman" w:eastAsia="Calibri" w:hAnsi="Times New Roman"/>
          <w:bCs/>
          <w:kern w:val="32"/>
          <w:sz w:val="24"/>
          <w:szCs w:val="24"/>
          <w:lang w:val="uk-UA" w:eastAsia="ru-RU"/>
        </w:rPr>
        <w:t>обсягів</w:t>
      </w:r>
      <w:r w:rsidRPr="00F94810">
        <w:rPr>
          <w:rFonts w:ascii="Times New Roman" w:eastAsia="Calibri" w:hAnsi="Times New Roman"/>
          <w:bCs/>
          <w:spacing w:val="-5"/>
          <w:kern w:val="32"/>
          <w:sz w:val="24"/>
          <w:szCs w:val="24"/>
          <w:lang w:val="uk-UA" w:eastAsia="ru-RU"/>
        </w:rPr>
        <w:t xml:space="preserve"> </w:t>
      </w:r>
      <w:r w:rsidRPr="00F94810">
        <w:rPr>
          <w:rFonts w:ascii="Times New Roman" w:eastAsia="Calibri" w:hAnsi="Times New Roman"/>
          <w:bCs/>
          <w:kern w:val="32"/>
          <w:sz w:val="24"/>
          <w:szCs w:val="24"/>
          <w:lang w:val="uk-UA" w:eastAsia="ru-RU"/>
        </w:rPr>
        <w:t>і</w:t>
      </w:r>
      <w:r w:rsidRPr="00F94810">
        <w:rPr>
          <w:rFonts w:ascii="Times New Roman" w:eastAsia="Calibri" w:hAnsi="Times New Roman"/>
          <w:bCs/>
          <w:spacing w:val="-5"/>
          <w:kern w:val="32"/>
          <w:sz w:val="24"/>
          <w:szCs w:val="24"/>
          <w:lang w:val="uk-UA" w:eastAsia="ru-RU"/>
        </w:rPr>
        <w:t xml:space="preserve"> </w:t>
      </w:r>
      <w:r w:rsidRPr="00F94810">
        <w:rPr>
          <w:rFonts w:ascii="Times New Roman" w:eastAsia="Calibri" w:hAnsi="Times New Roman"/>
          <w:bCs/>
          <w:kern w:val="32"/>
          <w:sz w:val="24"/>
          <w:szCs w:val="24"/>
          <w:lang w:val="uk-UA" w:eastAsia="ru-RU"/>
        </w:rPr>
        <w:t>джерел</w:t>
      </w:r>
      <w:r w:rsidRPr="00F94810">
        <w:rPr>
          <w:rFonts w:ascii="Times New Roman" w:eastAsia="Calibri" w:hAnsi="Times New Roman"/>
          <w:bCs/>
          <w:spacing w:val="-63"/>
          <w:kern w:val="32"/>
          <w:sz w:val="24"/>
          <w:szCs w:val="24"/>
          <w:lang w:val="uk-UA" w:eastAsia="ru-RU"/>
        </w:rPr>
        <w:t xml:space="preserve"> </w:t>
      </w:r>
      <w:r w:rsidRPr="00F94810">
        <w:rPr>
          <w:rFonts w:ascii="Times New Roman" w:eastAsia="Calibri" w:hAnsi="Times New Roman"/>
          <w:bCs/>
          <w:kern w:val="32"/>
          <w:sz w:val="24"/>
          <w:szCs w:val="24"/>
          <w:lang w:val="uk-UA" w:eastAsia="ru-RU"/>
        </w:rPr>
        <w:t>фінансування.</w:t>
      </w:r>
      <w:r w:rsidRPr="00F94810">
        <w:rPr>
          <w:rFonts w:ascii="Times New Roman" w:eastAsia="Calibri" w:hAnsi="Times New Roman"/>
          <w:bCs/>
          <w:spacing w:val="-3"/>
          <w:kern w:val="32"/>
          <w:sz w:val="24"/>
          <w:szCs w:val="24"/>
          <w:lang w:val="uk-UA" w:eastAsia="ru-RU"/>
        </w:rPr>
        <w:t xml:space="preserve"> </w:t>
      </w:r>
      <w:r w:rsidRPr="00F94810">
        <w:rPr>
          <w:rFonts w:ascii="Times New Roman" w:eastAsia="Calibri" w:hAnsi="Times New Roman"/>
          <w:bCs/>
          <w:kern w:val="32"/>
          <w:sz w:val="24"/>
          <w:szCs w:val="24"/>
          <w:lang w:val="uk-UA" w:eastAsia="ru-RU"/>
        </w:rPr>
        <w:t>Строки</w:t>
      </w:r>
      <w:r w:rsidRPr="00F94810">
        <w:rPr>
          <w:rFonts w:ascii="Times New Roman" w:eastAsia="Calibri" w:hAnsi="Times New Roman"/>
          <w:bCs/>
          <w:spacing w:val="-3"/>
          <w:kern w:val="32"/>
          <w:sz w:val="24"/>
          <w:szCs w:val="24"/>
          <w:lang w:val="uk-UA" w:eastAsia="ru-RU"/>
        </w:rPr>
        <w:t xml:space="preserve"> </w:t>
      </w:r>
      <w:r w:rsidRPr="00F94810">
        <w:rPr>
          <w:rFonts w:ascii="Times New Roman" w:eastAsia="Calibri" w:hAnsi="Times New Roman"/>
          <w:bCs/>
          <w:kern w:val="32"/>
          <w:sz w:val="24"/>
          <w:szCs w:val="24"/>
          <w:lang w:val="uk-UA" w:eastAsia="ru-RU"/>
        </w:rPr>
        <w:t>та</w:t>
      </w:r>
      <w:r w:rsidRPr="00F94810">
        <w:rPr>
          <w:rFonts w:ascii="Times New Roman" w:eastAsia="Calibri" w:hAnsi="Times New Roman"/>
          <w:bCs/>
          <w:spacing w:val="-2"/>
          <w:kern w:val="32"/>
          <w:sz w:val="24"/>
          <w:szCs w:val="24"/>
          <w:lang w:val="uk-UA" w:eastAsia="ru-RU"/>
        </w:rPr>
        <w:t xml:space="preserve"> </w:t>
      </w:r>
      <w:r w:rsidRPr="00F94810">
        <w:rPr>
          <w:rFonts w:ascii="Times New Roman" w:eastAsia="Calibri" w:hAnsi="Times New Roman"/>
          <w:bCs/>
          <w:kern w:val="32"/>
          <w:sz w:val="24"/>
          <w:szCs w:val="24"/>
          <w:lang w:val="uk-UA" w:eastAsia="ru-RU"/>
        </w:rPr>
        <w:t>етапи</w:t>
      </w:r>
      <w:r w:rsidRPr="00F94810">
        <w:rPr>
          <w:rFonts w:ascii="Times New Roman" w:eastAsia="Calibri" w:hAnsi="Times New Roman"/>
          <w:bCs/>
          <w:spacing w:val="-2"/>
          <w:kern w:val="32"/>
          <w:sz w:val="24"/>
          <w:szCs w:val="24"/>
          <w:lang w:val="uk-UA" w:eastAsia="ru-RU"/>
        </w:rPr>
        <w:t xml:space="preserve"> </w:t>
      </w:r>
      <w:r w:rsidRPr="00F94810">
        <w:rPr>
          <w:rFonts w:ascii="Times New Roman" w:eastAsia="Calibri" w:hAnsi="Times New Roman"/>
          <w:bCs/>
          <w:kern w:val="32"/>
          <w:sz w:val="24"/>
          <w:szCs w:val="24"/>
          <w:lang w:val="uk-UA" w:eastAsia="ru-RU"/>
        </w:rPr>
        <w:t>виконання</w:t>
      </w:r>
      <w:r w:rsidRPr="00F94810">
        <w:rPr>
          <w:rFonts w:ascii="Times New Roman" w:eastAsia="Calibri" w:hAnsi="Times New Roman"/>
          <w:bCs/>
          <w:spacing w:val="-3"/>
          <w:kern w:val="32"/>
          <w:sz w:val="24"/>
          <w:szCs w:val="24"/>
          <w:lang w:val="uk-UA" w:eastAsia="ru-RU"/>
        </w:rPr>
        <w:t xml:space="preserve"> </w:t>
      </w:r>
      <w:r w:rsidRPr="00F94810">
        <w:rPr>
          <w:rFonts w:ascii="Times New Roman" w:eastAsia="Calibri" w:hAnsi="Times New Roman"/>
          <w:bCs/>
          <w:kern w:val="32"/>
          <w:sz w:val="24"/>
          <w:szCs w:val="24"/>
          <w:lang w:val="uk-UA" w:eastAsia="ru-RU"/>
        </w:rPr>
        <w:t>Програми.</w:t>
      </w:r>
    </w:p>
    <w:p w:rsidR="00F94810" w:rsidRPr="00F94810" w:rsidRDefault="00F94810" w:rsidP="00F94810">
      <w:pPr>
        <w:spacing w:after="0" w:line="240" w:lineRule="auto"/>
        <w:rPr>
          <w:rFonts w:ascii="Times New Roman" w:eastAsia="Calibri" w:hAnsi="Times New Roman"/>
          <w:sz w:val="24"/>
          <w:szCs w:val="24"/>
          <w:lang w:val="uk-UA" w:eastAsia="ru-RU"/>
        </w:rPr>
      </w:pPr>
    </w:p>
    <w:p w:rsidR="00F94810" w:rsidRPr="00F94810" w:rsidRDefault="00F94810" w:rsidP="00F94810">
      <w:pPr>
        <w:widowControl w:val="0"/>
        <w:autoSpaceDE w:val="0"/>
        <w:autoSpaceDN w:val="0"/>
        <w:spacing w:after="0" w:line="240" w:lineRule="auto"/>
        <w:ind w:left="360" w:right="227" w:firstLine="66"/>
        <w:jc w:val="both"/>
        <w:rPr>
          <w:rFonts w:ascii="Times New Roman" w:eastAsia="Calibri" w:hAnsi="Times New Roman"/>
          <w:sz w:val="24"/>
          <w:szCs w:val="24"/>
          <w:lang w:val="uk-UA"/>
        </w:rPr>
      </w:pPr>
      <w:r w:rsidRPr="00F94810">
        <w:rPr>
          <w:rFonts w:ascii="Times New Roman" w:eastAsia="Calibri" w:hAnsi="Times New Roman"/>
          <w:sz w:val="24"/>
          <w:szCs w:val="24"/>
          <w:lang w:val="uk-UA"/>
        </w:rPr>
        <w:t>Реалізація заходів із</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удосконалення та розвитку</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ефективної</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системи</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централізованого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оповіщення Новороздільської територіальної громади, підприємств, установ, організацій і</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населення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про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загрозу</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і</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виникнення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надзвичайних</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ситуацій при оголошенні воєнного стану,</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в</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мирний</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час</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та</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особливий</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період</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планується</w:t>
      </w:r>
      <w:r w:rsidRPr="00F94810">
        <w:rPr>
          <w:rFonts w:ascii="Times New Roman" w:eastAsia="Calibri" w:hAnsi="Times New Roman"/>
          <w:spacing w:val="-2"/>
          <w:sz w:val="24"/>
          <w:szCs w:val="24"/>
          <w:lang w:val="uk-UA"/>
        </w:rPr>
        <w:t xml:space="preserve"> </w:t>
      </w:r>
      <w:r w:rsidRPr="00F94810">
        <w:rPr>
          <w:rFonts w:ascii="Times New Roman" w:eastAsia="Calibri" w:hAnsi="Times New Roman"/>
          <w:sz w:val="24"/>
          <w:szCs w:val="24"/>
          <w:lang w:val="uk-UA"/>
        </w:rPr>
        <w:t>протягом</w:t>
      </w:r>
      <w:r w:rsidRPr="00F94810">
        <w:rPr>
          <w:rFonts w:ascii="Times New Roman" w:eastAsia="Calibri" w:hAnsi="Times New Roman"/>
          <w:spacing w:val="4"/>
          <w:sz w:val="24"/>
          <w:szCs w:val="24"/>
          <w:lang w:val="uk-UA"/>
        </w:rPr>
        <w:t xml:space="preserve"> </w:t>
      </w:r>
      <w:r w:rsidRPr="00F94810">
        <w:rPr>
          <w:rFonts w:ascii="Times New Roman" w:eastAsia="Calibri" w:hAnsi="Times New Roman"/>
          <w:sz w:val="24"/>
          <w:szCs w:val="24"/>
          <w:lang w:val="uk-UA"/>
        </w:rPr>
        <w:t>2025-2027</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років.</w:t>
      </w:r>
    </w:p>
    <w:p w:rsidR="00F94810" w:rsidRPr="00F94810" w:rsidRDefault="00F94810" w:rsidP="00F94810">
      <w:pPr>
        <w:widowControl w:val="0"/>
        <w:autoSpaceDE w:val="0"/>
        <w:autoSpaceDN w:val="0"/>
        <w:spacing w:after="0" w:line="240" w:lineRule="auto"/>
        <w:ind w:left="360" w:right="119" w:firstLine="539"/>
        <w:jc w:val="both"/>
        <w:rPr>
          <w:rFonts w:ascii="Times New Roman" w:eastAsia="Calibri" w:hAnsi="Times New Roman"/>
          <w:sz w:val="24"/>
          <w:szCs w:val="24"/>
          <w:lang w:val="uk-UA"/>
        </w:rPr>
      </w:pPr>
      <w:r w:rsidRPr="00F94810">
        <w:rPr>
          <w:rFonts w:ascii="Times New Roman" w:eastAsia="Calibri" w:hAnsi="Times New Roman"/>
          <w:sz w:val="24"/>
          <w:szCs w:val="24"/>
          <w:lang w:val="uk-UA"/>
        </w:rPr>
        <w:t>Фінансування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напрямків</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діяльності,</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визначених</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Програмою,</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проводиться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за</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рахунок</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коштів</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місцевого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бюджету</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та</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інших</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джерел</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не</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заборонених</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чинним</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законодавством</w:t>
      </w:r>
      <w:r w:rsidRPr="00F94810">
        <w:rPr>
          <w:rFonts w:ascii="Times New Roman" w:eastAsia="Calibri" w:hAnsi="Times New Roman"/>
          <w:spacing w:val="-2"/>
          <w:sz w:val="24"/>
          <w:szCs w:val="24"/>
          <w:lang w:val="uk-UA"/>
        </w:rPr>
        <w:t xml:space="preserve"> </w:t>
      </w:r>
      <w:r w:rsidRPr="00F94810">
        <w:rPr>
          <w:rFonts w:ascii="Times New Roman" w:eastAsia="Calibri" w:hAnsi="Times New Roman"/>
          <w:sz w:val="24"/>
          <w:szCs w:val="24"/>
          <w:lang w:val="uk-UA"/>
        </w:rPr>
        <w:t>України.</w:t>
      </w:r>
    </w:p>
    <w:p w:rsidR="00F94810" w:rsidRPr="00F94810" w:rsidRDefault="00F94810" w:rsidP="00F94810">
      <w:pPr>
        <w:widowControl w:val="0"/>
        <w:autoSpaceDE w:val="0"/>
        <w:autoSpaceDN w:val="0"/>
        <w:spacing w:after="0" w:line="240" w:lineRule="auto"/>
        <w:ind w:left="360" w:right="224" w:firstLine="539"/>
        <w:jc w:val="both"/>
        <w:rPr>
          <w:rFonts w:ascii="Times New Roman" w:eastAsia="Calibri" w:hAnsi="Times New Roman"/>
          <w:sz w:val="24"/>
          <w:szCs w:val="24"/>
          <w:lang w:val="uk-UA"/>
        </w:rPr>
      </w:pPr>
      <w:r w:rsidRPr="00F94810">
        <w:rPr>
          <w:rFonts w:ascii="Times New Roman" w:eastAsia="Calibri" w:hAnsi="Times New Roman"/>
          <w:sz w:val="24"/>
          <w:szCs w:val="24"/>
          <w:lang w:val="uk-UA"/>
        </w:rPr>
        <w:t xml:space="preserve">Загальний обсяг фінансових ресурсів, які необхідні для реалізації Програми: </w:t>
      </w:r>
      <w:r w:rsidRPr="00F94810">
        <w:rPr>
          <w:rFonts w:ascii="Times New Roman" w:eastAsia="Calibri" w:hAnsi="Times New Roman"/>
          <w:spacing w:val="-2"/>
          <w:sz w:val="24"/>
          <w:szCs w:val="24"/>
          <w:lang w:val="uk-UA"/>
        </w:rPr>
        <w:t xml:space="preserve"> </w:t>
      </w:r>
      <w:r w:rsidRPr="00F94810">
        <w:rPr>
          <w:rFonts w:ascii="Times New Roman" w:eastAsia="Calibri" w:hAnsi="Times New Roman"/>
          <w:sz w:val="24"/>
          <w:szCs w:val="24"/>
          <w:lang w:val="uk-UA"/>
        </w:rPr>
        <w:t>тис.</w:t>
      </w:r>
      <w:r w:rsidRPr="00F94810">
        <w:rPr>
          <w:rFonts w:ascii="Times New Roman" w:eastAsia="Calibri" w:hAnsi="Times New Roman"/>
          <w:spacing w:val="2"/>
          <w:sz w:val="24"/>
          <w:szCs w:val="24"/>
          <w:lang w:val="uk-UA"/>
        </w:rPr>
        <w:t xml:space="preserve"> </w:t>
      </w:r>
      <w:r w:rsidRPr="00F94810">
        <w:rPr>
          <w:rFonts w:ascii="Times New Roman" w:eastAsia="Calibri" w:hAnsi="Times New Roman"/>
          <w:sz w:val="24"/>
          <w:szCs w:val="24"/>
          <w:lang w:val="uk-UA"/>
        </w:rPr>
        <w:t>грн.</w:t>
      </w:r>
    </w:p>
    <w:p w:rsidR="00F94810" w:rsidRPr="00F94810" w:rsidRDefault="00F94810" w:rsidP="00F94810">
      <w:pPr>
        <w:widowControl w:val="0"/>
        <w:tabs>
          <w:tab w:val="left" w:pos="0"/>
        </w:tabs>
        <w:autoSpaceDE w:val="0"/>
        <w:autoSpaceDN w:val="0"/>
        <w:spacing w:after="0" w:line="240" w:lineRule="auto"/>
        <w:ind w:left="360"/>
        <w:jc w:val="center"/>
        <w:outlineLvl w:val="0"/>
        <w:rPr>
          <w:rFonts w:ascii="Times New Roman" w:eastAsia="Calibri" w:hAnsi="Times New Roman"/>
          <w:b/>
          <w:bCs/>
          <w:kern w:val="32"/>
          <w:sz w:val="24"/>
          <w:szCs w:val="24"/>
          <w:lang w:val="uk-UA" w:eastAsia="ru-RU"/>
        </w:rPr>
      </w:pPr>
    </w:p>
    <w:p w:rsidR="00F94810" w:rsidRPr="00F94810" w:rsidRDefault="00F94810" w:rsidP="00F94810">
      <w:pPr>
        <w:widowControl w:val="0"/>
        <w:tabs>
          <w:tab w:val="left" w:pos="0"/>
        </w:tabs>
        <w:autoSpaceDE w:val="0"/>
        <w:autoSpaceDN w:val="0"/>
        <w:spacing w:after="0" w:line="240" w:lineRule="auto"/>
        <w:ind w:left="360"/>
        <w:jc w:val="center"/>
        <w:outlineLvl w:val="0"/>
        <w:rPr>
          <w:rFonts w:ascii="Times New Roman" w:eastAsia="Calibri" w:hAnsi="Times New Roman"/>
          <w:bCs/>
          <w:kern w:val="32"/>
          <w:sz w:val="24"/>
          <w:szCs w:val="24"/>
          <w:lang w:val="uk-UA" w:eastAsia="ru-RU"/>
        </w:rPr>
      </w:pPr>
      <w:r w:rsidRPr="00F94810">
        <w:rPr>
          <w:rFonts w:ascii="Times New Roman" w:eastAsia="Calibri" w:hAnsi="Times New Roman"/>
          <w:bCs/>
          <w:kern w:val="32"/>
          <w:sz w:val="24"/>
          <w:szCs w:val="24"/>
          <w:lang w:val="uk-UA" w:eastAsia="ru-RU"/>
        </w:rPr>
        <w:t>4.</w:t>
      </w:r>
      <w:r w:rsidRPr="00F94810">
        <w:rPr>
          <w:rFonts w:ascii="Times New Roman" w:eastAsia="Calibri" w:hAnsi="Times New Roman"/>
          <w:bCs/>
          <w:kern w:val="32"/>
          <w:sz w:val="24"/>
          <w:szCs w:val="24"/>
          <w:lang w:eastAsia="ru-RU"/>
        </w:rPr>
        <w:t>Перелік</w:t>
      </w:r>
      <w:r w:rsidRPr="00F94810">
        <w:rPr>
          <w:rFonts w:ascii="Times New Roman" w:eastAsia="Calibri" w:hAnsi="Times New Roman"/>
          <w:bCs/>
          <w:spacing w:val="-6"/>
          <w:kern w:val="32"/>
          <w:sz w:val="24"/>
          <w:szCs w:val="24"/>
          <w:lang w:eastAsia="ru-RU"/>
        </w:rPr>
        <w:t xml:space="preserve"> </w:t>
      </w:r>
      <w:r w:rsidRPr="00F94810">
        <w:rPr>
          <w:rFonts w:ascii="Times New Roman" w:eastAsia="Calibri" w:hAnsi="Times New Roman"/>
          <w:bCs/>
          <w:kern w:val="32"/>
          <w:sz w:val="24"/>
          <w:szCs w:val="24"/>
          <w:lang w:eastAsia="ru-RU"/>
        </w:rPr>
        <w:t>завдань</w:t>
      </w:r>
      <w:r w:rsidRPr="00F94810">
        <w:rPr>
          <w:rFonts w:ascii="Times New Roman" w:eastAsia="Calibri" w:hAnsi="Times New Roman"/>
          <w:bCs/>
          <w:spacing w:val="-2"/>
          <w:kern w:val="32"/>
          <w:sz w:val="24"/>
          <w:szCs w:val="24"/>
          <w:lang w:eastAsia="ru-RU"/>
        </w:rPr>
        <w:t xml:space="preserve"> </w:t>
      </w:r>
      <w:r w:rsidRPr="00F94810">
        <w:rPr>
          <w:rFonts w:ascii="Times New Roman" w:eastAsia="Calibri" w:hAnsi="Times New Roman"/>
          <w:bCs/>
          <w:kern w:val="32"/>
          <w:sz w:val="24"/>
          <w:szCs w:val="24"/>
          <w:lang w:eastAsia="ru-RU"/>
        </w:rPr>
        <w:t>і</w:t>
      </w:r>
      <w:r w:rsidRPr="00F94810">
        <w:rPr>
          <w:rFonts w:ascii="Times New Roman" w:eastAsia="Calibri" w:hAnsi="Times New Roman"/>
          <w:bCs/>
          <w:spacing w:val="-5"/>
          <w:kern w:val="32"/>
          <w:sz w:val="24"/>
          <w:szCs w:val="24"/>
          <w:lang w:eastAsia="ru-RU"/>
        </w:rPr>
        <w:t xml:space="preserve"> </w:t>
      </w:r>
      <w:r w:rsidRPr="00F94810">
        <w:rPr>
          <w:rFonts w:ascii="Times New Roman" w:eastAsia="Calibri" w:hAnsi="Times New Roman"/>
          <w:bCs/>
          <w:kern w:val="32"/>
          <w:sz w:val="24"/>
          <w:szCs w:val="24"/>
          <w:lang w:eastAsia="ru-RU"/>
        </w:rPr>
        <w:t>заходів</w:t>
      </w:r>
      <w:r w:rsidRPr="00F94810">
        <w:rPr>
          <w:rFonts w:ascii="Times New Roman" w:eastAsia="Calibri" w:hAnsi="Times New Roman"/>
          <w:bCs/>
          <w:spacing w:val="-6"/>
          <w:kern w:val="32"/>
          <w:sz w:val="24"/>
          <w:szCs w:val="24"/>
          <w:lang w:eastAsia="ru-RU"/>
        </w:rPr>
        <w:t xml:space="preserve"> </w:t>
      </w:r>
      <w:r w:rsidRPr="00F94810">
        <w:rPr>
          <w:rFonts w:ascii="Times New Roman" w:eastAsia="Calibri" w:hAnsi="Times New Roman"/>
          <w:bCs/>
          <w:kern w:val="32"/>
          <w:sz w:val="24"/>
          <w:szCs w:val="24"/>
          <w:lang w:eastAsia="ru-RU"/>
        </w:rPr>
        <w:t>Програми</w:t>
      </w:r>
      <w:r w:rsidRPr="00F94810">
        <w:rPr>
          <w:rFonts w:ascii="Times New Roman" w:eastAsia="Calibri" w:hAnsi="Times New Roman"/>
          <w:bCs/>
          <w:spacing w:val="-3"/>
          <w:kern w:val="32"/>
          <w:sz w:val="24"/>
          <w:szCs w:val="24"/>
          <w:lang w:eastAsia="ru-RU"/>
        </w:rPr>
        <w:t xml:space="preserve"> </w:t>
      </w:r>
      <w:r w:rsidRPr="00F94810">
        <w:rPr>
          <w:rFonts w:ascii="Times New Roman" w:eastAsia="Calibri" w:hAnsi="Times New Roman"/>
          <w:bCs/>
          <w:kern w:val="32"/>
          <w:sz w:val="24"/>
          <w:szCs w:val="24"/>
          <w:lang w:eastAsia="ru-RU"/>
        </w:rPr>
        <w:t>та</w:t>
      </w:r>
      <w:r w:rsidRPr="00F94810">
        <w:rPr>
          <w:rFonts w:ascii="Times New Roman" w:eastAsia="Calibri" w:hAnsi="Times New Roman"/>
          <w:bCs/>
          <w:spacing w:val="-6"/>
          <w:kern w:val="32"/>
          <w:sz w:val="24"/>
          <w:szCs w:val="24"/>
          <w:lang w:eastAsia="ru-RU"/>
        </w:rPr>
        <w:t xml:space="preserve"> </w:t>
      </w:r>
      <w:r w:rsidRPr="00F94810">
        <w:rPr>
          <w:rFonts w:ascii="Times New Roman" w:eastAsia="Calibri" w:hAnsi="Times New Roman"/>
          <w:bCs/>
          <w:kern w:val="32"/>
          <w:sz w:val="24"/>
          <w:szCs w:val="24"/>
          <w:lang w:eastAsia="ru-RU"/>
        </w:rPr>
        <w:t>результативні</w:t>
      </w:r>
      <w:r w:rsidRPr="00F94810">
        <w:rPr>
          <w:rFonts w:ascii="Times New Roman" w:eastAsia="Calibri" w:hAnsi="Times New Roman"/>
          <w:bCs/>
          <w:spacing w:val="-4"/>
          <w:kern w:val="32"/>
          <w:sz w:val="24"/>
          <w:szCs w:val="24"/>
          <w:lang w:eastAsia="ru-RU"/>
        </w:rPr>
        <w:t xml:space="preserve"> </w:t>
      </w:r>
      <w:r w:rsidRPr="00F94810">
        <w:rPr>
          <w:rFonts w:ascii="Times New Roman" w:eastAsia="Calibri" w:hAnsi="Times New Roman"/>
          <w:bCs/>
          <w:kern w:val="32"/>
          <w:sz w:val="24"/>
          <w:szCs w:val="24"/>
          <w:lang w:eastAsia="ru-RU"/>
        </w:rPr>
        <w:t>показники.</w:t>
      </w: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Протягом 2025-2027 років планується провести виділення необхідних коштів для:</w:t>
      </w:r>
    </w:p>
    <w:p w:rsidR="00F94810" w:rsidRPr="00F94810" w:rsidRDefault="00F94810" w:rsidP="009F4B6C">
      <w:pPr>
        <w:numPr>
          <w:ilvl w:val="0"/>
          <w:numId w:val="23"/>
        </w:numPr>
        <w:spacing w:after="0" w:line="240" w:lineRule="auto"/>
        <w:contextualSpacing/>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виготовлення та погодження проектно-кошторисної документації системи оповіщення Новороздільської територіальної громади;</w:t>
      </w:r>
    </w:p>
    <w:p w:rsidR="00F94810" w:rsidRPr="00F94810" w:rsidRDefault="00F94810" w:rsidP="009F4B6C">
      <w:pPr>
        <w:numPr>
          <w:ilvl w:val="0"/>
          <w:numId w:val="23"/>
        </w:numPr>
        <w:spacing w:after="0" w:line="240" w:lineRule="auto"/>
        <w:ind w:left="360" w:firstLine="66"/>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придбання елементів резервно-аварійного живлення, додаткових комплектів;     гучномовного обладнання, програмного забезпечення, монтажних комплектів;</w:t>
      </w:r>
    </w:p>
    <w:p w:rsidR="00F94810" w:rsidRPr="00F94810" w:rsidRDefault="00F94810" w:rsidP="009F4B6C">
      <w:pPr>
        <w:numPr>
          <w:ilvl w:val="0"/>
          <w:numId w:val="23"/>
        </w:numPr>
        <w:spacing w:after="0" w:line="240" w:lineRule="auto"/>
        <w:ind w:left="360" w:firstLine="66"/>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монтаж та пуско-налагоджувальні роботи;</w:t>
      </w:r>
    </w:p>
    <w:p w:rsidR="00F94810" w:rsidRPr="00F94810" w:rsidRDefault="00F94810" w:rsidP="009F4B6C">
      <w:pPr>
        <w:numPr>
          <w:ilvl w:val="0"/>
          <w:numId w:val="23"/>
        </w:numPr>
        <w:spacing w:after="0" w:line="240" w:lineRule="auto"/>
        <w:ind w:left="360" w:firstLine="66"/>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утримання, технічне обслуговування та модернізація системи оповіщення.</w:t>
      </w:r>
    </w:p>
    <w:p w:rsidR="00F94810" w:rsidRPr="00F94810" w:rsidRDefault="00F94810" w:rsidP="00F94810">
      <w:pPr>
        <w:widowControl w:val="0"/>
        <w:autoSpaceDE w:val="0"/>
        <w:autoSpaceDN w:val="0"/>
        <w:spacing w:before="62" w:after="0" w:line="240" w:lineRule="auto"/>
        <w:ind w:left="360" w:right="-5" w:firstLine="360"/>
        <w:jc w:val="both"/>
        <w:rPr>
          <w:rFonts w:ascii="Times New Roman" w:eastAsia="Calibri" w:hAnsi="Times New Roman"/>
          <w:sz w:val="24"/>
          <w:szCs w:val="24"/>
          <w:lang w:val="uk-UA"/>
        </w:rPr>
      </w:pPr>
      <w:r w:rsidRPr="00F94810">
        <w:rPr>
          <w:rFonts w:ascii="Times New Roman" w:eastAsia="Calibri" w:hAnsi="Times New Roman"/>
          <w:sz w:val="24"/>
          <w:szCs w:val="24"/>
          <w:lang w:val="uk-UA"/>
        </w:rPr>
        <w:t>Виконання Програми надасть змогу завершення створення ефективної автоматизованої централізованої системи оповіщення Новороздільської територіальної громади, підприємств, установ, організацій та населення про</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загрозу</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і</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виникнення</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надзвичайних</w:t>
      </w:r>
      <w:r w:rsidRPr="00F94810">
        <w:rPr>
          <w:rFonts w:ascii="Times New Roman" w:eastAsia="Calibri" w:hAnsi="Times New Roman"/>
          <w:spacing w:val="-2"/>
          <w:sz w:val="24"/>
          <w:szCs w:val="24"/>
          <w:lang w:val="uk-UA"/>
        </w:rPr>
        <w:t xml:space="preserve"> </w:t>
      </w:r>
      <w:r w:rsidRPr="00F94810">
        <w:rPr>
          <w:rFonts w:ascii="Times New Roman" w:eastAsia="Calibri" w:hAnsi="Times New Roman"/>
          <w:sz w:val="24"/>
          <w:szCs w:val="24"/>
          <w:lang w:val="uk-UA"/>
        </w:rPr>
        <w:t xml:space="preserve">ситуацій </w:t>
      </w:r>
      <w:r w:rsidRPr="00F94810">
        <w:rPr>
          <w:rFonts w:ascii="Times New Roman" w:eastAsia="Calibri" w:hAnsi="Times New Roman"/>
          <w:spacing w:val="1"/>
          <w:sz w:val="24"/>
          <w:szCs w:val="24"/>
          <w:lang w:val="uk-UA"/>
        </w:rPr>
        <w:t xml:space="preserve"> при оголошення воєнного стану </w:t>
      </w:r>
      <w:r w:rsidRPr="00F94810">
        <w:rPr>
          <w:rFonts w:ascii="Times New Roman" w:eastAsia="Calibri" w:hAnsi="Times New Roman"/>
          <w:sz w:val="24"/>
          <w:szCs w:val="24"/>
          <w:lang w:val="uk-UA"/>
        </w:rPr>
        <w:t>у</w:t>
      </w:r>
      <w:r w:rsidRPr="00F94810">
        <w:rPr>
          <w:rFonts w:ascii="Times New Roman" w:eastAsia="Calibri" w:hAnsi="Times New Roman"/>
          <w:spacing w:val="-4"/>
          <w:sz w:val="24"/>
          <w:szCs w:val="24"/>
          <w:lang w:val="uk-UA"/>
        </w:rPr>
        <w:t xml:space="preserve"> </w:t>
      </w:r>
      <w:r w:rsidRPr="00F94810">
        <w:rPr>
          <w:rFonts w:ascii="Times New Roman" w:eastAsia="Calibri" w:hAnsi="Times New Roman"/>
          <w:sz w:val="24"/>
          <w:szCs w:val="24"/>
          <w:lang w:val="uk-UA"/>
        </w:rPr>
        <w:t>мирний</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час</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та</w:t>
      </w:r>
      <w:r w:rsidRPr="00F94810">
        <w:rPr>
          <w:rFonts w:ascii="Times New Roman" w:eastAsia="Calibri" w:hAnsi="Times New Roman"/>
          <w:spacing w:val="-2"/>
          <w:sz w:val="24"/>
          <w:szCs w:val="24"/>
          <w:lang w:val="uk-UA"/>
        </w:rPr>
        <w:t xml:space="preserve"> </w:t>
      </w:r>
      <w:r w:rsidRPr="00F94810">
        <w:rPr>
          <w:rFonts w:ascii="Times New Roman" w:eastAsia="Calibri" w:hAnsi="Times New Roman"/>
          <w:sz w:val="24"/>
          <w:szCs w:val="24"/>
          <w:lang w:val="uk-UA"/>
        </w:rPr>
        <w:t>особливий</w:t>
      </w:r>
      <w:r w:rsidRPr="00F94810">
        <w:rPr>
          <w:rFonts w:ascii="Times New Roman" w:eastAsia="Calibri" w:hAnsi="Times New Roman"/>
          <w:spacing w:val="-1"/>
          <w:sz w:val="24"/>
          <w:szCs w:val="24"/>
          <w:lang w:val="uk-UA"/>
        </w:rPr>
        <w:t xml:space="preserve"> </w:t>
      </w:r>
      <w:r w:rsidRPr="00F94810">
        <w:rPr>
          <w:rFonts w:ascii="Times New Roman" w:eastAsia="Calibri" w:hAnsi="Times New Roman"/>
          <w:sz w:val="24"/>
          <w:szCs w:val="24"/>
          <w:lang w:val="uk-UA"/>
        </w:rPr>
        <w:t>період.</w:t>
      </w:r>
    </w:p>
    <w:p w:rsidR="00F94810" w:rsidRPr="00F94810" w:rsidRDefault="00F94810" w:rsidP="00F94810">
      <w:pPr>
        <w:spacing w:after="0" w:line="240" w:lineRule="auto"/>
        <w:ind w:left="360" w:right="-5" w:firstLine="540"/>
        <w:jc w:val="both"/>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 </w:t>
      </w:r>
    </w:p>
    <w:p w:rsidR="00F94810" w:rsidRPr="00F94810" w:rsidRDefault="00F94810" w:rsidP="009F4B6C">
      <w:pPr>
        <w:numPr>
          <w:ilvl w:val="0"/>
          <w:numId w:val="24"/>
        </w:numPr>
        <w:tabs>
          <w:tab w:val="num" w:pos="360"/>
        </w:tabs>
        <w:overflowPunct w:val="0"/>
        <w:autoSpaceDE w:val="0"/>
        <w:autoSpaceDN w:val="0"/>
        <w:adjustRightInd w:val="0"/>
        <w:spacing w:after="0" w:line="240" w:lineRule="auto"/>
        <w:ind w:left="360"/>
        <w:contextualSpacing/>
        <w:jc w:val="center"/>
        <w:rPr>
          <w:rFonts w:ascii="Times New Roman" w:eastAsia="Calibri" w:hAnsi="Times New Roman"/>
          <w:bCs/>
          <w:sz w:val="24"/>
          <w:szCs w:val="24"/>
          <w:lang w:val="uk-UA" w:eastAsia="uk-UA"/>
        </w:rPr>
      </w:pPr>
      <w:r w:rsidRPr="00F94810">
        <w:rPr>
          <w:rFonts w:ascii="Times New Roman" w:eastAsia="Calibri" w:hAnsi="Times New Roman"/>
          <w:sz w:val="24"/>
          <w:szCs w:val="24"/>
          <w:lang w:val="uk-UA" w:eastAsia="uk-UA"/>
        </w:rPr>
        <w:t>К</w:t>
      </w:r>
      <w:r w:rsidRPr="00F94810">
        <w:rPr>
          <w:rFonts w:ascii="Times New Roman" w:eastAsia="Calibri" w:hAnsi="Times New Roman"/>
          <w:sz w:val="24"/>
          <w:szCs w:val="24"/>
          <w:lang w:eastAsia="uk-UA"/>
        </w:rPr>
        <w:t>оординація та контроль за ходом виконання Програми</w:t>
      </w:r>
    </w:p>
    <w:p w:rsidR="00F94810" w:rsidRPr="00F94810" w:rsidRDefault="00F94810" w:rsidP="00F94810">
      <w:pPr>
        <w:keepNext/>
        <w:spacing w:before="240" w:after="60" w:line="240" w:lineRule="auto"/>
        <w:ind w:left="360" w:right="-23"/>
        <w:jc w:val="both"/>
        <w:outlineLvl w:val="1"/>
        <w:rPr>
          <w:rFonts w:ascii="Times New Roman" w:eastAsia="Calibri" w:hAnsi="Times New Roman"/>
          <w:bCs/>
          <w:iCs/>
          <w:sz w:val="24"/>
          <w:szCs w:val="24"/>
          <w:lang w:val="uk-UA" w:eastAsia="ru-RU"/>
        </w:rPr>
      </w:pPr>
      <w:r w:rsidRPr="00F94810">
        <w:rPr>
          <w:rFonts w:ascii="Times New Roman" w:eastAsia="Calibri" w:hAnsi="Times New Roman"/>
          <w:bCs/>
          <w:iCs/>
          <w:sz w:val="24"/>
          <w:szCs w:val="24"/>
          <w:lang w:val="uk-UA" w:eastAsia="ru-RU"/>
        </w:rPr>
        <w:t xml:space="preserve">             Координацію виконання заходів Програми здійснює відділ з питань надзвичайних ситуацій, правоохоронної та оборонно-мобілізаційної роботи Новороздільської міської ради. Контроль за виконанням Програми здійснює міський голова, постійна комісія </w:t>
      </w:r>
      <w:r w:rsidRPr="00F94810">
        <w:rPr>
          <w:rFonts w:ascii="Times New Roman" w:eastAsia="Calibri" w:hAnsi="Times New Roman"/>
          <w:bCs/>
          <w:iCs/>
          <w:color w:val="000000"/>
          <w:sz w:val="24"/>
          <w:szCs w:val="24"/>
          <w:shd w:val="clear" w:color="auto" w:fill="FAFAFA"/>
          <w:lang w:val="uk-UA" w:eastAsia="ru-RU"/>
        </w:rPr>
        <w:t xml:space="preserve">з питань бюджету та регуляторної політики </w:t>
      </w:r>
      <w:r w:rsidRPr="00F94810">
        <w:rPr>
          <w:rFonts w:ascii="Times New Roman" w:eastAsia="Calibri" w:hAnsi="Times New Roman"/>
          <w:bCs/>
          <w:iCs/>
          <w:sz w:val="24"/>
          <w:szCs w:val="24"/>
          <w:lang w:val="uk-UA" w:eastAsia="ru-RU"/>
        </w:rPr>
        <w:t>Новороздільської міської ради.</w:t>
      </w:r>
    </w:p>
    <w:p w:rsidR="00F94810" w:rsidRPr="00F94810" w:rsidRDefault="00F94810" w:rsidP="009F4B6C">
      <w:pPr>
        <w:widowControl w:val="0"/>
        <w:numPr>
          <w:ilvl w:val="0"/>
          <w:numId w:val="24"/>
        </w:numPr>
        <w:autoSpaceDE w:val="0"/>
        <w:autoSpaceDN w:val="0"/>
        <w:spacing w:after="0" w:line="240" w:lineRule="auto"/>
        <w:jc w:val="center"/>
        <w:rPr>
          <w:rFonts w:ascii="Times New Roman" w:eastAsia="Calibri" w:hAnsi="Times New Roman"/>
          <w:sz w:val="24"/>
          <w:szCs w:val="24"/>
          <w:lang w:val="uk-UA"/>
        </w:rPr>
      </w:pPr>
      <w:r w:rsidRPr="00F94810">
        <w:rPr>
          <w:rFonts w:ascii="Times New Roman" w:eastAsia="Calibri" w:hAnsi="Times New Roman"/>
          <w:sz w:val="24"/>
          <w:szCs w:val="24"/>
          <w:lang w:val="uk-UA"/>
        </w:rPr>
        <w:t>Фінансове забезпечення.</w:t>
      </w:r>
    </w:p>
    <w:p w:rsidR="00F94810" w:rsidRPr="00F94810" w:rsidRDefault="00F94810" w:rsidP="00F94810">
      <w:pPr>
        <w:widowControl w:val="0"/>
        <w:autoSpaceDE w:val="0"/>
        <w:autoSpaceDN w:val="0"/>
        <w:spacing w:after="0" w:line="240" w:lineRule="auto"/>
        <w:ind w:left="426"/>
        <w:jc w:val="both"/>
        <w:rPr>
          <w:rFonts w:ascii="Times New Roman" w:eastAsia="Calibri" w:hAnsi="Times New Roman"/>
          <w:b/>
          <w:sz w:val="24"/>
          <w:szCs w:val="24"/>
          <w:lang w:val="uk-UA"/>
        </w:rPr>
      </w:pPr>
      <w:r w:rsidRPr="00F94810">
        <w:rPr>
          <w:rFonts w:ascii="Times New Roman" w:eastAsia="Calibri" w:hAnsi="Times New Roman"/>
          <w:sz w:val="24"/>
          <w:szCs w:val="24"/>
          <w:lang w:val="uk-UA"/>
        </w:rPr>
        <w:t>Фінансування завдань, поставлених програмою</w:t>
      </w:r>
      <w:r w:rsidRPr="00F94810">
        <w:rPr>
          <w:rFonts w:ascii="Times New Roman" w:eastAsia="Calibri" w:hAnsi="Times New Roman"/>
          <w:sz w:val="26"/>
          <w:szCs w:val="26"/>
          <w:lang w:val="uk-UA"/>
        </w:rPr>
        <w:t xml:space="preserve"> у</w:t>
      </w:r>
      <w:r w:rsidRPr="00F94810">
        <w:rPr>
          <w:rFonts w:ascii="Times New Roman" w:eastAsia="Calibri" w:hAnsi="Times New Roman"/>
          <w:sz w:val="24"/>
          <w:szCs w:val="24"/>
          <w:lang w:val="uk-UA"/>
        </w:rPr>
        <w:t>досконалення і розвитку складових елементів міської системи централізованого оповіщення в Новороздільській територіальній громаді на 2025 рік, прогноз на 2026-2027 роки, здійснюється за рахунок коштів місцевого бюджету Новороздільської міської ради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на виконання програм соціально-економічного розвитку регіонів), за умови вільного залишку бюджетних коштів або перевиконання дохідної частини загального фонду, відповідно до глави 13 Бюджетного кодексу України, а також шляхом</w:t>
      </w:r>
    </w:p>
    <w:p w:rsidR="00F94810" w:rsidRPr="00F94810" w:rsidRDefault="00F94810" w:rsidP="009F4B6C">
      <w:pPr>
        <w:numPr>
          <w:ilvl w:val="0"/>
          <w:numId w:val="26"/>
        </w:numPr>
        <w:spacing w:after="0" w:line="240" w:lineRule="auto"/>
        <w:jc w:val="both"/>
        <w:rPr>
          <w:rFonts w:ascii="Times New Roman" w:eastAsia="Calibri" w:hAnsi="Times New Roman"/>
          <w:sz w:val="24"/>
          <w:szCs w:val="24"/>
          <w:lang w:eastAsia="ru-RU"/>
        </w:rPr>
      </w:pPr>
      <w:r w:rsidRPr="00F94810">
        <w:rPr>
          <w:rFonts w:ascii="Times New Roman" w:eastAsia="Calibri" w:hAnsi="Times New Roman"/>
          <w:sz w:val="24"/>
          <w:szCs w:val="24"/>
          <w:lang w:eastAsia="ru-RU"/>
        </w:rPr>
        <w:t>залучення інвестиційного приватного капіталу;</w:t>
      </w:r>
    </w:p>
    <w:p w:rsidR="00F94810" w:rsidRPr="00F94810" w:rsidRDefault="00F94810" w:rsidP="009F4B6C">
      <w:pPr>
        <w:numPr>
          <w:ilvl w:val="0"/>
          <w:numId w:val="26"/>
        </w:numPr>
        <w:spacing w:after="0" w:line="240" w:lineRule="auto"/>
        <w:jc w:val="both"/>
        <w:rPr>
          <w:rFonts w:ascii="Times New Roman" w:eastAsia="Calibri" w:hAnsi="Times New Roman"/>
          <w:sz w:val="24"/>
          <w:szCs w:val="24"/>
          <w:lang w:eastAsia="ru-RU"/>
        </w:rPr>
      </w:pPr>
      <w:r w:rsidRPr="00F94810">
        <w:rPr>
          <w:rFonts w:ascii="Times New Roman" w:eastAsia="Calibri" w:hAnsi="Times New Roman"/>
          <w:sz w:val="24"/>
          <w:szCs w:val="24"/>
          <w:lang w:eastAsia="ru-RU"/>
        </w:rPr>
        <w:t>коштів грантів;</w:t>
      </w:r>
    </w:p>
    <w:p w:rsidR="00F94810" w:rsidRPr="00F94810" w:rsidRDefault="00F94810" w:rsidP="009F4B6C">
      <w:pPr>
        <w:numPr>
          <w:ilvl w:val="0"/>
          <w:numId w:val="26"/>
        </w:numPr>
        <w:spacing w:after="0" w:line="240" w:lineRule="auto"/>
        <w:jc w:val="both"/>
        <w:rPr>
          <w:rFonts w:ascii="Times New Roman" w:eastAsia="Calibri" w:hAnsi="Times New Roman"/>
          <w:sz w:val="24"/>
          <w:szCs w:val="24"/>
          <w:lang w:eastAsia="ru-RU"/>
        </w:rPr>
      </w:pPr>
      <w:r w:rsidRPr="00F94810">
        <w:rPr>
          <w:rFonts w:ascii="Times New Roman" w:eastAsia="Calibri" w:hAnsi="Times New Roman"/>
          <w:sz w:val="24"/>
          <w:szCs w:val="24"/>
          <w:lang w:eastAsia="ru-RU"/>
        </w:rPr>
        <w:t>коштів окремих громадян;</w:t>
      </w:r>
    </w:p>
    <w:p w:rsidR="00F94810" w:rsidRPr="00F94810" w:rsidRDefault="00F94810" w:rsidP="009F4B6C">
      <w:pPr>
        <w:numPr>
          <w:ilvl w:val="0"/>
          <w:numId w:val="26"/>
        </w:numPr>
        <w:spacing w:after="0" w:line="240" w:lineRule="auto"/>
        <w:jc w:val="both"/>
        <w:rPr>
          <w:rFonts w:ascii="Times New Roman" w:eastAsia="Calibri" w:hAnsi="Times New Roman"/>
          <w:sz w:val="24"/>
          <w:szCs w:val="24"/>
          <w:lang w:eastAsia="ru-RU"/>
        </w:rPr>
      </w:pPr>
      <w:r w:rsidRPr="00F94810">
        <w:rPr>
          <w:rFonts w:ascii="Times New Roman" w:eastAsia="Calibri" w:hAnsi="Times New Roman"/>
          <w:sz w:val="24"/>
          <w:szCs w:val="24"/>
          <w:lang w:eastAsia="ru-RU"/>
        </w:rPr>
        <w:t>коштів громадських організацій та об’єднань;</w:t>
      </w:r>
    </w:p>
    <w:p w:rsidR="00F94810" w:rsidRPr="00F94810" w:rsidRDefault="00F94810" w:rsidP="009F4B6C">
      <w:pPr>
        <w:numPr>
          <w:ilvl w:val="0"/>
          <w:numId w:val="26"/>
        </w:numPr>
        <w:spacing w:after="0" w:line="240" w:lineRule="auto"/>
        <w:jc w:val="both"/>
        <w:rPr>
          <w:rFonts w:ascii="Times New Roman" w:eastAsia="Calibri" w:hAnsi="Times New Roman"/>
          <w:sz w:val="24"/>
          <w:szCs w:val="24"/>
          <w:lang w:eastAsia="ru-RU"/>
        </w:rPr>
      </w:pPr>
      <w:r w:rsidRPr="00F94810">
        <w:rPr>
          <w:rFonts w:ascii="Times New Roman" w:eastAsia="Calibri" w:hAnsi="Times New Roman"/>
          <w:sz w:val="24"/>
          <w:szCs w:val="24"/>
          <w:lang w:eastAsia="ru-RU"/>
        </w:rPr>
        <w:t>інших коштів.</w:t>
      </w:r>
    </w:p>
    <w:p w:rsidR="00F94810" w:rsidRPr="00F94810" w:rsidRDefault="00F94810" w:rsidP="00F94810">
      <w:pPr>
        <w:spacing w:after="0" w:line="240" w:lineRule="auto"/>
        <w:ind w:left="360"/>
        <w:jc w:val="both"/>
        <w:rPr>
          <w:rFonts w:ascii="Times New Roman" w:eastAsia="Calibri" w:hAnsi="Times New Roman"/>
          <w:sz w:val="24"/>
          <w:szCs w:val="24"/>
          <w:lang w:val="uk-UA"/>
        </w:rPr>
      </w:pPr>
      <w:r w:rsidRPr="00F94810">
        <w:rPr>
          <w:rFonts w:ascii="Times New Roman" w:eastAsia="Calibri" w:hAnsi="Times New Roman"/>
          <w:sz w:val="24"/>
          <w:szCs w:val="24"/>
          <w:lang w:val="uk-UA"/>
        </w:rPr>
        <w:t xml:space="preserve">           Заходи по програмі фінансуються в межах коштів, затверджених в міському бюджеті на відповідний бюджетний період.</w:t>
      </w:r>
    </w:p>
    <w:p w:rsidR="00F94810" w:rsidRPr="00F94810" w:rsidRDefault="00F94810" w:rsidP="00F94810">
      <w:pPr>
        <w:spacing w:after="0" w:line="240" w:lineRule="auto"/>
        <w:ind w:left="360"/>
        <w:jc w:val="both"/>
        <w:rPr>
          <w:rFonts w:ascii="Times New Roman" w:eastAsia="Calibri" w:hAnsi="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6"/>
        <w:gridCol w:w="1736"/>
        <w:gridCol w:w="1538"/>
        <w:gridCol w:w="3436"/>
      </w:tblGrid>
      <w:tr w:rsidR="00F94810" w:rsidRPr="00F94810" w:rsidTr="003E142C">
        <w:tc>
          <w:tcPr>
            <w:tcW w:w="3515"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Обсяг коштів, які пропонується залучити на виконання програми</w:t>
            </w:r>
          </w:p>
        </w:tc>
        <w:tc>
          <w:tcPr>
            <w:tcW w:w="1749"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2025 рік</w:t>
            </w: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p>
        </w:tc>
        <w:tc>
          <w:tcPr>
            <w:tcW w:w="1543" w:type="dxa"/>
            <w:tcBorders>
              <w:top w:val="single" w:sz="4" w:space="0" w:color="auto"/>
              <w:left w:val="single" w:sz="4" w:space="0" w:color="auto"/>
              <w:bottom w:val="single" w:sz="4" w:space="0" w:color="auto"/>
              <w:right w:val="single" w:sz="4" w:space="0" w:color="auto"/>
            </w:tcBorders>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2026-2027р..</w:t>
            </w: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p>
        </w:tc>
        <w:tc>
          <w:tcPr>
            <w:tcW w:w="3471"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Усього витрат на виконання </w:t>
            </w:r>
          </w:p>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програми </w:t>
            </w:r>
          </w:p>
        </w:tc>
      </w:tr>
      <w:tr w:rsidR="00F94810" w:rsidRPr="00F94810" w:rsidTr="003E142C">
        <w:tc>
          <w:tcPr>
            <w:tcW w:w="3515"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Усього:</w:t>
            </w:r>
          </w:p>
        </w:tc>
        <w:tc>
          <w:tcPr>
            <w:tcW w:w="1749" w:type="dxa"/>
            <w:tcBorders>
              <w:top w:val="single" w:sz="4" w:space="0" w:color="auto"/>
              <w:left w:val="single" w:sz="4" w:space="0" w:color="auto"/>
              <w:bottom w:val="single" w:sz="4" w:space="0" w:color="auto"/>
              <w:right w:val="single" w:sz="4" w:space="0" w:color="auto"/>
            </w:tcBorders>
            <w:hideMark/>
          </w:tcPr>
          <w:p w:rsidR="00F94810" w:rsidRPr="00F94810" w:rsidRDefault="00900A12" w:rsidP="00F94810">
            <w:pPr>
              <w:spacing w:after="0" w:line="240" w:lineRule="auto"/>
              <w:ind w:left="360"/>
              <w:jc w:val="center"/>
              <w:rPr>
                <w:rFonts w:ascii="Times New Roman" w:eastAsia="Calibri" w:hAnsi="Times New Roman"/>
                <w:sz w:val="24"/>
                <w:szCs w:val="24"/>
                <w:lang w:val="uk-UA" w:eastAsia="ru-RU"/>
              </w:rPr>
            </w:pPr>
            <w:r>
              <w:rPr>
                <w:rFonts w:ascii="Times New Roman" w:eastAsia="Calibri" w:hAnsi="Times New Roman"/>
                <w:sz w:val="24"/>
                <w:szCs w:val="24"/>
                <w:lang w:val="uk-UA" w:eastAsia="ru-RU"/>
              </w:rPr>
              <w:t>275</w:t>
            </w:r>
            <w:r w:rsidR="00F94810" w:rsidRPr="00F94810">
              <w:rPr>
                <w:rFonts w:ascii="Times New Roman" w:eastAsia="Calibri" w:hAnsi="Times New Roman"/>
                <w:sz w:val="24"/>
                <w:szCs w:val="24"/>
                <w:lang w:val="uk-UA" w:eastAsia="ru-RU"/>
              </w:rPr>
              <w:t xml:space="preserve"> 040</w:t>
            </w:r>
          </w:p>
        </w:tc>
        <w:tc>
          <w:tcPr>
            <w:tcW w:w="1543"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100 000</w:t>
            </w:r>
          </w:p>
        </w:tc>
        <w:tc>
          <w:tcPr>
            <w:tcW w:w="3471" w:type="dxa"/>
            <w:tcBorders>
              <w:top w:val="single" w:sz="4" w:space="0" w:color="auto"/>
              <w:left w:val="single" w:sz="4" w:space="0" w:color="auto"/>
              <w:bottom w:val="single" w:sz="4" w:space="0" w:color="auto"/>
              <w:right w:val="single" w:sz="4" w:space="0" w:color="auto"/>
            </w:tcBorders>
            <w:hideMark/>
          </w:tcPr>
          <w:p w:rsidR="00F94810" w:rsidRPr="00F94810" w:rsidRDefault="00900A12" w:rsidP="00F94810">
            <w:pPr>
              <w:spacing w:after="0" w:line="240" w:lineRule="auto"/>
              <w:ind w:left="360"/>
              <w:jc w:val="center"/>
              <w:rPr>
                <w:rFonts w:ascii="Times New Roman" w:eastAsia="Calibri" w:hAnsi="Times New Roman"/>
                <w:sz w:val="24"/>
                <w:szCs w:val="24"/>
                <w:lang w:val="uk-UA" w:eastAsia="ru-RU"/>
              </w:rPr>
            </w:pPr>
            <w:r>
              <w:rPr>
                <w:rFonts w:ascii="Times New Roman" w:eastAsia="Calibri" w:hAnsi="Times New Roman"/>
                <w:sz w:val="24"/>
                <w:szCs w:val="24"/>
                <w:lang w:val="uk-UA" w:eastAsia="ru-RU"/>
              </w:rPr>
              <w:t>375</w:t>
            </w:r>
            <w:r w:rsidR="00F94810" w:rsidRPr="00F94810">
              <w:rPr>
                <w:rFonts w:ascii="Times New Roman" w:eastAsia="Calibri" w:hAnsi="Times New Roman"/>
                <w:sz w:val="24"/>
                <w:szCs w:val="24"/>
                <w:lang w:val="uk-UA" w:eastAsia="ru-RU"/>
              </w:rPr>
              <w:t xml:space="preserve"> 040</w:t>
            </w:r>
          </w:p>
        </w:tc>
      </w:tr>
      <w:tr w:rsidR="00F94810" w:rsidRPr="00F94810" w:rsidTr="003E142C">
        <w:tc>
          <w:tcPr>
            <w:tcW w:w="3515" w:type="dxa"/>
            <w:tcBorders>
              <w:top w:val="single" w:sz="4" w:space="0" w:color="auto"/>
              <w:left w:val="single" w:sz="4" w:space="0" w:color="auto"/>
              <w:bottom w:val="single" w:sz="4" w:space="0" w:color="auto"/>
              <w:right w:val="single" w:sz="4" w:space="0" w:color="auto"/>
            </w:tcBorders>
            <w:hideMark/>
          </w:tcPr>
          <w:p w:rsidR="00F94810" w:rsidRPr="00F94810" w:rsidRDefault="00F94810" w:rsidP="009F4B6C">
            <w:pPr>
              <w:numPr>
                <w:ilvl w:val="0"/>
                <w:numId w:val="25"/>
              </w:numPr>
              <w:spacing w:after="0" w:line="240" w:lineRule="auto"/>
              <w:ind w:left="360" w:hanging="38"/>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обласний бюджет</w:t>
            </w:r>
          </w:p>
        </w:tc>
        <w:tc>
          <w:tcPr>
            <w:tcW w:w="1749"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179 040</w:t>
            </w:r>
          </w:p>
        </w:tc>
        <w:tc>
          <w:tcPr>
            <w:tcW w:w="1543"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w:t>
            </w:r>
          </w:p>
        </w:tc>
        <w:tc>
          <w:tcPr>
            <w:tcW w:w="3471"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179 040</w:t>
            </w:r>
          </w:p>
        </w:tc>
      </w:tr>
      <w:tr w:rsidR="00F94810" w:rsidRPr="00F94810" w:rsidTr="003E142C">
        <w:tc>
          <w:tcPr>
            <w:tcW w:w="3515"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firstLine="142"/>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міський бюджет</w:t>
            </w:r>
          </w:p>
        </w:tc>
        <w:tc>
          <w:tcPr>
            <w:tcW w:w="1749" w:type="dxa"/>
            <w:tcBorders>
              <w:top w:val="single" w:sz="4" w:space="0" w:color="auto"/>
              <w:left w:val="single" w:sz="4" w:space="0" w:color="auto"/>
              <w:bottom w:val="single" w:sz="4" w:space="0" w:color="auto"/>
              <w:right w:val="single" w:sz="4" w:space="0" w:color="auto"/>
            </w:tcBorders>
            <w:hideMark/>
          </w:tcPr>
          <w:p w:rsidR="00F94810" w:rsidRPr="00F94810" w:rsidRDefault="00900A12" w:rsidP="00F94810">
            <w:pPr>
              <w:spacing w:after="0" w:line="240" w:lineRule="auto"/>
              <w:ind w:left="360"/>
              <w:jc w:val="center"/>
              <w:rPr>
                <w:rFonts w:ascii="Times New Roman" w:eastAsia="Calibri" w:hAnsi="Times New Roman"/>
                <w:sz w:val="24"/>
                <w:szCs w:val="24"/>
                <w:lang w:val="uk-UA" w:eastAsia="ru-RU"/>
              </w:rPr>
            </w:pPr>
            <w:r>
              <w:rPr>
                <w:rFonts w:ascii="Times New Roman" w:eastAsia="Calibri" w:hAnsi="Times New Roman"/>
                <w:sz w:val="24"/>
                <w:szCs w:val="24"/>
                <w:lang w:val="uk-UA" w:eastAsia="ru-RU"/>
              </w:rPr>
              <w:t>96</w:t>
            </w:r>
            <w:r w:rsidR="00F94810" w:rsidRPr="00F94810">
              <w:rPr>
                <w:rFonts w:ascii="Times New Roman" w:eastAsia="Calibri" w:hAnsi="Times New Roman"/>
                <w:sz w:val="24"/>
                <w:szCs w:val="24"/>
                <w:lang w:val="uk-UA" w:eastAsia="ru-RU"/>
              </w:rPr>
              <w:t xml:space="preserve"> 000</w:t>
            </w:r>
          </w:p>
        </w:tc>
        <w:tc>
          <w:tcPr>
            <w:tcW w:w="1543"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100 000</w:t>
            </w:r>
          </w:p>
        </w:tc>
        <w:tc>
          <w:tcPr>
            <w:tcW w:w="3471" w:type="dxa"/>
            <w:tcBorders>
              <w:top w:val="single" w:sz="4" w:space="0" w:color="auto"/>
              <w:left w:val="single" w:sz="4" w:space="0" w:color="auto"/>
              <w:bottom w:val="single" w:sz="4" w:space="0" w:color="auto"/>
              <w:right w:val="single" w:sz="4" w:space="0" w:color="auto"/>
            </w:tcBorders>
            <w:hideMark/>
          </w:tcPr>
          <w:p w:rsidR="00F94810" w:rsidRPr="00F94810" w:rsidRDefault="00900A12" w:rsidP="00F94810">
            <w:pPr>
              <w:spacing w:after="0" w:line="240" w:lineRule="auto"/>
              <w:ind w:left="360"/>
              <w:jc w:val="center"/>
              <w:rPr>
                <w:rFonts w:ascii="Times New Roman" w:eastAsia="Calibri" w:hAnsi="Times New Roman"/>
                <w:sz w:val="24"/>
                <w:szCs w:val="24"/>
                <w:lang w:val="uk-UA" w:eastAsia="ru-RU"/>
              </w:rPr>
            </w:pPr>
            <w:r>
              <w:rPr>
                <w:rFonts w:ascii="Times New Roman" w:eastAsia="Calibri" w:hAnsi="Times New Roman"/>
                <w:sz w:val="24"/>
                <w:szCs w:val="24"/>
                <w:lang w:val="uk-UA" w:eastAsia="ru-RU"/>
              </w:rPr>
              <w:t>196</w:t>
            </w:r>
            <w:r w:rsidR="00F94810" w:rsidRPr="00F94810">
              <w:rPr>
                <w:rFonts w:ascii="Times New Roman" w:eastAsia="Calibri" w:hAnsi="Times New Roman"/>
                <w:sz w:val="24"/>
                <w:szCs w:val="24"/>
                <w:lang w:val="uk-UA" w:eastAsia="ru-RU"/>
              </w:rPr>
              <w:t xml:space="preserve"> 000</w:t>
            </w:r>
          </w:p>
        </w:tc>
      </w:tr>
      <w:tr w:rsidR="00F94810" w:rsidRPr="00F94810" w:rsidTr="003E142C">
        <w:tc>
          <w:tcPr>
            <w:tcW w:w="3515"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 xml:space="preserve">- інші кошти </w:t>
            </w:r>
          </w:p>
        </w:tc>
        <w:tc>
          <w:tcPr>
            <w:tcW w:w="1749"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w:t>
            </w:r>
          </w:p>
        </w:tc>
        <w:tc>
          <w:tcPr>
            <w:tcW w:w="1543"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w:t>
            </w:r>
          </w:p>
        </w:tc>
        <w:tc>
          <w:tcPr>
            <w:tcW w:w="3471" w:type="dxa"/>
            <w:tcBorders>
              <w:top w:val="single" w:sz="4" w:space="0" w:color="auto"/>
              <w:left w:val="single" w:sz="4" w:space="0" w:color="auto"/>
              <w:bottom w:val="single" w:sz="4" w:space="0" w:color="auto"/>
              <w:right w:val="single" w:sz="4" w:space="0" w:color="auto"/>
            </w:tcBorders>
            <w:hideMark/>
          </w:tcPr>
          <w:p w:rsidR="00F94810" w:rsidRPr="00F94810" w:rsidRDefault="00F94810" w:rsidP="00F94810">
            <w:pPr>
              <w:spacing w:after="0" w:line="240" w:lineRule="auto"/>
              <w:ind w:left="360"/>
              <w:jc w:val="center"/>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w:t>
            </w:r>
          </w:p>
        </w:tc>
      </w:tr>
    </w:tbl>
    <w:p w:rsidR="00F94810" w:rsidRPr="00F94810" w:rsidRDefault="00F94810" w:rsidP="00F94810">
      <w:pPr>
        <w:spacing w:after="0" w:line="240" w:lineRule="auto"/>
        <w:ind w:left="360" w:firstLine="709"/>
        <w:jc w:val="both"/>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b/>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Міський голова                                                            Ярина ЯЦЕНКО</w:t>
      </w:r>
    </w:p>
    <w:p w:rsidR="00F94810" w:rsidRPr="00F94810" w:rsidRDefault="00F94810" w:rsidP="00F94810">
      <w:pPr>
        <w:spacing w:after="0" w:line="240" w:lineRule="auto"/>
        <w:rPr>
          <w:rFonts w:ascii="Times New Roman" w:eastAsia="Calibri" w:hAnsi="Times New Roman"/>
          <w:b/>
          <w:sz w:val="24"/>
          <w:szCs w:val="24"/>
          <w:lang w:val="uk-UA" w:eastAsia="ru-RU"/>
        </w:rPr>
        <w:sectPr w:rsidR="00F94810" w:rsidRPr="00F94810" w:rsidSect="00BC438B">
          <w:pgSz w:w="11906" w:h="16838"/>
          <w:pgMar w:top="567" w:right="566" w:bottom="899" w:left="1134" w:header="720" w:footer="720" w:gutter="0"/>
          <w:cols w:space="720"/>
        </w:sectPr>
      </w:pPr>
    </w:p>
    <w:p w:rsidR="00F94810" w:rsidRPr="00F94810" w:rsidRDefault="00F94810" w:rsidP="00F94810">
      <w:pPr>
        <w:spacing w:after="0" w:line="240" w:lineRule="auto"/>
        <w:ind w:left="360"/>
        <w:jc w:val="center"/>
        <w:outlineLvl w:val="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lastRenderedPageBreak/>
        <w:t xml:space="preserve">Перелік </w:t>
      </w:r>
    </w:p>
    <w:p w:rsidR="00F94810" w:rsidRPr="00F94810" w:rsidRDefault="00F94810" w:rsidP="00F94810">
      <w:pPr>
        <w:spacing w:after="0" w:line="240" w:lineRule="auto"/>
        <w:ind w:left="360"/>
        <w:jc w:val="center"/>
        <w:rPr>
          <w:rFonts w:ascii="Times New Roman" w:eastAsia="Calibri" w:hAnsi="Times New Roman"/>
          <w:sz w:val="24"/>
          <w:szCs w:val="24"/>
          <w:lang w:val="uk-UA"/>
        </w:rPr>
      </w:pPr>
      <w:r w:rsidRPr="00F94810">
        <w:rPr>
          <w:rFonts w:ascii="Times New Roman" w:eastAsia="Calibri" w:hAnsi="Times New Roman"/>
          <w:sz w:val="24"/>
          <w:szCs w:val="24"/>
          <w:lang w:val="uk-UA" w:eastAsia="ru-RU"/>
        </w:rPr>
        <w:t xml:space="preserve">обсягів та джерел фінансування, передбачених Програмою удосконалення і розвитку складових елементів міської системи централізованого оповіщення в Новороздільській територіальній громаді на </w:t>
      </w:r>
      <w:r w:rsidRPr="00F94810">
        <w:rPr>
          <w:rFonts w:ascii="Times New Roman" w:eastAsia="Calibri" w:hAnsi="Times New Roman"/>
          <w:sz w:val="24"/>
          <w:szCs w:val="24"/>
          <w:lang w:val="uk-UA"/>
        </w:rPr>
        <w:t>2025 рік, прогноз на 2026-2027 роки.</w:t>
      </w:r>
    </w:p>
    <w:p w:rsidR="00F94810" w:rsidRPr="00F94810" w:rsidRDefault="00F94810" w:rsidP="00F94810">
      <w:pPr>
        <w:spacing w:after="0" w:line="240" w:lineRule="auto"/>
        <w:jc w:val="center"/>
        <w:rPr>
          <w:rFonts w:ascii="Times New Roman" w:eastAsia="Calibri" w:hAnsi="Times New Roman"/>
          <w:sz w:val="24"/>
          <w:szCs w:val="24"/>
          <w:lang w:val="uk-UA" w:eastAsia="ru-RU"/>
        </w:rPr>
      </w:pPr>
    </w:p>
    <w:tbl>
      <w:tblPr>
        <w:tblW w:w="15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2887"/>
        <w:gridCol w:w="3819"/>
        <w:gridCol w:w="1440"/>
        <w:gridCol w:w="1260"/>
        <w:gridCol w:w="1989"/>
        <w:gridCol w:w="47"/>
        <w:gridCol w:w="3807"/>
        <w:gridCol w:w="47"/>
      </w:tblGrid>
      <w:tr w:rsidR="00F94810" w:rsidRPr="00F94810" w:rsidTr="003E142C">
        <w:trPr>
          <w:gridAfter w:val="1"/>
          <w:wAfter w:w="47" w:type="dxa"/>
          <w:trHeight w:val="450"/>
        </w:trPr>
        <w:tc>
          <w:tcPr>
            <w:tcW w:w="338" w:type="dxa"/>
            <w:vMerge w:val="restart"/>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 п/п</w:t>
            </w:r>
          </w:p>
        </w:tc>
        <w:tc>
          <w:tcPr>
            <w:tcW w:w="2887" w:type="dxa"/>
            <w:vMerge w:val="restart"/>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Назва завдань</w:t>
            </w:r>
          </w:p>
        </w:tc>
        <w:tc>
          <w:tcPr>
            <w:tcW w:w="3819" w:type="dxa"/>
            <w:vMerge w:val="restart"/>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Перелік заходів завдання</w:t>
            </w:r>
          </w:p>
          <w:p w:rsidR="00F94810" w:rsidRPr="00F94810" w:rsidRDefault="00F94810" w:rsidP="00F94810">
            <w:pPr>
              <w:spacing w:after="0" w:line="240" w:lineRule="auto"/>
              <w:rPr>
                <w:rFonts w:ascii="Times New Roman" w:eastAsia="Calibri" w:hAnsi="Times New Roman"/>
                <w:sz w:val="24"/>
                <w:szCs w:val="24"/>
                <w:lang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1440" w:type="dxa"/>
            <w:vMerge w:val="restart"/>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Виконавець завдань</w:t>
            </w:r>
          </w:p>
        </w:tc>
        <w:tc>
          <w:tcPr>
            <w:tcW w:w="3249" w:type="dxa"/>
            <w:gridSpan w:val="2"/>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Очікуване фінансування</w:t>
            </w:r>
          </w:p>
        </w:tc>
        <w:tc>
          <w:tcPr>
            <w:tcW w:w="3854" w:type="dxa"/>
            <w:gridSpan w:val="2"/>
            <w:vMerge w:val="restart"/>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Очікуваний результат</w:t>
            </w:r>
          </w:p>
        </w:tc>
      </w:tr>
      <w:tr w:rsidR="00F94810" w:rsidRPr="00F94810" w:rsidTr="003E142C">
        <w:trPr>
          <w:gridAfter w:val="1"/>
          <w:wAfter w:w="47" w:type="dxa"/>
          <w:trHeight w:val="394"/>
        </w:trPr>
        <w:tc>
          <w:tcPr>
            <w:tcW w:w="338" w:type="dxa"/>
            <w:vMerge/>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2887" w:type="dxa"/>
            <w:vMerge/>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3819" w:type="dxa"/>
            <w:vMerge/>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1440" w:type="dxa"/>
            <w:vMerge/>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1260" w:type="dxa"/>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Джерела</w:t>
            </w:r>
          </w:p>
        </w:tc>
        <w:tc>
          <w:tcPr>
            <w:tcW w:w="1989" w:type="dxa"/>
            <w:shd w:val="clear" w:color="auto" w:fill="auto"/>
          </w:tcPr>
          <w:p w:rsidR="00F94810" w:rsidRPr="00F94810" w:rsidRDefault="00F94810" w:rsidP="00F94810">
            <w:pPr>
              <w:spacing w:after="0" w:line="240" w:lineRule="auto"/>
              <w:ind w:left="-108"/>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Обсяги,  тис. грн</w:t>
            </w:r>
          </w:p>
        </w:tc>
        <w:tc>
          <w:tcPr>
            <w:tcW w:w="3854" w:type="dxa"/>
            <w:gridSpan w:val="2"/>
            <w:vMerge/>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r>
      <w:tr w:rsidR="00F94810" w:rsidRPr="00F94810" w:rsidTr="003E142C">
        <w:trPr>
          <w:gridAfter w:val="1"/>
          <w:wAfter w:w="47" w:type="dxa"/>
          <w:trHeight w:val="267"/>
        </w:trPr>
        <w:tc>
          <w:tcPr>
            <w:tcW w:w="15587" w:type="dxa"/>
            <w:gridSpan w:val="8"/>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2025 рік</w:t>
            </w:r>
          </w:p>
        </w:tc>
      </w:tr>
      <w:tr w:rsidR="00F94810" w:rsidRPr="00F94810" w:rsidTr="003E142C">
        <w:trPr>
          <w:trHeight w:val="1680"/>
        </w:trPr>
        <w:tc>
          <w:tcPr>
            <w:tcW w:w="338" w:type="dxa"/>
            <w:vMerge w:val="restart"/>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1.</w:t>
            </w:r>
          </w:p>
        </w:tc>
        <w:tc>
          <w:tcPr>
            <w:tcW w:w="2887" w:type="dxa"/>
            <w:vMerge w:val="restart"/>
            <w:shd w:val="clear" w:color="auto" w:fill="auto"/>
          </w:tcPr>
          <w:p w:rsidR="00F94810" w:rsidRPr="00F94810" w:rsidRDefault="00F94810" w:rsidP="00F94810">
            <w:pPr>
              <w:spacing w:after="0" w:line="240" w:lineRule="auto"/>
              <w:outlineLvl w:val="0"/>
              <w:rPr>
                <w:rFonts w:ascii="Times New Roman" w:eastAsia="Calibri" w:hAnsi="Times New Roman"/>
                <w:b/>
                <w:i/>
                <w:sz w:val="20"/>
                <w:szCs w:val="20"/>
                <w:lang w:val="uk-UA" w:eastAsia="ru-RU"/>
              </w:rPr>
            </w:pPr>
            <w:r w:rsidRPr="00F94810">
              <w:rPr>
                <w:rFonts w:ascii="Times New Roman" w:eastAsia="Calibri" w:hAnsi="Times New Roman"/>
                <w:b/>
                <w:i/>
                <w:sz w:val="20"/>
                <w:szCs w:val="20"/>
                <w:lang w:val="uk-UA" w:eastAsia="ru-RU"/>
              </w:rPr>
              <w:t>Завдання №1</w:t>
            </w:r>
          </w:p>
          <w:p w:rsidR="00F94810" w:rsidRPr="00F94810" w:rsidRDefault="00F94810" w:rsidP="00F94810">
            <w:pPr>
              <w:spacing w:after="0" w:line="240" w:lineRule="auto"/>
              <w:rPr>
                <w:rFonts w:ascii="Times New Roman" w:eastAsia="Calibri" w:hAnsi="Times New Roman"/>
                <w:color w:val="000000"/>
                <w:sz w:val="20"/>
                <w:szCs w:val="20"/>
                <w:lang w:val="uk-UA" w:eastAsia="ru-RU"/>
              </w:rPr>
            </w:pPr>
            <w:r w:rsidRPr="00F94810">
              <w:rPr>
                <w:rFonts w:ascii="Times New Roman" w:eastAsia="Calibri" w:hAnsi="Times New Roman"/>
                <w:color w:val="000000"/>
                <w:sz w:val="20"/>
                <w:szCs w:val="20"/>
                <w:lang w:val="uk-UA" w:eastAsia="ru-RU"/>
              </w:rPr>
              <w:t>Забезпечення вчасного та якісного доведення сигналів централізованого оповіщення цивільного захисту на всій терторії Новороздільської територіальної громади</w:t>
            </w:r>
          </w:p>
          <w:p w:rsidR="00F94810" w:rsidRPr="00F94810" w:rsidRDefault="00F94810" w:rsidP="00F94810">
            <w:pPr>
              <w:spacing w:after="0" w:line="240" w:lineRule="auto"/>
              <w:rPr>
                <w:rFonts w:ascii="Times New Roman" w:eastAsia="Calibri" w:hAnsi="Times New Roman"/>
                <w:i/>
                <w:color w:val="000000"/>
                <w:sz w:val="20"/>
                <w:szCs w:val="20"/>
                <w:lang w:val="uk-UA" w:eastAsia="ru-RU"/>
              </w:rPr>
            </w:pPr>
          </w:p>
          <w:p w:rsidR="00F94810" w:rsidRPr="00F94810" w:rsidRDefault="00F94810" w:rsidP="00F94810">
            <w:pPr>
              <w:spacing w:after="0" w:line="240" w:lineRule="auto"/>
              <w:rPr>
                <w:rFonts w:ascii="Times New Roman" w:eastAsia="Calibri" w:hAnsi="Times New Roman"/>
                <w:sz w:val="20"/>
                <w:szCs w:val="20"/>
                <w:lang w:val="uk-UA" w:eastAsia="ru-RU"/>
              </w:rPr>
            </w:pPr>
          </w:p>
        </w:tc>
        <w:tc>
          <w:tcPr>
            <w:tcW w:w="3819" w:type="dxa"/>
            <w:shd w:val="clear" w:color="auto" w:fill="auto"/>
          </w:tcPr>
          <w:p w:rsidR="00F94810" w:rsidRPr="00F94810" w:rsidRDefault="00F94810" w:rsidP="00F94810">
            <w:pPr>
              <w:spacing w:after="0" w:line="240" w:lineRule="auto"/>
              <w:outlineLvl w:val="0"/>
              <w:rPr>
                <w:rFonts w:ascii="Times New Roman" w:eastAsia="Calibri" w:hAnsi="Times New Roman"/>
                <w:b/>
                <w:i/>
                <w:sz w:val="20"/>
                <w:szCs w:val="20"/>
                <w:lang w:val="uk-UA" w:eastAsia="ru-RU"/>
              </w:rPr>
            </w:pPr>
            <w:r w:rsidRPr="00F94810">
              <w:rPr>
                <w:rFonts w:ascii="Times New Roman" w:eastAsia="Calibri" w:hAnsi="Times New Roman"/>
                <w:b/>
                <w:i/>
                <w:sz w:val="20"/>
                <w:szCs w:val="20"/>
                <w:lang w:val="uk-UA" w:eastAsia="ru-RU"/>
              </w:rPr>
              <w:t>Захід №1</w:t>
            </w:r>
          </w:p>
          <w:p w:rsidR="00F94810" w:rsidRPr="00F94810" w:rsidRDefault="00F94810" w:rsidP="00F94810">
            <w:pPr>
              <w:spacing w:after="0" w:line="240" w:lineRule="auto"/>
              <w:outlineLvl w:val="0"/>
              <w:rPr>
                <w:rFonts w:ascii="Times New Roman" w:eastAsia="Calibri" w:hAnsi="Times New Roman"/>
                <w:b/>
                <w:i/>
                <w:sz w:val="20"/>
                <w:szCs w:val="20"/>
                <w:lang w:val="uk-UA" w:eastAsia="ru-RU"/>
              </w:rPr>
            </w:pPr>
            <w:r w:rsidRPr="00F94810">
              <w:rPr>
                <w:rFonts w:ascii="Times New Roman" w:eastAsia="Calibri" w:hAnsi="Times New Roman"/>
                <w:sz w:val="20"/>
                <w:szCs w:val="20"/>
                <w:lang w:val="uk-UA" w:eastAsia="ru-RU"/>
              </w:rPr>
              <w:t>Встановлення додаткових блоків оповіщення на територіях не охоплених сигналами централізованого оповіщення (с. Підгірці, с. Долішнє), монтаж автоматизованого робочого місця МАСЦО</w:t>
            </w:r>
          </w:p>
          <w:p w:rsidR="00F94810" w:rsidRPr="00F94810" w:rsidRDefault="00F94810" w:rsidP="00F94810">
            <w:pPr>
              <w:spacing w:after="0" w:line="240" w:lineRule="auto"/>
              <w:outlineLvl w:val="0"/>
              <w:rPr>
                <w:rFonts w:ascii="Times New Roman" w:eastAsia="Calibri" w:hAnsi="Times New Roman"/>
                <w:sz w:val="20"/>
                <w:szCs w:val="20"/>
                <w:lang w:val="uk-UA" w:eastAsia="ru-RU"/>
              </w:rPr>
            </w:pPr>
          </w:p>
        </w:tc>
        <w:tc>
          <w:tcPr>
            <w:tcW w:w="1440" w:type="dxa"/>
            <w:vMerge w:val="restart"/>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 xml:space="preserve">Виконавчий комітет </w:t>
            </w: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1260" w:type="dxa"/>
            <w:vMerge w:val="restart"/>
            <w:shd w:val="clear" w:color="auto" w:fill="auto"/>
          </w:tcPr>
          <w:p w:rsidR="00F94810" w:rsidRPr="00F94810" w:rsidRDefault="00F94810" w:rsidP="00F94810">
            <w:pPr>
              <w:spacing w:after="0" w:line="240" w:lineRule="auto"/>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Міський бюджет</w:t>
            </w: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Обласний бюджет</w:t>
            </w: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Міський бюджет</w:t>
            </w:r>
          </w:p>
        </w:tc>
        <w:tc>
          <w:tcPr>
            <w:tcW w:w="2036" w:type="dxa"/>
            <w:gridSpan w:val="2"/>
            <w:vMerge w:val="restart"/>
            <w:shd w:val="clear" w:color="auto" w:fill="auto"/>
          </w:tcPr>
          <w:p w:rsidR="00F94810" w:rsidRPr="00F94810" w:rsidRDefault="00F94810" w:rsidP="00F94810">
            <w:pPr>
              <w:spacing w:after="0" w:line="240" w:lineRule="auto"/>
              <w:jc w:val="center"/>
              <w:outlineLvl w:val="0"/>
              <w:rPr>
                <w:rFonts w:ascii="Times New Roman" w:eastAsia="Calibri" w:hAnsi="Times New Roman"/>
                <w:color w:val="000000"/>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color w:val="000000"/>
                <w:sz w:val="20"/>
                <w:szCs w:val="20"/>
                <w:lang w:val="uk-UA" w:eastAsia="ru-RU"/>
              </w:rPr>
            </w:pPr>
          </w:p>
          <w:p w:rsidR="00F94810" w:rsidRPr="00F94810" w:rsidRDefault="00F94810" w:rsidP="00F94810">
            <w:pPr>
              <w:jc w:val="center"/>
              <w:rPr>
                <w:rFonts w:ascii="Times New Roman" w:eastAsia="Calibri" w:hAnsi="Times New Roman"/>
                <w:color w:val="000000"/>
                <w:sz w:val="20"/>
                <w:szCs w:val="20"/>
                <w:lang w:val="uk-UA" w:eastAsia="ru-RU"/>
              </w:rPr>
            </w:pPr>
            <w:r w:rsidRPr="00F94810">
              <w:rPr>
                <w:rFonts w:ascii="Times New Roman" w:eastAsia="Calibri" w:hAnsi="Times New Roman"/>
                <w:color w:val="000000"/>
                <w:sz w:val="20"/>
                <w:szCs w:val="20"/>
                <w:lang w:val="uk-UA" w:eastAsia="ru-RU"/>
              </w:rPr>
              <w:t>46 000</w:t>
            </w:r>
          </w:p>
          <w:p w:rsidR="00F94810" w:rsidRPr="00F94810" w:rsidRDefault="00F94810" w:rsidP="00F94810">
            <w:pPr>
              <w:jc w:val="center"/>
              <w:rPr>
                <w:rFonts w:ascii="Times New Roman" w:eastAsia="Calibri" w:hAnsi="Times New Roman"/>
                <w:color w:val="000000"/>
                <w:sz w:val="20"/>
                <w:szCs w:val="20"/>
                <w:lang w:val="uk-UA" w:eastAsia="ru-RU"/>
              </w:rPr>
            </w:pPr>
            <w:r w:rsidRPr="00F94810">
              <w:rPr>
                <w:rFonts w:ascii="Times New Roman" w:eastAsia="Calibri" w:hAnsi="Times New Roman"/>
                <w:color w:val="000000"/>
                <w:sz w:val="20"/>
                <w:szCs w:val="20"/>
                <w:lang w:val="uk-UA" w:eastAsia="ru-RU"/>
              </w:rPr>
              <w:t>179 040</w:t>
            </w:r>
          </w:p>
          <w:p w:rsidR="00F94810" w:rsidRPr="00F94810" w:rsidRDefault="00F94810" w:rsidP="00F94810">
            <w:pPr>
              <w:spacing w:after="0" w:line="240" w:lineRule="auto"/>
              <w:jc w:val="center"/>
              <w:outlineLvl w:val="0"/>
              <w:rPr>
                <w:rFonts w:ascii="Times New Roman" w:eastAsia="Calibri" w:hAnsi="Times New Roman"/>
                <w:color w:val="000000"/>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color w:val="000000"/>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color w:val="000000"/>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color w:val="000000"/>
                <w:sz w:val="20"/>
                <w:szCs w:val="20"/>
                <w:lang w:val="uk-UA" w:eastAsia="ru-RU"/>
              </w:rPr>
            </w:pPr>
            <w:r w:rsidRPr="00F94810">
              <w:rPr>
                <w:rFonts w:ascii="Times New Roman" w:eastAsia="Calibri" w:hAnsi="Times New Roman"/>
                <w:color w:val="000000"/>
                <w:sz w:val="20"/>
                <w:szCs w:val="20"/>
                <w:lang w:val="uk-UA" w:eastAsia="ru-RU"/>
              </w:rPr>
              <w:t>50 000</w:t>
            </w:r>
          </w:p>
        </w:tc>
        <w:tc>
          <w:tcPr>
            <w:tcW w:w="3854" w:type="dxa"/>
            <w:gridSpan w:val="2"/>
            <w:vMerge w:val="restart"/>
            <w:shd w:val="clear" w:color="auto" w:fill="auto"/>
          </w:tcPr>
          <w:p w:rsidR="00F94810" w:rsidRPr="00F94810" w:rsidRDefault="00F94810" w:rsidP="00F94810">
            <w:pPr>
              <w:spacing w:after="0" w:line="240" w:lineRule="auto"/>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Дасть можливість з</w:t>
            </w:r>
            <w:r w:rsidRPr="00F94810">
              <w:rPr>
                <w:rFonts w:ascii="Times New Roman" w:eastAsia="Calibri" w:hAnsi="Times New Roman"/>
                <w:bCs/>
                <w:color w:val="000000"/>
                <w:sz w:val="20"/>
                <w:szCs w:val="20"/>
                <w:lang w:val="uk-UA" w:eastAsia="ru-RU"/>
              </w:rPr>
              <w:t xml:space="preserve">абезпечити: </w:t>
            </w:r>
          </w:p>
          <w:p w:rsidR="00F94810" w:rsidRPr="00F94810" w:rsidRDefault="00F94810" w:rsidP="00F94810">
            <w:pPr>
              <w:spacing w:after="0" w:line="240" w:lineRule="auto"/>
              <w:rPr>
                <w:rFonts w:ascii="Times New Roman" w:eastAsia="Calibri" w:hAnsi="Times New Roman"/>
                <w:color w:val="000000"/>
                <w:sz w:val="20"/>
                <w:szCs w:val="20"/>
                <w:lang w:val="uk-UA" w:eastAsia="ru-RU"/>
              </w:rPr>
            </w:pPr>
            <w:r w:rsidRPr="00F94810">
              <w:rPr>
                <w:rFonts w:ascii="Times New Roman" w:eastAsia="Calibri" w:hAnsi="Times New Roman"/>
                <w:sz w:val="20"/>
                <w:szCs w:val="20"/>
                <w:lang w:val="uk-UA" w:eastAsia="ru-RU"/>
              </w:rPr>
              <w:t xml:space="preserve">- 100% охоплення населення громади </w:t>
            </w:r>
            <w:r w:rsidRPr="00F94810">
              <w:rPr>
                <w:rFonts w:ascii="Times New Roman" w:eastAsia="Calibri" w:hAnsi="Times New Roman"/>
                <w:color w:val="000000"/>
                <w:sz w:val="20"/>
                <w:szCs w:val="20"/>
                <w:lang w:val="uk-UA" w:eastAsia="ru-RU"/>
              </w:rPr>
              <w:t xml:space="preserve">сигналами централізованого оповіщення цивільного захисту </w:t>
            </w:r>
          </w:p>
          <w:p w:rsidR="00F94810" w:rsidRPr="00F94810" w:rsidRDefault="00F94810" w:rsidP="00F94810">
            <w:pPr>
              <w:shd w:val="clear" w:color="auto" w:fill="FFFFFF"/>
              <w:spacing w:after="0" w:line="240" w:lineRule="auto"/>
              <w:jc w:val="both"/>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 оперативне реагування на сигнали цивільного захисту, повне виконання наказів та розпоряджень військової адміністрації, збереження життя та здоров’я громадян</w:t>
            </w:r>
          </w:p>
          <w:p w:rsidR="00F94810" w:rsidRPr="00F94810" w:rsidRDefault="00F94810" w:rsidP="00F94810">
            <w:pPr>
              <w:shd w:val="clear" w:color="auto" w:fill="FFFFFF"/>
              <w:spacing w:after="0"/>
              <w:ind w:firstLine="540"/>
              <w:jc w:val="both"/>
              <w:rPr>
                <w:rFonts w:ascii="Times New Roman" w:eastAsia="Calibri" w:hAnsi="Times New Roman"/>
                <w:sz w:val="20"/>
                <w:szCs w:val="20"/>
                <w:lang w:val="uk-UA" w:eastAsia="ru-RU"/>
              </w:rPr>
            </w:pPr>
          </w:p>
        </w:tc>
      </w:tr>
      <w:tr w:rsidR="00F94810" w:rsidRPr="00F94810" w:rsidTr="003E142C">
        <w:trPr>
          <w:trHeight w:val="1140"/>
        </w:trPr>
        <w:tc>
          <w:tcPr>
            <w:tcW w:w="338" w:type="dxa"/>
            <w:vMerge/>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2887" w:type="dxa"/>
            <w:vMerge/>
            <w:shd w:val="clear" w:color="auto" w:fill="auto"/>
          </w:tcPr>
          <w:p w:rsidR="00F94810" w:rsidRPr="00F94810" w:rsidRDefault="00F94810" w:rsidP="00F94810">
            <w:pPr>
              <w:spacing w:after="0" w:line="240" w:lineRule="auto"/>
              <w:outlineLvl w:val="0"/>
              <w:rPr>
                <w:rFonts w:ascii="Times New Roman" w:eastAsia="Calibri" w:hAnsi="Times New Roman"/>
                <w:b/>
                <w:i/>
                <w:sz w:val="20"/>
                <w:szCs w:val="20"/>
                <w:lang w:val="uk-UA" w:eastAsia="ru-RU"/>
              </w:rPr>
            </w:pPr>
          </w:p>
        </w:tc>
        <w:tc>
          <w:tcPr>
            <w:tcW w:w="3819" w:type="dxa"/>
            <w:shd w:val="clear" w:color="auto" w:fill="auto"/>
          </w:tcPr>
          <w:p w:rsidR="00F94810" w:rsidRPr="00F94810" w:rsidRDefault="00F94810" w:rsidP="00F94810">
            <w:pPr>
              <w:spacing w:after="0" w:line="240" w:lineRule="auto"/>
              <w:outlineLvl w:val="0"/>
              <w:rPr>
                <w:rFonts w:ascii="Times New Roman" w:eastAsia="Calibri" w:hAnsi="Times New Roman"/>
                <w:b/>
                <w:i/>
                <w:sz w:val="20"/>
                <w:szCs w:val="20"/>
                <w:lang w:val="uk-UA" w:eastAsia="ru-RU"/>
              </w:rPr>
            </w:pPr>
            <w:r w:rsidRPr="00F94810">
              <w:rPr>
                <w:rFonts w:ascii="Times New Roman" w:eastAsia="Calibri" w:hAnsi="Times New Roman"/>
                <w:b/>
                <w:i/>
                <w:sz w:val="20"/>
                <w:szCs w:val="20"/>
                <w:lang w:val="uk-UA" w:eastAsia="ru-RU"/>
              </w:rPr>
              <w:t>Захід №2</w:t>
            </w:r>
          </w:p>
          <w:p w:rsidR="00F94810" w:rsidRPr="00F94810" w:rsidRDefault="00F94810" w:rsidP="00F94810">
            <w:pPr>
              <w:spacing w:after="0" w:line="240" w:lineRule="auto"/>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Виготовлення проектно-кошторисної документації МАСЦО Новороздільської територіальної громади</w:t>
            </w:r>
          </w:p>
          <w:p w:rsidR="00F94810" w:rsidRPr="00F94810" w:rsidRDefault="00F94810" w:rsidP="00F94810">
            <w:pPr>
              <w:spacing w:after="0" w:line="240" w:lineRule="auto"/>
              <w:outlineLvl w:val="0"/>
              <w:rPr>
                <w:rFonts w:ascii="Times New Roman" w:eastAsia="Calibri" w:hAnsi="Times New Roman"/>
                <w:b/>
                <w:i/>
                <w:sz w:val="20"/>
                <w:szCs w:val="20"/>
                <w:lang w:val="uk-UA" w:eastAsia="ru-RU"/>
              </w:rPr>
            </w:pPr>
          </w:p>
        </w:tc>
        <w:tc>
          <w:tcPr>
            <w:tcW w:w="1440" w:type="dxa"/>
            <w:vMerge/>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1260" w:type="dxa"/>
            <w:vMerge/>
            <w:shd w:val="clear" w:color="auto" w:fill="auto"/>
          </w:tcPr>
          <w:p w:rsidR="00F94810" w:rsidRPr="00F94810" w:rsidRDefault="00F94810" w:rsidP="00F94810">
            <w:pPr>
              <w:spacing w:after="0" w:line="240" w:lineRule="auto"/>
              <w:outlineLvl w:val="0"/>
              <w:rPr>
                <w:rFonts w:ascii="Times New Roman" w:eastAsia="Calibri" w:hAnsi="Times New Roman"/>
                <w:sz w:val="20"/>
                <w:szCs w:val="20"/>
                <w:lang w:val="uk-UA" w:eastAsia="ru-RU"/>
              </w:rPr>
            </w:pPr>
          </w:p>
        </w:tc>
        <w:tc>
          <w:tcPr>
            <w:tcW w:w="2036" w:type="dxa"/>
            <w:gridSpan w:val="2"/>
            <w:vMerge/>
            <w:shd w:val="clear" w:color="auto" w:fill="auto"/>
          </w:tcPr>
          <w:p w:rsidR="00F94810" w:rsidRPr="00F94810" w:rsidRDefault="00F94810" w:rsidP="00F94810">
            <w:pPr>
              <w:spacing w:after="0" w:line="240" w:lineRule="auto"/>
              <w:jc w:val="center"/>
              <w:outlineLvl w:val="0"/>
              <w:rPr>
                <w:rFonts w:ascii="Times New Roman" w:eastAsia="Calibri" w:hAnsi="Times New Roman"/>
                <w:color w:val="000000"/>
                <w:sz w:val="20"/>
                <w:szCs w:val="20"/>
                <w:lang w:val="uk-UA" w:eastAsia="ru-RU"/>
              </w:rPr>
            </w:pPr>
          </w:p>
        </w:tc>
        <w:tc>
          <w:tcPr>
            <w:tcW w:w="3854" w:type="dxa"/>
            <w:gridSpan w:val="2"/>
            <w:vMerge/>
            <w:shd w:val="clear" w:color="auto" w:fill="auto"/>
          </w:tcPr>
          <w:p w:rsidR="00F94810" w:rsidRPr="00F94810" w:rsidRDefault="00F94810" w:rsidP="00F94810">
            <w:pPr>
              <w:spacing w:after="0" w:line="240" w:lineRule="auto"/>
              <w:outlineLvl w:val="0"/>
              <w:rPr>
                <w:rFonts w:ascii="Times New Roman" w:eastAsia="Calibri" w:hAnsi="Times New Roman"/>
                <w:sz w:val="20"/>
                <w:szCs w:val="20"/>
                <w:lang w:val="uk-UA" w:eastAsia="ru-RU"/>
              </w:rPr>
            </w:pPr>
          </w:p>
        </w:tc>
      </w:tr>
      <w:tr w:rsidR="00F94810" w:rsidRPr="00F94810" w:rsidTr="003E142C">
        <w:trPr>
          <w:gridAfter w:val="1"/>
          <w:wAfter w:w="47" w:type="dxa"/>
          <w:trHeight w:val="221"/>
        </w:trPr>
        <w:tc>
          <w:tcPr>
            <w:tcW w:w="15587" w:type="dxa"/>
            <w:gridSpan w:val="8"/>
            <w:tcBorders>
              <w:bottom w:val="single" w:sz="4" w:space="0" w:color="auto"/>
            </w:tcBorders>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bCs/>
                <w:sz w:val="20"/>
                <w:szCs w:val="20"/>
                <w:lang w:val="uk-UA" w:eastAsia="ru-RU"/>
              </w:rPr>
              <w:t>2026 - 2027 рік</w:t>
            </w:r>
          </w:p>
        </w:tc>
      </w:tr>
      <w:tr w:rsidR="00F94810" w:rsidRPr="00F94810" w:rsidTr="003E142C">
        <w:trPr>
          <w:gridAfter w:val="1"/>
          <w:wAfter w:w="47" w:type="dxa"/>
          <w:trHeight w:val="1558"/>
        </w:trPr>
        <w:tc>
          <w:tcPr>
            <w:tcW w:w="338" w:type="dxa"/>
            <w:shd w:val="clear" w:color="auto" w:fill="auto"/>
          </w:tcPr>
          <w:p w:rsidR="00F94810" w:rsidRPr="00F94810" w:rsidRDefault="00F94810" w:rsidP="00F94810">
            <w:pPr>
              <w:spacing w:after="0" w:line="240" w:lineRule="auto"/>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 xml:space="preserve">     2</w:t>
            </w: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2887" w:type="dxa"/>
            <w:shd w:val="clear" w:color="auto" w:fill="auto"/>
          </w:tcPr>
          <w:p w:rsidR="00F94810" w:rsidRPr="00F94810" w:rsidRDefault="00F94810" w:rsidP="00F94810">
            <w:pPr>
              <w:spacing w:after="0" w:line="240" w:lineRule="auto"/>
              <w:outlineLvl w:val="0"/>
              <w:rPr>
                <w:rFonts w:ascii="Times New Roman" w:eastAsia="Calibri" w:hAnsi="Times New Roman"/>
                <w:b/>
                <w:i/>
                <w:sz w:val="20"/>
                <w:szCs w:val="20"/>
                <w:lang w:val="uk-UA" w:eastAsia="ru-RU"/>
              </w:rPr>
            </w:pPr>
            <w:r w:rsidRPr="00F94810">
              <w:rPr>
                <w:rFonts w:ascii="Times New Roman" w:eastAsia="Calibri" w:hAnsi="Times New Roman"/>
                <w:b/>
                <w:i/>
                <w:sz w:val="20"/>
                <w:szCs w:val="20"/>
                <w:lang w:val="uk-UA" w:eastAsia="ru-RU"/>
              </w:rPr>
              <w:t>Завдання №2</w:t>
            </w:r>
          </w:p>
          <w:p w:rsidR="00F94810" w:rsidRPr="00F94810" w:rsidRDefault="00F94810" w:rsidP="00F94810">
            <w:pPr>
              <w:spacing w:after="0" w:line="240" w:lineRule="auto"/>
              <w:outlineLvl w:val="0"/>
              <w:rPr>
                <w:rFonts w:ascii="Times New Roman" w:eastAsia="Calibri" w:hAnsi="Times New Roman"/>
                <w:iCs/>
                <w:sz w:val="20"/>
                <w:szCs w:val="20"/>
                <w:lang w:val="uk-UA" w:eastAsia="ru-RU"/>
              </w:rPr>
            </w:pPr>
            <w:r w:rsidRPr="00F94810">
              <w:rPr>
                <w:rFonts w:ascii="Times New Roman" w:eastAsia="Calibri" w:hAnsi="Times New Roman"/>
                <w:sz w:val="20"/>
                <w:szCs w:val="20"/>
                <w:lang w:val="uk-UA" w:eastAsia="ru-RU"/>
              </w:rPr>
              <w:t>Утримання, технічне обслуговування та модернізація системи оповіщення</w:t>
            </w:r>
            <w:r w:rsidRPr="00F94810">
              <w:rPr>
                <w:rFonts w:ascii="Times New Roman" w:eastAsia="Calibri" w:hAnsi="Times New Roman"/>
                <w:iCs/>
                <w:sz w:val="20"/>
                <w:szCs w:val="20"/>
                <w:lang w:val="uk-UA" w:eastAsia="ru-RU"/>
              </w:rPr>
              <w:t xml:space="preserve"> </w:t>
            </w:r>
          </w:p>
        </w:tc>
        <w:tc>
          <w:tcPr>
            <w:tcW w:w="3819" w:type="dxa"/>
            <w:shd w:val="clear" w:color="auto" w:fill="auto"/>
          </w:tcPr>
          <w:p w:rsidR="00F94810" w:rsidRPr="00F94810" w:rsidRDefault="00F94810" w:rsidP="00F94810">
            <w:pPr>
              <w:spacing w:after="0" w:line="240" w:lineRule="auto"/>
              <w:outlineLvl w:val="0"/>
              <w:rPr>
                <w:rFonts w:ascii="Times New Roman" w:eastAsia="Calibri" w:hAnsi="Times New Roman"/>
                <w:b/>
                <w:i/>
                <w:sz w:val="20"/>
                <w:szCs w:val="20"/>
                <w:lang w:val="uk-UA" w:eastAsia="ru-RU"/>
              </w:rPr>
            </w:pPr>
            <w:r w:rsidRPr="00F94810">
              <w:rPr>
                <w:rFonts w:ascii="Times New Roman" w:eastAsia="Calibri" w:hAnsi="Times New Roman"/>
                <w:b/>
                <w:i/>
                <w:sz w:val="20"/>
                <w:szCs w:val="20"/>
                <w:lang w:val="uk-UA" w:eastAsia="ru-RU"/>
              </w:rPr>
              <w:t>Захід №1</w:t>
            </w:r>
          </w:p>
          <w:p w:rsidR="00F94810" w:rsidRPr="00F94810" w:rsidRDefault="00F94810" w:rsidP="00F94810">
            <w:pPr>
              <w:spacing w:after="0" w:line="240" w:lineRule="auto"/>
              <w:outlineLvl w:val="0"/>
              <w:rPr>
                <w:rFonts w:ascii="Times New Roman" w:eastAsia="Calibri" w:hAnsi="Times New Roman"/>
                <w:sz w:val="20"/>
                <w:szCs w:val="20"/>
                <w:lang w:val="uk-UA" w:eastAsia="ru-RU"/>
              </w:rPr>
            </w:pPr>
            <w:r w:rsidRPr="00F94810">
              <w:rPr>
                <w:rFonts w:ascii="Times New Roman" w:eastAsia="Calibri" w:hAnsi="Times New Roman"/>
                <w:i/>
                <w:sz w:val="20"/>
                <w:szCs w:val="20"/>
                <w:lang w:val="uk-UA" w:eastAsia="ru-RU"/>
              </w:rPr>
              <w:t xml:space="preserve"> </w:t>
            </w:r>
            <w:r w:rsidRPr="00F94810">
              <w:rPr>
                <w:rFonts w:ascii="Times New Roman" w:eastAsia="Calibri" w:hAnsi="Times New Roman"/>
                <w:sz w:val="20"/>
                <w:szCs w:val="20"/>
                <w:lang w:val="uk-UA" w:eastAsia="ru-RU"/>
              </w:rPr>
              <w:t>Обслуговування системи звукового оповіщення; розширення та вдосконалення мережі оповіщення.</w:t>
            </w:r>
          </w:p>
        </w:tc>
        <w:tc>
          <w:tcPr>
            <w:tcW w:w="1440" w:type="dxa"/>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1260" w:type="dxa"/>
            <w:shd w:val="clear" w:color="auto" w:fill="auto"/>
          </w:tcPr>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r w:rsidRPr="00F94810">
              <w:rPr>
                <w:rFonts w:ascii="Times New Roman" w:eastAsia="Calibri" w:hAnsi="Times New Roman"/>
                <w:sz w:val="20"/>
                <w:szCs w:val="20"/>
                <w:lang w:val="uk-UA" w:eastAsia="ru-RU"/>
              </w:rPr>
              <w:t>Інші кошти</w:t>
            </w:r>
          </w:p>
          <w:p w:rsidR="00F94810" w:rsidRPr="00F94810" w:rsidRDefault="00F94810" w:rsidP="00F94810">
            <w:pPr>
              <w:spacing w:after="0" w:line="240" w:lineRule="auto"/>
              <w:jc w:val="center"/>
              <w:outlineLvl w:val="0"/>
              <w:rPr>
                <w:rFonts w:ascii="Times New Roman" w:eastAsia="Calibri" w:hAnsi="Times New Roman"/>
                <w:sz w:val="20"/>
                <w:szCs w:val="20"/>
                <w:lang w:val="uk-UA" w:eastAsia="ru-RU"/>
              </w:rPr>
            </w:pPr>
          </w:p>
        </w:tc>
        <w:tc>
          <w:tcPr>
            <w:tcW w:w="1989" w:type="dxa"/>
            <w:shd w:val="clear" w:color="auto" w:fill="auto"/>
          </w:tcPr>
          <w:p w:rsidR="00F94810" w:rsidRPr="00F94810" w:rsidRDefault="00F94810" w:rsidP="00F94810">
            <w:pPr>
              <w:spacing w:after="0" w:line="240" w:lineRule="auto"/>
              <w:jc w:val="center"/>
              <w:outlineLvl w:val="0"/>
              <w:rPr>
                <w:rFonts w:ascii="Times New Roman" w:eastAsia="Calibri" w:hAnsi="Times New Roman"/>
                <w:color w:val="000000"/>
                <w:sz w:val="20"/>
                <w:szCs w:val="20"/>
                <w:lang w:val="uk-UA" w:eastAsia="ru-RU"/>
              </w:rPr>
            </w:pPr>
          </w:p>
          <w:p w:rsidR="00F94810" w:rsidRPr="00F94810" w:rsidRDefault="00F94810" w:rsidP="00F94810">
            <w:pPr>
              <w:spacing w:after="0" w:line="240" w:lineRule="auto"/>
              <w:outlineLvl w:val="0"/>
              <w:rPr>
                <w:rFonts w:ascii="Times New Roman" w:eastAsia="Calibri" w:hAnsi="Times New Roman"/>
                <w:color w:val="000000"/>
                <w:sz w:val="20"/>
                <w:szCs w:val="20"/>
                <w:lang w:val="uk-UA" w:eastAsia="ru-RU"/>
              </w:rPr>
            </w:pPr>
            <w:r w:rsidRPr="00F94810">
              <w:rPr>
                <w:rFonts w:ascii="Times New Roman" w:eastAsia="Calibri" w:hAnsi="Times New Roman"/>
                <w:color w:val="000000"/>
                <w:sz w:val="20"/>
                <w:szCs w:val="20"/>
                <w:lang w:val="uk-UA" w:eastAsia="ru-RU"/>
              </w:rPr>
              <w:t xml:space="preserve">            100,000</w:t>
            </w:r>
          </w:p>
        </w:tc>
        <w:tc>
          <w:tcPr>
            <w:tcW w:w="3854" w:type="dxa"/>
            <w:gridSpan w:val="2"/>
            <w:shd w:val="clear" w:color="auto" w:fill="auto"/>
          </w:tcPr>
          <w:p w:rsidR="00F94810" w:rsidRPr="00F94810" w:rsidRDefault="00F94810" w:rsidP="00F94810">
            <w:pPr>
              <w:spacing w:after="0" w:line="240" w:lineRule="auto"/>
              <w:outlineLvl w:val="0"/>
              <w:rPr>
                <w:rFonts w:ascii="Times New Roman" w:eastAsia="Calibri" w:hAnsi="Times New Roman"/>
                <w:bCs/>
                <w:color w:val="000000"/>
                <w:sz w:val="20"/>
                <w:szCs w:val="20"/>
                <w:lang w:val="uk-UA" w:eastAsia="ru-RU"/>
              </w:rPr>
            </w:pPr>
            <w:r w:rsidRPr="00F94810">
              <w:rPr>
                <w:rFonts w:ascii="Times New Roman" w:eastAsia="Calibri" w:hAnsi="Times New Roman"/>
                <w:sz w:val="20"/>
                <w:szCs w:val="20"/>
                <w:lang w:val="uk-UA" w:eastAsia="ru-RU"/>
              </w:rPr>
              <w:t>Дасть можливість з</w:t>
            </w:r>
            <w:r w:rsidRPr="00F94810">
              <w:rPr>
                <w:rFonts w:ascii="Times New Roman" w:eastAsia="Calibri" w:hAnsi="Times New Roman"/>
                <w:bCs/>
                <w:color w:val="000000"/>
                <w:sz w:val="20"/>
                <w:szCs w:val="20"/>
                <w:lang w:val="uk-UA" w:eastAsia="ru-RU"/>
              </w:rPr>
              <w:t xml:space="preserve">абезпечити: </w:t>
            </w:r>
          </w:p>
          <w:p w:rsidR="00F94810" w:rsidRPr="00F94810" w:rsidRDefault="00F94810" w:rsidP="00F94810">
            <w:pPr>
              <w:spacing w:after="0" w:line="240" w:lineRule="auto"/>
              <w:outlineLvl w:val="0"/>
              <w:rPr>
                <w:rFonts w:ascii="Times New Roman" w:eastAsia="Calibri" w:hAnsi="Times New Roman"/>
                <w:sz w:val="20"/>
                <w:szCs w:val="20"/>
                <w:lang w:val="uk-UA" w:eastAsia="ru-RU"/>
              </w:rPr>
            </w:pPr>
            <w:r w:rsidRPr="00F94810">
              <w:rPr>
                <w:rFonts w:ascii="Times New Roman" w:eastAsia="Calibri" w:hAnsi="Times New Roman"/>
                <w:bCs/>
                <w:color w:val="000000"/>
                <w:sz w:val="20"/>
                <w:szCs w:val="20"/>
                <w:lang w:val="uk-UA" w:eastAsia="ru-RU"/>
              </w:rPr>
              <w:t xml:space="preserve">Постійну готовність сил та засобів цивільного захисту </w:t>
            </w:r>
            <w:r w:rsidRPr="00F94810">
              <w:rPr>
                <w:rFonts w:ascii="Times New Roman" w:eastAsia="Calibri" w:hAnsi="Times New Roman"/>
                <w:sz w:val="20"/>
                <w:szCs w:val="20"/>
                <w:lang w:val="uk-UA" w:eastAsia="ru-RU"/>
              </w:rPr>
              <w:t>з підтримки життєдіяльності громади, безпеки та правопорядку, ліквідації наслідків надзвичайних ситуацій техногенного, природного чи воєнного характерухарактеру;</w:t>
            </w:r>
          </w:p>
        </w:tc>
      </w:tr>
      <w:tr w:rsidR="00F94810" w:rsidRPr="00F94810" w:rsidTr="003E142C">
        <w:trPr>
          <w:gridAfter w:val="1"/>
          <w:wAfter w:w="47" w:type="dxa"/>
          <w:trHeight w:val="147"/>
        </w:trPr>
        <w:tc>
          <w:tcPr>
            <w:tcW w:w="15587" w:type="dxa"/>
            <w:gridSpan w:val="8"/>
            <w:tcBorders>
              <w:left w:val="nil"/>
              <w:bottom w:val="nil"/>
              <w:right w:val="nil"/>
            </w:tcBorders>
            <w:shd w:val="clear" w:color="auto" w:fill="auto"/>
          </w:tcPr>
          <w:p w:rsidR="00F94810" w:rsidRPr="00F94810" w:rsidRDefault="00F94810" w:rsidP="00F94810">
            <w:pPr>
              <w:spacing w:after="0" w:line="240" w:lineRule="auto"/>
              <w:jc w:val="center"/>
              <w:outlineLvl w:val="0"/>
              <w:rPr>
                <w:rFonts w:ascii="Times New Roman" w:eastAsia="Calibri" w:hAnsi="Times New Roman"/>
                <w:b/>
                <w:bCs/>
                <w:sz w:val="20"/>
                <w:szCs w:val="20"/>
                <w:lang w:val="uk-UA" w:eastAsia="ru-RU"/>
              </w:rPr>
            </w:pPr>
          </w:p>
          <w:p w:rsidR="00F94810" w:rsidRPr="00F94810" w:rsidRDefault="00F94810" w:rsidP="00F94810">
            <w:pPr>
              <w:spacing w:after="0" w:line="240" w:lineRule="auto"/>
              <w:outlineLvl w:val="0"/>
              <w:rPr>
                <w:rFonts w:ascii="Times New Roman" w:eastAsia="Calibri" w:hAnsi="Times New Roman"/>
                <w:b/>
                <w:bCs/>
                <w:sz w:val="20"/>
                <w:szCs w:val="20"/>
                <w:lang w:val="uk-UA" w:eastAsia="ru-RU"/>
              </w:rPr>
            </w:pPr>
          </w:p>
        </w:tc>
      </w:tr>
    </w:tbl>
    <w:p w:rsidR="00F94810" w:rsidRPr="00F94810" w:rsidRDefault="00F94810" w:rsidP="00F94810">
      <w:pPr>
        <w:spacing w:after="0" w:line="240" w:lineRule="auto"/>
        <w:rPr>
          <w:rFonts w:ascii="Times New Roman" w:eastAsia="Calibri" w:hAnsi="Times New Roman"/>
          <w:b/>
          <w:sz w:val="26"/>
          <w:szCs w:val="26"/>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r w:rsidRPr="00F94810">
        <w:rPr>
          <w:rFonts w:ascii="Times New Roman" w:eastAsia="Calibri" w:hAnsi="Times New Roman"/>
          <w:sz w:val="24"/>
          <w:szCs w:val="24"/>
          <w:lang w:val="uk-UA" w:eastAsia="ru-RU"/>
        </w:rPr>
        <w:t>Керуючий справами виконавчого комітету</w:t>
      </w:r>
      <w:r w:rsidRPr="00F94810">
        <w:rPr>
          <w:rFonts w:ascii="Times New Roman" w:eastAsia="Calibri" w:hAnsi="Times New Roman"/>
          <w:sz w:val="24"/>
          <w:szCs w:val="24"/>
          <w:lang w:val="uk-UA" w:eastAsia="ru-RU"/>
        </w:rPr>
        <w:tab/>
      </w:r>
      <w:r w:rsidRPr="00F94810">
        <w:rPr>
          <w:rFonts w:ascii="Times New Roman" w:eastAsia="Calibri" w:hAnsi="Times New Roman"/>
          <w:sz w:val="24"/>
          <w:szCs w:val="24"/>
          <w:lang w:val="uk-UA" w:eastAsia="ru-RU"/>
        </w:rPr>
        <w:tab/>
      </w:r>
      <w:r w:rsidRPr="00F94810">
        <w:rPr>
          <w:rFonts w:ascii="Times New Roman" w:eastAsia="Calibri" w:hAnsi="Times New Roman"/>
          <w:sz w:val="24"/>
          <w:szCs w:val="24"/>
          <w:lang w:val="uk-UA" w:eastAsia="ru-RU"/>
        </w:rPr>
        <w:tab/>
      </w:r>
      <w:r w:rsidRPr="00F94810">
        <w:rPr>
          <w:rFonts w:ascii="Times New Roman" w:eastAsia="Calibri" w:hAnsi="Times New Roman"/>
          <w:sz w:val="24"/>
          <w:szCs w:val="24"/>
          <w:lang w:val="uk-UA" w:eastAsia="ru-RU"/>
        </w:rPr>
        <w:tab/>
      </w:r>
      <w:r w:rsidRPr="00F94810">
        <w:rPr>
          <w:rFonts w:ascii="Times New Roman" w:eastAsia="Calibri" w:hAnsi="Times New Roman"/>
          <w:sz w:val="24"/>
          <w:szCs w:val="24"/>
          <w:lang w:val="uk-UA" w:eastAsia="ru-RU"/>
        </w:rPr>
        <w:tab/>
      </w:r>
      <w:r w:rsidRPr="00F94810">
        <w:rPr>
          <w:rFonts w:ascii="Times New Roman" w:eastAsia="Calibri" w:hAnsi="Times New Roman"/>
          <w:sz w:val="24"/>
          <w:szCs w:val="24"/>
          <w:lang w:val="uk-UA" w:eastAsia="ru-RU"/>
        </w:rPr>
        <w:tab/>
        <w:t>Анатолій МЕЛЬНІКОВ</w:t>
      </w: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ind w:left="360"/>
        <w:rPr>
          <w:rFonts w:ascii="Times New Roman" w:eastAsia="Calibri" w:hAnsi="Times New Roman"/>
          <w:sz w:val="24"/>
          <w:szCs w:val="24"/>
          <w:lang w:val="uk-UA" w:eastAsia="ru-RU"/>
        </w:rPr>
      </w:pPr>
    </w:p>
    <w:p w:rsidR="00F94810" w:rsidRPr="00F94810" w:rsidRDefault="00F94810" w:rsidP="00F94810">
      <w:pPr>
        <w:spacing w:after="0" w:line="240" w:lineRule="auto"/>
        <w:rPr>
          <w:rFonts w:ascii="Times New Roman" w:eastAsia="Calibri" w:hAnsi="Times New Roman"/>
          <w:sz w:val="24"/>
          <w:szCs w:val="24"/>
          <w:lang w:val="uk-UA" w:eastAsia="ru-RU"/>
        </w:rPr>
        <w:sectPr w:rsidR="00F94810" w:rsidRPr="00F94810" w:rsidSect="003E142C">
          <w:pgSz w:w="16838" w:h="11906" w:orient="landscape"/>
          <w:pgMar w:top="851" w:right="1134" w:bottom="851" w:left="1134" w:header="709" w:footer="709" w:gutter="0"/>
          <w:cols w:space="708"/>
          <w:docGrid w:linePitch="360"/>
        </w:sectPr>
      </w:pPr>
    </w:p>
    <w:p w:rsidR="00B94DDA" w:rsidRPr="0028123C" w:rsidRDefault="00B94DDA" w:rsidP="00B94DDA">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2A25851" wp14:editId="1922DAF8">
            <wp:extent cx="1147445" cy="60388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94DDA" w:rsidRPr="0028123C" w:rsidRDefault="00B94DDA" w:rsidP="00B94DDA">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B94DDA" w:rsidRPr="0028123C" w:rsidRDefault="00B94DDA" w:rsidP="00B94DDA">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B94DDA" w:rsidRPr="0028123C" w:rsidRDefault="00B94DDA" w:rsidP="00B94DDA">
      <w:pPr>
        <w:spacing w:after="0" w:line="240" w:lineRule="auto"/>
        <w:jc w:val="center"/>
        <w:rPr>
          <w:rFonts w:ascii="Times New Roman" w:eastAsia="Calibri" w:hAnsi="Times New Roman"/>
          <w:b/>
          <w:sz w:val="32"/>
          <w:szCs w:val="32"/>
          <w:lang w:val="uk-UA"/>
        </w:rPr>
      </w:pPr>
    </w:p>
    <w:p w:rsidR="00B94DDA" w:rsidRPr="0028123C" w:rsidRDefault="00B94DDA" w:rsidP="00B94DDA">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186</w:t>
      </w:r>
    </w:p>
    <w:p w:rsidR="0062174C" w:rsidRPr="0062174C" w:rsidRDefault="0062174C" w:rsidP="0062174C">
      <w:pPr>
        <w:spacing w:after="0" w:line="240" w:lineRule="auto"/>
        <w:jc w:val="both"/>
        <w:rPr>
          <w:rFonts w:ascii="Times New Roman" w:hAnsi="Times New Roman"/>
          <w:sz w:val="24"/>
          <w:szCs w:val="24"/>
          <w:lang w:val="uk-UA" w:eastAsia="ru-RU"/>
        </w:rPr>
      </w:pPr>
    </w:p>
    <w:p w:rsidR="0062174C" w:rsidRPr="0062174C" w:rsidRDefault="0062174C" w:rsidP="0062174C">
      <w:pPr>
        <w:spacing w:after="0" w:line="240" w:lineRule="auto"/>
        <w:jc w:val="both"/>
        <w:rPr>
          <w:rFonts w:ascii="Times New Roman" w:hAnsi="Times New Roman"/>
          <w:sz w:val="24"/>
          <w:szCs w:val="24"/>
          <w:lang w:eastAsia="ru-RU"/>
        </w:rPr>
      </w:pPr>
      <w:r w:rsidRPr="0062174C">
        <w:rPr>
          <w:rFonts w:ascii="Times New Roman" w:hAnsi="Times New Roman"/>
          <w:sz w:val="24"/>
          <w:szCs w:val="24"/>
          <w:lang w:eastAsia="ru-RU"/>
        </w:rPr>
        <w:t xml:space="preserve">Про погодження внесення змін до Програми підтримки </w:t>
      </w:r>
    </w:p>
    <w:p w:rsidR="0062174C" w:rsidRPr="0062174C" w:rsidRDefault="0062174C" w:rsidP="0062174C">
      <w:pPr>
        <w:spacing w:after="0" w:line="240" w:lineRule="auto"/>
        <w:jc w:val="both"/>
        <w:rPr>
          <w:rFonts w:ascii="Times New Roman" w:hAnsi="Times New Roman"/>
          <w:sz w:val="24"/>
          <w:szCs w:val="24"/>
          <w:lang w:eastAsia="ru-RU"/>
        </w:rPr>
      </w:pPr>
      <w:r w:rsidRPr="0062174C">
        <w:rPr>
          <w:rFonts w:ascii="Times New Roman" w:hAnsi="Times New Roman"/>
          <w:sz w:val="24"/>
          <w:szCs w:val="24"/>
          <w:lang w:eastAsia="ru-RU"/>
        </w:rPr>
        <w:t xml:space="preserve">державної політики національного спротиву  </w:t>
      </w:r>
    </w:p>
    <w:p w:rsidR="0062174C" w:rsidRPr="0062174C" w:rsidRDefault="0062174C" w:rsidP="0062174C">
      <w:pPr>
        <w:spacing w:after="0" w:line="240" w:lineRule="auto"/>
        <w:jc w:val="both"/>
        <w:rPr>
          <w:rFonts w:ascii="Times New Roman" w:hAnsi="Times New Roman"/>
          <w:sz w:val="24"/>
          <w:szCs w:val="24"/>
          <w:lang w:val="uk-UA" w:eastAsia="ru-RU"/>
        </w:rPr>
      </w:pPr>
      <w:r w:rsidRPr="0062174C">
        <w:rPr>
          <w:rFonts w:ascii="Times New Roman" w:hAnsi="Times New Roman"/>
          <w:sz w:val="24"/>
          <w:szCs w:val="24"/>
          <w:lang w:val="uk-UA" w:eastAsia="ru-RU"/>
        </w:rPr>
        <w:t>на 2025</w:t>
      </w:r>
      <w:r w:rsidR="00642C2C">
        <w:rPr>
          <w:rFonts w:ascii="Times New Roman" w:hAnsi="Times New Roman"/>
          <w:sz w:val="24"/>
          <w:szCs w:val="24"/>
          <w:lang w:val="uk-UA" w:eastAsia="ru-RU"/>
        </w:rPr>
        <w:t xml:space="preserve"> рік, прогноз на 2026-2027 роки</w:t>
      </w:r>
    </w:p>
    <w:p w:rsidR="0062174C" w:rsidRPr="0062174C" w:rsidRDefault="0062174C" w:rsidP="0062174C">
      <w:pPr>
        <w:spacing w:after="0" w:line="240" w:lineRule="auto"/>
        <w:jc w:val="both"/>
        <w:rPr>
          <w:rFonts w:ascii="Times New Roman" w:hAnsi="Times New Roman"/>
          <w:sz w:val="24"/>
          <w:szCs w:val="24"/>
          <w:lang w:eastAsia="ru-RU"/>
        </w:rPr>
      </w:pPr>
    </w:p>
    <w:p w:rsidR="0062174C" w:rsidRPr="0062174C" w:rsidRDefault="0062174C" w:rsidP="0062174C">
      <w:pPr>
        <w:spacing w:after="0" w:line="240" w:lineRule="auto"/>
        <w:ind w:firstLine="540"/>
        <w:jc w:val="both"/>
        <w:rPr>
          <w:rFonts w:ascii="Times New Roman" w:hAnsi="Times New Roman"/>
          <w:sz w:val="24"/>
          <w:szCs w:val="24"/>
          <w:lang w:eastAsia="ru-RU"/>
        </w:rPr>
      </w:pPr>
      <w:r w:rsidRPr="0062174C">
        <w:rPr>
          <w:rFonts w:ascii="Times New Roman" w:hAnsi="Times New Roman"/>
          <w:sz w:val="24"/>
          <w:szCs w:val="24"/>
          <w:lang w:eastAsia="ru-RU"/>
        </w:rPr>
        <w:t xml:space="preserve">Заслухавши інформацію </w:t>
      </w:r>
      <w:r w:rsidRPr="0062174C">
        <w:rPr>
          <w:rFonts w:ascii="Times New Roman" w:hAnsi="Times New Roman"/>
          <w:sz w:val="24"/>
          <w:szCs w:val="24"/>
          <w:lang w:val="uk-UA" w:eastAsia="ru-RU"/>
        </w:rPr>
        <w:t xml:space="preserve">начальника </w:t>
      </w:r>
      <w:r w:rsidRPr="0062174C">
        <w:rPr>
          <w:rFonts w:ascii="Times New Roman" w:hAnsi="Times New Roman"/>
          <w:sz w:val="24"/>
          <w:szCs w:val="24"/>
          <w:lang w:eastAsia="ru-RU"/>
        </w:rPr>
        <w:t xml:space="preserve">відділу з питань надзвичайних ситуацій, правоохоронної та оборонно-мобілізаційної роботи </w:t>
      </w:r>
      <w:r w:rsidRPr="0062174C">
        <w:rPr>
          <w:rFonts w:ascii="Times New Roman" w:hAnsi="Times New Roman"/>
          <w:sz w:val="24"/>
          <w:szCs w:val="24"/>
          <w:lang w:val="uk-UA" w:eastAsia="ru-RU"/>
        </w:rPr>
        <w:t>Уляни Скоропад</w:t>
      </w:r>
      <w:r w:rsidRPr="0062174C">
        <w:rPr>
          <w:rFonts w:ascii="Times New Roman" w:hAnsi="Times New Roman"/>
          <w:sz w:val="24"/>
          <w:szCs w:val="24"/>
          <w:lang w:eastAsia="ru-RU"/>
        </w:rPr>
        <w:t xml:space="preserve"> щодо необхідності  внесення змін до Програми підтримки державної політики національного спротиву </w:t>
      </w:r>
      <w:r w:rsidRPr="0062174C">
        <w:rPr>
          <w:rFonts w:ascii="Times New Roman" w:hAnsi="Times New Roman"/>
          <w:sz w:val="24"/>
          <w:szCs w:val="24"/>
          <w:lang w:val="uk-UA" w:eastAsia="ru-RU"/>
        </w:rPr>
        <w:t>на 2025 рік, прогноз на 2026-2027 роки</w:t>
      </w:r>
      <w:r w:rsidRPr="0062174C">
        <w:rPr>
          <w:rFonts w:ascii="Times New Roman" w:hAnsi="Times New Roman"/>
          <w:sz w:val="24"/>
          <w:szCs w:val="24"/>
          <w:lang w:eastAsia="ru-RU"/>
        </w:rPr>
        <w:t xml:space="preserve">, </w:t>
      </w:r>
      <w:r w:rsidRPr="0062174C">
        <w:rPr>
          <w:rFonts w:ascii="Times New Roman" w:hAnsi="Times New Roman"/>
          <w:noProof/>
          <w:sz w:val="24"/>
          <w:szCs w:val="24"/>
          <w:lang w:eastAsia="ru-RU"/>
        </w:rPr>
        <w:t xml:space="preserve">відповідно до </w:t>
      </w:r>
      <w:r w:rsidRPr="0062174C">
        <w:rPr>
          <w:rFonts w:ascii="Times New Roman" w:hAnsi="Times New Roman"/>
          <w:noProof/>
          <w:sz w:val="24"/>
          <w:szCs w:val="24"/>
          <w:lang w:val="uk-UA" w:eastAsia="ru-RU"/>
        </w:rPr>
        <w:t xml:space="preserve">п.п.1 п.«а» ч.1 ст.27, </w:t>
      </w:r>
      <w:r w:rsidRPr="0062174C">
        <w:rPr>
          <w:rFonts w:ascii="Times New Roman" w:hAnsi="Times New Roman"/>
          <w:noProof/>
          <w:sz w:val="24"/>
          <w:szCs w:val="24"/>
          <w:lang w:eastAsia="ru-RU"/>
        </w:rPr>
        <w:t xml:space="preserve">п.3 ч.1 ст. 36, ст. 40, п.1 ч.2 ст. 52 Закону України </w:t>
      </w:r>
      <w:r w:rsidRPr="0062174C">
        <w:rPr>
          <w:rFonts w:ascii="Times New Roman" w:hAnsi="Times New Roman"/>
          <w:noProof/>
          <w:sz w:val="24"/>
          <w:szCs w:val="24"/>
          <w:lang w:val="uk-UA" w:eastAsia="ru-RU"/>
        </w:rPr>
        <w:t>«</w:t>
      </w:r>
      <w:r w:rsidRPr="0062174C">
        <w:rPr>
          <w:rFonts w:ascii="Times New Roman" w:hAnsi="Times New Roman"/>
          <w:noProof/>
          <w:sz w:val="24"/>
          <w:szCs w:val="24"/>
          <w:lang w:eastAsia="ru-RU"/>
        </w:rPr>
        <w:t>Про місцеве самоврядування в Україні</w:t>
      </w:r>
      <w:r w:rsidRPr="0062174C">
        <w:rPr>
          <w:rFonts w:ascii="Times New Roman" w:hAnsi="Times New Roman"/>
          <w:noProof/>
          <w:sz w:val="24"/>
          <w:szCs w:val="24"/>
          <w:lang w:val="uk-UA" w:eastAsia="ru-RU"/>
        </w:rPr>
        <w:t>»</w:t>
      </w:r>
      <w:r w:rsidRPr="0062174C">
        <w:rPr>
          <w:rFonts w:ascii="Times New Roman" w:hAnsi="Times New Roman"/>
          <w:sz w:val="24"/>
          <w:szCs w:val="24"/>
          <w:lang w:eastAsia="ru-RU"/>
        </w:rPr>
        <w:t xml:space="preserve">, виконавчий комітет  Новороздільської міської ради </w:t>
      </w:r>
    </w:p>
    <w:p w:rsidR="0062174C" w:rsidRPr="0062174C" w:rsidRDefault="0062174C" w:rsidP="00621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eastAsia="ru-RU"/>
        </w:rPr>
      </w:pPr>
    </w:p>
    <w:p w:rsidR="0062174C" w:rsidRPr="0062174C" w:rsidRDefault="0062174C" w:rsidP="00621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62174C">
        <w:rPr>
          <w:rFonts w:ascii="Times New Roman" w:hAnsi="Times New Roman"/>
          <w:sz w:val="24"/>
          <w:szCs w:val="24"/>
          <w:lang w:eastAsia="ru-RU"/>
        </w:rPr>
        <w:t>ВИРІШИВ:</w:t>
      </w:r>
    </w:p>
    <w:p w:rsidR="0062174C" w:rsidRPr="0062174C" w:rsidRDefault="0062174C" w:rsidP="0062174C">
      <w:pPr>
        <w:spacing w:after="0" w:line="240" w:lineRule="auto"/>
        <w:jc w:val="both"/>
        <w:rPr>
          <w:rFonts w:ascii="Times New Roman" w:hAnsi="Times New Roman"/>
          <w:sz w:val="26"/>
          <w:szCs w:val="26"/>
          <w:lang w:eastAsia="ru-RU"/>
        </w:rPr>
      </w:pPr>
    </w:p>
    <w:p w:rsidR="0062174C" w:rsidRPr="0062174C" w:rsidRDefault="0062174C" w:rsidP="0062174C">
      <w:pPr>
        <w:spacing w:after="0" w:line="240" w:lineRule="auto"/>
        <w:ind w:firstLine="426"/>
        <w:jc w:val="both"/>
        <w:rPr>
          <w:rFonts w:ascii="Times New Roman" w:hAnsi="Times New Roman"/>
          <w:sz w:val="24"/>
          <w:szCs w:val="24"/>
          <w:lang w:eastAsia="ru-RU"/>
        </w:rPr>
      </w:pPr>
      <w:r w:rsidRPr="0062174C">
        <w:rPr>
          <w:rFonts w:ascii="Times New Roman" w:hAnsi="Times New Roman"/>
          <w:sz w:val="24"/>
          <w:szCs w:val="24"/>
          <w:lang w:val="uk-UA" w:eastAsia="ru-RU"/>
        </w:rPr>
        <w:t xml:space="preserve">1. </w:t>
      </w:r>
      <w:r w:rsidRPr="0062174C">
        <w:rPr>
          <w:rFonts w:ascii="Times New Roman" w:hAnsi="Times New Roman"/>
          <w:sz w:val="24"/>
          <w:szCs w:val="24"/>
          <w:lang w:eastAsia="ru-RU"/>
        </w:rPr>
        <w:t xml:space="preserve">Погодити внесення змін до Програми підтримки державної політики національного спротиву </w:t>
      </w:r>
      <w:r w:rsidRPr="0062174C">
        <w:rPr>
          <w:rFonts w:ascii="Times New Roman" w:hAnsi="Times New Roman"/>
          <w:sz w:val="24"/>
          <w:szCs w:val="24"/>
          <w:lang w:val="uk-UA" w:eastAsia="ru-RU"/>
        </w:rPr>
        <w:t>на 2025 рік, прогноз на 2026-2027 роки</w:t>
      </w:r>
      <w:r w:rsidRPr="0062174C">
        <w:rPr>
          <w:rFonts w:ascii="Times New Roman" w:hAnsi="Times New Roman"/>
          <w:sz w:val="24"/>
          <w:szCs w:val="24"/>
          <w:lang w:eastAsia="ru-RU"/>
        </w:rPr>
        <w:t xml:space="preserve">, затвердженої рішенням Новороздільської міської ради від </w:t>
      </w:r>
      <w:r w:rsidRPr="0062174C">
        <w:rPr>
          <w:rFonts w:ascii="Times New Roman" w:hAnsi="Times New Roman"/>
          <w:sz w:val="24"/>
          <w:szCs w:val="24"/>
          <w:lang w:val="uk-UA" w:eastAsia="ru-RU"/>
        </w:rPr>
        <w:t>19</w:t>
      </w:r>
      <w:r w:rsidRPr="0062174C">
        <w:rPr>
          <w:rFonts w:ascii="Times New Roman" w:hAnsi="Times New Roman"/>
          <w:sz w:val="24"/>
          <w:szCs w:val="24"/>
          <w:lang w:eastAsia="ru-RU"/>
        </w:rPr>
        <w:t>.</w:t>
      </w:r>
      <w:r w:rsidRPr="0062174C">
        <w:rPr>
          <w:rFonts w:ascii="Times New Roman" w:hAnsi="Times New Roman"/>
          <w:sz w:val="24"/>
          <w:szCs w:val="24"/>
          <w:lang w:val="uk-UA" w:eastAsia="ru-RU"/>
        </w:rPr>
        <w:t>12</w:t>
      </w:r>
      <w:r w:rsidRPr="0062174C">
        <w:rPr>
          <w:rFonts w:ascii="Times New Roman" w:hAnsi="Times New Roman"/>
          <w:sz w:val="24"/>
          <w:szCs w:val="24"/>
          <w:lang w:eastAsia="ru-RU"/>
        </w:rPr>
        <w:t>.</w:t>
      </w:r>
      <w:r w:rsidRPr="0062174C">
        <w:rPr>
          <w:rFonts w:ascii="Times New Roman" w:hAnsi="Times New Roman"/>
          <w:sz w:val="24"/>
          <w:szCs w:val="24"/>
          <w:lang w:val="uk-UA" w:eastAsia="ru-RU"/>
        </w:rPr>
        <w:t>20</w:t>
      </w:r>
      <w:r w:rsidRPr="0062174C">
        <w:rPr>
          <w:rFonts w:ascii="Times New Roman" w:hAnsi="Times New Roman"/>
          <w:sz w:val="24"/>
          <w:szCs w:val="24"/>
          <w:lang w:eastAsia="ru-RU"/>
        </w:rPr>
        <w:t>2</w:t>
      </w:r>
      <w:r w:rsidRPr="0062174C">
        <w:rPr>
          <w:rFonts w:ascii="Times New Roman" w:hAnsi="Times New Roman"/>
          <w:sz w:val="24"/>
          <w:szCs w:val="24"/>
          <w:lang w:val="uk-UA" w:eastAsia="ru-RU"/>
        </w:rPr>
        <w:t>4</w:t>
      </w:r>
      <w:r w:rsidRPr="0062174C">
        <w:rPr>
          <w:rFonts w:ascii="Times New Roman" w:hAnsi="Times New Roman"/>
          <w:sz w:val="24"/>
          <w:szCs w:val="24"/>
          <w:lang w:eastAsia="ru-RU"/>
        </w:rPr>
        <w:t xml:space="preserve">р. № </w:t>
      </w:r>
      <w:r w:rsidRPr="0062174C">
        <w:rPr>
          <w:rFonts w:ascii="Times New Roman" w:hAnsi="Times New Roman"/>
          <w:sz w:val="24"/>
          <w:szCs w:val="24"/>
          <w:lang w:val="uk-UA" w:eastAsia="ru-RU"/>
        </w:rPr>
        <w:t>2100</w:t>
      </w:r>
      <w:r w:rsidRPr="0062174C">
        <w:rPr>
          <w:rFonts w:ascii="Times New Roman" w:hAnsi="Times New Roman"/>
          <w:sz w:val="24"/>
          <w:szCs w:val="24"/>
          <w:lang w:eastAsia="ru-RU"/>
        </w:rPr>
        <w:t>, а саме: «Програму підтримки державної політики національного спротиву</w:t>
      </w:r>
      <w:r w:rsidRPr="0062174C">
        <w:rPr>
          <w:rFonts w:ascii="Times New Roman" w:hAnsi="Times New Roman"/>
          <w:sz w:val="28"/>
          <w:szCs w:val="28"/>
          <w:lang w:eastAsia="ru-RU"/>
        </w:rPr>
        <w:t xml:space="preserve"> </w:t>
      </w:r>
      <w:r w:rsidRPr="0062174C">
        <w:rPr>
          <w:rFonts w:ascii="Times New Roman" w:hAnsi="Times New Roman"/>
          <w:sz w:val="24"/>
          <w:szCs w:val="24"/>
          <w:lang w:val="uk-UA" w:eastAsia="ru-RU"/>
        </w:rPr>
        <w:t>на 2025 рік, прогноз на 2026-2027 роки</w:t>
      </w:r>
      <w:r w:rsidRPr="0062174C">
        <w:rPr>
          <w:rFonts w:ascii="Times New Roman" w:hAnsi="Times New Roman"/>
          <w:sz w:val="24"/>
          <w:szCs w:val="24"/>
          <w:lang w:eastAsia="ru-RU"/>
        </w:rPr>
        <w:t>» викласти у новій редакції, згідно додатку.</w:t>
      </w:r>
    </w:p>
    <w:p w:rsidR="0062174C" w:rsidRPr="0062174C" w:rsidRDefault="0062174C" w:rsidP="0062174C">
      <w:pPr>
        <w:spacing w:after="0" w:line="240" w:lineRule="auto"/>
        <w:ind w:firstLine="426"/>
        <w:jc w:val="both"/>
        <w:rPr>
          <w:rFonts w:ascii="Times New Roman" w:hAnsi="Times New Roman"/>
          <w:sz w:val="24"/>
          <w:szCs w:val="24"/>
          <w:lang w:val="uk-UA" w:eastAsia="uk-UA"/>
        </w:rPr>
      </w:pPr>
      <w:r w:rsidRPr="0062174C">
        <w:rPr>
          <w:rFonts w:ascii="Times New Roman" w:hAnsi="Times New Roman"/>
          <w:sz w:val="24"/>
          <w:szCs w:val="24"/>
          <w:lang w:val="uk-UA" w:eastAsia="uk-UA"/>
        </w:rPr>
        <w:t>2.  Відділу</w:t>
      </w:r>
      <w:r w:rsidRPr="0062174C">
        <w:rPr>
          <w:rFonts w:ascii="Times New Roman" w:hAnsi="Times New Roman"/>
          <w:sz w:val="24"/>
          <w:szCs w:val="24"/>
          <w:lang w:val="uk-UA" w:eastAsia="ru-RU"/>
        </w:rPr>
        <w:t xml:space="preserve"> з питань надзвичайних ситуацій, правоохоронної та</w:t>
      </w:r>
      <w:r w:rsidRPr="0062174C">
        <w:rPr>
          <w:rFonts w:ascii="Times New Roman" w:hAnsi="Times New Roman"/>
          <w:sz w:val="26"/>
          <w:szCs w:val="26"/>
          <w:lang w:val="uk-UA" w:eastAsia="uk-UA"/>
        </w:rPr>
        <w:t xml:space="preserve"> </w:t>
      </w:r>
      <w:r w:rsidRPr="0062174C">
        <w:rPr>
          <w:rFonts w:ascii="Times New Roman" w:hAnsi="Times New Roman"/>
          <w:sz w:val="24"/>
          <w:szCs w:val="24"/>
          <w:lang w:val="uk-UA" w:eastAsia="ru-RU"/>
        </w:rPr>
        <w:t>оборонно-мобілізаційної роботи</w:t>
      </w:r>
      <w:r w:rsidRPr="0062174C">
        <w:rPr>
          <w:rFonts w:ascii="Times New Roman" w:hAnsi="Times New Roman"/>
          <w:sz w:val="24"/>
          <w:szCs w:val="24"/>
          <w:lang w:val="uk-UA" w:eastAsia="uk-UA"/>
        </w:rPr>
        <w:t xml:space="preserve"> (нач. У.Скоропад ) подати дану  Програму на розгляд сесією міської ради.</w:t>
      </w:r>
    </w:p>
    <w:p w:rsidR="0062174C" w:rsidRPr="0062174C" w:rsidRDefault="0062174C" w:rsidP="0062174C">
      <w:pPr>
        <w:spacing w:after="0" w:line="240" w:lineRule="auto"/>
        <w:ind w:firstLine="426"/>
        <w:jc w:val="both"/>
        <w:rPr>
          <w:rFonts w:ascii="Times New Roman" w:hAnsi="Times New Roman"/>
          <w:sz w:val="24"/>
          <w:szCs w:val="24"/>
          <w:lang w:eastAsia="ru-RU"/>
        </w:rPr>
      </w:pPr>
      <w:r w:rsidRPr="0062174C">
        <w:rPr>
          <w:rFonts w:ascii="Times New Roman" w:hAnsi="Times New Roman"/>
          <w:bCs/>
          <w:sz w:val="24"/>
          <w:szCs w:val="24"/>
          <w:lang w:val="uk-UA" w:eastAsia="ru-RU"/>
        </w:rPr>
        <w:t xml:space="preserve">3. </w:t>
      </w:r>
      <w:r w:rsidRPr="0062174C">
        <w:rPr>
          <w:rFonts w:ascii="Times New Roman" w:hAnsi="Times New Roman"/>
          <w:bCs/>
          <w:sz w:val="24"/>
          <w:szCs w:val="24"/>
          <w:lang w:eastAsia="ru-RU"/>
        </w:rPr>
        <w:t>Контроль за виконанням даного рішення покласти на першого заступника міського голови Гулія М.М.</w:t>
      </w:r>
    </w:p>
    <w:p w:rsidR="0062174C" w:rsidRDefault="0062174C" w:rsidP="0062174C">
      <w:pPr>
        <w:spacing w:after="0" w:line="240" w:lineRule="auto"/>
        <w:ind w:firstLine="426"/>
        <w:jc w:val="both"/>
        <w:rPr>
          <w:rFonts w:ascii="Times New Roman" w:hAnsi="Times New Roman"/>
          <w:sz w:val="24"/>
          <w:szCs w:val="24"/>
          <w:lang w:eastAsia="ru-RU"/>
        </w:rPr>
      </w:pPr>
    </w:p>
    <w:p w:rsidR="00BC438B" w:rsidRPr="0062174C" w:rsidRDefault="00BC438B" w:rsidP="0062174C">
      <w:pPr>
        <w:spacing w:after="0" w:line="240" w:lineRule="auto"/>
        <w:ind w:firstLine="426"/>
        <w:jc w:val="both"/>
        <w:rPr>
          <w:rFonts w:ascii="Times New Roman" w:hAnsi="Times New Roman"/>
          <w:sz w:val="24"/>
          <w:szCs w:val="24"/>
          <w:lang w:eastAsia="ru-RU"/>
        </w:rPr>
      </w:pPr>
    </w:p>
    <w:p w:rsidR="0062174C" w:rsidRPr="0062174C" w:rsidRDefault="0062174C" w:rsidP="0062174C">
      <w:pPr>
        <w:jc w:val="both"/>
        <w:rPr>
          <w:rFonts w:ascii="Times New Roman" w:hAnsi="Times New Roman"/>
          <w:sz w:val="24"/>
          <w:szCs w:val="24"/>
        </w:rPr>
      </w:pPr>
      <w:r w:rsidRPr="0062174C">
        <w:rPr>
          <w:rFonts w:ascii="Times New Roman" w:hAnsi="Times New Roman"/>
          <w:sz w:val="24"/>
          <w:szCs w:val="24"/>
        </w:rPr>
        <w:t xml:space="preserve">МІСЬКИЙ ГОЛОВА                                                           </w:t>
      </w:r>
      <w:r w:rsidRPr="0062174C">
        <w:rPr>
          <w:rFonts w:ascii="Times New Roman" w:hAnsi="Times New Roman"/>
          <w:sz w:val="24"/>
          <w:szCs w:val="24"/>
          <w:lang w:val="uk-UA"/>
        </w:rPr>
        <w:t xml:space="preserve">                                   </w:t>
      </w:r>
      <w:r w:rsidRPr="0062174C">
        <w:rPr>
          <w:rFonts w:ascii="Times New Roman" w:hAnsi="Times New Roman"/>
          <w:sz w:val="24"/>
          <w:szCs w:val="24"/>
        </w:rPr>
        <w:t xml:space="preserve">        Ярина ЯЦЕНКО</w:t>
      </w:r>
    </w:p>
    <w:p w:rsidR="0062174C" w:rsidRDefault="0062174C"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Default="00B94DDA" w:rsidP="0062174C">
      <w:pPr>
        <w:spacing w:after="0" w:line="240" w:lineRule="auto"/>
        <w:rPr>
          <w:rFonts w:ascii="Times New Roman" w:hAnsi="Times New Roman"/>
          <w:sz w:val="24"/>
          <w:szCs w:val="24"/>
        </w:rPr>
      </w:pPr>
    </w:p>
    <w:p w:rsidR="00B94DDA" w:rsidRPr="0062174C" w:rsidRDefault="00B94DDA" w:rsidP="0062174C">
      <w:pPr>
        <w:spacing w:after="0" w:line="240" w:lineRule="auto"/>
        <w:rPr>
          <w:rFonts w:ascii="Times New Roman" w:hAnsi="Times New Roman"/>
          <w:sz w:val="24"/>
          <w:szCs w:val="24"/>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jc w:val="right"/>
        <w:rPr>
          <w:rFonts w:ascii="Times New Roman" w:hAnsi="Times New Roman"/>
          <w:sz w:val="24"/>
          <w:szCs w:val="24"/>
          <w:lang w:val="uk-UA" w:eastAsia="ru-RU"/>
        </w:rPr>
      </w:pPr>
      <w:r w:rsidRPr="0062174C">
        <w:rPr>
          <w:rFonts w:ascii="Times New Roman" w:hAnsi="Times New Roman"/>
          <w:sz w:val="24"/>
          <w:szCs w:val="24"/>
          <w:lang w:val="uk-UA" w:eastAsia="ru-RU"/>
        </w:rPr>
        <w:t>Додаток</w:t>
      </w:r>
    </w:p>
    <w:p w:rsidR="0062174C" w:rsidRPr="0062174C" w:rsidRDefault="0062174C" w:rsidP="0062174C">
      <w:pPr>
        <w:spacing w:after="0" w:line="240" w:lineRule="auto"/>
        <w:jc w:val="right"/>
        <w:rPr>
          <w:rFonts w:ascii="Times New Roman" w:hAnsi="Times New Roman"/>
          <w:sz w:val="24"/>
          <w:szCs w:val="24"/>
          <w:lang w:val="uk-UA" w:eastAsia="ru-RU"/>
        </w:rPr>
      </w:pPr>
      <w:r w:rsidRPr="0062174C">
        <w:rPr>
          <w:rFonts w:ascii="Times New Roman" w:hAnsi="Times New Roman"/>
          <w:sz w:val="24"/>
          <w:szCs w:val="24"/>
          <w:lang w:val="uk-UA" w:eastAsia="ru-RU"/>
        </w:rPr>
        <w:t>до рішення виконкому</w:t>
      </w:r>
    </w:p>
    <w:p w:rsidR="0062174C" w:rsidRPr="0062174C" w:rsidRDefault="003C7FA3" w:rsidP="0062174C">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xml:space="preserve">№ 186 </w:t>
      </w:r>
      <w:r w:rsidR="0062174C" w:rsidRPr="0062174C">
        <w:rPr>
          <w:rFonts w:ascii="Times New Roman" w:hAnsi="Times New Roman"/>
          <w:sz w:val="24"/>
          <w:szCs w:val="24"/>
          <w:lang w:val="uk-UA" w:eastAsia="ru-RU"/>
        </w:rPr>
        <w:t>від 19.06.25р.</w:t>
      </w:r>
    </w:p>
    <w:p w:rsidR="0062174C" w:rsidRPr="0062174C" w:rsidRDefault="0062174C" w:rsidP="0062174C">
      <w:pPr>
        <w:spacing w:after="0" w:line="240" w:lineRule="auto"/>
        <w:rPr>
          <w:rFonts w:ascii="Times New Roman" w:hAnsi="Times New Roman"/>
          <w:sz w:val="24"/>
          <w:szCs w:val="24"/>
          <w:lang w:val="uk-UA" w:eastAsia="ru-RU"/>
        </w:rPr>
      </w:pPr>
    </w:p>
    <w:tbl>
      <w:tblPr>
        <w:tblW w:w="0" w:type="auto"/>
        <w:tblLook w:val="04A0" w:firstRow="1" w:lastRow="0" w:firstColumn="1" w:lastColumn="0" w:noHBand="0" w:noVBand="1"/>
      </w:tblPr>
      <w:tblGrid>
        <w:gridCol w:w="5031"/>
        <w:gridCol w:w="5031"/>
      </w:tblGrid>
      <w:tr w:rsidR="0062174C" w:rsidRPr="0062174C" w:rsidTr="003E142C">
        <w:tc>
          <w:tcPr>
            <w:tcW w:w="5139" w:type="dxa"/>
          </w:tcPr>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ПОГОДЖЕНО</w:t>
            </w:r>
          </w:p>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Рішенням виконавчого комітету</w:t>
            </w:r>
          </w:p>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Новороздільської міської ради</w:t>
            </w:r>
          </w:p>
          <w:p w:rsidR="0062174C" w:rsidRPr="0062174C" w:rsidRDefault="003C7FA3" w:rsidP="0062174C">
            <w:pPr>
              <w:spacing w:after="0"/>
              <w:rPr>
                <w:rFonts w:ascii="Times New Roman" w:hAnsi="Times New Roman"/>
                <w:b/>
                <w:sz w:val="24"/>
                <w:szCs w:val="24"/>
                <w:lang w:val="uk-UA" w:eastAsia="ru-RU"/>
              </w:rPr>
            </w:pPr>
            <w:r>
              <w:rPr>
                <w:rFonts w:ascii="Times New Roman" w:hAnsi="Times New Roman"/>
                <w:b/>
                <w:sz w:val="24"/>
                <w:szCs w:val="24"/>
                <w:lang w:val="uk-UA" w:eastAsia="ru-RU"/>
              </w:rPr>
              <w:t xml:space="preserve">від 19. 06.2025 року № 186 </w:t>
            </w:r>
          </w:p>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 xml:space="preserve">Міський голова </w:t>
            </w:r>
          </w:p>
          <w:p w:rsidR="0062174C" w:rsidRPr="0062174C" w:rsidRDefault="0062174C" w:rsidP="0062174C">
            <w:pPr>
              <w:spacing w:after="0"/>
              <w:rPr>
                <w:rFonts w:ascii="Times New Roman" w:hAnsi="Times New Roman"/>
                <w:b/>
                <w:sz w:val="10"/>
                <w:szCs w:val="10"/>
                <w:lang w:val="uk-UA" w:eastAsia="ru-RU"/>
              </w:rPr>
            </w:pPr>
          </w:p>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______________                    Ярина ЯЦЕНКО</w:t>
            </w:r>
          </w:p>
        </w:tc>
        <w:tc>
          <w:tcPr>
            <w:tcW w:w="5139" w:type="dxa"/>
          </w:tcPr>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ЗАТВЕРДЖЕНО</w:t>
            </w:r>
          </w:p>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Рішенням сесії</w:t>
            </w:r>
          </w:p>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Новороздільської міської ради</w:t>
            </w:r>
          </w:p>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від ___ . ___.2025 року № ____</w:t>
            </w:r>
          </w:p>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 xml:space="preserve">Міський голова </w:t>
            </w:r>
          </w:p>
          <w:p w:rsidR="0062174C" w:rsidRPr="0062174C" w:rsidRDefault="0062174C" w:rsidP="0062174C">
            <w:pPr>
              <w:spacing w:after="0"/>
              <w:rPr>
                <w:rFonts w:ascii="Times New Roman" w:hAnsi="Times New Roman"/>
                <w:b/>
                <w:sz w:val="10"/>
                <w:szCs w:val="10"/>
                <w:lang w:val="uk-UA" w:eastAsia="ru-RU"/>
              </w:rPr>
            </w:pPr>
          </w:p>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______________                    Ярина ЯЦЕНКО</w:t>
            </w:r>
          </w:p>
        </w:tc>
      </w:tr>
    </w:tbl>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Програма</w:t>
      </w:r>
      <w:r w:rsidRPr="0062174C">
        <w:rPr>
          <w:rFonts w:ascii="Times New Roman" w:hAnsi="Times New Roman"/>
          <w:b/>
          <w:sz w:val="24"/>
          <w:szCs w:val="24"/>
          <w:lang w:val="uk-UA" w:eastAsia="ru-RU"/>
        </w:rPr>
        <w:br/>
        <w:t xml:space="preserve">підтримки державної політики національного спротиву </w:t>
      </w:r>
    </w:p>
    <w:p w:rsidR="0062174C" w:rsidRPr="0062174C" w:rsidRDefault="0062174C" w:rsidP="0062174C">
      <w:pPr>
        <w:spacing w:after="0" w:line="240" w:lineRule="auto"/>
        <w:jc w:val="center"/>
        <w:rPr>
          <w:rFonts w:ascii="Times New Roman" w:hAnsi="Times New Roman"/>
          <w:b/>
          <w:bCs/>
          <w:sz w:val="24"/>
          <w:szCs w:val="24"/>
          <w:lang w:val="uk-UA" w:eastAsia="ru-RU"/>
        </w:rPr>
      </w:pPr>
      <w:r w:rsidRPr="0062174C">
        <w:rPr>
          <w:rFonts w:ascii="Times New Roman" w:hAnsi="Times New Roman"/>
          <w:b/>
          <w:sz w:val="24"/>
          <w:szCs w:val="24"/>
          <w:lang w:val="uk-UA" w:eastAsia="ru-RU"/>
        </w:rPr>
        <w:t>на 2025 рік, прогноз на 2026-2027 роки</w:t>
      </w:r>
    </w:p>
    <w:p w:rsidR="0062174C" w:rsidRPr="0062174C" w:rsidRDefault="0062174C" w:rsidP="0062174C">
      <w:pPr>
        <w:tabs>
          <w:tab w:val="left" w:pos="8506"/>
        </w:tabs>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ab/>
      </w: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(НОВА РЕДАКЦІЯ)</w:t>
      </w: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м. Новий Розділ</w:t>
      </w:r>
    </w:p>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2025 рік</w:t>
      </w: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3C7FA3">
      <w:pPr>
        <w:spacing w:after="0" w:line="240" w:lineRule="auto"/>
        <w:rPr>
          <w:rFonts w:ascii="Times New Roman" w:hAnsi="Times New Roman"/>
          <w:b/>
          <w:sz w:val="24"/>
          <w:szCs w:val="24"/>
          <w:lang w:val="uk-UA" w:eastAsia="ru-RU"/>
        </w:rPr>
      </w:pPr>
    </w:p>
    <w:p w:rsidR="0062174C" w:rsidRPr="0062174C" w:rsidRDefault="0062174C" w:rsidP="0062174C">
      <w:pPr>
        <w:spacing w:after="0" w:line="240" w:lineRule="auto"/>
        <w:ind w:left="5670"/>
        <w:jc w:val="right"/>
        <w:rPr>
          <w:rFonts w:ascii="Times New Roman" w:hAnsi="Times New Roman"/>
          <w:b/>
          <w:sz w:val="24"/>
          <w:szCs w:val="24"/>
          <w:lang w:val="uk-UA" w:eastAsia="ru-RU"/>
        </w:rPr>
      </w:pPr>
    </w:p>
    <w:p w:rsidR="0062174C" w:rsidRPr="0062174C" w:rsidRDefault="0062174C" w:rsidP="0062174C">
      <w:pPr>
        <w:spacing w:after="0" w:line="240" w:lineRule="auto"/>
        <w:ind w:left="5670"/>
        <w:jc w:val="right"/>
        <w:rPr>
          <w:rFonts w:ascii="Times New Roman" w:hAnsi="Times New Roman"/>
          <w:b/>
          <w:sz w:val="24"/>
          <w:szCs w:val="24"/>
          <w:lang w:val="uk-UA" w:eastAsia="ru-RU"/>
        </w:rPr>
      </w:pPr>
      <w:r w:rsidRPr="0062174C">
        <w:rPr>
          <w:rFonts w:ascii="Times New Roman" w:hAnsi="Times New Roman"/>
          <w:b/>
          <w:sz w:val="24"/>
          <w:szCs w:val="24"/>
          <w:lang w:val="uk-UA" w:eastAsia="ru-RU"/>
        </w:rPr>
        <w:t>ЗАТВЕРДЖЕНО</w:t>
      </w:r>
    </w:p>
    <w:p w:rsidR="0062174C" w:rsidRPr="0062174C" w:rsidRDefault="0062174C" w:rsidP="0062174C">
      <w:pPr>
        <w:spacing w:after="0"/>
        <w:rPr>
          <w:rFonts w:ascii="Times New Roman" w:hAnsi="Times New Roman"/>
          <w:bCs/>
          <w:sz w:val="24"/>
          <w:szCs w:val="24"/>
          <w:lang w:val="uk-UA" w:eastAsia="ru-RU"/>
        </w:rPr>
      </w:pPr>
      <w:r w:rsidRPr="0062174C">
        <w:rPr>
          <w:rFonts w:ascii="Times New Roman" w:hAnsi="Times New Roman"/>
          <w:bCs/>
          <w:sz w:val="24"/>
          <w:szCs w:val="24"/>
          <w:lang w:val="uk-UA" w:eastAsia="ru-RU"/>
        </w:rPr>
        <w:t xml:space="preserve">                                                                                                        Міський голова </w:t>
      </w:r>
    </w:p>
    <w:p w:rsidR="0062174C" w:rsidRPr="0062174C" w:rsidRDefault="0062174C" w:rsidP="0062174C">
      <w:pPr>
        <w:spacing w:after="0" w:line="240" w:lineRule="auto"/>
        <w:ind w:firstLine="7088"/>
        <w:jc w:val="right"/>
        <w:rPr>
          <w:rFonts w:ascii="Times New Roman" w:hAnsi="Times New Roman"/>
          <w:sz w:val="24"/>
          <w:szCs w:val="24"/>
          <w:lang w:val="uk-UA" w:eastAsia="ru-RU"/>
        </w:rPr>
      </w:pPr>
      <w:r w:rsidRPr="0062174C">
        <w:rPr>
          <w:rFonts w:ascii="Times New Roman" w:hAnsi="Times New Roman"/>
          <w:sz w:val="24"/>
          <w:szCs w:val="24"/>
          <w:lang w:val="uk-UA" w:eastAsia="ru-RU"/>
        </w:rPr>
        <w:t xml:space="preserve">        __________________Ярина ЯЦЕНКО</w:t>
      </w:r>
    </w:p>
    <w:p w:rsidR="0062174C" w:rsidRPr="0062174C" w:rsidRDefault="0062174C" w:rsidP="0062174C">
      <w:pPr>
        <w:spacing w:after="0" w:line="240" w:lineRule="auto"/>
        <w:ind w:firstLine="5103"/>
        <w:jc w:val="right"/>
        <w:rPr>
          <w:rFonts w:ascii="Times New Roman" w:hAnsi="Times New Roman"/>
          <w:sz w:val="24"/>
          <w:szCs w:val="24"/>
          <w:lang w:val="uk-UA" w:eastAsia="ru-RU"/>
        </w:rPr>
      </w:pPr>
    </w:p>
    <w:p w:rsidR="0062174C" w:rsidRPr="0062174C" w:rsidRDefault="0062174C" w:rsidP="0062174C">
      <w:pPr>
        <w:spacing w:after="0" w:line="240" w:lineRule="auto"/>
        <w:ind w:firstLine="5103"/>
        <w:jc w:val="center"/>
        <w:rPr>
          <w:rFonts w:ascii="Times New Roman" w:hAnsi="Times New Roman"/>
          <w:sz w:val="26"/>
          <w:szCs w:val="26"/>
          <w:lang w:val="uk-UA" w:eastAsia="ru-RU"/>
        </w:rPr>
      </w:pPr>
      <w:r w:rsidRPr="0062174C">
        <w:rPr>
          <w:rFonts w:ascii="Times New Roman" w:hAnsi="Times New Roman"/>
          <w:sz w:val="26"/>
          <w:szCs w:val="26"/>
          <w:lang w:val="uk-UA" w:eastAsia="ru-RU"/>
        </w:rPr>
        <w:t xml:space="preserve">              «___»___________ 20___ року</w:t>
      </w:r>
    </w:p>
    <w:p w:rsidR="0062174C" w:rsidRPr="0062174C" w:rsidRDefault="0062174C" w:rsidP="0062174C">
      <w:pPr>
        <w:spacing w:after="0" w:line="240" w:lineRule="auto"/>
        <w:jc w:val="center"/>
        <w:rPr>
          <w:rFonts w:ascii="Times New Roman" w:hAnsi="Times New Roman"/>
          <w:b/>
          <w:sz w:val="36"/>
          <w:szCs w:val="36"/>
          <w:lang w:val="uk-UA" w:eastAsia="ru-RU"/>
        </w:rPr>
      </w:pPr>
    </w:p>
    <w:p w:rsidR="0062174C" w:rsidRPr="0062174C" w:rsidRDefault="0062174C" w:rsidP="0062174C">
      <w:pPr>
        <w:spacing w:after="0" w:line="240" w:lineRule="auto"/>
        <w:jc w:val="center"/>
        <w:rPr>
          <w:rFonts w:ascii="Times New Roman" w:hAnsi="Times New Roman"/>
          <w:b/>
          <w:sz w:val="28"/>
          <w:szCs w:val="28"/>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Програма</w:t>
      </w:r>
      <w:r w:rsidRPr="0062174C">
        <w:rPr>
          <w:rFonts w:ascii="Times New Roman" w:hAnsi="Times New Roman"/>
          <w:b/>
          <w:sz w:val="24"/>
          <w:szCs w:val="24"/>
          <w:lang w:val="uk-UA" w:eastAsia="ru-RU"/>
        </w:rPr>
        <w:br/>
        <w:t xml:space="preserve">підтримки державної політики національного спротиву  </w:t>
      </w:r>
    </w:p>
    <w:p w:rsidR="0062174C" w:rsidRPr="0062174C" w:rsidRDefault="0062174C" w:rsidP="0062174C">
      <w:pPr>
        <w:spacing w:after="0" w:line="240" w:lineRule="auto"/>
        <w:jc w:val="center"/>
        <w:rPr>
          <w:rFonts w:ascii="Times New Roman" w:hAnsi="Times New Roman"/>
          <w:b/>
          <w:bCs/>
          <w:sz w:val="24"/>
          <w:szCs w:val="24"/>
          <w:lang w:val="uk-UA" w:eastAsia="ru-RU"/>
        </w:rPr>
      </w:pPr>
      <w:r w:rsidRPr="0062174C">
        <w:rPr>
          <w:rFonts w:ascii="Times New Roman" w:hAnsi="Times New Roman"/>
          <w:b/>
          <w:sz w:val="24"/>
          <w:szCs w:val="24"/>
          <w:lang w:val="uk-UA" w:eastAsia="ru-RU"/>
        </w:rPr>
        <w:t>на 2025 рік, прогноз на 2026-2027 роки</w:t>
      </w: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tabs>
          <w:tab w:val="left" w:pos="7155"/>
        </w:tabs>
        <w:spacing w:after="0" w:line="240" w:lineRule="auto"/>
        <w:rPr>
          <w:rFonts w:ascii="Times New Roman" w:hAnsi="Times New Roman"/>
          <w:b/>
          <w:sz w:val="24"/>
          <w:szCs w:val="24"/>
          <w:lang w:val="uk-UA" w:eastAsia="ru-RU"/>
        </w:rPr>
      </w:pPr>
      <w:r w:rsidRPr="0062174C">
        <w:rPr>
          <w:rFonts w:ascii="Times New Roman" w:hAnsi="Times New Roman"/>
          <w:sz w:val="24"/>
          <w:szCs w:val="24"/>
          <w:lang w:val="uk-UA" w:eastAsia="ru-RU"/>
        </w:rPr>
        <w:tab/>
      </w:r>
    </w:p>
    <w:p w:rsidR="0062174C" w:rsidRPr="0062174C" w:rsidRDefault="0062174C" w:rsidP="0062174C">
      <w:pPr>
        <w:spacing w:after="0" w:line="240" w:lineRule="auto"/>
        <w:rPr>
          <w:rFonts w:ascii="Times New Roman"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62174C" w:rsidRPr="0062174C" w:rsidTr="003E142C">
        <w:tc>
          <w:tcPr>
            <w:tcW w:w="5139" w:type="dxa"/>
          </w:tcPr>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Погоджено</w:t>
            </w:r>
          </w:p>
          <w:p w:rsidR="0062174C" w:rsidRPr="0062174C" w:rsidRDefault="0062174C" w:rsidP="0062174C">
            <w:pPr>
              <w:spacing w:after="0"/>
              <w:rPr>
                <w:rFonts w:ascii="Times New Roman" w:hAnsi="Times New Roman"/>
                <w:sz w:val="24"/>
                <w:szCs w:val="24"/>
                <w:shd w:val="clear" w:color="auto" w:fill="FAFAFA"/>
                <w:lang w:val="uk-UA" w:eastAsia="ru-RU"/>
              </w:rPr>
            </w:pPr>
            <w:r w:rsidRPr="0062174C">
              <w:rPr>
                <w:rFonts w:ascii="Times New Roman" w:hAnsi="Times New Roman"/>
                <w:sz w:val="24"/>
                <w:szCs w:val="24"/>
                <w:shd w:val="clear" w:color="auto" w:fill="FAFAFA"/>
                <w:lang w:val="uk-UA" w:eastAsia="ru-RU"/>
              </w:rPr>
              <w:t xml:space="preserve">Постійна комісія з питань бюджету </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shd w:val="clear" w:color="auto" w:fill="FAFAFA"/>
                <w:lang w:val="uk-UA" w:eastAsia="ru-RU"/>
              </w:rPr>
              <w:t>та регуляторної політики</w:t>
            </w:r>
            <w:r w:rsidRPr="0062174C">
              <w:rPr>
                <w:rFonts w:ascii="Times New Roman" w:hAnsi="Times New Roman"/>
                <w:color w:val="000000"/>
                <w:sz w:val="24"/>
                <w:szCs w:val="24"/>
                <w:shd w:val="clear" w:color="auto" w:fill="FAFAFA"/>
                <w:lang w:val="uk-UA" w:eastAsia="ru-RU"/>
              </w:rPr>
              <w:t xml:space="preserve"> </w:t>
            </w:r>
            <w:r w:rsidRPr="0062174C">
              <w:rPr>
                <w:rFonts w:ascii="Times New Roman" w:hAnsi="Times New Roman"/>
                <w:sz w:val="24"/>
                <w:szCs w:val="24"/>
                <w:lang w:val="uk-UA" w:eastAsia="ru-RU"/>
              </w:rPr>
              <w:t xml:space="preserve">Новороздільської </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міської ради</w:t>
            </w:r>
          </w:p>
          <w:p w:rsidR="0062174C" w:rsidRPr="0062174C" w:rsidRDefault="0062174C" w:rsidP="0062174C">
            <w:pPr>
              <w:spacing w:after="0"/>
              <w:rPr>
                <w:rFonts w:ascii="Times New Roman" w:hAnsi="Times New Roman"/>
                <w:sz w:val="24"/>
                <w:szCs w:val="24"/>
                <w:u w:val="single"/>
                <w:lang w:val="uk-UA" w:eastAsia="ru-RU"/>
              </w:rPr>
            </w:pPr>
            <w:r w:rsidRPr="0062174C">
              <w:rPr>
                <w:rFonts w:ascii="Times New Roman" w:hAnsi="Times New Roman"/>
                <w:sz w:val="24"/>
                <w:szCs w:val="24"/>
                <w:lang w:val="uk-UA"/>
              </w:rPr>
              <w:t xml:space="preserve">                                       </w:t>
            </w:r>
            <w:r w:rsidRPr="0062174C">
              <w:rPr>
                <w:rFonts w:ascii="Times New Roman" w:hAnsi="Times New Roman"/>
                <w:sz w:val="24"/>
                <w:szCs w:val="24"/>
                <w:u w:val="single"/>
                <w:lang w:val="uk-UA"/>
              </w:rPr>
              <w:t>Волчанський В.М.</w:t>
            </w:r>
            <w:r w:rsidRPr="0062174C">
              <w:rPr>
                <w:rFonts w:ascii="Times New Roman" w:hAnsi="Times New Roman"/>
                <w:sz w:val="24"/>
                <w:szCs w:val="24"/>
                <w:u w:val="single"/>
                <w:lang w:val="uk-UA" w:eastAsia="ru-RU"/>
              </w:rPr>
              <w:t xml:space="preserve"> </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«____»___________20__ року</w:t>
            </w:r>
          </w:p>
          <w:p w:rsidR="0062174C" w:rsidRPr="0062174C" w:rsidRDefault="0062174C" w:rsidP="0062174C">
            <w:pPr>
              <w:spacing w:after="0"/>
              <w:rPr>
                <w:rFonts w:ascii="Times New Roman" w:hAnsi="Times New Roman"/>
                <w:b/>
                <w:sz w:val="24"/>
                <w:szCs w:val="24"/>
                <w:lang w:val="uk-UA" w:eastAsia="ru-RU"/>
              </w:rPr>
            </w:pPr>
          </w:p>
          <w:p w:rsidR="0062174C" w:rsidRPr="0062174C" w:rsidRDefault="0062174C" w:rsidP="0062174C">
            <w:pPr>
              <w:spacing w:after="0"/>
              <w:rPr>
                <w:rFonts w:ascii="Times New Roman" w:hAnsi="Times New Roman"/>
                <w:b/>
                <w:sz w:val="24"/>
                <w:szCs w:val="24"/>
                <w:lang w:val="uk-UA" w:eastAsia="ru-RU"/>
              </w:rPr>
            </w:pPr>
          </w:p>
        </w:tc>
        <w:tc>
          <w:tcPr>
            <w:tcW w:w="5139" w:type="dxa"/>
          </w:tcPr>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Погоджено</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62174C" w:rsidRPr="0062174C" w:rsidRDefault="0062174C" w:rsidP="0062174C">
            <w:pPr>
              <w:spacing w:after="0"/>
              <w:ind w:firstLine="1981"/>
              <w:rPr>
                <w:rFonts w:ascii="Times New Roman" w:hAnsi="Times New Roman"/>
                <w:sz w:val="24"/>
                <w:szCs w:val="24"/>
                <w:u w:val="single"/>
                <w:lang w:val="uk-UA" w:eastAsia="ru-RU"/>
              </w:rPr>
            </w:pPr>
            <w:r w:rsidRPr="0062174C">
              <w:rPr>
                <w:rFonts w:ascii="Times New Roman" w:hAnsi="Times New Roman"/>
                <w:sz w:val="24"/>
                <w:szCs w:val="24"/>
                <w:u w:val="single"/>
                <w:lang w:val="uk-UA" w:eastAsia="ru-RU"/>
              </w:rPr>
              <w:t>Скоропад У.М.</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«____»___________20__ року</w:t>
            </w:r>
          </w:p>
          <w:p w:rsidR="0062174C" w:rsidRPr="0062174C" w:rsidRDefault="0062174C" w:rsidP="0062174C">
            <w:pPr>
              <w:spacing w:after="0"/>
              <w:rPr>
                <w:rFonts w:ascii="Times New Roman" w:hAnsi="Times New Roman"/>
                <w:sz w:val="24"/>
                <w:szCs w:val="24"/>
                <w:lang w:val="uk-UA" w:eastAsia="ru-RU"/>
              </w:rPr>
            </w:pPr>
          </w:p>
        </w:tc>
      </w:tr>
      <w:tr w:rsidR="0062174C" w:rsidRPr="0062174C" w:rsidTr="003E142C">
        <w:tc>
          <w:tcPr>
            <w:tcW w:w="5139" w:type="dxa"/>
          </w:tcPr>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Погоджено</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 xml:space="preserve">Заступник голови, до </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 xml:space="preserve">компетенції  якого належить </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програма Новороздільської міської ради</w:t>
            </w:r>
          </w:p>
          <w:p w:rsidR="0062174C" w:rsidRPr="0062174C" w:rsidRDefault="0062174C" w:rsidP="0062174C">
            <w:pPr>
              <w:spacing w:after="0"/>
              <w:ind w:firstLine="2439"/>
              <w:rPr>
                <w:rFonts w:ascii="Times New Roman" w:hAnsi="Times New Roman"/>
                <w:sz w:val="24"/>
                <w:szCs w:val="24"/>
                <w:u w:val="single"/>
                <w:lang w:val="uk-UA" w:eastAsia="ru-RU"/>
              </w:rPr>
            </w:pPr>
            <w:r w:rsidRPr="0062174C">
              <w:rPr>
                <w:rFonts w:ascii="Times New Roman" w:hAnsi="Times New Roman"/>
                <w:sz w:val="24"/>
                <w:szCs w:val="24"/>
                <w:u w:val="single"/>
                <w:lang w:val="uk-UA" w:eastAsia="ru-RU"/>
              </w:rPr>
              <w:t xml:space="preserve">Гулій М.М. </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«____»___________20__ року</w:t>
            </w:r>
          </w:p>
          <w:p w:rsidR="0062174C" w:rsidRPr="0062174C" w:rsidRDefault="0062174C" w:rsidP="0062174C">
            <w:pPr>
              <w:spacing w:after="0"/>
              <w:rPr>
                <w:rFonts w:ascii="Times New Roman" w:hAnsi="Times New Roman"/>
                <w:sz w:val="24"/>
                <w:szCs w:val="24"/>
                <w:lang w:val="uk-UA" w:eastAsia="ru-RU"/>
              </w:rPr>
            </w:pPr>
          </w:p>
          <w:p w:rsidR="0062174C" w:rsidRPr="0062174C" w:rsidRDefault="0062174C" w:rsidP="0062174C">
            <w:pPr>
              <w:spacing w:after="0"/>
              <w:rPr>
                <w:rFonts w:ascii="Times New Roman" w:hAnsi="Times New Roman"/>
                <w:sz w:val="24"/>
                <w:szCs w:val="24"/>
                <w:lang w:val="uk-UA" w:eastAsia="ru-RU"/>
              </w:rPr>
            </w:pPr>
          </w:p>
        </w:tc>
        <w:tc>
          <w:tcPr>
            <w:tcW w:w="5139" w:type="dxa"/>
          </w:tcPr>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Погоджено</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Начальник</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 xml:space="preserve">фінансового управління </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Новороздільської міської ради</w:t>
            </w:r>
          </w:p>
          <w:p w:rsidR="0062174C" w:rsidRPr="0062174C" w:rsidRDefault="0062174C" w:rsidP="0062174C">
            <w:pPr>
              <w:spacing w:after="0"/>
              <w:ind w:firstLine="1981"/>
              <w:rPr>
                <w:rFonts w:ascii="Times New Roman" w:hAnsi="Times New Roman"/>
                <w:sz w:val="24"/>
                <w:szCs w:val="24"/>
                <w:u w:val="single"/>
                <w:lang w:val="uk-UA" w:eastAsia="ru-RU"/>
              </w:rPr>
            </w:pPr>
            <w:r w:rsidRPr="0062174C">
              <w:rPr>
                <w:rFonts w:ascii="Times New Roman" w:hAnsi="Times New Roman"/>
                <w:sz w:val="24"/>
                <w:szCs w:val="24"/>
                <w:u w:val="single"/>
                <w:lang w:val="uk-UA" w:eastAsia="ru-RU"/>
              </w:rPr>
              <w:t>Ричагівський І.І.</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«____»___________20__ року</w:t>
            </w:r>
          </w:p>
          <w:p w:rsidR="0062174C" w:rsidRPr="0062174C" w:rsidRDefault="0062174C" w:rsidP="0062174C">
            <w:pPr>
              <w:spacing w:after="0"/>
              <w:rPr>
                <w:rFonts w:ascii="Times New Roman" w:hAnsi="Times New Roman"/>
                <w:sz w:val="24"/>
                <w:szCs w:val="24"/>
                <w:lang w:val="uk-UA" w:eastAsia="ru-RU"/>
              </w:rPr>
            </w:pPr>
          </w:p>
        </w:tc>
      </w:tr>
      <w:tr w:rsidR="0062174C" w:rsidRPr="0062174C" w:rsidTr="003E142C">
        <w:tc>
          <w:tcPr>
            <w:tcW w:w="5139" w:type="dxa"/>
          </w:tcPr>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Погоджено</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 xml:space="preserve">Начальник відділу  розвитку громади </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та інвестицій</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Новороздільської міської ради</w:t>
            </w:r>
          </w:p>
          <w:p w:rsidR="0062174C" w:rsidRPr="0062174C" w:rsidRDefault="0062174C" w:rsidP="0062174C">
            <w:pPr>
              <w:spacing w:after="0"/>
              <w:ind w:firstLine="2439"/>
              <w:rPr>
                <w:rFonts w:ascii="Times New Roman" w:hAnsi="Times New Roman"/>
                <w:sz w:val="24"/>
                <w:szCs w:val="24"/>
                <w:u w:val="single"/>
                <w:lang w:val="uk-UA" w:eastAsia="ru-RU"/>
              </w:rPr>
            </w:pPr>
            <w:r w:rsidRPr="0062174C">
              <w:rPr>
                <w:rFonts w:ascii="Times New Roman" w:hAnsi="Times New Roman"/>
                <w:sz w:val="24"/>
                <w:szCs w:val="24"/>
                <w:u w:val="single"/>
                <w:lang w:val="uk-UA" w:eastAsia="ru-RU"/>
              </w:rPr>
              <w:t>Гілко Н.І.</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«____»___________20__ року</w:t>
            </w:r>
          </w:p>
          <w:p w:rsidR="0062174C" w:rsidRPr="0062174C" w:rsidRDefault="0062174C" w:rsidP="0062174C">
            <w:pPr>
              <w:spacing w:after="0"/>
              <w:rPr>
                <w:rFonts w:ascii="Times New Roman" w:hAnsi="Times New Roman"/>
                <w:sz w:val="24"/>
                <w:szCs w:val="24"/>
                <w:lang w:val="uk-UA" w:eastAsia="ru-RU"/>
              </w:rPr>
            </w:pPr>
          </w:p>
          <w:p w:rsidR="0062174C" w:rsidRPr="0062174C" w:rsidRDefault="0062174C" w:rsidP="0062174C">
            <w:pPr>
              <w:spacing w:after="0"/>
              <w:rPr>
                <w:rFonts w:ascii="Times New Roman" w:hAnsi="Times New Roman"/>
                <w:sz w:val="24"/>
                <w:szCs w:val="24"/>
                <w:lang w:val="uk-UA" w:eastAsia="ru-RU"/>
              </w:rPr>
            </w:pPr>
          </w:p>
        </w:tc>
        <w:tc>
          <w:tcPr>
            <w:tcW w:w="5139" w:type="dxa"/>
          </w:tcPr>
          <w:p w:rsidR="0062174C" w:rsidRPr="0062174C" w:rsidRDefault="0062174C" w:rsidP="0062174C">
            <w:pPr>
              <w:spacing w:after="0"/>
              <w:rPr>
                <w:rFonts w:ascii="Times New Roman" w:hAnsi="Times New Roman"/>
                <w:b/>
                <w:sz w:val="24"/>
                <w:szCs w:val="24"/>
                <w:lang w:val="uk-UA" w:eastAsia="ru-RU"/>
              </w:rPr>
            </w:pPr>
            <w:r w:rsidRPr="0062174C">
              <w:rPr>
                <w:rFonts w:ascii="Times New Roman" w:hAnsi="Times New Roman"/>
                <w:b/>
                <w:sz w:val="24"/>
                <w:szCs w:val="24"/>
                <w:lang w:val="uk-UA" w:eastAsia="ru-RU"/>
              </w:rPr>
              <w:t>Розробник програми</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Виконавчий комітет</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Новороздільської міської ради</w:t>
            </w:r>
          </w:p>
          <w:p w:rsidR="0062174C" w:rsidRPr="0062174C" w:rsidRDefault="0062174C" w:rsidP="0062174C">
            <w:pPr>
              <w:spacing w:after="0"/>
              <w:ind w:firstLine="1981"/>
              <w:rPr>
                <w:rFonts w:ascii="Times New Roman" w:hAnsi="Times New Roman"/>
                <w:sz w:val="24"/>
                <w:szCs w:val="24"/>
                <w:u w:val="single"/>
                <w:lang w:val="uk-UA" w:eastAsia="ru-RU"/>
              </w:rPr>
            </w:pPr>
            <w:r w:rsidRPr="0062174C">
              <w:rPr>
                <w:rFonts w:ascii="Times New Roman" w:hAnsi="Times New Roman"/>
                <w:sz w:val="24"/>
                <w:szCs w:val="24"/>
                <w:u w:val="single"/>
                <w:lang w:val="uk-UA" w:eastAsia="ru-RU"/>
              </w:rPr>
              <w:t xml:space="preserve">Яценко Я.В. </w:t>
            </w:r>
          </w:p>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sz w:val="24"/>
                <w:szCs w:val="24"/>
                <w:lang w:val="uk-UA" w:eastAsia="ru-RU"/>
              </w:rPr>
              <w:t>«____»___________20__ року</w:t>
            </w:r>
          </w:p>
          <w:p w:rsidR="0062174C" w:rsidRPr="0062174C" w:rsidRDefault="0062174C" w:rsidP="0062174C">
            <w:pPr>
              <w:spacing w:after="0"/>
              <w:rPr>
                <w:rFonts w:ascii="Times New Roman" w:hAnsi="Times New Roman"/>
                <w:sz w:val="24"/>
                <w:szCs w:val="24"/>
                <w:lang w:val="uk-UA" w:eastAsia="ru-RU"/>
              </w:rPr>
            </w:pPr>
          </w:p>
        </w:tc>
      </w:tr>
    </w:tbl>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м. Новий Розділ</w:t>
      </w:r>
    </w:p>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2025 рік</w:t>
      </w: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jc w:val="center"/>
        <w:rPr>
          <w:rFonts w:ascii="Times New Roman" w:hAnsi="Times New Roman"/>
          <w:b/>
          <w:bCs/>
          <w:sz w:val="24"/>
          <w:szCs w:val="24"/>
          <w:lang w:val="uk-UA" w:eastAsia="ru-RU"/>
        </w:rPr>
      </w:pPr>
      <w:r w:rsidRPr="0062174C">
        <w:rPr>
          <w:rFonts w:ascii="Times New Roman" w:hAnsi="Times New Roman"/>
          <w:i/>
          <w:sz w:val="24"/>
          <w:szCs w:val="24"/>
          <w:lang w:val="uk-UA" w:eastAsia="ru-RU"/>
        </w:rPr>
        <w:br/>
      </w:r>
      <w:r w:rsidRPr="0062174C">
        <w:rPr>
          <w:rFonts w:ascii="Times New Roman" w:hAnsi="Times New Roman"/>
          <w:b/>
          <w:bCs/>
          <w:sz w:val="24"/>
          <w:szCs w:val="24"/>
          <w:lang w:eastAsia="ru-RU"/>
        </w:rPr>
        <w:t>П</w:t>
      </w:r>
      <w:r w:rsidRPr="0062174C">
        <w:rPr>
          <w:rFonts w:ascii="Times New Roman" w:hAnsi="Times New Roman"/>
          <w:b/>
          <w:bCs/>
          <w:sz w:val="24"/>
          <w:szCs w:val="24"/>
          <w:lang w:val="uk-UA" w:eastAsia="ru-RU"/>
        </w:rPr>
        <w:t>АСПОРТ</w:t>
      </w:r>
    </w:p>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(загальна характеристика(бюджетної) цільової програми)</w:t>
      </w:r>
    </w:p>
    <w:p w:rsidR="0062174C" w:rsidRPr="0062174C" w:rsidRDefault="0062174C" w:rsidP="0062174C">
      <w:pPr>
        <w:spacing w:after="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 xml:space="preserve">Програми підтримки державної політики національного спротиву </w:t>
      </w:r>
    </w:p>
    <w:p w:rsidR="0062174C" w:rsidRPr="0062174C" w:rsidRDefault="0062174C" w:rsidP="0062174C">
      <w:pPr>
        <w:spacing w:after="0" w:line="240" w:lineRule="auto"/>
        <w:jc w:val="center"/>
        <w:rPr>
          <w:rFonts w:ascii="Times New Roman" w:hAnsi="Times New Roman"/>
          <w:b/>
          <w:bCs/>
          <w:sz w:val="24"/>
          <w:szCs w:val="24"/>
          <w:lang w:val="uk-UA" w:eastAsia="ru-RU"/>
        </w:rPr>
      </w:pPr>
      <w:r w:rsidRPr="0062174C">
        <w:rPr>
          <w:rFonts w:ascii="Times New Roman" w:hAnsi="Times New Roman"/>
          <w:b/>
          <w:sz w:val="24"/>
          <w:szCs w:val="24"/>
          <w:lang w:val="uk-UA" w:eastAsia="ru-RU"/>
        </w:rPr>
        <w:t>на 2025 рік, прогноз на 2026-2027 роки</w:t>
      </w:r>
    </w:p>
    <w:p w:rsidR="0062174C" w:rsidRPr="0062174C" w:rsidRDefault="0062174C" w:rsidP="0062174C">
      <w:pPr>
        <w:spacing w:after="0" w:line="240" w:lineRule="auto"/>
        <w:jc w:val="center"/>
        <w:outlineLvl w:val="0"/>
        <w:rPr>
          <w:rFonts w:ascii="Times New Roman" w:hAnsi="Times New Roman"/>
          <w:b/>
          <w:sz w:val="24"/>
          <w:szCs w:val="24"/>
          <w:lang w:val="uk-UA" w:eastAsia="ru-RU"/>
        </w:rPr>
      </w:pPr>
    </w:p>
    <w:p w:rsidR="0062174C" w:rsidRPr="0062174C" w:rsidRDefault="0062174C" w:rsidP="0062174C">
      <w:pPr>
        <w:spacing w:after="0" w:line="240" w:lineRule="auto"/>
        <w:jc w:val="both"/>
        <w:outlineLvl w:val="0"/>
        <w:rPr>
          <w:rFonts w:ascii="Times New Roman" w:hAnsi="Times New Roman"/>
          <w:b/>
          <w:sz w:val="24"/>
          <w:szCs w:val="24"/>
          <w:lang w:val="uk-UA" w:eastAsia="ru-RU"/>
        </w:rPr>
      </w:pPr>
    </w:p>
    <w:tbl>
      <w:tblPr>
        <w:tblW w:w="0" w:type="auto"/>
        <w:tblCellSpacing w:w="15" w:type="dxa"/>
        <w:tblLook w:val="04A0" w:firstRow="1" w:lastRow="0" w:firstColumn="1" w:lastColumn="0" w:noHBand="0" w:noVBand="1"/>
      </w:tblPr>
      <w:tblGrid>
        <w:gridCol w:w="630"/>
        <w:gridCol w:w="3045"/>
        <w:gridCol w:w="5370"/>
      </w:tblGrid>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eastAsia="ru-RU"/>
              </w:rPr>
              <w:t xml:space="preserve">Ініціатор розроблення </w:t>
            </w:r>
            <w:r w:rsidRPr="0062174C">
              <w:rPr>
                <w:rFonts w:ascii="Times New Roman" w:hAnsi="Times New Roman"/>
                <w:sz w:val="24"/>
                <w:szCs w:val="24"/>
                <w:lang w:eastAsia="ru-RU"/>
              </w:rPr>
              <w:br/>
            </w:r>
            <w:r w:rsidRPr="0062174C">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color w:val="000000"/>
                <w:sz w:val="24"/>
                <w:szCs w:val="24"/>
                <w:lang w:val="uk-UA" w:eastAsia="ru-RU"/>
              </w:rPr>
              <w:t>Відділ з питань надзвичайних ситуацій, правоохоронної та оборонно – мобілізаційної роботи Новороздільської міської ради</w:t>
            </w:r>
            <w:r w:rsidRPr="0062174C">
              <w:rPr>
                <w:rFonts w:ascii="Times New Roman" w:hAnsi="Times New Roman"/>
                <w:sz w:val="24"/>
                <w:szCs w:val="24"/>
                <w:lang w:val="uk-UA" w:eastAsia="ru-RU"/>
              </w:rPr>
              <w:t xml:space="preserve"> Стрийський районний територіальний центр комплектування та соціальної підтримки </w:t>
            </w:r>
          </w:p>
        </w:tc>
      </w:tr>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eastAsia="ru-RU"/>
              </w:rPr>
              <w:t>2.</w:t>
            </w:r>
          </w:p>
        </w:tc>
        <w:tc>
          <w:tcPr>
            <w:tcW w:w="301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Дата, номер документа про затвердження Програми</w:t>
            </w:r>
          </w:p>
        </w:tc>
        <w:tc>
          <w:tcPr>
            <w:tcW w:w="5325" w:type="dxa"/>
            <w:tcMar>
              <w:top w:w="15" w:type="dxa"/>
              <w:left w:w="15" w:type="dxa"/>
              <w:bottom w:w="15" w:type="dxa"/>
              <w:right w:w="15" w:type="dxa"/>
            </w:tcMar>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Рішення сесії  Новороздільської міської ради № ____ від «____» __________ 20__ року</w:t>
            </w:r>
          </w:p>
          <w:p w:rsidR="0062174C" w:rsidRPr="0062174C" w:rsidRDefault="0062174C" w:rsidP="0062174C">
            <w:pPr>
              <w:spacing w:after="0" w:line="240" w:lineRule="auto"/>
              <w:rPr>
                <w:rFonts w:ascii="Times New Roman" w:hAnsi="Times New Roman"/>
                <w:sz w:val="24"/>
                <w:szCs w:val="24"/>
                <w:lang w:val="uk-UA" w:eastAsia="ru-RU"/>
              </w:rPr>
            </w:pPr>
          </w:p>
        </w:tc>
      </w:tr>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eastAsia="ru-RU"/>
              </w:rPr>
              <w:t>3.</w:t>
            </w:r>
          </w:p>
        </w:tc>
        <w:tc>
          <w:tcPr>
            <w:tcW w:w="301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eastAsia="ru-RU"/>
              </w:rPr>
              <w:t xml:space="preserve">Розробник </w:t>
            </w:r>
            <w:r w:rsidRPr="0062174C">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val="uk-UA" w:eastAsia="ru-RU"/>
              </w:rPr>
              <w:t>Виконавчий комітет Новороздільської</w:t>
            </w:r>
            <w:r w:rsidRPr="0062174C">
              <w:rPr>
                <w:rFonts w:ascii="Times New Roman" w:hAnsi="Times New Roman"/>
                <w:sz w:val="24"/>
                <w:szCs w:val="24"/>
                <w:lang w:eastAsia="ru-RU"/>
              </w:rPr>
              <w:t xml:space="preserve"> міської ради</w:t>
            </w:r>
          </w:p>
          <w:p w:rsidR="0062174C" w:rsidRPr="0062174C" w:rsidRDefault="0062174C" w:rsidP="0062174C">
            <w:pPr>
              <w:spacing w:after="0" w:line="240" w:lineRule="auto"/>
              <w:rPr>
                <w:rFonts w:ascii="Times New Roman" w:hAnsi="Times New Roman"/>
                <w:sz w:val="24"/>
                <w:szCs w:val="24"/>
                <w:lang w:eastAsia="ru-RU"/>
              </w:rPr>
            </w:pPr>
          </w:p>
        </w:tc>
      </w:tr>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eastAsia="ru-RU"/>
              </w:rPr>
              <w:t>4.</w:t>
            </w:r>
          </w:p>
        </w:tc>
        <w:tc>
          <w:tcPr>
            <w:tcW w:w="301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eastAsia="ru-RU"/>
              </w:rPr>
              <w:t xml:space="preserve">Співрозробники </w:t>
            </w:r>
            <w:r w:rsidRPr="0062174C">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62174C" w:rsidRPr="0062174C" w:rsidRDefault="0062174C" w:rsidP="0062174C">
            <w:pPr>
              <w:spacing w:after="0"/>
              <w:rPr>
                <w:rFonts w:ascii="Times New Roman" w:hAnsi="Times New Roman"/>
                <w:sz w:val="24"/>
                <w:szCs w:val="24"/>
                <w:lang w:val="uk-UA" w:eastAsia="ru-RU"/>
              </w:rPr>
            </w:pPr>
            <w:r w:rsidRPr="0062174C">
              <w:rPr>
                <w:rFonts w:ascii="Times New Roman" w:hAnsi="Times New Roman"/>
                <w:color w:val="000000"/>
                <w:sz w:val="24"/>
                <w:szCs w:val="24"/>
                <w:lang w:val="uk-UA" w:eastAsia="ru-RU"/>
              </w:rPr>
              <w:t>Відділ з питань надзвичайних ситуацій, правоохоронної та оборонно – мобілізаційної роботи Новороздільської міської ради</w:t>
            </w:r>
            <w:r w:rsidRPr="0062174C">
              <w:rPr>
                <w:rFonts w:ascii="Times New Roman" w:hAnsi="Times New Roman"/>
                <w:color w:val="FF0000"/>
                <w:sz w:val="24"/>
                <w:szCs w:val="24"/>
                <w:lang w:val="uk-UA" w:eastAsia="ru-RU"/>
              </w:rPr>
              <w:t xml:space="preserve"> </w:t>
            </w:r>
          </w:p>
          <w:p w:rsidR="0062174C" w:rsidRPr="0062174C" w:rsidRDefault="0062174C" w:rsidP="0062174C">
            <w:pPr>
              <w:spacing w:after="0" w:line="240" w:lineRule="auto"/>
              <w:rPr>
                <w:rFonts w:ascii="Times New Roman" w:hAnsi="Times New Roman"/>
                <w:color w:val="FF0000"/>
                <w:sz w:val="24"/>
                <w:szCs w:val="24"/>
                <w:lang w:val="uk-UA" w:eastAsia="ru-RU"/>
              </w:rPr>
            </w:pPr>
          </w:p>
        </w:tc>
      </w:tr>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eastAsia="ru-RU"/>
              </w:rPr>
              <w:t>5.</w:t>
            </w:r>
          </w:p>
        </w:tc>
        <w:tc>
          <w:tcPr>
            <w:tcW w:w="301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eastAsia="ru-RU"/>
              </w:rPr>
              <w:t xml:space="preserve">Відповідальний виконавець </w:t>
            </w:r>
            <w:r w:rsidRPr="0062174C">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val="uk-UA" w:eastAsia="ru-RU"/>
              </w:rPr>
              <w:t>Виконавчий комітет Новороздільської</w:t>
            </w:r>
            <w:r w:rsidRPr="0062174C">
              <w:rPr>
                <w:rFonts w:ascii="Times New Roman" w:hAnsi="Times New Roman"/>
                <w:sz w:val="24"/>
                <w:szCs w:val="24"/>
                <w:lang w:eastAsia="ru-RU"/>
              </w:rPr>
              <w:t xml:space="preserve"> міської ради</w:t>
            </w:r>
          </w:p>
          <w:p w:rsidR="0062174C" w:rsidRPr="0062174C" w:rsidRDefault="0062174C" w:rsidP="0062174C">
            <w:pPr>
              <w:spacing w:after="0" w:line="240" w:lineRule="auto"/>
              <w:rPr>
                <w:rFonts w:ascii="Times New Roman" w:hAnsi="Times New Roman"/>
                <w:sz w:val="24"/>
                <w:szCs w:val="24"/>
                <w:lang w:eastAsia="ru-RU"/>
              </w:rPr>
            </w:pPr>
          </w:p>
        </w:tc>
      </w:tr>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eastAsia="ru-RU"/>
              </w:rPr>
              <w:t>6.</w:t>
            </w:r>
          </w:p>
        </w:tc>
        <w:tc>
          <w:tcPr>
            <w:tcW w:w="301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eastAsia="ru-RU"/>
              </w:rPr>
              <w:t xml:space="preserve">Учасники </w:t>
            </w:r>
            <w:r w:rsidRPr="0062174C">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 xml:space="preserve">Виконавчий комітет Новороздільської міської ради, та інші </w:t>
            </w:r>
          </w:p>
          <w:p w:rsidR="0062174C" w:rsidRPr="0062174C" w:rsidRDefault="0062174C" w:rsidP="0062174C">
            <w:pPr>
              <w:spacing w:after="0" w:line="240" w:lineRule="auto"/>
              <w:rPr>
                <w:rFonts w:ascii="Times New Roman" w:hAnsi="Times New Roman"/>
                <w:sz w:val="24"/>
                <w:szCs w:val="24"/>
                <w:lang w:val="uk-UA" w:eastAsia="ru-RU"/>
              </w:rPr>
            </w:pPr>
          </w:p>
        </w:tc>
      </w:tr>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7.</w:t>
            </w:r>
          </w:p>
        </w:tc>
        <w:tc>
          <w:tcPr>
            <w:tcW w:w="301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Термін реалізації Програми</w:t>
            </w:r>
          </w:p>
        </w:tc>
        <w:tc>
          <w:tcPr>
            <w:tcW w:w="5325" w:type="dxa"/>
            <w:tcMar>
              <w:top w:w="15" w:type="dxa"/>
              <w:left w:w="15" w:type="dxa"/>
              <w:bottom w:w="15" w:type="dxa"/>
              <w:right w:w="15" w:type="dxa"/>
            </w:tcMar>
          </w:tcPr>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eastAsia="ru-RU"/>
              </w:rPr>
              <w:t>20</w:t>
            </w:r>
            <w:r w:rsidRPr="0062174C">
              <w:rPr>
                <w:rFonts w:ascii="Times New Roman" w:hAnsi="Times New Roman"/>
                <w:sz w:val="24"/>
                <w:szCs w:val="24"/>
                <w:lang w:val="uk-UA" w:eastAsia="ru-RU"/>
              </w:rPr>
              <w:t>25-2027 рік</w:t>
            </w:r>
          </w:p>
          <w:p w:rsidR="0062174C" w:rsidRPr="0062174C" w:rsidRDefault="0062174C" w:rsidP="0062174C">
            <w:pPr>
              <w:spacing w:after="0" w:line="240" w:lineRule="auto"/>
              <w:jc w:val="center"/>
              <w:rPr>
                <w:rFonts w:ascii="Times New Roman" w:hAnsi="Times New Roman"/>
                <w:sz w:val="24"/>
                <w:szCs w:val="24"/>
                <w:lang w:val="uk-UA" w:eastAsia="ru-RU"/>
              </w:rPr>
            </w:pPr>
          </w:p>
        </w:tc>
      </w:tr>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val="uk-UA" w:eastAsia="ru-RU"/>
              </w:rPr>
              <w:t>8</w:t>
            </w:r>
            <w:r w:rsidRPr="0062174C">
              <w:rPr>
                <w:rFonts w:ascii="Times New Roman" w:hAnsi="Times New Roman"/>
                <w:sz w:val="24"/>
                <w:szCs w:val="24"/>
                <w:lang w:eastAsia="ru-RU"/>
              </w:rPr>
              <w:t>.</w:t>
            </w:r>
          </w:p>
        </w:tc>
        <w:tc>
          <w:tcPr>
            <w:tcW w:w="3015" w:type="dxa"/>
            <w:tcMar>
              <w:top w:w="15" w:type="dxa"/>
              <w:left w:w="15" w:type="dxa"/>
              <w:bottom w:w="15" w:type="dxa"/>
              <w:right w:w="15" w:type="dxa"/>
            </w:tcMar>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 xml:space="preserve">Загальний обсяг фінансових ресурсів, необхідних для реалізації програми, всього- </w:t>
            </w: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у тому числі:</w:t>
            </w:r>
          </w:p>
        </w:tc>
        <w:tc>
          <w:tcPr>
            <w:tcW w:w="5325" w:type="dxa"/>
            <w:tcMar>
              <w:top w:w="15" w:type="dxa"/>
              <w:left w:w="15" w:type="dxa"/>
              <w:bottom w:w="15" w:type="dxa"/>
              <w:right w:w="15" w:type="dxa"/>
            </w:tcMar>
          </w:tcPr>
          <w:p w:rsidR="0062174C" w:rsidRPr="003C7FA3" w:rsidRDefault="0062174C" w:rsidP="0062174C">
            <w:pPr>
              <w:spacing w:after="0" w:line="240" w:lineRule="auto"/>
              <w:jc w:val="center"/>
              <w:rPr>
                <w:rFonts w:ascii="Times New Roman" w:hAnsi="Times New Roman"/>
                <w:sz w:val="24"/>
                <w:szCs w:val="24"/>
                <w:lang w:val="uk-UA" w:eastAsia="ru-RU"/>
              </w:rPr>
            </w:pPr>
          </w:p>
          <w:p w:rsidR="0062174C" w:rsidRPr="003C7FA3" w:rsidRDefault="0062174C" w:rsidP="0062174C">
            <w:pPr>
              <w:spacing w:after="0" w:line="240" w:lineRule="auto"/>
              <w:jc w:val="center"/>
              <w:rPr>
                <w:rFonts w:ascii="Times New Roman" w:hAnsi="Times New Roman"/>
                <w:sz w:val="24"/>
                <w:szCs w:val="24"/>
                <w:lang w:val="uk-UA" w:eastAsia="ru-RU"/>
              </w:rPr>
            </w:pPr>
          </w:p>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6 940 000</w:t>
            </w:r>
          </w:p>
        </w:tc>
      </w:tr>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8</w:t>
            </w:r>
            <w:r w:rsidRPr="0062174C">
              <w:rPr>
                <w:rFonts w:ascii="Times New Roman" w:hAnsi="Times New Roman"/>
                <w:sz w:val="24"/>
                <w:szCs w:val="24"/>
                <w:lang w:eastAsia="ru-RU"/>
              </w:rPr>
              <w:t>.</w:t>
            </w:r>
            <w:r w:rsidRPr="0062174C">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Коштів міського  бюджету</w:t>
            </w:r>
          </w:p>
        </w:tc>
        <w:tc>
          <w:tcPr>
            <w:tcW w:w="5325" w:type="dxa"/>
            <w:tcMar>
              <w:top w:w="15" w:type="dxa"/>
              <w:left w:w="15" w:type="dxa"/>
              <w:bottom w:w="15" w:type="dxa"/>
              <w:right w:w="15" w:type="dxa"/>
            </w:tcMar>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6 940 000</w:t>
            </w:r>
          </w:p>
        </w:tc>
      </w:tr>
      <w:tr w:rsidR="0062174C" w:rsidRPr="0062174C" w:rsidTr="003E142C">
        <w:trPr>
          <w:tblCellSpacing w:w="15" w:type="dxa"/>
        </w:trPr>
        <w:tc>
          <w:tcPr>
            <w:tcW w:w="58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8.2</w:t>
            </w:r>
          </w:p>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 xml:space="preserve">8.3       </w:t>
            </w:r>
          </w:p>
        </w:tc>
        <w:tc>
          <w:tcPr>
            <w:tcW w:w="3015" w:type="dxa"/>
            <w:tcMar>
              <w:top w:w="15" w:type="dxa"/>
              <w:left w:w="15" w:type="dxa"/>
              <w:bottom w:w="15" w:type="dxa"/>
              <w:right w:w="15" w:type="dxa"/>
            </w:tcMar>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 xml:space="preserve">Коштів обласного бюджету  </w:t>
            </w:r>
          </w:p>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 xml:space="preserve">Інших коштів                                                                  </w:t>
            </w:r>
          </w:p>
        </w:tc>
        <w:tc>
          <w:tcPr>
            <w:tcW w:w="5325" w:type="dxa"/>
            <w:tcMar>
              <w:top w:w="15" w:type="dxa"/>
              <w:left w:w="15" w:type="dxa"/>
              <w:bottom w:w="15" w:type="dxa"/>
              <w:right w:w="15" w:type="dxa"/>
            </w:tcMar>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w:t>
            </w:r>
          </w:p>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w:t>
            </w:r>
          </w:p>
        </w:tc>
      </w:tr>
    </w:tbl>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eastAsia="ru-RU"/>
        </w:rPr>
        <w:br/>
      </w:r>
      <w:r w:rsidRPr="0062174C">
        <w:rPr>
          <w:rFonts w:ascii="Times New Roman" w:hAnsi="Times New Roman"/>
          <w:sz w:val="24"/>
          <w:szCs w:val="24"/>
          <w:lang w:val="uk-UA" w:eastAsia="ru-RU"/>
        </w:rPr>
        <w:t xml:space="preserve">Керівник установи – </w:t>
      </w:r>
    </w:p>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4"/>
          <w:szCs w:val="24"/>
          <w:lang w:val="uk-UA" w:eastAsia="ru-RU"/>
        </w:rPr>
        <w:t>головного розпорядника коштів                                                      Ярина ЯЦЕНКО</w:t>
      </w:r>
      <w:r w:rsidRPr="0062174C">
        <w:rPr>
          <w:rFonts w:ascii="Times New Roman" w:hAnsi="Times New Roman"/>
          <w:sz w:val="24"/>
          <w:szCs w:val="24"/>
          <w:lang w:eastAsia="ru-RU"/>
        </w:rPr>
        <w:br/>
      </w:r>
      <w:r w:rsidRPr="0062174C">
        <w:rPr>
          <w:rFonts w:ascii="Times New Roman" w:hAnsi="Times New Roman"/>
          <w:sz w:val="24"/>
          <w:szCs w:val="24"/>
          <w:lang w:eastAsia="ru-RU"/>
        </w:rPr>
        <w:br/>
      </w:r>
      <w:r w:rsidRPr="0062174C">
        <w:rPr>
          <w:rFonts w:ascii="Times New Roman" w:hAnsi="Times New Roman"/>
          <w:sz w:val="24"/>
          <w:szCs w:val="24"/>
          <w:lang w:eastAsia="ru-RU"/>
        </w:rPr>
        <w:br/>
      </w:r>
      <w:r w:rsidRPr="0062174C">
        <w:rPr>
          <w:rFonts w:ascii="Times New Roman" w:hAnsi="Times New Roman"/>
          <w:sz w:val="24"/>
          <w:szCs w:val="24"/>
          <w:lang w:val="uk-UA" w:eastAsia="ru-RU"/>
        </w:rPr>
        <w:t xml:space="preserve">Відповідальний </w:t>
      </w:r>
    </w:p>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виконавець заходів                                                                            Ярина ЯЦЕНКО</w:t>
      </w:r>
    </w:p>
    <w:p w:rsidR="0062174C" w:rsidRPr="0062174C" w:rsidRDefault="0062174C" w:rsidP="0062174C">
      <w:pPr>
        <w:spacing w:after="0" w:line="240" w:lineRule="auto"/>
        <w:rPr>
          <w:rFonts w:ascii="Times New Roman" w:hAnsi="Times New Roman"/>
          <w:sz w:val="24"/>
          <w:szCs w:val="24"/>
          <w:lang w:val="uk-UA" w:eastAsia="ru-RU"/>
        </w:rPr>
      </w:pPr>
    </w:p>
    <w:p w:rsidR="0062174C" w:rsidRPr="0062174C" w:rsidRDefault="0062174C" w:rsidP="0062174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62174C" w:rsidRPr="0062174C" w:rsidRDefault="0062174C" w:rsidP="0062174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r w:rsidRPr="0062174C">
        <w:rPr>
          <w:rFonts w:ascii="Times New Roman" w:hAnsi="Times New Roman"/>
          <w:b/>
          <w:sz w:val="24"/>
          <w:szCs w:val="24"/>
          <w:lang w:val="uk-UA" w:eastAsia="ru-RU"/>
        </w:rPr>
        <w:t>1.Загальна характеристика програми.</w:t>
      </w:r>
    </w:p>
    <w:p w:rsidR="0062174C" w:rsidRPr="0062174C" w:rsidRDefault="0062174C" w:rsidP="0062174C">
      <w:pPr>
        <w:spacing w:after="0" w:line="240" w:lineRule="auto"/>
        <w:ind w:firstLine="540"/>
        <w:jc w:val="both"/>
        <w:rPr>
          <w:rFonts w:ascii="Times New Roman" w:hAnsi="Times New Roman"/>
          <w:sz w:val="24"/>
          <w:szCs w:val="24"/>
          <w:lang w:val="uk-UA" w:eastAsia="ru-RU"/>
        </w:rPr>
      </w:pPr>
      <w:r w:rsidRPr="0062174C">
        <w:rPr>
          <w:rFonts w:ascii="Times New Roman" w:hAnsi="Times New Roman"/>
          <w:sz w:val="24"/>
          <w:szCs w:val="24"/>
          <w:lang w:val="uk-UA" w:eastAsia="ru-RU"/>
        </w:rPr>
        <w:t>Програма підтримки державної політики національного спротиву на 2025 рік, прогноз на 2026-2027 роки (далі – Програма) розроблена відповідно до положень Конституції України, Закону України «Про оборону України», Закону України «Про основи національного спротиву», та у зв’язку з необхідністю національної підтримки Збройних Сил, інших військових формувань  України.</w:t>
      </w:r>
    </w:p>
    <w:p w:rsidR="0062174C" w:rsidRPr="0062174C" w:rsidRDefault="0062174C" w:rsidP="0062174C">
      <w:pPr>
        <w:spacing w:after="0" w:line="240" w:lineRule="auto"/>
        <w:ind w:firstLine="540"/>
        <w:jc w:val="both"/>
        <w:rPr>
          <w:rFonts w:ascii="Times New Roman" w:hAnsi="Times New Roman"/>
          <w:sz w:val="24"/>
          <w:szCs w:val="24"/>
          <w:lang w:val="uk-UA" w:eastAsia="ru-RU"/>
        </w:r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r w:rsidRPr="0062174C">
        <w:rPr>
          <w:rFonts w:ascii="Times New Roman" w:hAnsi="Times New Roman"/>
          <w:b/>
          <w:sz w:val="24"/>
          <w:szCs w:val="24"/>
          <w:lang w:val="uk-UA" w:eastAsia="ru-RU"/>
        </w:rPr>
        <w:t>2. Проблема на розв’язання якої спрямована програма</w:t>
      </w:r>
    </w:p>
    <w:p w:rsidR="0062174C" w:rsidRPr="0062174C" w:rsidRDefault="0062174C" w:rsidP="0062174C">
      <w:pPr>
        <w:shd w:val="clear" w:color="auto" w:fill="FFFFFF"/>
        <w:spacing w:after="0" w:line="240" w:lineRule="auto"/>
        <w:ind w:firstLine="567"/>
        <w:jc w:val="both"/>
        <w:rPr>
          <w:rFonts w:ascii="Times New Roman" w:hAnsi="Times New Roman"/>
          <w:sz w:val="24"/>
          <w:szCs w:val="24"/>
          <w:lang w:val="uk-UA" w:eastAsia="ru-RU"/>
        </w:rPr>
      </w:pPr>
      <w:r w:rsidRPr="0062174C">
        <w:rPr>
          <w:rFonts w:ascii="Times New Roman" w:hAnsi="Times New Roman"/>
          <w:color w:val="000000"/>
          <w:sz w:val="24"/>
          <w:szCs w:val="24"/>
          <w:lang w:val="uk-UA" w:eastAsia="ru-RU"/>
        </w:rPr>
        <w:t xml:space="preserve">Програма розроблена на виконання вимог </w:t>
      </w:r>
      <w:r w:rsidRPr="0062174C">
        <w:rPr>
          <w:rFonts w:ascii="Times New Roman" w:hAnsi="Times New Roman"/>
          <w:sz w:val="24"/>
          <w:szCs w:val="24"/>
          <w:lang w:val="uk-UA" w:eastAsia="ru-RU"/>
        </w:rPr>
        <w:t>Закону України «Про основи національного спротиву», у зв’язку з різким ускладненням зовнішньополітичної обстановки, як наслідок, збройною агресією російської федерації проти держави Україна. Після спроби окупації північно-східних теренів України включно з м. Києвом, захоплення значної території східних та південних областей протягом повномасштабної агресії, що триває, збройними формуваннями росії зберігається реальна загроза втрати суверенітету та територіальної цілісності України.</w:t>
      </w:r>
    </w:p>
    <w:p w:rsidR="0062174C" w:rsidRPr="0062174C" w:rsidRDefault="0062174C" w:rsidP="0062174C">
      <w:pPr>
        <w:shd w:val="clear" w:color="auto" w:fill="FFFFFF"/>
        <w:spacing w:after="0" w:line="240" w:lineRule="auto"/>
        <w:ind w:firstLine="567"/>
        <w:jc w:val="both"/>
        <w:rPr>
          <w:rFonts w:ascii="Times New Roman" w:hAnsi="Times New Roman"/>
          <w:sz w:val="24"/>
          <w:szCs w:val="24"/>
          <w:lang w:val="uk-UA" w:eastAsia="ru-RU"/>
        </w:rPr>
      </w:pPr>
      <w:r w:rsidRPr="0062174C">
        <w:rPr>
          <w:rFonts w:ascii="Times New Roman" w:hAnsi="Times New Roman"/>
          <w:sz w:val="24"/>
          <w:szCs w:val="24"/>
          <w:lang w:val="uk-UA" w:eastAsia="ru-RU"/>
        </w:rPr>
        <w:t>Прийняття програми стане складовою частиною заходів, спрямованих на захист суверенітету та територіальної цілісності  України, забезпечення  її економічної та інформаційної безпеки, підтримку військових формувань та правоохоронних органів держави, які забезпечують захист незалежності та територіальної цілісності  України, важливих (стратегічних) об’єктів та комунікацій, об’єктів критичної інфраструктури, органів державної влади, органів місцевого самоврядування, території і населення, боротьбу з диверсійними та іншими незаконно створеними озброєними формуваннями, а також підтримання  безпеки і правопорядку, ліквідації наслідків надзвичайних ситуацій техногенного і природного характеру, забезпечення соціального захисту громадян України, які перебувають на службі у Збройних Силах України та в інших військових формуваннях.</w:t>
      </w:r>
    </w:p>
    <w:p w:rsidR="0062174C" w:rsidRPr="0062174C" w:rsidRDefault="0062174C" w:rsidP="0062174C">
      <w:pPr>
        <w:shd w:val="clear" w:color="auto" w:fill="FFFFFF"/>
        <w:spacing w:after="0" w:line="240" w:lineRule="auto"/>
        <w:ind w:firstLine="567"/>
        <w:jc w:val="both"/>
        <w:rPr>
          <w:rFonts w:ascii="Times New Roman" w:hAnsi="Times New Roman"/>
          <w:sz w:val="24"/>
          <w:szCs w:val="24"/>
          <w:lang w:val="uk-UA" w:eastAsia="ru-RU"/>
        </w:rPr>
      </w:pPr>
      <w:r w:rsidRPr="0062174C">
        <w:rPr>
          <w:rFonts w:ascii="Times New Roman" w:hAnsi="Times New Roman"/>
          <w:sz w:val="24"/>
          <w:szCs w:val="24"/>
          <w:lang w:val="uk-UA" w:eastAsia="ru-RU"/>
        </w:rPr>
        <w:t>З причини недостатнього наповнення державного бюджету виникає потреба у здійсненні додаткового фінансування військових формувань України з місцевих бюджетів та інших джерел, не заборонених законодавством.</w:t>
      </w:r>
    </w:p>
    <w:p w:rsidR="0062174C" w:rsidRPr="0062174C" w:rsidRDefault="0062174C" w:rsidP="0062174C">
      <w:pPr>
        <w:shd w:val="clear" w:color="auto" w:fill="FFFFFF"/>
        <w:spacing w:after="0" w:line="240" w:lineRule="auto"/>
        <w:jc w:val="both"/>
        <w:rPr>
          <w:rFonts w:ascii="Times New Roman" w:hAnsi="Times New Roman"/>
          <w:color w:val="000000"/>
          <w:sz w:val="26"/>
          <w:szCs w:val="26"/>
          <w:lang w:val="uk-UA" w:eastAsia="ru-RU"/>
        </w:r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r w:rsidRPr="0062174C">
        <w:rPr>
          <w:rFonts w:ascii="Times New Roman" w:hAnsi="Times New Roman"/>
          <w:b/>
          <w:sz w:val="24"/>
          <w:szCs w:val="24"/>
          <w:lang w:val="uk-UA" w:eastAsia="ru-RU"/>
        </w:rPr>
        <w:t>3.Мета програми</w:t>
      </w:r>
    </w:p>
    <w:p w:rsidR="0062174C" w:rsidRPr="0062174C" w:rsidRDefault="0062174C" w:rsidP="0062174C">
      <w:pPr>
        <w:spacing w:after="0" w:line="240" w:lineRule="auto"/>
        <w:ind w:firstLine="540"/>
        <w:jc w:val="both"/>
        <w:outlineLvl w:val="0"/>
        <w:rPr>
          <w:rFonts w:ascii="Times New Roman" w:hAnsi="Times New Roman"/>
          <w:sz w:val="24"/>
          <w:szCs w:val="24"/>
          <w:lang w:val="uk-UA" w:eastAsia="uk-UA"/>
        </w:rPr>
      </w:pPr>
      <w:r w:rsidRPr="0062174C">
        <w:rPr>
          <w:rFonts w:ascii="Times New Roman" w:hAnsi="Times New Roman"/>
          <w:sz w:val="24"/>
          <w:szCs w:val="24"/>
          <w:lang w:val="uk-UA" w:eastAsia="ru-RU"/>
        </w:rPr>
        <w:t xml:space="preserve">Метою Програми є забезпечення функціонування та покращення умов служби особового складу підрозділів військових формувань України для здійснення заходів щодо </w:t>
      </w:r>
      <w:r w:rsidRPr="0062174C">
        <w:rPr>
          <w:rFonts w:ascii="Times New Roman" w:hAnsi="Times New Roman"/>
          <w:sz w:val="24"/>
          <w:szCs w:val="24"/>
          <w:lang w:val="uk-UA" w:eastAsia="uk-UA"/>
        </w:rPr>
        <w:t>єфективного виконання поставлених державою завдань.</w:t>
      </w:r>
    </w:p>
    <w:p w:rsidR="0062174C" w:rsidRPr="0062174C" w:rsidRDefault="0062174C" w:rsidP="0062174C">
      <w:pPr>
        <w:spacing w:after="0" w:line="240" w:lineRule="auto"/>
        <w:ind w:firstLine="540"/>
        <w:jc w:val="both"/>
        <w:outlineLvl w:val="0"/>
        <w:rPr>
          <w:rFonts w:ascii="Times New Roman" w:hAnsi="Times New Roman"/>
          <w:b/>
          <w:bCs/>
          <w:sz w:val="24"/>
          <w:szCs w:val="24"/>
          <w:lang w:val="uk-UA" w:eastAsia="ru-RU"/>
        </w:rPr>
      </w:pPr>
      <w:r w:rsidRPr="0062174C">
        <w:rPr>
          <w:rFonts w:ascii="Times New Roman" w:hAnsi="Times New Roman"/>
          <w:b/>
          <w:bCs/>
          <w:sz w:val="24"/>
          <w:szCs w:val="24"/>
          <w:lang w:val="uk-UA" w:eastAsia="ru-RU"/>
        </w:rPr>
        <w:t xml:space="preserve"> </w:t>
      </w:r>
    </w:p>
    <w:p w:rsidR="0062174C" w:rsidRPr="0062174C" w:rsidRDefault="0062174C" w:rsidP="009F4B6C">
      <w:pPr>
        <w:numPr>
          <w:ilvl w:val="0"/>
          <w:numId w:val="27"/>
        </w:numPr>
        <w:spacing w:after="12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Обґрунтування шляхів і засобів розв’язання проблеми, обсягів та джерел фінансування, строки виконання програми</w:t>
      </w:r>
    </w:p>
    <w:p w:rsidR="0062174C" w:rsidRPr="0062174C" w:rsidRDefault="0062174C" w:rsidP="0062174C">
      <w:pPr>
        <w:spacing w:after="0" w:line="240" w:lineRule="auto"/>
        <w:ind w:firstLine="540"/>
        <w:jc w:val="both"/>
        <w:outlineLvl w:val="0"/>
        <w:rPr>
          <w:rFonts w:ascii="Times New Roman" w:hAnsi="Times New Roman"/>
          <w:b/>
          <w:sz w:val="24"/>
          <w:szCs w:val="24"/>
          <w:lang w:val="uk-UA" w:eastAsia="ru-RU"/>
        </w:rPr>
      </w:pPr>
      <w:r w:rsidRPr="0062174C">
        <w:rPr>
          <w:rFonts w:ascii="Times New Roman" w:hAnsi="Times New Roman"/>
          <w:sz w:val="24"/>
          <w:szCs w:val="24"/>
          <w:lang w:val="uk-UA" w:eastAsia="ru-RU"/>
        </w:rPr>
        <w:t xml:space="preserve">Програма передбачає комплексне розв’язання проблем матеріально-технічного забезпечення особового складу військових частин ЗСУ, територіальних центрів комплектування та соціальної підтримки, підрозділів інших військових формувань, оргтехнікою та офісним приладдям, </w:t>
      </w:r>
      <w:r w:rsidRPr="0062174C">
        <w:rPr>
          <w:rFonts w:ascii="Times New Roman" w:hAnsi="Times New Roman"/>
          <w:sz w:val="24"/>
          <w:szCs w:val="24"/>
          <w:lang w:val="uk-UA" w:eastAsia="uk-UA"/>
        </w:rPr>
        <w:t xml:space="preserve">засобами захисту та маскування , предметами речового майна та спорядження, паливно-мастильними матеріалами, харчуванням. З цією метою </w:t>
      </w:r>
      <w:r w:rsidRPr="0062174C">
        <w:rPr>
          <w:rFonts w:ascii="Times New Roman" w:hAnsi="Times New Roman"/>
          <w:sz w:val="24"/>
          <w:szCs w:val="24"/>
          <w:lang w:val="uk-UA" w:eastAsia="ru-RU"/>
        </w:rPr>
        <w:t>передбачити у бюджеті на 2025 рік, прогноз на 2026-2027 роки</w:t>
      </w:r>
      <w:r w:rsidRPr="0062174C">
        <w:rPr>
          <w:rFonts w:ascii="Times New Roman" w:hAnsi="Times New Roman"/>
          <w:color w:val="000000"/>
          <w:sz w:val="24"/>
          <w:szCs w:val="24"/>
          <w:lang w:val="uk-UA" w:eastAsia="ru-RU"/>
        </w:rPr>
        <w:t xml:space="preserve"> – </w:t>
      </w:r>
      <w:r w:rsidR="00900A12">
        <w:rPr>
          <w:rFonts w:ascii="Times New Roman" w:hAnsi="Times New Roman"/>
          <w:b/>
          <w:bCs/>
          <w:sz w:val="24"/>
          <w:szCs w:val="24"/>
          <w:lang w:val="uk-UA" w:eastAsia="ru-RU"/>
        </w:rPr>
        <w:t>6 940</w:t>
      </w:r>
      <w:r w:rsidRPr="0062174C">
        <w:rPr>
          <w:rFonts w:ascii="Times New Roman" w:hAnsi="Times New Roman"/>
          <w:b/>
          <w:bCs/>
          <w:sz w:val="24"/>
          <w:szCs w:val="24"/>
          <w:lang w:val="uk-UA" w:eastAsia="ru-RU"/>
        </w:rPr>
        <w:t xml:space="preserve"> 000(шість мільйонів</w:t>
      </w:r>
      <w:r w:rsidRPr="0062174C">
        <w:rPr>
          <w:rFonts w:ascii="Times New Roman" w:hAnsi="Times New Roman"/>
          <w:b/>
          <w:bCs/>
          <w:sz w:val="24"/>
          <w:szCs w:val="24"/>
          <w:lang w:eastAsia="ru-RU"/>
        </w:rPr>
        <w:t xml:space="preserve"> </w:t>
      </w:r>
      <w:r w:rsidR="00900A12">
        <w:rPr>
          <w:rFonts w:ascii="Times New Roman" w:hAnsi="Times New Roman"/>
          <w:b/>
          <w:bCs/>
          <w:sz w:val="24"/>
          <w:szCs w:val="24"/>
          <w:lang w:val="uk-UA" w:eastAsia="ru-RU"/>
        </w:rPr>
        <w:t xml:space="preserve">дев’ятсот сорок тисяч </w:t>
      </w:r>
      <w:r w:rsidRPr="0062174C">
        <w:rPr>
          <w:rFonts w:ascii="Times New Roman" w:hAnsi="Times New Roman"/>
          <w:b/>
          <w:bCs/>
          <w:sz w:val="24"/>
          <w:szCs w:val="24"/>
          <w:lang w:val="uk-UA" w:eastAsia="ru-RU"/>
        </w:rPr>
        <w:t xml:space="preserve">гривень). </w:t>
      </w:r>
    </w:p>
    <w:p w:rsidR="0062174C" w:rsidRPr="0062174C" w:rsidRDefault="0062174C" w:rsidP="0062174C">
      <w:pPr>
        <w:spacing w:after="0" w:line="240" w:lineRule="auto"/>
        <w:ind w:firstLine="720"/>
        <w:jc w:val="both"/>
        <w:rPr>
          <w:rFonts w:ascii="Times New Roman" w:hAnsi="Times New Roman"/>
          <w:sz w:val="24"/>
          <w:szCs w:val="24"/>
          <w:lang w:val="uk-UA" w:eastAsia="ru-RU"/>
        </w:rPr>
      </w:pPr>
      <w:r w:rsidRPr="0062174C">
        <w:rPr>
          <w:rFonts w:ascii="Times New Roman" w:hAnsi="Times New Roman"/>
          <w:sz w:val="24"/>
          <w:szCs w:val="24"/>
          <w:lang w:val="uk-UA" w:eastAsia="ru-RU"/>
        </w:rPr>
        <w:t>Фінансування завдань, поставлених програмою, здійснюється за рахунок коштів місцевого бюджету Новороздільської міської ради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на виконання програм соціально-економічного розвитку регіонів), за умови вільного залишку бюджетних коштів або перевиконання дохідної частини загального фонду, відповідно до глави 13 Бюджетного кодексу України, а також шляхом</w:t>
      </w:r>
    </w:p>
    <w:p w:rsidR="0062174C" w:rsidRPr="0062174C" w:rsidRDefault="0062174C" w:rsidP="009F4B6C">
      <w:pPr>
        <w:numPr>
          <w:ilvl w:val="0"/>
          <w:numId w:val="26"/>
        </w:numPr>
        <w:spacing w:after="0" w:line="240" w:lineRule="auto"/>
        <w:jc w:val="both"/>
        <w:rPr>
          <w:rFonts w:ascii="Times New Roman" w:hAnsi="Times New Roman"/>
          <w:sz w:val="24"/>
          <w:szCs w:val="24"/>
          <w:lang w:eastAsia="ru-RU"/>
        </w:rPr>
      </w:pPr>
      <w:r w:rsidRPr="0062174C">
        <w:rPr>
          <w:rFonts w:ascii="Times New Roman" w:hAnsi="Times New Roman"/>
          <w:sz w:val="24"/>
          <w:szCs w:val="24"/>
          <w:lang w:eastAsia="ru-RU"/>
        </w:rPr>
        <w:t>залучення інвестиційного приватного капіталу;</w:t>
      </w:r>
    </w:p>
    <w:p w:rsidR="0062174C" w:rsidRPr="0062174C" w:rsidRDefault="0062174C" w:rsidP="009F4B6C">
      <w:pPr>
        <w:numPr>
          <w:ilvl w:val="0"/>
          <w:numId w:val="26"/>
        </w:numPr>
        <w:spacing w:after="0" w:line="240" w:lineRule="auto"/>
        <w:jc w:val="both"/>
        <w:rPr>
          <w:rFonts w:ascii="Times New Roman" w:hAnsi="Times New Roman"/>
          <w:sz w:val="24"/>
          <w:szCs w:val="24"/>
          <w:lang w:eastAsia="ru-RU"/>
        </w:rPr>
      </w:pPr>
      <w:r w:rsidRPr="0062174C">
        <w:rPr>
          <w:rFonts w:ascii="Times New Roman" w:hAnsi="Times New Roman"/>
          <w:sz w:val="24"/>
          <w:szCs w:val="24"/>
          <w:lang w:eastAsia="ru-RU"/>
        </w:rPr>
        <w:t>коштів грантів;</w:t>
      </w:r>
    </w:p>
    <w:p w:rsidR="0062174C" w:rsidRPr="0062174C" w:rsidRDefault="0062174C" w:rsidP="009F4B6C">
      <w:pPr>
        <w:numPr>
          <w:ilvl w:val="0"/>
          <w:numId w:val="26"/>
        </w:numPr>
        <w:spacing w:after="0" w:line="240" w:lineRule="auto"/>
        <w:jc w:val="both"/>
        <w:rPr>
          <w:rFonts w:ascii="Times New Roman" w:hAnsi="Times New Roman"/>
          <w:sz w:val="24"/>
          <w:szCs w:val="24"/>
          <w:lang w:eastAsia="ru-RU"/>
        </w:rPr>
      </w:pPr>
      <w:r w:rsidRPr="0062174C">
        <w:rPr>
          <w:rFonts w:ascii="Times New Roman" w:hAnsi="Times New Roman"/>
          <w:sz w:val="24"/>
          <w:szCs w:val="24"/>
          <w:lang w:eastAsia="ru-RU"/>
        </w:rPr>
        <w:t>коштів окремих громадян;</w:t>
      </w:r>
    </w:p>
    <w:p w:rsidR="0062174C" w:rsidRPr="0062174C" w:rsidRDefault="0062174C" w:rsidP="009F4B6C">
      <w:pPr>
        <w:numPr>
          <w:ilvl w:val="0"/>
          <w:numId w:val="26"/>
        </w:numPr>
        <w:spacing w:after="0" w:line="240" w:lineRule="auto"/>
        <w:jc w:val="both"/>
        <w:rPr>
          <w:rFonts w:ascii="Times New Roman" w:hAnsi="Times New Roman"/>
          <w:sz w:val="24"/>
          <w:szCs w:val="24"/>
          <w:lang w:eastAsia="ru-RU"/>
        </w:rPr>
      </w:pPr>
      <w:r w:rsidRPr="0062174C">
        <w:rPr>
          <w:rFonts w:ascii="Times New Roman" w:hAnsi="Times New Roman"/>
          <w:sz w:val="24"/>
          <w:szCs w:val="24"/>
          <w:lang w:eastAsia="ru-RU"/>
        </w:rPr>
        <w:lastRenderedPageBreak/>
        <w:t>коштів громадських організацій та об’єднань;</w:t>
      </w:r>
    </w:p>
    <w:p w:rsidR="0062174C" w:rsidRPr="0062174C" w:rsidRDefault="0062174C" w:rsidP="009F4B6C">
      <w:pPr>
        <w:numPr>
          <w:ilvl w:val="0"/>
          <w:numId w:val="26"/>
        </w:numPr>
        <w:spacing w:after="0" w:line="240" w:lineRule="auto"/>
        <w:jc w:val="both"/>
        <w:rPr>
          <w:rFonts w:ascii="Times New Roman" w:hAnsi="Times New Roman"/>
          <w:sz w:val="24"/>
          <w:szCs w:val="24"/>
          <w:lang w:eastAsia="ru-RU"/>
        </w:rPr>
      </w:pPr>
      <w:r w:rsidRPr="0062174C">
        <w:rPr>
          <w:rFonts w:ascii="Times New Roman" w:hAnsi="Times New Roman"/>
          <w:sz w:val="24"/>
          <w:szCs w:val="24"/>
          <w:lang w:eastAsia="ru-RU"/>
        </w:rPr>
        <w:t>інших коштів.</w:t>
      </w:r>
    </w:p>
    <w:p w:rsidR="0062174C" w:rsidRPr="0062174C" w:rsidRDefault="0062174C" w:rsidP="0062174C">
      <w:pPr>
        <w:spacing w:after="0" w:line="240" w:lineRule="auto"/>
        <w:jc w:val="both"/>
        <w:rPr>
          <w:rFonts w:ascii="Times New Roman" w:hAnsi="Times New Roman"/>
          <w:sz w:val="24"/>
          <w:szCs w:val="24"/>
          <w:lang w:val="uk-UA" w:eastAsia="ru-RU"/>
        </w:rPr>
      </w:pPr>
    </w:p>
    <w:p w:rsidR="0062174C" w:rsidRPr="0062174C" w:rsidRDefault="0062174C" w:rsidP="0062174C">
      <w:pPr>
        <w:spacing w:after="0" w:line="240" w:lineRule="auto"/>
        <w:jc w:val="both"/>
        <w:rPr>
          <w:rFonts w:ascii="Times New Roman" w:hAnsi="Times New Roman"/>
          <w:sz w:val="24"/>
          <w:szCs w:val="24"/>
          <w:lang w:eastAsia="ru-RU"/>
        </w:rPr>
      </w:pPr>
    </w:p>
    <w:p w:rsidR="0062174C" w:rsidRPr="0062174C" w:rsidRDefault="0062174C" w:rsidP="0062174C">
      <w:pPr>
        <w:spacing w:after="0" w:line="240" w:lineRule="auto"/>
        <w:ind w:firstLine="720"/>
        <w:jc w:val="both"/>
        <w:rPr>
          <w:rFonts w:ascii="Times New Roman" w:hAnsi="Times New Roman"/>
          <w:sz w:val="24"/>
          <w:szCs w:val="24"/>
          <w:lang w:val="uk-UA" w:eastAsia="ru-RU"/>
        </w:rPr>
      </w:pPr>
      <w:r w:rsidRPr="0062174C">
        <w:rPr>
          <w:rFonts w:ascii="Times New Roman" w:hAnsi="Times New Roman"/>
          <w:sz w:val="24"/>
          <w:szCs w:val="24"/>
          <w:lang w:val="uk-UA" w:eastAsia="ru-RU"/>
        </w:rPr>
        <w:t xml:space="preserve"> У реалізації програми беруть участь виконавчий комітет Новороздільської міської ради, Стрийський районний територіальний центр комплектування та соціальної підтримки,  Міністерства оборони України, громадськість та військові формування.</w:t>
      </w:r>
    </w:p>
    <w:p w:rsidR="0062174C" w:rsidRPr="0062174C" w:rsidRDefault="0062174C" w:rsidP="0062174C">
      <w:pPr>
        <w:spacing w:after="0" w:line="240" w:lineRule="auto"/>
        <w:jc w:val="center"/>
        <w:rPr>
          <w:rFonts w:ascii="Times New Roman" w:hAnsi="Times New Roman"/>
          <w:b/>
          <w:bCs/>
          <w:sz w:val="24"/>
          <w:szCs w:val="24"/>
          <w:lang w:val="uk-UA" w:eastAsia="ru-RU"/>
        </w:rPr>
      </w:pPr>
      <w:r w:rsidRPr="0062174C">
        <w:rPr>
          <w:rFonts w:ascii="Times New Roman" w:hAnsi="Times New Roman"/>
          <w:sz w:val="24"/>
          <w:szCs w:val="24"/>
          <w:lang w:val="uk-UA" w:eastAsia="ru-RU"/>
        </w:rPr>
        <w:t>Реалізація Програми відбуватиметься протягом 2025 року, з прогнозом на 2026-2027 роки.</w:t>
      </w:r>
    </w:p>
    <w:p w:rsidR="0062174C" w:rsidRPr="0062174C" w:rsidRDefault="0062174C" w:rsidP="0062174C">
      <w:pPr>
        <w:spacing w:after="0" w:line="240" w:lineRule="auto"/>
        <w:ind w:left="360"/>
        <w:jc w:val="center"/>
        <w:rPr>
          <w:rFonts w:ascii="Times New Roman" w:hAnsi="Times New Roman"/>
          <w:b/>
          <w:sz w:val="24"/>
          <w:szCs w:val="24"/>
          <w:lang w:val="uk-UA" w:eastAsia="ru-RU"/>
        </w:rPr>
      </w:pPr>
    </w:p>
    <w:p w:rsidR="0062174C" w:rsidRPr="0062174C" w:rsidRDefault="0062174C" w:rsidP="009F4B6C">
      <w:pPr>
        <w:numPr>
          <w:ilvl w:val="0"/>
          <w:numId w:val="27"/>
        </w:numPr>
        <w:spacing w:after="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Очікуванні результати виконання заходів Програми</w:t>
      </w:r>
    </w:p>
    <w:p w:rsidR="0062174C" w:rsidRPr="0062174C" w:rsidRDefault="0062174C" w:rsidP="0062174C">
      <w:pPr>
        <w:spacing w:after="0" w:line="240" w:lineRule="auto"/>
        <w:jc w:val="center"/>
        <w:rPr>
          <w:rFonts w:ascii="Times New Roman" w:hAnsi="Times New Roman"/>
          <w:b/>
          <w:sz w:val="24"/>
          <w:szCs w:val="24"/>
          <w:lang w:val="uk-UA" w:eastAsia="ru-RU"/>
        </w:rPr>
      </w:pPr>
    </w:p>
    <w:p w:rsidR="0062174C" w:rsidRPr="0062174C" w:rsidRDefault="0062174C" w:rsidP="0062174C">
      <w:pPr>
        <w:shd w:val="clear" w:color="auto" w:fill="FFFFFF"/>
        <w:spacing w:after="0"/>
        <w:ind w:firstLine="709"/>
        <w:jc w:val="both"/>
        <w:rPr>
          <w:rFonts w:ascii="Times New Roman" w:hAnsi="Times New Roman"/>
          <w:sz w:val="24"/>
          <w:szCs w:val="24"/>
          <w:lang w:val="uk-UA" w:eastAsia="ru-RU"/>
        </w:rPr>
      </w:pPr>
      <w:r w:rsidRPr="0062174C">
        <w:rPr>
          <w:rFonts w:ascii="Times New Roman" w:hAnsi="Times New Roman"/>
          <w:sz w:val="24"/>
          <w:szCs w:val="24"/>
          <w:lang w:val="uk-UA" w:eastAsia="ru-RU"/>
        </w:rPr>
        <w:t>Виконання заходів Програми дозволить:</w:t>
      </w:r>
    </w:p>
    <w:p w:rsidR="0062174C" w:rsidRPr="0062174C" w:rsidRDefault="0062174C" w:rsidP="0062174C">
      <w:pPr>
        <w:shd w:val="clear" w:color="auto" w:fill="FFFFFF"/>
        <w:spacing w:after="0"/>
        <w:ind w:firstLine="540"/>
        <w:jc w:val="both"/>
        <w:rPr>
          <w:rFonts w:ascii="Times New Roman" w:hAnsi="Times New Roman"/>
          <w:sz w:val="24"/>
          <w:szCs w:val="24"/>
          <w:lang w:val="uk-UA" w:eastAsia="ru-RU"/>
        </w:rPr>
      </w:pPr>
      <w:r w:rsidRPr="0062174C">
        <w:rPr>
          <w:rFonts w:ascii="Times New Roman" w:hAnsi="Times New Roman"/>
          <w:sz w:val="24"/>
          <w:szCs w:val="24"/>
          <w:lang w:val="uk-UA" w:eastAsia="ru-RU"/>
        </w:rPr>
        <w:t>- підвищити обороноздатність держави;</w:t>
      </w:r>
    </w:p>
    <w:p w:rsidR="0062174C" w:rsidRPr="0062174C" w:rsidRDefault="0062174C" w:rsidP="0062174C">
      <w:pPr>
        <w:shd w:val="clear" w:color="auto" w:fill="FFFFFF"/>
        <w:spacing w:after="0"/>
        <w:ind w:firstLine="540"/>
        <w:jc w:val="both"/>
        <w:rPr>
          <w:rFonts w:ascii="Times New Roman" w:hAnsi="Times New Roman"/>
          <w:sz w:val="24"/>
          <w:szCs w:val="24"/>
          <w:lang w:val="uk-UA" w:eastAsia="ru-RU"/>
        </w:rPr>
      </w:pPr>
      <w:r w:rsidRPr="0062174C">
        <w:rPr>
          <w:rFonts w:ascii="Times New Roman" w:hAnsi="Times New Roman"/>
          <w:sz w:val="24"/>
          <w:szCs w:val="24"/>
          <w:lang w:val="uk-UA" w:eastAsia="ru-RU"/>
        </w:rPr>
        <w:t>- ефективно вести військовий облік та забезпечувати його функціонування із застосуванням засобів автоматизації процесів обліку військовозобов’язаних та призовників Новороздільської територіальної громади ;</w:t>
      </w:r>
    </w:p>
    <w:p w:rsidR="0062174C" w:rsidRPr="0062174C" w:rsidRDefault="0062174C" w:rsidP="0062174C">
      <w:pPr>
        <w:shd w:val="clear" w:color="auto" w:fill="FFFFFF"/>
        <w:spacing w:after="0"/>
        <w:ind w:firstLine="540"/>
        <w:jc w:val="both"/>
        <w:rPr>
          <w:rFonts w:ascii="Times New Roman" w:hAnsi="Times New Roman"/>
          <w:sz w:val="24"/>
          <w:szCs w:val="24"/>
          <w:lang w:val="uk-UA" w:eastAsia="ru-RU"/>
        </w:rPr>
      </w:pPr>
      <w:r w:rsidRPr="0062174C">
        <w:rPr>
          <w:rFonts w:ascii="Times New Roman" w:hAnsi="Times New Roman"/>
          <w:sz w:val="24"/>
          <w:szCs w:val="24"/>
          <w:lang w:val="uk-UA" w:eastAsia="ru-RU"/>
        </w:rPr>
        <w:t>- забезпечити підсилення охорони важливих (стратегічних) об’єктів та комунікацій, органів державної влади, органів місцевого самоврядування, території і населення, зокрема Новороздільської територіальної громади;</w:t>
      </w:r>
    </w:p>
    <w:p w:rsidR="0062174C" w:rsidRPr="0062174C" w:rsidRDefault="0062174C" w:rsidP="0062174C">
      <w:pPr>
        <w:shd w:val="clear" w:color="auto" w:fill="FFFFFF"/>
        <w:spacing w:after="0"/>
        <w:ind w:firstLine="540"/>
        <w:jc w:val="both"/>
        <w:rPr>
          <w:rFonts w:ascii="Times New Roman" w:hAnsi="Times New Roman"/>
          <w:sz w:val="24"/>
          <w:szCs w:val="24"/>
          <w:lang w:val="uk-UA" w:eastAsia="ru-RU"/>
        </w:rPr>
      </w:pPr>
      <w:r w:rsidRPr="0062174C">
        <w:rPr>
          <w:rFonts w:ascii="Times New Roman" w:hAnsi="Times New Roman"/>
          <w:sz w:val="24"/>
          <w:szCs w:val="24"/>
          <w:lang w:val="uk-UA" w:eastAsia="ru-RU"/>
        </w:rPr>
        <w:t>- ефективно боротися з диверсійними та іншими озброєними формуваннями;</w:t>
      </w:r>
    </w:p>
    <w:p w:rsidR="0062174C" w:rsidRPr="0062174C" w:rsidRDefault="0062174C" w:rsidP="0062174C">
      <w:pPr>
        <w:shd w:val="clear" w:color="auto" w:fill="FFFFFF"/>
        <w:spacing w:after="0"/>
        <w:ind w:firstLine="540"/>
        <w:jc w:val="both"/>
        <w:rPr>
          <w:rFonts w:ascii="Times New Roman" w:hAnsi="Times New Roman"/>
          <w:sz w:val="24"/>
          <w:szCs w:val="24"/>
          <w:lang w:val="uk-UA" w:eastAsia="ru-RU"/>
        </w:rPr>
      </w:pPr>
      <w:r w:rsidRPr="0062174C">
        <w:rPr>
          <w:rFonts w:ascii="Times New Roman" w:hAnsi="Times New Roman"/>
          <w:sz w:val="24"/>
          <w:szCs w:val="24"/>
          <w:lang w:val="uk-UA" w:eastAsia="ru-RU"/>
        </w:rPr>
        <w:t>- підтримувати безпеку та правопорядок на території району, громади;</w:t>
      </w:r>
    </w:p>
    <w:p w:rsidR="0062174C" w:rsidRPr="0062174C" w:rsidRDefault="0062174C" w:rsidP="0062174C">
      <w:pPr>
        <w:shd w:val="clear" w:color="auto" w:fill="FFFFFF"/>
        <w:spacing w:after="0"/>
        <w:ind w:firstLine="540"/>
        <w:jc w:val="both"/>
        <w:rPr>
          <w:rFonts w:ascii="Times New Roman" w:hAnsi="Times New Roman"/>
          <w:sz w:val="24"/>
          <w:szCs w:val="24"/>
          <w:lang w:val="uk-UA" w:eastAsia="ru-RU"/>
        </w:rPr>
      </w:pPr>
      <w:r w:rsidRPr="0062174C">
        <w:rPr>
          <w:rFonts w:ascii="Times New Roman" w:hAnsi="Times New Roman"/>
          <w:sz w:val="24"/>
          <w:szCs w:val="24"/>
          <w:lang w:val="uk-UA" w:eastAsia="ru-RU"/>
        </w:rPr>
        <w:t>- підвищувати ефективність робіт під час ліквідації наслідків надзвичайних ситуацій техногенного і природного характеру;</w:t>
      </w:r>
    </w:p>
    <w:p w:rsidR="0062174C" w:rsidRPr="0062174C" w:rsidRDefault="0062174C" w:rsidP="0062174C">
      <w:pPr>
        <w:shd w:val="clear" w:color="auto" w:fill="FFFFFF"/>
        <w:spacing w:after="0"/>
        <w:ind w:firstLine="540"/>
        <w:jc w:val="both"/>
        <w:rPr>
          <w:rFonts w:ascii="Times New Roman" w:hAnsi="Times New Roman"/>
          <w:sz w:val="24"/>
          <w:szCs w:val="24"/>
          <w:lang w:val="uk-UA" w:eastAsia="ru-RU"/>
        </w:rPr>
      </w:pPr>
      <w:r w:rsidRPr="0062174C">
        <w:rPr>
          <w:rFonts w:ascii="Times New Roman" w:hAnsi="Times New Roman"/>
          <w:sz w:val="24"/>
          <w:szCs w:val="24"/>
          <w:lang w:val="uk-UA" w:eastAsia="ru-RU"/>
        </w:rPr>
        <w:t>- зменшити кількість загиблих та постраждалих серед військовослужбовців та мирного населення;</w:t>
      </w:r>
    </w:p>
    <w:p w:rsidR="0062174C" w:rsidRPr="0062174C" w:rsidRDefault="0062174C" w:rsidP="0062174C">
      <w:pPr>
        <w:shd w:val="clear" w:color="auto" w:fill="FFFFFF"/>
        <w:spacing w:after="0"/>
        <w:jc w:val="both"/>
        <w:rPr>
          <w:rFonts w:ascii="Times New Roman" w:hAnsi="Times New Roman"/>
          <w:sz w:val="24"/>
          <w:szCs w:val="24"/>
          <w:lang w:val="uk-UA" w:eastAsia="ru-RU"/>
        </w:rPr>
      </w:pPr>
    </w:p>
    <w:p w:rsidR="0062174C" w:rsidRPr="0062174C" w:rsidRDefault="0062174C" w:rsidP="009F4B6C">
      <w:pPr>
        <w:numPr>
          <w:ilvl w:val="0"/>
          <w:numId w:val="28"/>
        </w:numPr>
        <w:spacing w:after="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Координація та контроль за ходом виконання програми</w:t>
      </w:r>
    </w:p>
    <w:p w:rsidR="0062174C" w:rsidRPr="0062174C" w:rsidRDefault="0062174C" w:rsidP="0062174C">
      <w:pPr>
        <w:spacing w:after="0" w:line="240" w:lineRule="auto"/>
        <w:ind w:left="360"/>
        <w:rPr>
          <w:rFonts w:ascii="Times New Roman" w:hAnsi="Times New Roman"/>
          <w:b/>
          <w:sz w:val="24"/>
          <w:szCs w:val="24"/>
          <w:lang w:val="uk-UA" w:eastAsia="ru-RU"/>
        </w:rPr>
      </w:pPr>
    </w:p>
    <w:p w:rsidR="0062174C" w:rsidRPr="0062174C" w:rsidRDefault="0062174C" w:rsidP="0062174C">
      <w:pPr>
        <w:spacing w:after="0" w:line="240" w:lineRule="auto"/>
        <w:ind w:firstLine="709"/>
        <w:jc w:val="both"/>
        <w:rPr>
          <w:rFonts w:ascii="Times New Roman" w:hAnsi="Times New Roman"/>
          <w:color w:val="000000"/>
          <w:sz w:val="24"/>
          <w:szCs w:val="24"/>
          <w:lang w:val="uk-UA" w:eastAsia="ru-RU"/>
        </w:rPr>
      </w:pPr>
      <w:r w:rsidRPr="0062174C">
        <w:rPr>
          <w:rFonts w:ascii="Times New Roman" w:hAnsi="Times New Roman"/>
          <w:sz w:val="24"/>
          <w:szCs w:val="24"/>
          <w:lang w:val="uk-UA" w:eastAsia="ru-RU"/>
        </w:rPr>
        <w:t xml:space="preserve">Координацію виконання програми здійснює відділ з питань надзвичайних ситуацій, правоохоронної та оборонно – мобілізаційної роботи </w:t>
      </w:r>
      <w:r w:rsidRPr="0062174C">
        <w:rPr>
          <w:rFonts w:ascii="Times New Roman" w:hAnsi="Times New Roman"/>
          <w:color w:val="000000"/>
          <w:sz w:val="24"/>
          <w:szCs w:val="24"/>
          <w:lang w:val="uk-UA" w:eastAsia="ru-RU"/>
        </w:rPr>
        <w:t>Новороздільської міської ради.</w:t>
      </w:r>
    </w:p>
    <w:p w:rsidR="0062174C" w:rsidRPr="0062174C" w:rsidRDefault="0062174C" w:rsidP="0062174C">
      <w:pPr>
        <w:spacing w:after="0" w:line="240" w:lineRule="auto"/>
        <w:ind w:right="91" w:firstLine="476"/>
        <w:jc w:val="both"/>
        <w:rPr>
          <w:rFonts w:ascii="Times New Roman" w:hAnsi="Times New Roman"/>
          <w:color w:val="FF0000"/>
          <w:sz w:val="24"/>
          <w:szCs w:val="24"/>
          <w:lang w:val="uk-UA" w:eastAsia="ru-RU"/>
        </w:rPr>
      </w:pPr>
      <w:r w:rsidRPr="0062174C">
        <w:rPr>
          <w:rFonts w:ascii="Times New Roman" w:hAnsi="Times New Roman"/>
          <w:i/>
          <w:color w:val="000000"/>
          <w:sz w:val="24"/>
          <w:szCs w:val="24"/>
          <w:shd w:val="clear" w:color="auto" w:fill="FFFFFF"/>
          <w:lang w:val="uk-UA" w:eastAsia="ru-RU"/>
        </w:rPr>
        <w:t xml:space="preserve">   </w:t>
      </w:r>
      <w:r w:rsidRPr="0062174C">
        <w:rPr>
          <w:rFonts w:ascii="Times New Roman" w:hAnsi="Times New Roman"/>
          <w:sz w:val="24"/>
          <w:szCs w:val="24"/>
          <w:lang w:val="uk-UA" w:eastAsia="ru-RU"/>
        </w:rPr>
        <w:t xml:space="preserve">Контроль за виконанням програми здійснюють </w:t>
      </w:r>
      <w:r w:rsidRPr="0062174C">
        <w:rPr>
          <w:rFonts w:ascii="Times New Roman" w:hAnsi="Times New Roman"/>
          <w:color w:val="000000"/>
          <w:sz w:val="24"/>
          <w:szCs w:val="24"/>
          <w:lang w:val="uk-UA" w:eastAsia="ru-RU"/>
        </w:rPr>
        <w:t>міський голова,</w:t>
      </w:r>
      <w:r w:rsidRPr="0062174C">
        <w:rPr>
          <w:rFonts w:ascii="Times New Roman" w:hAnsi="Times New Roman"/>
          <w:sz w:val="24"/>
          <w:szCs w:val="24"/>
          <w:lang w:val="uk-UA" w:eastAsia="ru-RU"/>
        </w:rPr>
        <w:t xml:space="preserve"> виконавчий комітет </w:t>
      </w:r>
      <w:r w:rsidRPr="0062174C">
        <w:rPr>
          <w:rFonts w:ascii="Times New Roman" w:hAnsi="Times New Roman"/>
          <w:color w:val="000000"/>
          <w:sz w:val="24"/>
          <w:szCs w:val="24"/>
          <w:lang w:val="uk-UA" w:eastAsia="ru-RU"/>
        </w:rPr>
        <w:t>Новороздільської міської ради.</w:t>
      </w:r>
    </w:p>
    <w:p w:rsidR="0062174C" w:rsidRPr="0062174C" w:rsidRDefault="0062174C" w:rsidP="0062174C">
      <w:pPr>
        <w:spacing w:after="0" w:line="240" w:lineRule="auto"/>
        <w:ind w:right="91" w:firstLine="476"/>
        <w:jc w:val="both"/>
        <w:rPr>
          <w:rFonts w:ascii="Times New Roman" w:hAnsi="Times New Roman"/>
          <w:color w:val="FF0000"/>
          <w:sz w:val="24"/>
          <w:szCs w:val="24"/>
          <w:lang w:val="uk-UA" w:eastAsia="ru-RU"/>
        </w:rPr>
      </w:pPr>
    </w:p>
    <w:p w:rsidR="0062174C" w:rsidRPr="0062174C" w:rsidRDefault="0062174C" w:rsidP="0062174C">
      <w:pPr>
        <w:spacing w:after="0" w:line="240" w:lineRule="auto"/>
        <w:ind w:left="357" w:firstLine="709"/>
        <w:jc w:val="both"/>
        <w:rPr>
          <w:rFonts w:ascii="Times New Roman" w:hAnsi="Times New Roman"/>
          <w:i/>
          <w:color w:val="FF0000"/>
          <w:sz w:val="24"/>
          <w:szCs w:val="24"/>
          <w:lang w:val="uk-UA" w:eastAsia="ru-RU"/>
        </w:rPr>
      </w:pPr>
    </w:p>
    <w:p w:rsidR="0062174C" w:rsidRPr="0062174C" w:rsidRDefault="0062174C" w:rsidP="0062174C">
      <w:pPr>
        <w:spacing w:after="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 xml:space="preserve"> 7. Фінансове забезпечення Програми підтримки державної політики </w:t>
      </w:r>
    </w:p>
    <w:p w:rsidR="0062174C" w:rsidRPr="0062174C" w:rsidRDefault="0062174C" w:rsidP="0062174C">
      <w:pPr>
        <w:spacing w:after="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 xml:space="preserve">національного спротиву </w:t>
      </w:r>
    </w:p>
    <w:p w:rsidR="0062174C" w:rsidRPr="0062174C" w:rsidRDefault="0062174C" w:rsidP="0062174C">
      <w:pPr>
        <w:spacing w:after="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на 2025 рік, прогноз на 2026-2027 роки</w:t>
      </w:r>
    </w:p>
    <w:p w:rsidR="0062174C" w:rsidRPr="0062174C" w:rsidRDefault="0062174C" w:rsidP="0062174C">
      <w:pPr>
        <w:spacing w:after="0" w:line="240" w:lineRule="auto"/>
        <w:jc w:val="center"/>
        <w:rPr>
          <w:rFonts w:ascii="Times New Roman" w:hAnsi="Times New Roman"/>
          <w:b/>
          <w:bCs/>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1733"/>
        <w:gridCol w:w="1173"/>
        <w:gridCol w:w="3546"/>
      </w:tblGrid>
      <w:tr w:rsidR="0062174C" w:rsidRPr="003C7FA3" w:rsidTr="003E142C">
        <w:tc>
          <w:tcPr>
            <w:tcW w:w="3685"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Обсяг коштів, які пропонується залучити на виконання програми</w:t>
            </w:r>
          </w:p>
        </w:tc>
        <w:tc>
          <w:tcPr>
            <w:tcW w:w="1767"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2025 рік</w:t>
            </w:r>
          </w:p>
          <w:p w:rsidR="0062174C" w:rsidRPr="003C7FA3" w:rsidRDefault="0062174C" w:rsidP="0062174C">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2026-2027р..</w:t>
            </w:r>
          </w:p>
          <w:p w:rsidR="0062174C" w:rsidRPr="003C7FA3" w:rsidRDefault="0062174C" w:rsidP="0062174C">
            <w:pPr>
              <w:spacing w:after="0" w:line="240" w:lineRule="auto"/>
              <w:jc w:val="center"/>
              <w:rPr>
                <w:rFonts w:ascii="Times New Roman" w:hAnsi="Times New Roman"/>
                <w:sz w:val="24"/>
                <w:szCs w:val="24"/>
                <w:lang w:val="uk-UA" w:eastAsia="ru-RU"/>
              </w:rPr>
            </w:pPr>
          </w:p>
          <w:p w:rsidR="0062174C" w:rsidRPr="003C7FA3" w:rsidRDefault="0062174C" w:rsidP="0062174C">
            <w:pPr>
              <w:spacing w:after="0" w:line="240" w:lineRule="auto"/>
              <w:jc w:val="center"/>
              <w:rPr>
                <w:rFonts w:ascii="Times New Roman" w:hAnsi="Times New Roman"/>
                <w:sz w:val="24"/>
                <w:szCs w:val="24"/>
                <w:lang w:val="uk-UA" w:eastAsia="ru-RU"/>
              </w:rPr>
            </w:pPr>
          </w:p>
        </w:tc>
        <w:tc>
          <w:tcPr>
            <w:tcW w:w="3643"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 xml:space="preserve">Усього витрат на виконання </w:t>
            </w:r>
          </w:p>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 xml:space="preserve">програми </w:t>
            </w:r>
          </w:p>
        </w:tc>
      </w:tr>
      <w:tr w:rsidR="0062174C" w:rsidRPr="003C7FA3" w:rsidTr="003E142C">
        <w:tc>
          <w:tcPr>
            <w:tcW w:w="3685"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Усього:</w:t>
            </w:r>
          </w:p>
        </w:tc>
        <w:tc>
          <w:tcPr>
            <w:tcW w:w="1767"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uk-UA"/>
              </w:rPr>
            </w:pPr>
            <w:r w:rsidRPr="003C7FA3">
              <w:rPr>
                <w:rFonts w:ascii="Times New Roman" w:hAnsi="Times New Roman"/>
                <w:lang w:val="uk-UA" w:eastAsia="ru-RU"/>
              </w:rPr>
              <w:t>6 065 000</w:t>
            </w:r>
          </w:p>
          <w:p w:rsidR="0062174C" w:rsidRPr="003C7FA3" w:rsidRDefault="0062174C" w:rsidP="0062174C">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875 000</w:t>
            </w:r>
          </w:p>
        </w:tc>
        <w:tc>
          <w:tcPr>
            <w:tcW w:w="3643"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6 940 000</w:t>
            </w:r>
          </w:p>
        </w:tc>
      </w:tr>
      <w:tr w:rsidR="0062174C" w:rsidRPr="003C7FA3" w:rsidTr="003E142C">
        <w:tc>
          <w:tcPr>
            <w:tcW w:w="3685" w:type="dxa"/>
            <w:tcBorders>
              <w:top w:val="single" w:sz="4" w:space="0" w:color="auto"/>
              <w:left w:val="single" w:sz="4" w:space="0" w:color="auto"/>
              <w:bottom w:val="single" w:sz="4" w:space="0" w:color="auto"/>
              <w:right w:val="single" w:sz="4" w:space="0" w:color="auto"/>
            </w:tcBorders>
            <w:hideMark/>
          </w:tcPr>
          <w:p w:rsidR="0062174C" w:rsidRPr="0062174C" w:rsidRDefault="0062174C" w:rsidP="009F4B6C">
            <w:pPr>
              <w:numPr>
                <w:ilvl w:val="0"/>
                <w:numId w:val="25"/>
              </w:numPr>
              <w:spacing w:after="0" w:line="240" w:lineRule="auto"/>
              <w:ind w:left="-142" w:hanging="38"/>
              <w:rPr>
                <w:rFonts w:ascii="Times New Roman" w:hAnsi="Times New Roman"/>
                <w:sz w:val="24"/>
                <w:szCs w:val="24"/>
                <w:lang w:val="uk-UA" w:eastAsia="ru-RU"/>
              </w:rPr>
            </w:pPr>
            <w:r w:rsidRPr="0062174C">
              <w:rPr>
                <w:rFonts w:ascii="Times New Roman" w:hAnsi="Times New Roman"/>
                <w:sz w:val="24"/>
                <w:szCs w:val="24"/>
                <w:lang w:val="uk-UA" w:eastAsia="ru-RU"/>
              </w:rPr>
              <w:t>- обласний бюджет</w:t>
            </w:r>
          </w:p>
          <w:p w:rsidR="0062174C" w:rsidRPr="0062174C" w:rsidRDefault="0062174C" w:rsidP="009F4B6C">
            <w:pPr>
              <w:numPr>
                <w:ilvl w:val="0"/>
                <w:numId w:val="25"/>
              </w:numPr>
              <w:spacing w:after="0" w:line="240" w:lineRule="auto"/>
              <w:ind w:left="-142" w:hanging="38"/>
              <w:rPr>
                <w:rFonts w:ascii="Times New Roman" w:hAnsi="Times New Roman"/>
                <w:sz w:val="24"/>
                <w:szCs w:val="24"/>
                <w:lang w:val="uk-UA" w:eastAsia="ru-RU"/>
              </w:rPr>
            </w:pPr>
          </w:p>
        </w:tc>
        <w:tc>
          <w:tcPr>
            <w:tcW w:w="1767"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w:t>
            </w:r>
          </w:p>
        </w:tc>
      </w:tr>
      <w:tr w:rsidR="0062174C" w:rsidRPr="003C7FA3" w:rsidTr="003E142C">
        <w:tc>
          <w:tcPr>
            <w:tcW w:w="3685"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ind w:left="-142" w:firstLine="142"/>
              <w:rPr>
                <w:rFonts w:ascii="Times New Roman" w:hAnsi="Times New Roman"/>
                <w:sz w:val="24"/>
                <w:szCs w:val="24"/>
                <w:lang w:val="uk-UA" w:eastAsia="ru-RU"/>
              </w:rPr>
            </w:pPr>
            <w:r w:rsidRPr="0062174C">
              <w:rPr>
                <w:rFonts w:ascii="Times New Roman" w:hAnsi="Times New Roman"/>
                <w:sz w:val="24"/>
                <w:szCs w:val="24"/>
                <w:lang w:val="uk-UA" w:eastAsia="ru-RU"/>
              </w:rPr>
              <w:t>- міський бюджет</w:t>
            </w:r>
          </w:p>
        </w:tc>
        <w:tc>
          <w:tcPr>
            <w:tcW w:w="1767"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tblGrid>
            <w:tr w:rsidR="0062174C" w:rsidRPr="003C7FA3" w:rsidTr="003E142C">
              <w:tc>
                <w:tcPr>
                  <w:tcW w:w="1767"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p>
              </w:tc>
            </w:tr>
            <w:tr w:rsidR="0062174C" w:rsidRPr="003C7FA3" w:rsidTr="003E142C">
              <w:tc>
                <w:tcPr>
                  <w:tcW w:w="1767"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uk-UA"/>
                    </w:rPr>
                  </w:pPr>
                  <w:r w:rsidRPr="003C7FA3">
                    <w:rPr>
                      <w:rFonts w:ascii="Times New Roman" w:hAnsi="Times New Roman"/>
                      <w:lang w:val="uk-UA" w:eastAsia="ru-RU"/>
                    </w:rPr>
                    <w:t>6 065 000</w:t>
                  </w:r>
                </w:p>
                <w:p w:rsidR="0062174C" w:rsidRPr="003C7FA3" w:rsidRDefault="0062174C" w:rsidP="0062174C">
                  <w:pPr>
                    <w:spacing w:after="0" w:line="240" w:lineRule="auto"/>
                    <w:jc w:val="center"/>
                    <w:rPr>
                      <w:rFonts w:ascii="Times New Roman" w:hAnsi="Times New Roman"/>
                      <w:sz w:val="24"/>
                      <w:szCs w:val="24"/>
                      <w:lang w:val="uk-UA" w:eastAsia="ru-RU"/>
                    </w:rPr>
                  </w:pPr>
                </w:p>
              </w:tc>
            </w:tr>
          </w:tbl>
          <w:p w:rsidR="0062174C" w:rsidRPr="003C7FA3" w:rsidRDefault="0062174C" w:rsidP="0062174C">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875 000</w:t>
            </w:r>
          </w:p>
        </w:tc>
        <w:tc>
          <w:tcPr>
            <w:tcW w:w="3643" w:type="dxa"/>
            <w:tcBorders>
              <w:top w:val="single" w:sz="4" w:space="0" w:color="auto"/>
              <w:left w:val="single" w:sz="4" w:space="0" w:color="auto"/>
              <w:bottom w:val="single" w:sz="4" w:space="0" w:color="auto"/>
              <w:right w:val="single" w:sz="4" w:space="0" w:color="auto"/>
            </w:tcBorders>
            <w:hideMark/>
          </w:tcPr>
          <w:p w:rsidR="0062174C" w:rsidRPr="003C7FA3" w:rsidRDefault="0062174C" w:rsidP="0062174C">
            <w:pPr>
              <w:spacing w:after="0" w:line="240" w:lineRule="auto"/>
              <w:jc w:val="center"/>
              <w:rPr>
                <w:rFonts w:ascii="Times New Roman" w:hAnsi="Times New Roman"/>
                <w:sz w:val="24"/>
                <w:szCs w:val="24"/>
                <w:lang w:val="uk-UA" w:eastAsia="ru-RU"/>
              </w:rPr>
            </w:pPr>
            <w:r w:rsidRPr="003C7FA3">
              <w:rPr>
                <w:rFonts w:ascii="Times New Roman" w:hAnsi="Times New Roman"/>
                <w:sz w:val="24"/>
                <w:szCs w:val="24"/>
                <w:lang w:val="uk-UA" w:eastAsia="ru-RU"/>
              </w:rPr>
              <w:t>6 940 000</w:t>
            </w:r>
          </w:p>
        </w:tc>
      </w:tr>
      <w:tr w:rsidR="0062174C" w:rsidRPr="0062174C" w:rsidTr="003E142C">
        <w:tc>
          <w:tcPr>
            <w:tcW w:w="3685"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rPr>
                <w:rFonts w:ascii="Times New Roman" w:hAnsi="Times New Roman"/>
                <w:sz w:val="24"/>
                <w:szCs w:val="24"/>
                <w:lang w:val="uk-UA" w:eastAsia="ru-RU"/>
              </w:rPr>
            </w:pPr>
            <w:r w:rsidRPr="0062174C">
              <w:rPr>
                <w:rFonts w:ascii="Times New Roman" w:hAnsi="Times New Roman"/>
                <w:sz w:val="24"/>
                <w:szCs w:val="24"/>
                <w:lang w:val="uk-UA" w:eastAsia="ru-RU"/>
              </w:rPr>
              <w:t xml:space="preserve">- інші кошти </w:t>
            </w:r>
          </w:p>
        </w:tc>
        <w:tc>
          <w:tcPr>
            <w:tcW w:w="1767"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rPr>
                <w:rFonts w:ascii="Times New Roman" w:hAnsi="Times New Roman"/>
                <w:sz w:val="24"/>
                <w:szCs w:val="24"/>
                <w:lang w:val="uk-UA" w:eastAsia="ru-RU"/>
              </w:rPr>
            </w:pPr>
            <w:r w:rsidRPr="0062174C">
              <w:rPr>
                <w:rFonts w:ascii="Times New Roman" w:hAnsi="Times New Roman"/>
                <w:sz w:val="24"/>
                <w:szCs w:val="24"/>
                <w:lang w:val="uk-UA" w:eastAsia="ru-RU"/>
              </w:rPr>
              <w:t>-</w:t>
            </w:r>
          </w:p>
        </w:tc>
      </w:tr>
    </w:tbl>
    <w:p w:rsidR="0062174C" w:rsidRPr="0062174C" w:rsidRDefault="0062174C" w:rsidP="0062174C">
      <w:pPr>
        <w:spacing w:after="0" w:line="240" w:lineRule="auto"/>
        <w:rPr>
          <w:rFonts w:ascii="Times New Roman" w:hAnsi="Times New Roman"/>
          <w:b/>
          <w:i/>
          <w:sz w:val="26"/>
          <w:szCs w:val="26"/>
          <w:lang w:val="uk-UA" w:eastAsia="ru-RU"/>
        </w:rPr>
      </w:pPr>
    </w:p>
    <w:p w:rsidR="0062174C" w:rsidRPr="0062174C" w:rsidRDefault="0062174C" w:rsidP="0062174C">
      <w:pPr>
        <w:spacing w:after="0" w:line="240" w:lineRule="auto"/>
        <w:rPr>
          <w:rFonts w:ascii="Times New Roman" w:hAnsi="Times New Roman"/>
          <w:b/>
          <w:sz w:val="24"/>
          <w:szCs w:val="24"/>
          <w:lang w:val="uk-UA" w:eastAsia="ru-RU"/>
        </w:rPr>
      </w:pPr>
      <w:r w:rsidRPr="0062174C">
        <w:rPr>
          <w:rFonts w:ascii="Times New Roman" w:hAnsi="Times New Roman"/>
          <w:b/>
          <w:sz w:val="24"/>
          <w:szCs w:val="24"/>
        </w:rPr>
        <w:t xml:space="preserve">МІСЬКИЙ ГОЛОВА                                                                   </w:t>
      </w:r>
      <w:r w:rsidRPr="0062174C">
        <w:rPr>
          <w:rFonts w:ascii="Times New Roman" w:hAnsi="Times New Roman"/>
          <w:b/>
          <w:sz w:val="24"/>
          <w:szCs w:val="24"/>
          <w:lang w:val="uk-UA"/>
        </w:rPr>
        <w:t>Ярина ЯЦЕНКО</w:t>
      </w:r>
    </w:p>
    <w:p w:rsidR="0062174C" w:rsidRPr="0062174C" w:rsidRDefault="0062174C" w:rsidP="0062174C">
      <w:pPr>
        <w:spacing w:after="0" w:line="240" w:lineRule="auto"/>
        <w:rPr>
          <w:rFonts w:ascii="Times New Roman" w:hAnsi="Times New Roman"/>
          <w:b/>
          <w:sz w:val="24"/>
          <w:szCs w:val="24"/>
          <w:lang w:val="uk-UA" w:eastAsia="ru-RU"/>
        </w:rPr>
        <w:sectPr w:rsidR="0062174C" w:rsidRPr="0062174C" w:rsidSect="003E142C">
          <w:pgSz w:w="11906" w:h="16838"/>
          <w:pgMar w:top="567" w:right="851" w:bottom="851" w:left="993" w:header="720" w:footer="720" w:gutter="0"/>
          <w:cols w:space="720"/>
        </w:sect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r w:rsidRPr="0062174C">
        <w:rPr>
          <w:rFonts w:ascii="Times New Roman" w:hAnsi="Times New Roman"/>
          <w:b/>
          <w:sz w:val="24"/>
          <w:szCs w:val="24"/>
          <w:lang w:val="uk-UA" w:eastAsia="ru-RU"/>
        </w:rPr>
        <w:t xml:space="preserve">Перелік </w:t>
      </w:r>
    </w:p>
    <w:p w:rsidR="0062174C" w:rsidRPr="0062174C" w:rsidRDefault="0062174C" w:rsidP="0062174C">
      <w:pPr>
        <w:spacing w:after="0" w:line="240" w:lineRule="auto"/>
        <w:jc w:val="center"/>
        <w:rPr>
          <w:rFonts w:ascii="Times New Roman" w:hAnsi="Times New Roman"/>
          <w:b/>
          <w:sz w:val="24"/>
          <w:szCs w:val="24"/>
          <w:lang w:val="uk-UA" w:eastAsia="ru-RU"/>
        </w:rPr>
      </w:pPr>
      <w:r w:rsidRPr="0062174C">
        <w:rPr>
          <w:rFonts w:ascii="Times New Roman" w:hAnsi="Times New Roman"/>
          <w:b/>
          <w:sz w:val="24"/>
          <w:szCs w:val="24"/>
          <w:lang w:val="uk-UA" w:eastAsia="ru-RU"/>
        </w:rPr>
        <w:t xml:space="preserve">обсягів та джерел фінансування, передбачених Програмою підтримки державної політики національного спротиву – </w:t>
      </w:r>
    </w:p>
    <w:p w:rsidR="0062174C" w:rsidRPr="0062174C" w:rsidRDefault="0062174C" w:rsidP="0062174C">
      <w:pPr>
        <w:spacing w:after="0" w:line="240" w:lineRule="auto"/>
        <w:jc w:val="center"/>
        <w:rPr>
          <w:rFonts w:ascii="Times New Roman" w:hAnsi="Times New Roman"/>
          <w:b/>
          <w:sz w:val="24"/>
          <w:szCs w:val="24"/>
          <w:lang w:val="uk-UA" w:eastAsia="ru-RU"/>
        </w:rPr>
      </w:pPr>
      <w:r w:rsidRPr="0062174C">
        <w:rPr>
          <w:rFonts w:ascii="Times New Roman" w:hAnsi="Times New Roman"/>
          <w:sz w:val="24"/>
          <w:szCs w:val="24"/>
          <w:lang w:val="uk-UA" w:eastAsia="ru-RU"/>
        </w:rPr>
        <w:t xml:space="preserve"> </w:t>
      </w:r>
      <w:r w:rsidRPr="0062174C">
        <w:rPr>
          <w:rFonts w:ascii="Times New Roman" w:hAnsi="Times New Roman"/>
          <w:b/>
          <w:sz w:val="24"/>
          <w:szCs w:val="24"/>
          <w:lang w:val="uk-UA" w:eastAsia="ru-RU"/>
        </w:rPr>
        <w:t>додаткового фінансування інших  військових формувань України, на 2025 рік, прогноз на 2026-2027 роки.</w:t>
      </w:r>
    </w:p>
    <w:p w:rsidR="0062174C" w:rsidRPr="0062174C" w:rsidRDefault="0062174C" w:rsidP="0062174C">
      <w:pPr>
        <w:spacing w:after="0" w:line="240" w:lineRule="auto"/>
        <w:ind w:left="360"/>
        <w:jc w:val="center"/>
        <w:outlineLvl w:val="0"/>
        <w:rPr>
          <w:rFonts w:ascii="Times New Roman" w:hAnsi="Times New Roman"/>
          <w:b/>
          <w:sz w:val="24"/>
          <w:szCs w:val="24"/>
          <w:lang w:val="uk-UA" w:eastAsia="ru-RU"/>
        </w:rPr>
      </w:pPr>
    </w:p>
    <w:tbl>
      <w:tblPr>
        <w:tblW w:w="16020"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687"/>
        <w:gridCol w:w="2693"/>
        <w:gridCol w:w="142"/>
        <w:gridCol w:w="2013"/>
        <w:gridCol w:w="1276"/>
        <w:gridCol w:w="1276"/>
        <w:gridCol w:w="1276"/>
        <w:gridCol w:w="3005"/>
      </w:tblGrid>
      <w:tr w:rsidR="0062174C" w:rsidRPr="0062174C" w:rsidTr="00A62201">
        <w:trPr>
          <w:trHeight w:val="450"/>
        </w:trPr>
        <w:tc>
          <w:tcPr>
            <w:tcW w:w="652" w:type="dxa"/>
            <w:vMerge w:val="restart"/>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 п/п</w:t>
            </w:r>
          </w:p>
        </w:tc>
        <w:tc>
          <w:tcPr>
            <w:tcW w:w="3687" w:type="dxa"/>
            <w:vMerge w:val="restart"/>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Назва завдань</w:t>
            </w:r>
          </w:p>
        </w:tc>
        <w:tc>
          <w:tcPr>
            <w:tcW w:w="2693" w:type="dxa"/>
            <w:vMerge w:val="restart"/>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Перелік заходів завдання</w:t>
            </w:r>
          </w:p>
        </w:tc>
        <w:tc>
          <w:tcPr>
            <w:tcW w:w="2155" w:type="dxa"/>
            <w:gridSpan w:val="2"/>
            <w:vMerge w:val="restart"/>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Покази виконання заходу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ind w:left="-108"/>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Виконавець завдань</w:t>
            </w:r>
          </w:p>
        </w:tc>
        <w:tc>
          <w:tcPr>
            <w:tcW w:w="2552" w:type="dxa"/>
            <w:gridSpan w:val="2"/>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Фінансування</w:t>
            </w:r>
          </w:p>
        </w:tc>
        <w:tc>
          <w:tcPr>
            <w:tcW w:w="3005" w:type="dxa"/>
            <w:vMerge w:val="restart"/>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Очікуваний результат</w:t>
            </w:r>
          </w:p>
        </w:tc>
      </w:tr>
      <w:tr w:rsidR="0062174C" w:rsidRPr="0062174C" w:rsidTr="00A62201">
        <w:trPr>
          <w:trHeight w:val="394"/>
        </w:trPr>
        <w:tc>
          <w:tcPr>
            <w:tcW w:w="652" w:type="dxa"/>
            <w:vMerge/>
            <w:tcBorders>
              <w:top w:val="single" w:sz="4" w:space="0" w:color="auto"/>
              <w:left w:val="single" w:sz="4" w:space="0" w:color="auto"/>
              <w:bottom w:val="single" w:sz="4" w:space="0" w:color="auto"/>
              <w:right w:val="single" w:sz="4" w:space="0" w:color="auto"/>
            </w:tcBorders>
            <w:vAlign w:val="center"/>
            <w:hideMark/>
          </w:tcPr>
          <w:p w:rsidR="0062174C" w:rsidRPr="0062174C" w:rsidRDefault="0062174C" w:rsidP="0062174C">
            <w:pPr>
              <w:spacing w:after="0" w:line="240" w:lineRule="auto"/>
              <w:rPr>
                <w:rFonts w:ascii="Times New Roman" w:hAnsi="Times New Roman"/>
                <w:b/>
                <w:sz w:val="20"/>
                <w:szCs w:val="20"/>
                <w:lang w:val="uk-UA" w:eastAsia="ru-RU"/>
              </w:rPr>
            </w:pP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62174C" w:rsidRPr="0062174C" w:rsidRDefault="0062174C" w:rsidP="0062174C">
            <w:pPr>
              <w:spacing w:after="0" w:line="240" w:lineRule="auto"/>
              <w:rPr>
                <w:rFonts w:ascii="Times New Roman" w:hAnsi="Times New Roman"/>
                <w:b/>
                <w:sz w:val="20"/>
                <w:szCs w:val="20"/>
                <w:lang w:val="uk-UA"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62174C" w:rsidRPr="0062174C" w:rsidRDefault="0062174C" w:rsidP="0062174C">
            <w:pPr>
              <w:spacing w:after="0" w:line="240" w:lineRule="auto"/>
              <w:rPr>
                <w:rFonts w:ascii="Times New Roman" w:hAnsi="Times New Roman"/>
                <w:b/>
                <w:sz w:val="20"/>
                <w:szCs w:val="20"/>
                <w:lang w:val="uk-UA" w:eastAsia="ru-RU"/>
              </w:rPr>
            </w:pPr>
          </w:p>
        </w:tc>
        <w:tc>
          <w:tcPr>
            <w:tcW w:w="2155" w:type="dxa"/>
            <w:gridSpan w:val="2"/>
            <w:vMerge/>
            <w:tcBorders>
              <w:top w:val="single" w:sz="4" w:space="0" w:color="auto"/>
              <w:left w:val="single" w:sz="4" w:space="0" w:color="auto"/>
              <w:bottom w:val="single" w:sz="4" w:space="0" w:color="auto"/>
              <w:right w:val="single" w:sz="4" w:space="0" w:color="auto"/>
            </w:tcBorders>
            <w:vAlign w:val="center"/>
            <w:hideMark/>
          </w:tcPr>
          <w:p w:rsidR="0062174C" w:rsidRPr="0062174C" w:rsidRDefault="0062174C" w:rsidP="0062174C">
            <w:pPr>
              <w:spacing w:after="0" w:line="240" w:lineRule="auto"/>
              <w:rPr>
                <w:rFonts w:ascii="Times New Roman" w:hAnsi="Times New Roman"/>
                <w:b/>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2174C" w:rsidRPr="0062174C" w:rsidRDefault="0062174C" w:rsidP="0062174C">
            <w:pPr>
              <w:spacing w:after="0" w:line="240" w:lineRule="auto"/>
              <w:rPr>
                <w:rFonts w:ascii="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Джерела</w:t>
            </w:r>
          </w:p>
        </w:tc>
        <w:tc>
          <w:tcPr>
            <w:tcW w:w="1276"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ind w:left="-108"/>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Обсяги,  грн</w:t>
            </w:r>
          </w:p>
        </w:tc>
        <w:tc>
          <w:tcPr>
            <w:tcW w:w="3005" w:type="dxa"/>
            <w:vMerge/>
            <w:tcBorders>
              <w:top w:val="single" w:sz="4" w:space="0" w:color="auto"/>
              <w:left w:val="single" w:sz="4" w:space="0" w:color="auto"/>
              <w:bottom w:val="single" w:sz="4" w:space="0" w:color="auto"/>
              <w:right w:val="single" w:sz="4" w:space="0" w:color="auto"/>
            </w:tcBorders>
            <w:vAlign w:val="center"/>
            <w:hideMark/>
          </w:tcPr>
          <w:p w:rsidR="0062174C" w:rsidRPr="0062174C" w:rsidRDefault="0062174C" w:rsidP="0062174C">
            <w:pPr>
              <w:spacing w:after="0" w:line="240" w:lineRule="auto"/>
              <w:rPr>
                <w:rFonts w:ascii="Times New Roman" w:hAnsi="Times New Roman"/>
                <w:b/>
                <w:sz w:val="20"/>
                <w:szCs w:val="20"/>
                <w:lang w:val="uk-UA" w:eastAsia="ru-RU"/>
              </w:rPr>
            </w:pPr>
          </w:p>
        </w:tc>
      </w:tr>
      <w:tr w:rsidR="0062174C" w:rsidRPr="0062174C" w:rsidTr="00A62201">
        <w:trPr>
          <w:trHeight w:val="267"/>
        </w:trPr>
        <w:tc>
          <w:tcPr>
            <w:tcW w:w="16020" w:type="dxa"/>
            <w:gridSpan w:val="9"/>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2025 рік</w:t>
            </w:r>
          </w:p>
        </w:tc>
      </w:tr>
      <w:tr w:rsidR="0062174C" w:rsidRPr="0062174C" w:rsidTr="00A62201">
        <w:trPr>
          <w:trHeight w:val="2394"/>
        </w:trPr>
        <w:tc>
          <w:tcPr>
            <w:tcW w:w="652" w:type="dxa"/>
            <w:vMerge w:val="restart"/>
            <w:tcBorders>
              <w:top w:val="single" w:sz="4" w:space="0" w:color="auto"/>
              <w:left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1.</w:t>
            </w: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sz w:val="20"/>
                <w:szCs w:val="20"/>
                <w:lang w:val="uk-UA"/>
              </w:rPr>
            </w:pPr>
            <w:r w:rsidRPr="0062174C">
              <w:rPr>
                <w:rFonts w:ascii="Times New Roman" w:hAnsi="Times New Roman"/>
                <w:b/>
                <w:sz w:val="20"/>
                <w:szCs w:val="20"/>
                <w:lang w:val="uk-UA"/>
              </w:rPr>
              <w:t>Завдання №1</w:t>
            </w:r>
          </w:p>
          <w:p w:rsidR="0062174C" w:rsidRPr="0062174C" w:rsidRDefault="0062174C" w:rsidP="0062174C">
            <w:pPr>
              <w:spacing w:after="0" w:line="240" w:lineRule="auto"/>
              <w:jc w:val="both"/>
              <w:outlineLvl w:val="0"/>
              <w:rPr>
                <w:rFonts w:ascii="Times New Roman" w:hAnsi="Times New Roman"/>
                <w:sz w:val="18"/>
                <w:szCs w:val="18"/>
                <w:lang w:val="uk-UA"/>
              </w:rPr>
            </w:pPr>
            <w:r w:rsidRPr="0062174C">
              <w:rPr>
                <w:rFonts w:ascii="Times New Roman" w:hAnsi="Times New Roman"/>
                <w:color w:val="000000"/>
                <w:sz w:val="20"/>
                <w:szCs w:val="20"/>
                <w:lang w:val="uk-UA"/>
              </w:rPr>
              <w:t xml:space="preserve">Забезпечення підтримки сил безпеки і оборони –фінансування для забезпечення виконання завдань за призначенням </w:t>
            </w:r>
            <w:r w:rsidRPr="0062174C">
              <w:rPr>
                <w:rFonts w:ascii="Times New Roman" w:hAnsi="Times New Roman"/>
                <w:sz w:val="18"/>
                <w:szCs w:val="18"/>
                <w:lang w:val="uk-UA" w:eastAsia="ru-RU"/>
              </w:rPr>
              <w:t>баталь йоном поліції особливого призна чення «Корпус оперативно-раптової дії»(стрілецький) ГУ НП України у Львівській області</w:t>
            </w:r>
            <w:r w:rsidRPr="0062174C">
              <w:rPr>
                <w:rFonts w:ascii="Times New Roman" w:hAnsi="Times New Roman"/>
                <w:sz w:val="18"/>
                <w:szCs w:val="18"/>
                <w:lang w:val="uk-UA"/>
              </w:rPr>
              <w:t xml:space="preserve"> </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9F4B6C">
            <w:pPr>
              <w:numPr>
                <w:ilvl w:val="0"/>
                <w:numId w:val="29"/>
              </w:numPr>
              <w:tabs>
                <w:tab w:val="num" w:pos="72"/>
                <w:tab w:val="num" w:pos="104"/>
              </w:tabs>
              <w:spacing w:after="0" w:line="240" w:lineRule="auto"/>
              <w:ind w:left="104" w:right="91" w:hanging="720"/>
              <w:jc w:val="both"/>
              <w:rPr>
                <w:rFonts w:ascii="Times New Roman" w:hAnsi="Times New Roman"/>
                <w:color w:val="000000"/>
                <w:sz w:val="20"/>
                <w:szCs w:val="20"/>
                <w:lang w:val="uk-UA"/>
              </w:rPr>
            </w:pPr>
            <w:r w:rsidRPr="0062174C">
              <w:rPr>
                <w:rFonts w:ascii="Times New Roman" w:hAnsi="Times New Roman"/>
                <w:b/>
                <w:sz w:val="20"/>
                <w:szCs w:val="20"/>
                <w:lang w:val="uk-UA"/>
              </w:rPr>
              <w:t xml:space="preserve">1. </w:t>
            </w:r>
            <w:r w:rsidRPr="0062174C">
              <w:rPr>
                <w:rFonts w:ascii="Times New Roman" w:hAnsi="Times New Roman"/>
                <w:sz w:val="20"/>
                <w:szCs w:val="20"/>
                <w:lang w:val="uk-UA"/>
              </w:rPr>
              <w:t xml:space="preserve"> перерахування субвенції </w:t>
            </w:r>
            <w:r w:rsidRPr="0062174C">
              <w:rPr>
                <w:rFonts w:ascii="Times New Roman" w:hAnsi="Times New Roman"/>
                <w:sz w:val="20"/>
                <w:szCs w:val="20"/>
                <w:lang w:val="uk-UA" w:eastAsia="ru-RU"/>
              </w:rPr>
              <w:t>батальйону поліції особливого призначення «Корпус оперативно-раптової дії»(стрілецький) ГУ НП України у Львівській області</w:t>
            </w:r>
            <w:r w:rsidRPr="0062174C">
              <w:rPr>
                <w:rFonts w:ascii="Times New Roman" w:hAnsi="Times New Roman"/>
                <w:sz w:val="20"/>
                <w:szCs w:val="20"/>
                <w:lang w:val="uk-UA"/>
              </w:rPr>
              <w:t xml:space="preserve"> для </w:t>
            </w:r>
            <w:r w:rsidRPr="0062174C">
              <w:rPr>
                <w:rFonts w:ascii="Times New Roman" w:hAnsi="Times New Roman"/>
                <w:color w:val="000000"/>
                <w:sz w:val="20"/>
                <w:szCs w:val="20"/>
                <w:lang w:val="uk-UA"/>
              </w:rPr>
              <w:t xml:space="preserve">закупівлі засобів радіоелектронної боротьби. </w:t>
            </w:r>
          </w:p>
          <w:p w:rsidR="0062174C" w:rsidRPr="0062174C" w:rsidRDefault="0062174C" w:rsidP="009F4B6C">
            <w:pPr>
              <w:numPr>
                <w:ilvl w:val="0"/>
                <w:numId w:val="29"/>
              </w:numPr>
              <w:tabs>
                <w:tab w:val="num" w:pos="72"/>
                <w:tab w:val="num" w:pos="104"/>
              </w:tabs>
              <w:spacing w:after="0" w:line="240" w:lineRule="auto"/>
              <w:ind w:left="104" w:right="91" w:hanging="720"/>
              <w:jc w:val="both"/>
              <w:rPr>
                <w:rFonts w:ascii="Times New Roman" w:hAnsi="Times New Roman"/>
                <w:color w:val="000000"/>
                <w:sz w:val="20"/>
                <w:szCs w:val="20"/>
                <w:lang w:val="uk-UA"/>
              </w:rPr>
            </w:pP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9F4B6C">
            <w:pPr>
              <w:numPr>
                <w:ilvl w:val="0"/>
                <w:numId w:val="29"/>
              </w:numPr>
              <w:tabs>
                <w:tab w:val="num" w:pos="177"/>
              </w:tabs>
              <w:spacing w:after="0" w:line="240" w:lineRule="auto"/>
              <w:ind w:left="104" w:right="33" w:hanging="720"/>
              <w:jc w:val="both"/>
              <w:rPr>
                <w:rFonts w:ascii="Times New Roman" w:hAnsi="Times New Roman"/>
                <w:color w:val="000000"/>
                <w:sz w:val="20"/>
                <w:szCs w:val="20"/>
                <w:lang w:val="uk-UA"/>
              </w:rPr>
            </w:pPr>
            <w:r w:rsidRPr="0062174C">
              <w:rPr>
                <w:rFonts w:ascii="Times New Roman" w:hAnsi="Times New Roman"/>
                <w:color w:val="000000"/>
                <w:sz w:val="20"/>
                <w:szCs w:val="20"/>
                <w:lang w:val="uk-UA"/>
              </w:rPr>
              <w:t xml:space="preserve">Засоби радіоелектронної боротьби. </w:t>
            </w:r>
          </w:p>
          <w:p w:rsidR="0062174C" w:rsidRPr="0062174C" w:rsidRDefault="0062174C" w:rsidP="0062174C">
            <w:pPr>
              <w:tabs>
                <w:tab w:val="num" w:pos="-107"/>
                <w:tab w:val="num" w:pos="0"/>
                <w:tab w:val="num" w:pos="35"/>
              </w:tabs>
              <w:spacing w:after="0"/>
              <w:ind w:right="33"/>
              <w:jc w:val="center"/>
              <w:outlineLvl w:val="0"/>
              <w:rPr>
                <w:rFonts w:ascii="Times New Roman" w:hAnsi="Times New Roman"/>
                <w:sz w:val="20"/>
                <w:szCs w:val="20"/>
                <w:lang w:val="uk-UA"/>
              </w:rPr>
            </w:pPr>
          </w:p>
          <w:p w:rsidR="0062174C" w:rsidRPr="0062174C" w:rsidRDefault="0062174C" w:rsidP="0062174C">
            <w:pPr>
              <w:spacing w:after="0"/>
              <w:ind w:left="-108" w:right="-250"/>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p w:rsidR="0062174C" w:rsidRPr="0062174C" w:rsidRDefault="0062174C" w:rsidP="0062174C">
            <w:pPr>
              <w:spacing w:after="0"/>
              <w:jc w:val="center"/>
              <w:outlineLvl w:val="0"/>
              <w:rPr>
                <w:rFonts w:ascii="Times New Roman" w:hAnsi="Times New Roman"/>
                <w:sz w:val="20"/>
                <w:szCs w:val="20"/>
              </w:rPr>
            </w:pPr>
          </w:p>
          <w:p w:rsidR="0062174C" w:rsidRPr="0062174C" w:rsidRDefault="0062174C" w:rsidP="0062174C">
            <w:pPr>
              <w:spacing w:after="0"/>
              <w:jc w:val="center"/>
              <w:outlineLvl w:val="0"/>
              <w:rPr>
                <w:rFonts w:ascii="Times New Roman" w:hAnsi="Times New Roman"/>
                <w:b/>
                <w:sz w:val="20"/>
                <w:szCs w:val="20"/>
                <w:lang w:val="uk-UA"/>
              </w:rPr>
            </w:pPr>
          </w:p>
          <w:p w:rsidR="0062174C" w:rsidRPr="0062174C" w:rsidRDefault="0062174C" w:rsidP="0062174C">
            <w:pPr>
              <w:spacing w:after="0"/>
              <w:outlineLvl w:val="0"/>
              <w:rPr>
                <w:rFonts w:ascii="Times New Roman" w:hAnsi="Times New Roman"/>
                <w:sz w:val="20"/>
                <w:szCs w:val="20"/>
                <w:lang w:val="uk-UA"/>
              </w:rPr>
            </w:pPr>
          </w:p>
          <w:p w:rsidR="0062174C" w:rsidRPr="0062174C" w:rsidRDefault="0062174C" w:rsidP="0062174C">
            <w:pPr>
              <w:spacing w:after="0"/>
              <w:outlineLvl w:val="0"/>
              <w:rPr>
                <w:rFonts w:ascii="Times New Roman" w:hAnsi="Times New Roman"/>
                <w:sz w:val="20"/>
                <w:szCs w:val="20"/>
                <w:lang w:val="uk-UA"/>
              </w:rPr>
            </w:pPr>
          </w:p>
          <w:p w:rsidR="0062174C" w:rsidRPr="0062174C" w:rsidRDefault="0062174C" w:rsidP="0062174C">
            <w:pPr>
              <w:spacing w:after="0"/>
              <w:outlineLvl w:val="0"/>
              <w:rPr>
                <w:rFonts w:ascii="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sz w:val="20"/>
                <w:szCs w:val="20"/>
              </w:rPr>
            </w:pPr>
            <w:r w:rsidRPr="0062174C">
              <w:rPr>
                <w:rFonts w:ascii="Times New Roman" w:hAnsi="Times New Roman"/>
                <w:sz w:val="20"/>
                <w:szCs w:val="20"/>
                <w:lang w:val="uk-UA"/>
              </w:rPr>
              <w:t>Міський бюджет</w:t>
            </w:r>
          </w:p>
          <w:p w:rsidR="0062174C" w:rsidRPr="0062174C" w:rsidRDefault="0062174C" w:rsidP="0062174C">
            <w:pPr>
              <w:spacing w:after="0"/>
              <w:jc w:val="center"/>
              <w:outlineLvl w:val="0"/>
              <w:rPr>
                <w:rFonts w:ascii="Times New Roman" w:hAnsi="Times New Roman"/>
                <w:sz w:val="20"/>
                <w:szCs w:val="20"/>
                <w:lang w:val="uk-UA"/>
              </w:rPr>
            </w:pPr>
          </w:p>
          <w:p w:rsidR="0062174C" w:rsidRPr="0062174C" w:rsidRDefault="0062174C" w:rsidP="0062174C">
            <w:pPr>
              <w:spacing w:after="0"/>
              <w:jc w:val="center"/>
              <w:outlineLvl w:val="0"/>
              <w:rPr>
                <w:rFonts w:ascii="Times New Roman" w:hAnsi="Times New Roman"/>
                <w:sz w:val="20"/>
                <w:szCs w:val="20"/>
                <w:lang w:val="uk-UA"/>
              </w:rPr>
            </w:pPr>
          </w:p>
          <w:p w:rsidR="0062174C" w:rsidRPr="0062174C" w:rsidRDefault="0062174C" w:rsidP="0062174C">
            <w:pPr>
              <w:spacing w:after="0"/>
              <w:outlineLvl w:val="0"/>
              <w:rPr>
                <w:rFonts w:ascii="Times New Roman" w:hAnsi="Times New Roman"/>
                <w:sz w:val="20"/>
                <w:szCs w:val="20"/>
                <w:lang w:val="uk-UA"/>
              </w:rPr>
            </w:pPr>
          </w:p>
          <w:p w:rsidR="0062174C" w:rsidRPr="0062174C" w:rsidRDefault="0062174C" w:rsidP="0062174C">
            <w:pPr>
              <w:spacing w:after="0"/>
              <w:outlineLvl w:val="0"/>
              <w:rPr>
                <w:rFonts w:ascii="Times New Roman" w:hAnsi="Times New Roman"/>
                <w:sz w:val="20"/>
                <w:szCs w:val="20"/>
                <w:lang w:val="uk-UA"/>
              </w:rPr>
            </w:pPr>
          </w:p>
          <w:p w:rsidR="0062174C" w:rsidRPr="0062174C" w:rsidRDefault="0062174C" w:rsidP="0062174C">
            <w:pPr>
              <w:spacing w:after="0"/>
              <w:jc w:val="center"/>
              <w:outlineLvl w:val="0"/>
              <w:rPr>
                <w:rFonts w:ascii="Times New Roman" w:hAnsi="Times New Roman"/>
                <w:sz w:val="20"/>
                <w:szCs w:val="20"/>
                <w:lang w:val="uk-UA"/>
              </w:rPr>
            </w:pPr>
          </w:p>
          <w:p w:rsidR="0062174C" w:rsidRPr="0062174C" w:rsidRDefault="0062174C" w:rsidP="0062174C">
            <w:pPr>
              <w:spacing w:after="0"/>
              <w:outlineLvl w:val="0"/>
              <w:rPr>
                <w:rFonts w:ascii="Times New Roman" w:hAnsi="Times New Roman"/>
                <w:sz w:val="20"/>
                <w:szCs w:val="20"/>
                <w:lang w:val="uk-UA"/>
              </w:rPr>
            </w:pPr>
          </w:p>
          <w:p w:rsidR="0062174C" w:rsidRPr="0062174C" w:rsidRDefault="0062174C" w:rsidP="0062174C">
            <w:pPr>
              <w:spacing w:after="0"/>
              <w:outlineLvl w:val="0"/>
              <w:rPr>
                <w:rFonts w:ascii="Times New Roman" w:hAnsi="Times New Roman"/>
                <w:sz w:val="20"/>
                <w:szCs w:val="20"/>
                <w:lang w:val="uk-UA"/>
              </w:rPr>
            </w:pPr>
          </w:p>
          <w:p w:rsidR="0062174C" w:rsidRPr="0062174C" w:rsidRDefault="0062174C" w:rsidP="0062174C">
            <w:pPr>
              <w:spacing w:after="0"/>
              <w:jc w:val="center"/>
              <w:outlineLvl w:val="0"/>
              <w:rPr>
                <w:rFonts w:ascii="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300 000</w:t>
            </w:r>
          </w:p>
          <w:p w:rsidR="0062174C" w:rsidRPr="0062174C" w:rsidRDefault="0062174C" w:rsidP="0062174C">
            <w:pPr>
              <w:spacing w:after="0"/>
              <w:jc w:val="center"/>
              <w:outlineLvl w:val="0"/>
              <w:rPr>
                <w:rFonts w:ascii="Times New Roman" w:hAnsi="Times New Roman"/>
                <w:b/>
                <w:color w:val="000000"/>
                <w:sz w:val="20"/>
                <w:szCs w:val="20"/>
                <w:lang w:val="uk-UA"/>
              </w:rPr>
            </w:pPr>
          </w:p>
          <w:p w:rsidR="0062174C" w:rsidRPr="0062174C" w:rsidRDefault="0062174C" w:rsidP="0062174C">
            <w:pPr>
              <w:spacing w:after="0"/>
              <w:jc w:val="center"/>
              <w:outlineLvl w:val="0"/>
              <w:rPr>
                <w:rFonts w:ascii="Times New Roman" w:hAnsi="Times New Roman"/>
                <w:b/>
                <w:color w:val="000000"/>
                <w:sz w:val="20"/>
                <w:szCs w:val="20"/>
                <w:lang w:val="uk-UA"/>
              </w:rPr>
            </w:pPr>
          </w:p>
          <w:p w:rsidR="0062174C" w:rsidRPr="0062174C" w:rsidRDefault="0062174C" w:rsidP="0062174C">
            <w:pPr>
              <w:spacing w:after="0"/>
              <w:jc w:val="center"/>
              <w:outlineLvl w:val="0"/>
              <w:rPr>
                <w:rFonts w:ascii="Times New Roman" w:hAnsi="Times New Roman"/>
                <w:b/>
                <w:color w:val="000000"/>
                <w:sz w:val="20"/>
                <w:szCs w:val="20"/>
                <w:lang w:val="uk-UA"/>
              </w:rPr>
            </w:pPr>
          </w:p>
          <w:p w:rsidR="0062174C" w:rsidRPr="0062174C" w:rsidRDefault="0062174C" w:rsidP="0062174C">
            <w:pPr>
              <w:spacing w:after="0"/>
              <w:jc w:val="center"/>
              <w:outlineLvl w:val="0"/>
              <w:rPr>
                <w:rFonts w:ascii="Times New Roman" w:hAnsi="Times New Roman"/>
                <w:b/>
                <w:color w:val="000000"/>
                <w:sz w:val="20"/>
                <w:szCs w:val="20"/>
                <w:lang w:val="uk-UA"/>
              </w:rPr>
            </w:pPr>
          </w:p>
          <w:p w:rsidR="0062174C" w:rsidRPr="0062174C" w:rsidRDefault="0062174C" w:rsidP="0062174C">
            <w:pPr>
              <w:spacing w:after="0"/>
              <w:outlineLvl w:val="0"/>
              <w:rPr>
                <w:rFonts w:ascii="Times New Roman" w:hAnsi="Times New Roman"/>
                <w:b/>
                <w:color w:val="000000"/>
                <w:sz w:val="20"/>
                <w:szCs w:val="20"/>
                <w:lang w:val="uk-UA"/>
              </w:rPr>
            </w:pPr>
          </w:p>
          <w:p w:rsidR="0062174C" w:rsidRPr="0062174C" w:rsidRDefault="0062174C" w:rsidP="0062174C">
            <w:pPr>
              <w:spacing w:after="0"/>
              <w:outlineLvl w:val="0"/>
              <w:rPr>
                <w:rFonts w:ascii="Times New Roman" w:hAnsi="Times New Roman"/>
                <w:b/>
                <w:color w:val="000000"/>
                <w:sz w:val="20"/>
                <w:szCs w:val="20"/>
                <w:lang w:val="uk-UA"/>
              </w:rPr>
            </w:pP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підвищення ефективності</w:t>
            </w:r>
            <w:r w:rsidRPr="0062174C">
              <w:rPr>
                <w:rFonts w:ascii="Times New Roman" w:hAnsi="Times New Roman"/>
                <w:sz w:val="26"/>
                <w:szCs w:val="26"/>
                <w:lang w:val="uk-UA" w:eastAsia="ru-RU"/>
              </w:rPr>
              <w:t xml:space="preserve"> </w:t>
            </w:r>
            <w:r w:rsidRPr="0062174C">
              <w:rPr>
                <w:rFonts w:ascii="Times New Roman" w:hAnsi="Times New Roman"/>
                <w:sz w:val="20"/>
                <w:szCs w:val="20"/>
                <w:lang w:val="uk-UA" w:eastAsia="ru-RU"/>
              </w:rPr>
              <w:t>виконання завдань, покладених на підрозділи Національної поліції України, по звільненню окупованих територій, виявлення та знищення диверсійно-розвідувальних груп, покращення роботи з населенням щодо забезпечення публічної безпеки та правопорядку.</w:t>
            </w:r>
          </w:p>
        </w:tc>
      </w:tr>
      <w:tr w:rsidR="0062174C" w:rsidRPr="0062174C" w:rsidTr="00A62201">
        <w:trPr>
          <w:trHeight w:val="1736"/>
        </w:trPr>
        <w:tc>
          <w:tcPr>
            <w:tcW w:w="652" w:type="dxa"/>
            <w:vMerge/>
            <w:tcBorders>
              <w:left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rPr>
                <w:rFonts w:ascii="Times New Roman" w:hAnsi="Times New Roman"/>
                <w:b/>
                <w:sz w:val="20"/>
                <w:szCs w:val="20"/>
                <w:lang w:val="uk-UA"/>
              </w:rPr>
            </w:pPr>
            <w:r w:rsidRPr="0062174C">
              <w:rPr>
                <w:rFonts w:ascii="Times New Roman" w:hAnsi="Times New Roman"/>
                <w:b/>
                <w:color w:val="000000"/>
                <w:sz w:val="20"/>
                <w:szCs w:val="20"/>
                <w:lang w:val="uk-UA"/>
              </w:rPr>
              <w:t xml:space="preserve">Завдання №2 </w:t>
            </w:r>
            <w:r w:rsidRPr="0062174C">
              <w:rPr>
                <w:rFonts w:ascii="Times New Roman" w:hAnsi="Times New Roman"/>
                <w:color w:val="000000"/>
                <w:sz w:val="20"/>
                <w:szCs w:val="20"/>
                <w:lang w:val="uk-UA"/>
              </w:rPr>
              <w:t xml:space="preserve">Забезпечення підтримки сил безпеки і оборони -фінансування для поліпшення матеріально-технічного забезпечення в/ч 3057 - 12 бригади спецпризначення «Азов» </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sz w:val="20"/>
                <w:szCs w:val="20"/>
                <w:lang w:val="uk-UA"/>
              </w:rPr>
              <w:t>2.</w:t>
            </w:r>
            <w:r w:rsidRPr="0062174C">
              <w:rPr>
                <w:rFonts w:ascii="Times New Roman" w:hAnsi="Times New Roman"/>
                <w:sz w:val="20"/>
                <w:szCs w:val="20"/>
                <w:lang w:val="uk-UA"/>
              </w:rPr>
              <w:t xml:space="preserve">перерахування субвенції </w:t>
            </w:r>
            <w:r w:rsidRPr="0062174C">
              <w:rPr>
                <w:rFonts w:ascii="Times New Roman" w:hAnsi="Times New Roman"/>
                <w:color w:val="000000"/>
                <w:sz w:val="20"/>
                <w:szCs w:val="20"/>
                <w:lang w:val="uk-UA"/>
              </w:rPr>
              <w:t xml:space="preserve">в/ч 3057 НГУ – 12 бригади спецпризначення «Азов» </w:t>
            </w:r>
            <w:r w:rsidRPr="0062174C">
              <w:rPr>
                <w:rFonts w:ascii="Times New Roman" w:hAnsi="Times New Roman"/>
                <w:sz w:val="20"/>
                <w:szCs w:val="20"/>
                <w:lang w:val="uk-UA"/>
              </w:rPr>
              <w:t xml:space="preserve">для придбання </w:t>
            </w:r>
            <w:r w:rsidRPr="0062174C">
              <w:rPr>
                <w:rFonts w:ascii="Times New Roman" w:hAnsi="Times New Roman"/>
                <w:sz w:val="20"/>
                <w:szCs w:val="20"/>
                <w:lang w:val="uk-UA" w:eastAsia="ru-RU"/>
              </w:rPr>
              <w:t xml:space="preserve">безпілотних літальних апаратів </w:t>
            </w:r>
          </w:p>
          <w:p w:rsidR="0062174C" w:rsidRPr="0062174C" w:rsidRDefault="0062174C" w:rsidP="009F4B6C">
            <w:pPr>
              <w:numPr>
                <w:ilvl w:val="0"/>
                <w:numId w:val="29"/>
              </w:numPr>
              <w:tabs>
                <w:tab w:val="num" w:pos="72"/>
                <w:tab w:val="num" w:pos="104"/>
              </w:tabs>
              <w:spacing w:after="0" w:line="240" w:lineRule="auto"/>
              <w:ind w:left="104" w:right="91" w:hanging="720"/>
              <w:jc w:val="both"/>
              <w:rPr>
                <w:rFonts w:ascii="Times New Roman" w:hAnsi="Times New Roman"/>
                <w:b/>
                <w:sz w:val="20"/>
                <w:szCs w:val="20"/>
                <w:lang w:val="uk-UA"/>
              </w:rPr>
            </w:pP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sz w:val="20"/>
                <w:szCs w:val="20"/>
                <w:lang w:val="uk-UA" w:eastAsia="ru-RU"/>
              </w:rPr>
              <w:t xml:space="preserve">безпілотні літальні апарати </w:t>
            </w:r>
          </w:p>
          <w:p w:rsidR="0062174C" w:rsidRPr="0062174C" w:rsidRDefault="0062174C" w:rsidP="0062174C">
            <w:pPr>
              <w:spacing w:after="0"/>
              <w:ind w:right="-250"/>
              <w:outlineLvl w:val="0"/>
              <w:rPr>
                <w:rFonts w:ascii="Times New Roman" w:hAnsi="Times New Roman"/>
                <w:sz w:val="20"/>
                <w:szCs w:val="20"/>
                <w:lang w:val="uk-UA" w:eastAsia="ru-RU"/>
              </w:rPr>
            </w:pPr>
          </w:p>
          <w:p w:rsidR="0062174C" w:rsidRPr="0062174C" w:rsidRDefault="0062174C" w:rsidP="009F4B6C">
            <w:pPr>
              <w:numPr>
                <w:ilvl w:val="0"/>
                <w:numId w:val="29"/>
              </w:numPr>
              <w:tabs>
                <w:tab w:val="num" w:pos="177"/>
              </w:tabs>
              <w:spacing w:after="0" w:line="240" w:lineRule="auto"/>
              <w:ind w:left="104" w:right="33" w:hanging="720"/>
              <w:jc w:val="both"/>
              <w:rPr>
                <w:rFonts w:ascii="Times New Roman" w:hAnsi="Times New Roman"/>
                <w:color w:val="000000"/>
                <w:sz w:val="18"/>
                <w:szCs w:val="18"/>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p w:rsidR="0062174C" w:rsidRPr="0062174C" w:rsidRDefault="0062174C" w:rsidP="0062174C">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sz w:val="20"/>
                <w:szCs w:val="20"/>
              </w:rPr>
            </w:pPr>
            <w:r w:rsidRPr="0062174C">
              <w:rPr>
                <w:rFonts w:ascii="Times New Roman" w:hAnsi="Times New Roman"/>
                <w:sz w:val="20"/>
                <w:szCs w:val="20"/>
                <w:lang w:val="uk-UA"/>
              </w:rPr>
              <w:t>Міський бюджет</w:t>
            </w:r>
          </w:p>
          <w:p w:rsidR="0062174C" w:rsidRPr="0062174C" w:rsidRDefault="0062174C" w:rsidP="0062174C">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250 000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62174C" w:rsidRPr="0062174C" w:rsidRDefault="0062174C" w:rsidP="0062174C">
            <w:pPr>
              <w:spacing w:after="0" w:line="240" w:lineRule="auto"/>
              <w:jc w:val="both"/>
              <w:outlineLvl w:val="0"/>
              <w:rPr>
                <w:rFonts w:ascii="Times New Roman" w:hAnsi="Times New Roman"/>
                <w:sz w:val="20"/>
                <w:szCs w:val="20"/>
                <w:lang w:val="uk-UA"/>
              </w:rPr>
            </w:pPr>
          </w:p>
        </w:tc>
      </w:tr>
      <w:tr w:rsidR="0062174C" w:rsidRPr="0062174C" w:rsidTr="00A62201">
        <w:trPr>
          <w:trHeight w:val="1567"/>
        </w:trPr>
        <w:tc>
          <w:tcPr>
            <w:tcW w:w="652" w:type="dxa"/>
            <w:vMerge/>
            <w:tcBorders>
              <w:left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color w:val="000000"/>
                <w:sz w:val="20"/>
                <w:szCs w:val="20"/>
                <w:lang w:val="uk-UA"/>
              </w:rPr>
              <w:t xml:space="preserve">Завдання №3 </w:t>
            </w:r>
            <w:r w:rsidRPr="0062174C">
              <w:rPr>
                <w:rFonts w:ascii="Times New Roman" w:hAnsi="Times New Roman"/>
                <w:color w:val="000000"/>
                <w:sz w:val="20"/>
                <w:szCs w:val="20"/>
                <w:lang w:val="uk-UA"/>
              </w:rPr>
              <w:t>Забезпечення підтримки сил безпеки і оборони -фінансування для забезпечення виконання завдань за призначенням 6ДПРЗ ГУ ДСНС України у Львівській області</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sz w:val="20"/>
                <w:szCs w:val="20"/>
                <w:lang w:val="uk-UA"/>
              </w:rPr>
            </w:pPr>
            <w:r w:rsidRPr="0062174C">
              <w:rPr>
                <w:rFonts w:ascii="Times New Roman" w:hAnsi="Times New Roman"/>
                <w:b/>
                <w:sz w:val="20"/>
                <w:szCs w:val="20"/>
                <w:lang w:val="uk-UA"/>
              </w:rPr>
              <w:t xml:space="preserve">3. </w:t>
            </w:r>
            <w:r w:rsidRPr="0062174C">
              <w:rPr>
                <w:rFonts w:ascii="Times New Roman" w:hAnsi="Times New Roman"/>
                <w:sz w:val="20"/>
                <w:szCs w:val="20"/>
                <w:lang w:val="uk-UA"/>
              </w:rPr>
              <w:t xml:space="preserve">перерахування субвенції </w:t>
            </w:r>
            <w:r w:rsidRPr="0062174C">
              <w:rPr>
                <w:rFonts w:ascii="Times New Roman" w:hAnsi="Times New Roman"/>
                <w:sz w:val="20"/>
                <w:szCs w:val="20"/>
                <w:lang w:val="uk-UA" w:eastAsia="ru-RU"/>
              </w:rPr>
              <w:t>6ДПРЗ ГУ ДСНС України у Львівській області</w:t>
            </w:r>
            <w:r w:rsidRPr="0062174C">
              <w:rPr>
                <w:rFonts w:ascii="Times New Roman" w:hAnsi="Times New Roman"/>
                <w:sz w:val="20"/>
                <w:szCs w:val="20"/>
                <w:lang w:val="uk-UA"/>
              </w:rPr>
              <w:t xml:space="preserve"> на </w:t>
            </w:r>
            <w:r w:rsidRPr="0062174C">
              <w:rPr>
                <w:rFonts w:ascii="Times New Roman" w:hAnsi="Times New Roman"/>
                <w:sz w:val="20"/>
                <w:szCs w:val="20"/>
                <w:lang w:val="uk-UA" w:eastAsia="ru-RU"/>
              </w:rPr>
              <w:t>придбання покрівельних матеріалів для ремонту (відновлення) частин даху 11ДПРЧ (м. Новий Розділ)</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left="-108" w:right="-108"/>
              <w:jc w:val="both"/>
              <w:rPr>
                <w:rFonts w:ascii="Times New Roman" w:hAnsi="Times New Roman"/>
                <w:sz w:val="20"/>
                <w:szCs w:val="20"/>
                <w:lang w:val="uk-UA" w:eastAsia="ru-RU"/>
              </w:rPr>
            </w:pPr>
            <w:r w:rsidRPr="0062174C">
              <w:rPr>
                <w:rFonts w:ascii="Times New Roman" w:hAnsi="Times New Roman"/>
                <w:color w:val="000000"/>
                <w:sz w:val="20"/>
                <w:szCs w:val="20"/>
                <w:lang w:val="uk-UA"/>
              </w:rPr>
              <w:t xml:space="preserve">відремонтоване покриття частини даху </w:t>
            </w:r>
            <w:r w:rsidRPr="0062174C">
              <w:rPr>
                <w:rFonts w:ascii="Times New Roman" w:hAnsi="Times New Roman"/>
                <w:sz w:val="20"/>
                <w:szCs w:val="20"/>
                <w:lang w:val="uk-UA" w:eastAsia="ru-RU"/>
              </w:rPr>
              <w:t>11ДПРЧ (м.Новий Розділ)</w:t>
            </w:r>
          </w:p>
          <w:p w:rsidR="0062174C" w:rsidRPr="0062174C" w:rsidRDefault="0062174C" w:rsidP="0062174C">
            <w:pPr>
              <w:spacing w:after="0" w:line="240" w:lineRule="auto"/>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p w:rsidR="0062174C" w:rsidRPr="0062174C" w:rsidRDefault="0062174C" w:rsidP="0062174C">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495 000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підвищення ефективності</w:t>
            </w:r>
            <w:r w:rsidRPr="0062174C">
              <w:rPr>
                <w:rFonts w:ascii="Times New Roman" w:hAnsi="Times New Roman"/>
                <w:sz w:val="26"/>
                <w:szCs w:val="26"/>
                <w:lang w:val="uk-UA" w:eastAsia="ru-RU"/>
              </w:rPr>
              <w:t xml:space="preserve"> </w:t>
            </w:r>
            <w:r w:rsidRPr="0062174C">
              <w:rPr>
                <w:rFonts w:ascii="Times New Roman" w:hAnsi="Times New Roman"/>
                <w:sz w:val="20"/>
                <w:szCs w:val="20"/>
                <w:lang w:val="uk-UA" w:eastAsia="ru-RU"/>
              </w:rPr>
              <w:t>виконання завдань, покладених Державну службу з надзвичайних ситуацій України щодо забезпечення рятувальних робіт, збереження матеріальних цінностей, життя та здоров’я громадян.</w:t>
            </w:r>
          </w:p>
        </w:tc>
      </w:tr>
      <w:tr w:rsidR="0062174C" w:rsidRPr="0062174C" w:rsidTr="00A62201">
        <w:trPr>
          <w:trHeight w:val="1709"/>
        </w:trPr>
        <w:tc>
          <w:tcPr>
            <w:tcW w:w="652" w:type="dxa"/>
            <w:vMerge/>
            <w:tcBorders>
              <w:left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color w:val="000000"/>
                <w:sz w:val="20"/>
                <w:szCs w:val="20"/>
                <w:lang w:val="uk-UA"/>
              </w:rPr>
              <w:t>Завдання №4</w:t>
            </w:r>
            <w:r w:rsidRPr="0062174C">
              <w:rPr>
                <w:rFonts w:ascii="Times New Roman" w:hAnsi="Times New Roman"/>
                <w:color w:val="000000"/>
                <w:sz w:val="20"/>
                <w:szCs w:val="20"/>
                <w:lang w:val="uk-UA"/>
              </w:rPr>
              <w:t xml:space="preserve"> Забезпечення підтримки сил безпеки і оборони -фінансування для придбання засобів радіотехнічної розвідки,  радіоелектронної боротьби, транспортних засобів в/ч А1108</w:t>
            </w:r>
          </w:p>
          <w:p w:rsidR="0062174C" w:rsidRPr="0062174C" w:rsidRDefault="0062174C" w:rsidP="0062174C">
            <w:pPr>
              <w:spacing w:after="0" w:line="240" w:lineRule="auto"/>
              <w:jc w:val="both"/>
              <w:outlineLvl w:val="0"/>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rPr>
                <w:rFonts w:ascii="Times New Roman" w:hAnsi="Times New Roman"/>
                <w:b/>
                <w:sz w:val="20"/>
                <w:szCs w:val="20"/>
                <w:lang w:val="uk-UA"/>
              </w:rPr>
            </w:pPr>
            <w:r w:rsidRPr="0062174C">
              <w:rPr>
                <w:rFonts w:ascii="Times New Roman" w:hAnsi="Times New Roman"/>
                <w:b/>
                <w:sz w:val="20"/>
                <w:szCs w:val="20"/>
                <w:lang w:val="uk-UA"/>
              </w:rPr>
              <w:t>4.</w:t>
            </w:r>
            <w:r w:rsidRPr="0062174C">
              <w:rPr>
                <w:rFonts w:ascii="Times New Roman" w:hAnsi="Times New Roman"/>
                <w:sz w:val="20"/>
                <w:szCs w:val="20"/>
                <w:lang w:val="uk-UA"/>
              </w:rPr>
              <w:t xml:space="preserve">перерахування субвенції </w:t>
            </w:r>
            <w:r w:rsidRPr="0062174C">
              <w:rPr>
                <w:rFonts w:ascii="Times New Roman" w:hAnsi="Times New Roman"/>
                <w:color w:val="000000"/>
                <w:sz w:val="20"/>
                <w:szCs w:val="20"/>
                <w:lang w:val="uk-UA"/>
              </w:rPr>
              <w:t xml:space="preserve">в/ч А1108 </w:t>
            </w:r>
            <w:r w:rsidRPr="0062174C">
              <w:rPr>
                <w:rFonts w:ascii="Times New Roman" w:hAnsi="Times New Roman"/>
                <w:sz w:val="20"/>
                <w:szCs w:val="20"/>
                <w:lang w:val="uk-UA"/>
              </w:rPr>
              <w:t xml:space="preserve">для </w:t>
            </w:r>
            <w:r w:rsidRPr="0062174C">
              <w:rPr>
                <w:rFonts w:ascii="Times New Roman" w:hAnsi="Times New Roman"/>
                <w:color w:val="000000"/>
                <w:sz w:val="20"/>
                <w:szCs w:val="20"/>
                <w:lang w:val="uk-UA"/>
              </w:rPr>
              <w:t xml:space="preserve">придбання засобів радіотехнічної розвідки,  радіоелектронної боротьби, транспортних засобів </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left="-108" w:right="-108"/>
              <w:outlineLvl w:val="0"/>
              <w:rPr>
                <w:rFonts w:ascii="Times New Roman" w:hAnsi="Times New Roman"/>
                <w:sz w:val="20"/>
                <w:szCs w:val="20"/>
                <w:lang w:val="uk-UA" w:eastAsia="ru-RU"/>
              </w:rPr>
            </w:pPr>
            <w:r w:rsidRPr="0062174C">
              <w:rPr>
                <w:rFonts w:ascii="Times New Roman" w:hAnsi="Times New Roman"/>
                <w:color w:val="000000"/>
                <w:sz w:val="20"/>
                <w:szCs w:val="20"/>
                <w:lang w:val="uk-UA"/>
              </w:rPr>
              <w:t>засоби радіотехнічної розвідки,  радіоелектронної боротьби, транспортні засоби</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p w:rsidR="0062174C" w:rsidRPr="0062174C" w:rsidRDefault="0062174C" w:rsidP="0062174C">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500 000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 якісного виконання бойових завдань за призначенням</w:t>
            </w:r>
            <w:r w:rsidRPr="0062174C">
              <w:rPr>
                <w:rFonts w:ascii="Times New Roman" w:hAnsi="Times New Roman"/>
                <w:sz w:val="20"/>
                <w:szCs w:val="20"/>
              </w:rPr>
              <w:t>, підтримки належного стану транспортних засобів.</w:t>
            </w:r>
          </w:p>
          <w:p w:rsidR="0062174C" w:rsidRPr="0062174C" w:rsidRDefault="0062174C" w:rsidP="0062174C">
            <w:pPr>
              <w:spacing w:after="0" w:line="240" w:lineRule="auto"/>
              <w:jc w:val="both"/>
              <w:outlineLvl w:val="0"/>
              <w:rPr>
                <w:rFonts w:ascii="Times New Roman" w:hAnsi="Times New Roman"/>
                <w:sz w:val="20"/>
                <w:szCs w:val="20"/>
                <w:lang w:val="uk-UA"/>
              </w:rPr>
            </w:pPr>
          </w:p>
        </w:tc>
      </w:tr>
      <w:tr w:rsidR="0062174C" w:rsidRPr="0062174C" w:rsidTr="00A62201">
        <w:trPr>
          <w:trHeight w:val="244"/>
        </w:trPr>
        <w:tc>
          <w:tcPr>
            <w:tcW w:w="652" w:type="dxa"/>
            <w:vMerge/>
            <w:tcBorders>
              <w:left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color w:val="000000"/>
                <w:sz w:val="20"/>
                <w:szCs w:val="20"/>
                <w:lang w:val="uk-UA"/>
              </w:rPr>
            </w:pPr>
            <w:r w:rsidRPr="0062174C">
              <w:rPr>
                <w:rFonts w:ascii="Times New Roman" w:hAnsi="Times New Roman"/>
                <w:b/>
                <w:color w:val="000000"/>
                <w:sz w:val="20"/>
                <w:szCs w:val="20"/>
                <w:lang w:val="uk-UA"/>
              </w:rPr>
              <w:t>Завдання №5</w:t>
            </w:r>
            <w:r w:rsidRPr="0062174C">
              <w:rPr>
                <w:rFonts w:ascii="Times New Roman" w:hAnsi="Times New Roman"/>
                <w:color w:val="000000"/>
                <w:sz w:val="20"/>
                <w:szCs w:val="20"/>
                <w:lang w:val="uk-UA"/>
              </w:rPr>
              <w:t xml:space="preserve"> Забезпечення підтримки сил безпеки і оборони -фінансування в/ч А4638 - 3 штурмової бригади для придбання безпілотних літальних апаратів</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ind w:right="91"/>
              <w:jc w:val="both"/>
              <w:rPr>
                <w:rFonts w:ascii="Times New Roman" w:hAnsi="Times New Roman"/>
                <w:color w:val="000000"/>
                <w:sz w:val="20"/>
                <w:szCs w:val="20"/>
                <w:lang w:val="uk-UA"/>
              </w:rPr>
            </w:pPr>
            <w:r w:rsidRPr="0062174C">
              <w:rPr>
                <w:rFonts w:ascii="Times New Roman" w:hAnsi="Times New Roman"/>
                <w:b/>
                <w:sz w:val="20"/>
                <w:szCs w:val="20"/>
                <w:lang w:val="uk-UA"/>
              </w:rPr>
              <w:t>5.</w:t>
            </w:r>
            <w:r w:rsidRPr="0062174C">
              <w:rPr>
                <w:rFonts w:ascii="Times New Roman" w:hAnsi="Times New Roman"/>
                <w:sz w:val="20"/>
                <w:szCs w:val="20"/>
                <w:lang w:val="uk-UA"/>
              </w:rPr>
              <w:t xml:space="preserve">перерахування субвенції в/ч А4638 для придбання </w:t>
            </w:r>
            <w:r w:rsidRPr="0062174C">
              <w:rPr>
                <w:rFonts w:ascii="Times New Roman" w:hAnsi="Times New Roman"/>
                <w:sz w:val="20"/>
                <w:szCs w:val="20"/>
                <w:lang w:val="uk-UA" w:eastAsia="ru-RU"/>
              </w:rPr>
              <w:t xml:space="preserve">безпілотних літальних апаратів </w:t>
            </w:r>
          </w:p>
          <w:p w:rsidR="0062174C" w:rsidRPr="0062174C" w:rsidRDefault="0062174C" w:rsidP="0062174C">
            <w:pPr>
              <w:spacing w:after="0" w:line="240" w:lineRule="auto"/>
              <w:ind w:right="91"/>
              <w:rPr>
                <w:rFonts w:ascii="Times New Roman" w:hAnsi="Times New Roman"/>
                <w:b/>
                <w:sz w:val="20"/>
                <w:szCs w:val="20"/>
                <w:lang w:val="uk-UA"/>
              </w:rPr>
            </w:pP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ind w:right="91"/>
              <w:jc w:val="both"/>
              <w:rPr>
                <w:rFonts w:ascii="Times New Roman" w:hAnsi="Times New Roman"/>
                <w:color w:val="000000"/>
                <w:sz w:val="20"/>
                <w:szCs w:val="20"/>
                <w:lang w:val="uk-UA"/>
              </w:rPr>
            </w:pPr>
            <w:r w:rsidRPr="0062174C">
              <w:rPr>
                <w:rFonts w:ascii="Times New Roman" w:hAnsi="Times New Roman"/>
                <w:sz w:val="20"/>
                <w:szCs w:val="20"/>
                <w:lang w:val="uk-UA" w:eastAsia="ru-RU"/>
              </w:rPr>
              <w:t>безпілотні літальні апарати</w:t>
            </w:r>
          </w:p>
          <w:p w:rsidR="0062174C" w:rsidRPr="0062174C" w:rsidRDefault="0062174C" w:rsidP="0062174C">
            <w:pPr>
              <w:spacing w:after="0" w:line="240" w:lineRule="auto"/>
              <w:ind w:left="-108" w:right="-108"/>
              <w:outlineLvl w:val="0"/>
              <w:rPr>
                <w:rFonts w:ascii="Times New Roman" w:hAnsi="Times New Roman"/>
                <w:color w:val="000000"/>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p w:rsidR="0062174C" w:rsidRPr="0062174C" w:rsidRDefault="0062174C" w:rsidP="0062174C">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500 000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успішного виконання бойових завдань та наступальних операцій на лініях зіткнення</w:t>
            </w:r>
          </w:p>
        </w:tc>
      </w:tr>
      <w:tr w:rsidR="0062174C" w:rsidRPr="0062174C" w:rsidTr="00A62201">
        <w:trPr>
          <w:trHeight w:val="1282"/>
        </w:trPr>
        <w:tc>
          <w:tcPr>
            <w:tcW w:w="652" w:type="dxa"/>
            <w:vMerge/>
            <w:tcBorders>
              <w:left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color w:val="000000"/>
                <w:sz w:val="20"/>
                <w:szCs w:val="20"/>
                <w:lang w:val="uk-UA"/>
              </w:rPr>
            </w:pPr>
            <w:r w:rsidRPr="0062174C">
              <w:rPr>
                <w:rFonts w:ascii="Times New Roman" w:hAnsi="Times New Roman"/>
                <w:b/>
                <w:color w:val="000000"/>
                <w:sz w:val="20"/>
                <w:szCs w:val="20"/>
                <w:lang w:val="uk-UA"/>
              </w:rPr>
              <w:t>Завдання №6</w:t>
            </w:r>
            <w:r w:rsidRPr="0062174C">
              <w:rPr>
                <w:rFonts w:ascii="Times New Roman" w:hAnsi="Times New Roman"/>
                <w:color w:val="000000"/>
                <w:sz w:val="20"/>
                <w:szCs w:val="20"/>
                <w:lang w:val="uk-UA"/>
              </w:rPr>
              <w:t xml:space="preserve"> Забезпечення підтримки сил безпеки і оборони -фінансування в/ч А4714 для</w:t>
            </w:r>
            <w:r w:rsidRPr="0062174C">
              <w:rPr>
                <w:rFonts w:ascii="Times New Roman" w:hAnsi="Times New Roman"/>
                <w:sz w:val="20"/>
                <w:szCs w:val="20"/>
                <w:lang w:val="uk-UA"/>
              </w:rPr>
              <w:t xml:space="preserve"> матеріально-технічного забезпечення - </w:t>
            </w:r>
            <w:r w:rsidRPr="0062174C">
              <w:rPr>
                <w:rFonts w:ascii="Times New Roman" w:hAnsi="Times New Roman"/>
                <w:color w:val="000000"/>
                <w:sz w:val="20"/>
                <w:szCs w:val="20"/>
                <w:lang w:val="uk-UA"/>
              </w:rPr>
              <w:t xml:space="preserve"> придбання автомобільної техніки</w:t>
            </w:r>
          </w:p>
          <w:p w:rsidR="0062174C" w:rsidRPr="0062174C" w:rsidRDefault="0062174C" w:rsidP="0062174C">
            <w:pPr>
              <w:spacing w:after="0" w:line="240" w:lineRule="auto"/>
              <w:jc w:val="both"/>
              <w:outlineLvl w:val="0"/>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sz w:val="20"/>
                <w:szCs w:val="20"/>
                <w:lang w:val="uk-UA"/>
              </w:rPr>
            </w:pPr>
            <w:r w:rsidRPr="0062174C">
              <w:rPr>
                <w:rFonts w:ascii="Times New Roman" w:hAnsi="Times New Roman"/>
                <w:b/>
                <w:sz w:val="20"/>
                <w:szCs w:val="20"/>
                <w:lang w:val="uk-UA"/>
              </w:rPr>
              <w:t>6.</w:t>
            </w:r>
            <w:r w:rsidRPr="0062174C">
              <w:rPr>
                <w:rFonts w:ascii="Times New Roman" w:hAnsi="Times New Roman"/>
                <w:sz w:val="20"/>
                <w:szCs w:val="20"/>
                <w:lang w:val="uk-UA"/>
              </w:rPr>
              <w:t>перерахування субвенції в/ч А4714 для матеріально-технічного забезпечення - придбання</w:t>
            </w:r>
            <w:r w:rsidRPr="0062174C">
              <w:rPr>
                <w:rFonts w:ascii="Times New Roman" w:hAnsi="Times New Roman"/>
                <w:color w:val="000000"/>
                <w:sz w:val="20"/>
                <w:szCs w:val="20"/>
                <w:lang w:val="uk-UA"/>
              </w:rPr>
              <w:t xml:space="preserve"> автомобільної техніки</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left="-108" w:right="-108"/>
              <w:outlineLvl w:val="0"/>
              <w:rPr>
                <w:rFonts w:ascii="Times New Roman" w:hAnsi="Times New Roman"/>
                <w:sz w:val="20"/>
                <w:szCs w:val="20"/>
                <w:lang w:val="uk-UA" w:eastAsia="ru-RU"/>
              </w:rPr>
            </w:pPr>
            <w:r w:rsidRPr="0062174C">
              <w:rPr>
                <w:rFonts w:ascii="Times New Roman" w:hAnsi="Times New Roman"/>
                <w:sz w:val="20"/>
                <w:szCs w:val="20"/>
                <w:lang w:val="uk-UA"/>
              </w:rPr>
              <w:t>матеріально-технічне забезпечення - придбання</w:t>
            </w:r>
            <w:r w:rsidRPr="0062174C">
              <w:rPr>
                <w:rFonts w:ascii="Times New Roman" w:hAnsi="Times New Roman"/>
                <w:color w:val="000000"/>
                <w:sz w:val="20"/>
                <w:szCs w:val="20"/>
                <w:lang w:val="uk-UA"/>
              </w:rPr>
              <w:t xml:space="preserve"> автомобільної техніки</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300 000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 xml:space="preserve">Дасть можливість успішного виконання бойових завдань щодо відбиття збройної агресії росії та підвищення  обороноздатності України </w:t>
            </w:r>
          </w:p>
        </w:tc>
      </w:tr>
      <w:tr w:rsidR="0062174C" w:rsidRPr="0062174C" w:rsidTr="00A62201">
        <w:trPr>
          <w:trHeight w:val="1172"/>
        </w:trPr>
        <w:tc>
          <w:tcPr>
            <w:tcW w:w="652" w:type="dxa"/>
            <w:vMerge/>
            <w:tcBorders>
              <w:left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Завдання №7</w:t>
            </w:r>
            <w:r w:rsidRPr="0062174C">
              <w:rPr>
                <w:rFonts w:ascii="Times New Roman" w:hAnsi="Times New Roman"/>
                <w:color w:val="000000"/>
                <w:sz w:val="20"/>
                <w:szCs w:val="20"/>
                <w:lang w:val="uk-UA"/>
              </w:rPr>
              <w:t xml:space="preserve"> Забезпечення підтримки сил безпеки і оборони -фінансування в/ч А2847 для придбання пересувних шаф для інструментів</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color w:val="000000"/>
                <w:sz w:val="20"/>
                <w:szCs w:val="20"/>
                <w:lang w:val="uk-UA"/>
              </w:rPr>
            </w:pPr>
            <w:r w:rsidRPr="0062174C">
              <w:rPr>
                <w:rFonts w:ascii="Times New Roman" w:hAnsi="Times New Roman"/>
                <w:b/>
                <w:sz w:val="20"/>
                <w:szCs w:val="20"/>
                <w:lang w:val="uk-UA"/>
              </w:rPr>
              <w:t>7.</w:t>
            </w:r>
            <w:r w:rsidRPr="0062174C">
              <w:rPr>
                <w:rFonts w:ascii="Times New Roman" w:hAnsi="Times New Roman"/>
                <w:sz w:val="20"/>
                <w:szCs w:val="20"/>
                <w:lang w:val="uk-UA"/>
              </w:rPr>
              <w:t>перерахування субвенції в/ч А2847 для придбання</w:t>
            </w:r>
            <w:r w:rsidRPr="0062174C">
              <w:rPr>
                <w:rFonts w:ascii="Times New Roman" w:hAnsi="Times New Roman"/>
                <w:color w:val="000000"/>
                <w:sz w:val="20"/>
                <w:szCs w:val="20"/>
                <w:lang w:val="uk-UA"/>
              </w:rPr>
              <w:t xml:space="preserve"> пересувних шаф для інструментів</w:t>
            </w:r>
          </w:p>
          <w:p w:rsidR="0062174C" w:rsidRPr="0062174C" w:rsidRDefault="0062174C" w:rsidP="0062174C">
            <w:pPr>
              <w:spacing w:after="0" w:line="240" w:lineRule="auto"/>
              <w:ind w:right="91"/>
              <w:jc w:val="both"/>
              <w:rPr>
                <w:rFonts w:ascii="Times New Roman" w:hAnsi="Times New Roman"/>
                <w:b/>
                <w:sz w:val="20"/>
                <w:szCs w:val="20"/>
                <w:lang w:val="uk-UA"/>
              </w:rPr>
            </w:pP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color w:val="000000"/>
                <w:sz w:val="20"/>
                <w:szCs w:val="20"/>
                <w:lang w:val="uk-UA"/>
              </w:rPr>
            </w:pPr>
            <w:r w:rsidRPr="0062174C">
              <w:rPr>
                <w:rFonts w:ascii="Times New Roman" w:hAnsi="Times New Roman"/>
                <w:color w:val="000000"/>
                <w:sz w:val="20"/>
                <w:szCs w:val="20"/>
                <w:lang w:val="uk-UA"/>
              </w:rPr>
              <w:t>2 пересувні шафи для інструментів</w:t>
            </w:r>
          </w:p>
          <w:p w:rsidR="0062174C" w:rsidRPr="0062174C" w:rsidRDefault="0062174C" w:rsidP="0062174C">
            <w:pPr>
              <w:spacing w:after="0" w:line="240" w:lineRule="auto"/>
              <w:ind w:right="-108"/>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220 000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 якісного виконання бойових завдань за призначенням</w:t>
            </w:r>
            <w:r w:rsidRPr="0062174C">
              <w:rPr>
                <w:rFonts w:ascii="Times New Roman" w:hAnsi="Times New Roman"/>
                <w:sz w:val="20"/>
                <w:szCs w:val="20"/>
              </w:rPr>
              <w:t>, підтримки належного стану транспортних засобів.</w:t>
            </w:r>
          </w:p>
          <w:p w:rsidR="0062174C" w:rsidRPr="0062174C" w:rsidRDefault="0062174C" w:rsidP="0062174C">
            <w:pPr>
              <w:spacing w:after="0" w:line="240" w:lineRule="auto"/>
              <w:jc w:val="both"/>
              <w:outlineLvl w:val="0"/>
              <w:rPr>
                <w:rFonts w:ascii="Times New Roman" w:hAnsi="Times New Roman"/>
                <w:sz w:val="20"/>
                <w:szCs w:val="20"/>
                <w:lang w:val="uk-UA"/>
              </w:rPr>
            </w:pPr>
          </w:p>
        </w:tc>
      </w:tr>
      <w:tr w:rsidR="0062174C" w:rsidRPr="0062174C" w:rsidTr="00A62201">
        <w:trPr>
          <w:trHeight w:val="1793"/>
        </w:trPr>
        <w:tc>
          <w:tcPr>
            <w:tcW w:w="652" w:type="dxa"/>
            <w:vMerge/>
            <w:tcBorders>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color w:val="000000"/>
                <w:sz w:val="20"/>
                <w:szCs w:val="20"/>
                <w:lang w:val="uk-UA"/>
              </w:rPr>
              <w:t>Завдання №8</w:t>
            </w:r>
            <w:r w:rsidRPr="0062174C">
              <w:rPr>
                <w:rFonts w:ascii="Times New Roman" w:hAnsi="Times New Roman"/>
                <w:color w:val="000000"/>
                <w:sz w:val="20"/>
                <w:szCs w:val="20"/>
                <w:lang w:val="uk-UA"/>
              </w:rPr>
              <w:t xml:space="preserve"> Забезпечення підтримки сил безпеки і оборони -фінансування придбання автомобілів (у т.ч. автомобілів спеціалізованого призначення), ПММ, автозапчастин, службового житла для військовослужбовців, оргтехніки (комп’ютери, ноутбуки, принтери, сервери, зовнішні та внутрішні жорстки диски, компютерних поліграфічних комплексів та інше), радіостанцій та інших засобів зв’язку, кабельної продукції, оптоволоконної продукції, мереживого обладнання, ДБЖ, акумуляторних батарей, спліт систем, цифрових диктофонів, відеокамер ЖПС-трекерів, офісного устаткування </w:t>
            </w:r>
            <w:r w:rsidRPr="0062174C">
              <w:rPr>
                <w:rFonts w:ascii="Times New Roman" w:hAnsi="Times New Roman"/>
                <w:color w:val="000000"/>
                <w:sz w:val="20"/>
                <w:szCs w:val="20"/>
                <w:lang w:val="uk-UA"/>
              </w:rPr>
              <w:lastRenderedPageBreak/>
              <w:t>та приладдя, меблів для обладнання робочих місць співробітників, столярних виробів, металошукачів, будівельних сумішей, електротоварів, поточного ремонту автотранспорту, поточного ремонту адміністративних приміщень Управління</w:t>
            </w:r>
          </w:p>
          <w:p w:rsidR="0062174C" w:rsidRPr="0062174C" w:rsidRDefault="0062174C" w:rsidP="0062174C">
            <w:pPr>
              <w:spacing w:after="0" w:line="240" w:lineRule="auto"/>
              <w:jc w:val="both"/>
              <w:outlineLvl w:val="0"/>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sz w:val="20"/>
                <w:szCs w:val="20"/>
                <w:lang w:val="uk-UA"/>
              </w:rPr>
              <w:lastRenderedPageBreak/>
              <w:t xml:space="preserve">8. </w:t>
            </w:r>
            <w:r w:rsidRPr="0062174C">
              <w:rPr>
                <w:rFonts w:ascii="Times New Roman" w:hAnsi="Times New Roman"/>
                <w:sz w:val="20"/>
                <w:szCs w:val="20"/>
                <w:lang w:val="uk-UA"/>
              </w:rPr>
              <w:t xml:space="preserve">перерахування субвенції Управлінню Служби безпеки України у Львівській області для придбання </w:t>
            </w:r>
            <w:r w:rsidRPr="0062174C">
              <w:rPr>
                <w:rFonts w:ascii="Times New Roman" w:hAnsi="Times New Roman"/>
                <w:color w:val="000000"/>
                <w:sz w:val="20"/>
                <w:szCs w:val="20"/>
                <w:lang w:val="uk-UA"/>
              </w:rPr>
              <w:t xml:space="preserve">автомобілів (у т.ч. автомобілів спеціалізованого призначення), ПММ, автозапчастин, службового житла для військовослужбовців, оргтехніки (комп’ютери, ноутбуки, принтери, сервери, зовнішні та внутрішні жорстки диски, компютерних поліграфічних комплексів </w:t>
            </w:r>
            <w:r w:rsidRPr="0062174C">
              <w:rPr>
                <w:rFonts w:ascii="Times New Roman" w:hAnsi="Times New Roman"/>
                <w:color w:val="000000"/>
                <w:sz w:val="20"/>
                <w:szCs w:val="20"/>
                <w:lang w:val="uk-UA"/>
              </w:rPr>
              <w:lastRenderedPageBreak/>
              <w:t>та інше), радіостанцій та інших засобів зв’язку, кабельної продукції, оптоволоконної продукції, мереживого обладнання, ДБЖ, акумуляторних батарей, спліт систем, цифрових диктофонів, відеокамер ЖПС-трекерів, офісного устаткування та приладдя, меблів для обладнання робочих місць співробітників, столярних виробів, металошукачів, будівельних сумішей, електротоварів, поточного ремонту автотранспорту, поточного ремонту адміністративних приміщень Управління</w:t>
            </w:r>
          </w:p>
          <w:p w:rsidR="0062174C" w:rsidRPr="0062174C" w:rsidRDefault="0062174C" w:rsidP="0062174C">
            <w:pPr>
              <w:spacing w:after="0" w:line="240" w:lineRule="auto"/>
              <w:ind w:right="91"/>
              <w:jc w:val="both"/>
              <w:rPr>
                <w:rFonts w:ascii="Times New Roman" w:hAnsi="Times New Roman"/>
                <w:color w:val="000000"/>
                <w:sz w:val="20"/>
                <w:szCs w:val="20"/>
                <w:lang w:val="uk-UA"/>
              </w:rPr>
            </w:pP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left="-108" w:right="-108"/>
              <w:jc w:val="both"/>
              <w:rPr>
                <w:rFonts w:ascii="Times New Roman" w:hAnsi="Times New Roman"/>
                <w:color w:val="000000"/>
                <w:sz w:val="20"/>
                <w:szCs w:val="20"/>
                <w:lang w:val="uk-UA"/>
              </w:rPr>
            </w:pPr>
            <w:r w:rsidRPr="0062174C">
              <w:rPr>
                <w:rFonts w:ascii="Times New Roman" w:hAnsi="Times New Roman"/>
                <w:color w:val="000000"/>
                <w:sz w:val="20"/>
                <w:szCs w:val="20"/>
                <w:lang w:val="uk-UA"/>
              </w:rPr>
              <w:lastRenderedPageBreak/>
              <w:t xml:space="preserve">автомобілі (ут.ч. спецпризначення), ПММ,автозапчастини, службове житло для військовослужбовців, оргтехніка, радіостанційї та інших засоби зв’язку, кабельна та  оптоволоконна продук ція, мереживе обладнання, ДБЖ, акумуляторні батареї, спліт системи, цифрові диктофони, відеокамери ЖПС-трекери, офісне устаткування та приладдя, меблі для </w:t>
            </w:r>
            <w:r w:rsidRPr="0062174C">
              <w:rPr>
                <w:rFonts w:ascii="Times New Roman" w:hAnsi="Times New Roman"/>
                <w:color w:val="000000"/>
                <w:sz w:val="20"/>
                <w:szCs w:val="20"/>
                <w:lang w:val="uk-UA"/>
              </w:rPr>
              <w:lastRenderedPageBreak/>
              <w:t>обладнання робочих місць співробітників, столярні вироби, металошукачі, будівельні суміші, електротовари, поточний ремонт автотранспорту, поточний ремонт адміністративних приміщень Управління</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lastRenderedPageBreak/>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500 000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підвищення ефективності</w:t>
            </w:r>
            <w:r w:rsidRPr="0062174C">
              <w:rPr>
                <w:rFonts w:ascii="Times New Roman" w:hAnsi="Times New Roman"/>
                <w:sz w:val="26"/>
                <w:szCs w:val="26"/>
                <w:lang w:val="uk-UA" w:eastAsia="ru-RU"/>
              </w:rPr>
              <w:t xml:space="preserve"> </w:t>
            </w:r>
            <w:r w:rsidRPr="0062174C">
              <w:rPr>
                <w:rFonts w:ascii="Times New Roman" w:hAnsi="Times New Roman"/>
                <w:sz w:val="20"/>
                <w:szCs w:val="20"/>
                <w:lang w:val="uk-UA" w:eastAsia="ru-RU"/>
              </w:rPr>
              <w:t>виконання завдань, покладених на Службу безпеки України щодо захисту державного суверенітету, конституційного ладу , територіальної цілісності</w:t>
            </w:r>
          </w:p>
          <w:p w:rsidR="0062174C" w:rsidRPr="0062174C" w:rsidRDefault="0062174C" w:rsidP="0062174C">
            <w:pPr>
              <w:spacing w:after="0" w:line="240" w:lineRule="auto"/>
              <w:jc w:val="both"/>
              <w:outlineLvl w:val="0"/>
              <w:rPr>
                <w:rFonts w:ascii="Times New Roman" w:hAnsi="Times New Roman"/>
                <w:sz w:val="20"/>
                <w:szCs w:val="20"/>
                <w:lang w:val="uk-UA"/>
              </w:rPr>
            </w:pPr>
          </w:p>
        </w:tc>
      </w:tr>
      <w:tr w:rsidR="0062174C" w:rsidRPr="0062174C" w:rsidTr="00A62201">
        <w:trPr>
          <w:trHeight w:val="1563"/>
        </w:trPr>
        <w:tc>
          <w:tcPr>
            <w:tcW w:w="652" w:type="dxa"/>
            <w:tcBorders>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color w:val="000000"/>
                <w:sz w:val="20"/>
                <w:szCs w:val="20"/>
                <w:lang w:val="uk-UA"/>
              </w:rPr>
            </w:pPr>
            <w:r w:rsidRPr="0062174C">
              <w:rPr>
                <w:rFonts w:ascii="Times New Roman" w:hAnsi="Times New Roman"/>
                <w:b/>
                <w:color w:val="000000"/>
                <w:sz w:val="20"/>
                <w:szCs w:val="20"/>
                <w:lang w:val="uk-UA"/>
              </w:rPr>
              <w:t>Завдання №9</w:t>
            </w:r>
            <w:r w:rsidRPr="0062174C">
              <w:rPr>
                <w:rFonts w:ascii="Times New Roman" w:hAnsi="Times New Roman"/>
                <w:color w:val="000000"/>
                <w:sz w:val="20"/>
                <w:szCs w:val="20"/>
                <w:lang w:val="uk-UA"/>
              </w:rPr>
              <w:t xml:space="preserve"> Забезпечення підтримки сил безпеки і оборони –фінансування в/ч 3002 для здійснення капітальних видатків.</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sz w:val="20"/>
                <w:szCs w:val="20"/>
                <w:lang w:val="uk-UA"/>
              </w:rPr>
            </w:pPr>
            <w:r w:rsidRPr="0062174C">
              <w:rPr>
                <w:rFonts w:ascii="Times New Roman" w:hAnsi="Times New Roman"/>
                <w:b/>
                <w:sz w:val="20"/>
                <w:szCs w:val="20"/>
                <w:lang w:val="uk-UA"/>
              </w:rPr>
              <w:t>9.</w:t>
            </w:r>
            <w:r w:rsidRPr="0062174C">
              <w:rPr>
                <w:rFonts w:ascii="Times New Roman" w:hAnsi="Times New Roman"/>
                <w:sz w:val="20"/>
                <w:szCs w:val="20"/>
                <w:lang w:val="uk-UA"/>
              </w:rPr>
              <w:t xml:space="preserve"> перерахування субвенції в/ч А3002 для</w:t>
            </w:r>
            <w:r w:rsidRPr="0062174C">
              <w:rPr>
                <w:rFonts w:ascii="Times New Roman" w:hAnsi="Times New Roman"/>
                <w:sz w:val="20"/>
                <w:szCs w:val="20"/>
              </w:rPr>
              <w:t xml:space="preserve"> придбання </w:t>
            </w:r>
            <w:r w:rsidRPr="0062174C">
              <w:rPr>
                <w:rFonts w:ascii="Times New Roman" w:hAnsi="Times New Roman"/>
                <w:color w:val="000000"/>
                <w:sz w:val="20"/>
                <w:szCs w:val="20"/>
                <w:lang w:val="uk-UA"/>
              </w:rPr>
              <w:t>безпілотних літальних апаратів,та техніки для технічної підтримки безпілотних літальних апаратів</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left="-108" w:right="-108"/>
              <w:jc w:val="both"/>
              <w:rPr>
                <w:rFonts w:ascii="Times New Roman" w:hAnsi="Times New Roman"/>
                <w:color w:val="000000"/>
                <w:sz w:val="20"/>
                <w:szCs w:val="20"/>
                <w:lang w:val="uk-UA"/>
              </w:rPr>
            </w:pPr>
            <w:r w:rsidRPr="0062174C">
              <w:rPr>
                <w:rFonts w:ascii="Times New Roman" w:hAnsi="Times New Roman"/>
                <w:color w:val="000000"/>
                <w:sz w:val="20"/>
                <w:szCs w:val="20"/>
                <w:lang w:val="uk-UA"/>
              </w:rPr>
              <w:t>безпілотні літальні апарати,та техніка для технічної підтримки безпілотних літальних апаратів</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300 000</w:t>
            </w:r>
          </w:p>
          <w:p w:rsidR="0062174C" w:rsidRPr="0062174C" w:rsidRDefault="0062174C" w:rsidP="0062174C">
            <w:pPr>
              <w:spacing w:after="0" w:line="240" w:lineRule="auto"/>
              <w:outlineLvl w:val="0"/>
              <w:rPr>
                <w:rFonts w:ascii="Times New Roman" w:hAnsi="Times New Roman"/>
                <w:b/>
                <w:color w:val="000000"/>
                <w:sz w:val="20"/>
                <w:szCs w:val="20"/>
                <w:lang w:val="uk-UA"/>
              </w:rPr>
            </w:pP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успішного виконання бойових завдань щодо відбиття збройної агресії росії та підвищення  обороноздатності України</w:t>
            </w:r>
          </w:p>
        </w:tc>
      </w:tr>
      <w:tr w:rsidR="0062174C" w:rsidRPr="0062174C" w:rsidTr="00A62201">
        <w:trPr>
          <w:trHeight w:val="1563"/>
        </w:trPr>
        <w:tc>
          <w:tcPr>
            <w:tcW w:w="652" w:type="dxa"/>
            <w:tcBorders>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color w:val="000000"/>
                <w:sz w:val="20"/>
                <w:szCs w:val="20"/>
                <w:lang w:val="uk-UA"/>
              </w:rPr>
            </w:pPr>
            <w:r w:rsidRPr="0062174C">
              <w:rPr>
                <w:rFonts w:ascii="Times New Roman" w:hAnsi="Times New Roman"/>
                <w:b/>
                <w:color w:val="000000"/>
                <w:sz w:val="20"/>
                <w:szCs w:val="20"/>
                <w:lang w:val="uk-UA"/>
              </w:rPr>
              <w:t>Завдання №10</w:t>
            </w:r>
            <w:r w:rsidRPr="0062174C">
              <w:rPr>
                <w:rFonts w:ascii="Times New Roman" w:hAnsi="Times New Roman"/>
                <w:color w:val="000000"/>
                <w:sz w:val="20"/>
                <w:szCs w:val="20"/>
                <w:lang w:val="uk-UA"/>
              </w:rPr>
              <w:t xml:space="preserve"> Забезпечення підтримки сил безпеки і оборони -фінансування</w:t>
            </w:r>
            <w:r w:rsidRPr="0062174C">
              <w:rPr>
                <w:rFonts w:ascii="Times New Roman" w:hAnsi="Times New Roman"/>
                <w:sz w:val="20"/>
                <w:szCs w:val="20"/>
                <w:lang w:val="uk-UA"/>
              </w:rPr>
              <w:t xml:space="preserve"> Харківського національного університету Повітряних сил ім.Івана Кожедуба, для придбання меблів для обладнання навчальних місць з проведення занять та розміщення особового складу</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108"/>
              <w:jc w:val="both"/>
              <w:rPr>
                <w:rFonts w:ascii="Times New Roman" w:hAnsi="Times New Roman"/>
                <w:b/>
                <w:sz w:val="20"/>
                <w:szCs w:val="20"/>
                <w:lang w:val="uk-UA"/>
              </w:rPr>
            </w:pPr>
            <w:r w:rsidRPr="0062174C">
              <w:rPr>
                <w:rFonts w:ascii="Times New Roman" w:hAnsi="Times New Roman"/>
                <w:b/>
                <w:sz w:val="20"/>
                <w:szCs w:val="20"/>
                <w:lang w:val="uk-UA"/>
              </w:rPr>
              <w:t>10.</w:t>
            </w:r>
            <w:r w:rsidRPr="0062174C">
              <w:rPr>
                <w:rFonts w:ascii="Times New Roman" w:hAnsi="Times New Roman"/>
                <w:sz w:val="20"/>
                <w:szCs w:val="20"/>
                <w:lang w:val="uk-UA"/>
              </w:rPr>
              <w:t xml:space="preserve"> перерахування субвенції Харківському національному університету Повітряних сил ім.Івана Кожедуба, для</w:t>
            </w:r>
            <w:r w:rsidRPr="0062174C">
              <w:rPr>
                <w:rFonts w:ascii="Times New Roman" w:hAnsi="Times New Roman"/>
                <w:sz w:val="20"/>
                <w:szCs w:val="20"/>
              </w:rPr>
              <w:t xml:space="preserve"> придбання</w:t>
            </w:r>
            <w:r w:rsidRPr="0062174C">
              <w:rPr>
                <w:rFonts w:ascii="Times New Roman" w:hAnsi="Times New Roman"/>
                <w:sz w:val="20"/>
                <w:szCs w:val="20"/>
                <w:lang w:val="uk-UA"/>
              </w:rPr>
              <w:t xml:space="preserve"> меблів для обладнання навчальних місць з проведення занять та розміщення особового складу</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sz w:val="20"/>
                <w:szCs w:val="20"/>
                <w:lang w:val="uk-UA"/>
              </w:rPr>
              <w:t>меблі для обладнання навчальних місць з проведення занять та розміщення особового складу</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300 000</w:t>
            </w:r>
          </w:p>
          <w:p w:rsidR="0062174C" w:rsidRPr="0062174C" w:rsidRDefault="0062174C" w:rsidP="0062174C">
            <w:pPr>
              <w:spacing w:after="0" w:line="240" w:lineRule="auto"/>
              <w:outlineLvl w:val="0"/>
              <w:rPr>
                <w:rFonts w:ascii="Times New Roman" w:hAnsi="Times New Roman"/>
                <w:b/>
                <w:color w:val="000000"/>
                <w:sz w:val="20"/>
                <w:szCs w:val="20"/>
                <w:lang w:val="uk-UA"/>
              </w:rPr>
            </w:pP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провести якісну підготовку військових фахівців для забезпечення безпеки та оборони України</w:t>
            </w:r>
          </w:p>
        </w:tc>
      </w:tr>
      <w:tr w:rsidR="0062174C" w:rsidRPr="0062174C" w:rsidTr="00A62201">
        <w:trPr>
          <w:trHeight w:val="122"/>
        </w:trPr>
        <w:tc>
          <w:tcPr>
            <w:tcW w:w="652" w:type="dxa"/>
            <w:tcBorders>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color w:val="000000"/>
                <w:sz w:val="20"/>
                <w:szCs w:val="20"/>
                <w:lang w:val="uk-UA"/>
              </w:rPr>
            </w:pPr>
            <w:r w:rsidRPr="0062174C">
              <w:rPr>
                <w:rFonts w:ascii="Times New Roman" w:hAnsi="Times New Roman"/>
                <w:b/>
                <w:color w:val="000000"/>
                <w:sz w:val="20"/>
                <w:szCs w:val="20"/>
                <w:lang w:val="uk-UA"/>
              </w:rPr>
              <w:t>Завдання №11</w:t>
            </w:r>
            <w:r w:rsidRPr="0062174C">
              <w:rPr>
                <w:rFonts w:ascii="Times New Roman" w:hAnsi="Times New Roman"/>
                <w:color w:val="000000"/>
                <w:sz w:val="20"/>
                <w:szCs w:val="20"/>
                <w:lang w:val="uk-UA"/>
              </w:rPr>
              <w:t xml:space="preserve"> Забезпечення підтримки сил безпеки і оборони -фінансування в/ч А4355 для придбання безпілотних літальних апаратів</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sz w:val="20"/>
                <w:szCs w:val="20"/>
                <w:lang w:val="uk-UA"/>
              </w:rPr>
            </w:pPr>
            <w:r w:rsidRPr="0062174C">
              <w:rPr>
                <w:rFonts w:ascii="Times New Roman" w:hAnsi="Times New Roman"/>
                <w:b/>
                <w:sz w:val="20"/>
                <w:szCs w:val="20"/>
                <w:lang w:val="uk-UA"/>
              </w:rPr>
              <w:t>11.</w:t>
            </w:r>
            <w:r w:rsidRPr="0062174C">
              <w:rPr>
                <w:rFonts w:ascii="Times New Roman" w:hAnsi="Times New Roman"/>
                <w:sz w:val="20"/>
                <w:szCs w:val="20"/>
                <w:lang w:val="uk-UA"/>
              </w:rPr>
              <w:t xml:space="preserve">перерахування субвенції в/ч А4355 для придбання </w:t>
            </w:r>
            <w:r w:rsidRPr="0062174C">
              <w:rPr>
                <w:rFonts w:ascii="Times New Roman" w:hAnsi="Times New Roman"/>
                <w:color w:val="000000"/>
                <w:sz w:val="20"/>
                <w:szCs w:val="20"/>
                <w:lang w:val="uk-UA"/>
              </w:rPr>
              <w:t>безпілотних літальних апаратів</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color w:val="000000"/>
                <w:sz w:val="20"/>
                <w:szCs w:val="20"/>
                <w:lang w:val="uk-UA"/>
              </w:rPr>
              <w:t>безпілотні літальні апарати</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b/>
                <w:color w:val="000000"/>
                <w:sz w:val="20"/>
                <w:szCs w:val="20"/>
                <w:lang w:val="uk-UA"/>
              </w:rPr>
            </w:pPr>
            <w:r w:rsidRPr="0062174C">
              <w:rPr>
                <w:rFonts w:ascii="Times New Roman" w:hAnsi="Times New Roman"/>
                <w:b/>
                <w:color w:val="000000"/>
                <w:sz w:val="20"/>
                <w:szCs w:val="20"/>
                <w:lang w:val="uk-UA"/>
              </w:rPr>
              <w:t>300 000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62174C" w:rsidRPr="0062174C" w:rsidRDefault="0062174C" w:rsidP="0062174C">
            <w:pPr>
              <w:spacing w:after="0" w:line="240" w:lineRule="auto"/>
              <w:jc w:val="both"/>
              <w:outlineLvl w:val="0"/>
              <w:rPr>
                <w:rFonts w:ascii="Times New Roman" w:hAnsi="Times New Roman"/>
                <w:sz w:val="20"/>
                <w:szCs w:val="20"/>
                <w:lang w:val="uk-UA"/>
              </w:rPr>
            </w:pPr>
          </w:p>
        </w:tc>
      </w:tr>
      <w:tr w:rsidR="0062174C" w:rsidRPr="0062174C" w:rsidTr="00A62201">
        <w:trPr>
          <w:trHeight w:val="1327"/>
        </w:trPr>
        <w:tc>
          <w:tcPr>
            <w:tcW w:w="652" w:type="dxa"/>
            <w:tcBorders>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color w:val="000000"/>
                <w:sz w:val="20"/>
                <w:szCs w:val="20"/>
                <w:lang w:val="uk-UA"/>
              </w:rPr>
            </w:pPr>
            <w:r w:rsidRPr="0062174C">
              <w:rPr>
                <w:rFonts w:ascii="Times New Roman" w:hAnsi="Times New Roman"/>
                <w:b/>
                <w:color w:val="000000"/>
                <w:sz w:val="20"/>
                <w:szCs w:val="20"/>
                <w:lang w:val="uk-UA"/>
              </w:rPr>
              <w:t>Завдання №12</w:t>
            </w:r>
            <w:r w:rsidRPr="0062174C">
              <w:rPr>
                <w:rFonts w:ascii="Times New Roman" w:hAnsi="Times New Roman"/>
                <w:color w:val="000000"/>
                <w:sz w:val="20"/>
                <w:szCs w:val="20"/>
                <w:lang w:val="uk-UA"/>
              </w:rPr>
              <w:t xml:space="preserve"> Забезпечення підтримки сил безпеки і оборони -фінансування в/ч А7077 для придбання тепловізійних приладів</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sz w:val="20"/>
                <w:szCs w:val="20"/>
                <w:lang w:val="uk-UA"/>
              </w:rPr>
            </w:pPr>
            <w:r w:rsidRPr="0062174C">
              <w:rPr>
                <w:rFonts w:ascii="Times New Roman" w:hAnsi="Times New Roman"/>
                <w:b/>
                <w:sz w:val="20"/>
                <w:szCs w:val="20"/>
                <w:lang w:val="uk-UA"/>
              </w:rPr>
              <w:t>12.</w:t>
            </w:r>
            <w:r w:rsidRPr="0062174C">
              <w:rPr>
                <w:rFonts w:ascii="Times New Roman" w:hAnsi="Times New Roman"/>
                <w:sz w:val="20"/>
                <w:szCs w:val="20"/>
                <w:lang w:val="uk-UA"/>
              </w:rPr>
              <w:t xml:space="preserve">перерахування субвенції </w:t>
            </w:r>
            <w:r w:rsidRPr="0062174C">
              <w:rPr>
                <w:rFonts w:ascii="Times New Roman" w:hAnsi="Times New Roman"/>
                <w:color w:val="000000"/>
                <w:sz w:val="20"/>
                <w:szCs w:val="20"/>
                <w:lang w:val="uk-UA"/>
              </w:rPr>
              <w:t xml:space="preserve">в/ч А7077 </w:t>
            </w:r>
            <w:r w:rsidRPr="0062174C">
              <w:rPr>
                <w:rFonts w:ascii="Times New Roman" w:hAnsi="Times New Roman"/>
                <w:sz w:val="20"/>
                <w:szCs w:val="20"/>
                <w:lang w:val="uk-UA"/>
              </w:rPr>
              <w:t xml:space="preserve">для придбання </w:t>
            </w:r>
            <w:r w:rsidRPr="0062174C">
              <w:rPr>
                <w:rFonts w:ascii="Times New Roman" w:hAnsi="Times New Roman"/>
                <w:color w:val="000000"/>
                <w:sz w:val="20"/>
                <w:szCs w:val="20"/>
                <w:lang w:val="uk-UA"/>
              </w:rPr>
              <w:t>тепловізійних приладів для військової частини А7077</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color w:val="000000"/>
                <w:sz w:val="20"/>
                <w:szCs w:val="20"/>
                <w:lang w:val="uk-UA"/>
              </w:rPr>
              <w:t>тепловізійні прилади</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b/>
                <w:color w:val="000000"/>
                <w:sz w:val="20"/>
                <w:szCs w:val="20"/>
                <w:lang w:val="en-US"/>
              </w:rPr>
            </w:pPr>
            <w:r w:rsidRPr="0062174C">
              <w:rPr>
                <w:rFonts w:ascii="Times New Roman" w:hAnsi="Times New Roman"/>
                <w:b/>
                <w:color w:val="000000"/>
                <w:sz w:val="20"/>
                <w:szCs w:val="20"/>
                <w:lang w:val="en-US"/>
              </w:rPr>
              <w:t>160</w:t>
            </w:r>
            <w:r w:rsidRPr="0062174C">
              <w:rPr>
                <w:rFonts w:ascii="Times New Roman" w:hAnsi="Times New Roman"/>
                <w:b/>
                <w:color w:val="000000"/>
                <w:sz w:val="20"/>
                <w:szCs w:val="20"/>
                <w:lang w:val="uk-UA"/>
              </w:rPr>
              <w:t xml:space="preserve"> </w:t>
            </w:r>
            <w:r w:rsidRPr="0062174C">
              <w:rPr>
                <w:rFonts w:ascii="Times New Roman" w:hAnsi="Times New Roman"/>
                <w:b/>
                <w:color w:val="000000"/>
                <w:sz w:val="20"/>
                <w:szCs w:val="20"/>
                <w:lang w:val="en-US"/>
              </w:rPr>
              <w:t>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62174C" w:rsidRPr="0062174C" w:rsidTr="00A62201">
        <w:trPr>
          <w:trHeight w:val="1563"/>
        </w:trPr>
        <w:tc>
          <w:tcPr>
            <w:tcW w:w="652" w:type="dxa"/>
            <w:tcBorders>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color w:val="000000"/>
                <w:sz w:val="20"/>
                <w:szCs w:val="20"/>
                <w:lang w:val="uk-UA"/>
              </w:rPr>
            </w:pPr>
            <w:r w:rsidRPr="0062174C">
              <w:rPr>
                <w:rFonts w:ascii="Times New Roman" w:hAnsi="Times New Roman"/>
                <w:b/>
                <w:color w:val="000000"/>
                <w:sz w:val="20"/>
                <w:szCs w:val="20"/>
                <w:lang w:val="uk-UA"/>
              </w:rPr>
              <w:t>Завдання №13</w:t>
            </w:r>
            <w:r w:rsidRPr="0062174C">
              <w:rPr>
                <w:rFonts w:ascii="Times New Roman" w:hAnsi="Times New Roman"/>
                <w:color w:val="000000"/>
                <w:sz w:val="20"/>
                <w:szCs w:val="20"/>
                <w:lang w:val="uk-UA"/>
              </w:rPr>
              <w:t xml:space="preserve"> Забезпечення підтримки сил безпеки і оборони -фінансування в/ч А4056 для закупівлі комплектуючих до БПЛА, fpv-дронів тощо</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sz w:val="20"/>
                <w:szCs w:val="20"/>
                <w:lang w:val="uk-UA"/>
              </w:rPr>
            </w:pPr>
            <w:r w:rsidRPr="0062174C">
              <w:rPr>
                <w:rFonts w:ascii="Times New Roman" w:hAnsi="Times New Roman"/>
                <w:b/>
                <w:sz w:val="20"/>
                <w:szCs w:val="20"/>
                <w:lang w:val="uk-UA"/>
              </w:rPr>
              <w:t>13.</w:t>
            </w:r>
            <w:r w:rsidRPr="0062174C">
              <w:rPr>
                <w:rFonts w:ascii="Times New Roman" w:hAnsi="Times New Roman"/>
                <w:sz w:val="20"/>
                <w:szCs w:val="20"/>
                <w:lang w:val="uk-UA"/>
              </w:rPr>
              <w:t xml:space="preserve">перерахування субвенції </w:t>
            </w:r>
            <w:r w:rsidRPr="0062174C">
              <w:rPr>
                <w:rFonts w:ascii="Times New Roman" w:hAnsi="Times New Roman"/>
                <w:color w:val="000000"/>
                <w:sz w:val="20"/>
                <w:szCs w:val="20"/>
                <w:lang w:val="uk-UA"/>
              </w:rPr>
              <w:t>в/ч А4056 для закупівлі комплектуючих до БПЛА, fpv-дронів тощо</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color w:val="000000"/>
                <w:sz w:val="20"/>
                <w:szCs w:val="20"/>
                <w:lang w:val="uk-UA"/>
              </w:rPr>
              <w:t>комплектуючі до БПЛА, fpv-дронів</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b/>
                <w:color w:val="000000"/>
                <w:sz w:val="20"/>
                <w:szCs w:val="20"/>
                <w:lang w:val="en-US"/>
              </w:rPr>
            </w:pPr>
            <w:r w:rsidRPr="0062174C">
              <w:rPr>
                <w:rFonts w:ascii="Times New Roman" w:hAnsi="Times New Roman"/>
                <w:b/>
                <w:color w:val="000000"/>
                <w:sz w:val="20"/>
                <w:szCs w:val="20"/>
                <w:lang w:val="uk-UA"/>
              </w:rPr>
              <w:t>50</w:t>
            </w:r>
            <w:r w:rsidRPr="0062174C">
              <w:rPr>
                <w:rFonts w:ascii="Times New Roman" w:hAnsi="Times New Roman"/>
                <w:b/>
                <w:color w:val="000000"/>
                <w:sz w:val="20"/>
                <w:szCs w:val="20"/>
                <w:lang w:val="en-US"/>
              </w:rPr>
              <w:t>0</w:t>
            </w:r>
            <w:r w:rsidRPr="0062174C">
              <w:rPr>
                <w:rFonts w:ascii="Times New Roman" w:hAnsi="Times New Roman"/>
                <w:b/>
                <w:color w:val="000000"/>
                <w:sz w:val="20"/>
                <w:szCs w:val="20"/>
                <w:lang w:val="uk-UA"/>
              </w:rPr>
              <w:t xml:space="preserve"> </w:t>
            </w:r>
            <w:r w:rsidRPr="0062174C">
              <w:rPr>
                <w:rFonts w:ascii="Times New Roman" w:hAnsi="Times New Roman"/>
                <w:b/>
                <w:color w:val="000000"/>
                <w:sz w:val="20"/>
                <w:szCs w:val="20"/>
                <w:lang w:val="en-US"/>
              </w:rPr>
              <w:t>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62174C" w:rsidRPr="0062174C" w:rsidRDefault="0062174C" w:rsidP="0062174C">
            <w:pPr>
              <w:spacing w:after="0"/>
              <w:jc w:val="both"/>
              <w:outlineLvl w:val="0"/>
              <w:rPr>
                <w:rFonts w:ascii="Times New Roman" w:hAnsi="Times New Roman"/>
                <w:sz w:val="20"/>
                <w:szCs w:val="20"/>
                <w:lang w:val="uk-UA"/>
              </w:rPr>
            </w:pPr>
          </w:p>
        </w:tc>
      </w:tr>
      <w:tr w:rsidR="0062174C" w:rsidRPr="0062174C" w:rsidTr="00A62201">
        <w:trPr>
          <w:trHeight w:val="2385"/>
        </w:trPr>
        <w:tc>
          <w:tcPr>
            <w:tcW w:w="652" w:type="dxa"/>
            <w:tcBorders>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color w:val="000000"/>
                <w:sz w:val="20"/>
                <w:szCs w:val="20"/>
                <w:lang w:val="uk-UA"/>
              </w:rPr>
              <w:t>Завдання №14</w:t>
            </w:r>
            <w:r w:rsidRPr="0062174C">
              <w:rPr>
                <w:rFonts w:ascii="Times New Roman" w:hAnsi="Times New Roman"/>
                <w:color w:val="000000"/>
                <w:sz w:val="20"/>
                <w:szCs w:val="20"/>
                <w:lang w:val="uk-UA"/>
              </w:rPr>
              <w:t xml:space="preserve"> Забезпечення підтримки сил безпеки і оборони -фінансування в/ч А4438 для закупівлі великогабаритних багатофункційних пристроїв ( типу WorkCentre), принтерів(БФП), плотерів (формату А3, А4,) сканерів, моніторів, панелей відображення інформації</w:t>
            </w:r>
          </w:p>
          <w:p w:rsidR="0062174C" w:rsidRPr="0062174C" w:rsidRDefault="0062174C" w:rsidP="0062174C">
            <w:pPr>
              <w:spacing w:after="0" w:line="240" w:lineRule="auto"/>
              <w:ind w:right="91"/>
              <w:jc w:val="both"/>
              <w:rPr>
                <w:rFonts w:ascii="Times New Roman" w:hAnsi="Times New Roman"/>
                <w:color w:val="000000"/>
                <w:sz w:val="20"/>
                <w:szCs w:val="20"/>
                <w:lang w:val="uk-UA"/>
              </w:rPr>
            </w:pPr>
          </w:p>
          <w:p w:rsidR="0062174C" w:rsidRPr="0062174C" w:rsidRDefault="0062174C" w:rsidP="0062174C">
            <w:pPr>
              <w:spacing w:after="0" w:line="240" w:lineRule="auto"/>
              <w:ind w:right="91"/>
              <w:jc w:val="both"/>
              <w:rPr>
                <w:rFonts w:ascii="Times New Roman" w:hAnsi="Times New Roman"/>
                <w:color w:val="000000"/>
                <w:sz w:val="20"/>
                <w:szCs w:val="20"/>
                <w:lang w:val="uk-UA"/>
              </w:rPr>
            </w:pPr>
          </w:p>
          <w:p w:rsidR="0062174C" w:rsidRPr="0062174C" w:rsidRDefault="0062174C" w:rsidP="0062174C">
            <w:pPr>
              <w:spacing w:after="0" w:line="240" w:lineRule="auto"/>
              <w:ind w:right="91"/>
              <w:jc w:val="both"/>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sz w:val="20"/>
                <w:szCs w:val="20"/>
                <w:lang w:val="uk-UA"/>
              </w:rPr>
            </w:pPr>
            <w:r w:rsidRPr="0062174C">
              <w:rPr>
                <w:rFonts w:ascii="Times New Roman" w:hAnsi="Times New Roman"/>
                <w:b/>
                <w:sz w:val="20"/>
                <w:szCs w:val="20"/>
                <w:lang w:val="uk-UA"/>
              </w:rPr>
              <w:t>14.</w:t>
            </w:r>
            <w:r w:rsidRPr="0062174C">
              <w:rPr>
                <w:rFonts w:ascii="Times New Roman" w:hAnsi="Times New Roman"/>
                <w:sz w:val="20"/>
                <w:szCs w:val="20"/>
                <w:lang w:val="uk-UA"/>
              </w:rPr>
              <w:t xml:space="preserve">перерахування субвенції </w:t>
            </w:r>
            <w:r w:rsidRPr="0062174C">
              <w:rPr>
                <w:rFonts w:ascii="Times New Roman" w:hAnsi="Times New Roman"/>
                <w:color w:val="000000"/>
                <w:sz w:val="20"/>
                <w:szCs w:val="20"/>
                <w:lang w:val="uk-UA"/>
              </w:rPr>
              <w:t>в/ч А4438 для закупівлі великогабаритних багатофункційн. пристроїв (типу WorkCentre), принтерів(БФП), плотерів (формату А3, А4), сканерів, моніторів, панелей відображення інформації</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color w:val="000000"/>
                <w:sz w:val="20"/>
                <w:szCs w:val="20"/>
                <w:lang w:val="uk-UA"/>
              </w:rPr>
              <w:t>великогабаритні багатофункційні пристрої(типу WorkCentre), принтери (БФП), плотери (формату А3, А4), сканери, монітори, панелі відображення інформації</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rPr>
            </w:pPr>
            <w:r w:rsidRPr="0062174C">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outlineLvl w:val="0"/>
              <w:rPr>
                <w:rFonts w:ascii="Times New Roman" w:hAnsi="Times New Roman"/>
                <w:b/>
                <w:color w:val="000000"/>
                <w:sz w:val="20"/>
                <w:szCs w:val="20"/>
                <w:lang w:val="en-US"/>
              </w:rPr>
            </w:pPr>
            <w:r w:rsidRPr="0062174C">
              <w:rPr>
                <w:rFonts w:ascii="Times New Roman" w:hAnsi="Times New Roman"/>
                <w:b/>
                <w:color w:val="000000"/>
                <w:sz w:val="20"/>
                <w:szCs w:val="20"/>
                <w:lang w:val="uk-UA"/>
              </w:rPr>
              <w:t>50</w:t>
            </w:r>
            <w:r w:rsidRPr="0062174C">
              <w:rPr>
                <w:rFonts w:ascii="Times New Roman" w:hAnsi="Times New Roman"/>
                <w:b/>
                <w:color w:val="000000"/>
                <w:sz w:val="20"/>
                <w:szCs w:val="20"/>
                <w:lang w:val="en-US"/>
              </w:rPr>
              <w:t>0</w:t>
            </w:r>
            <w:r w:rsidRPr="0062174C">
              <w:rPr>
                <w:rFonts w:ascii="Times New Roman" w:hAnsi="Times New Roman"/>
                <w:b/>
                <w:color w:val="000000"/>
                <w:sz w:val="20"/>
                <w:szCs w:val="20"/>
                <w:lang w:val="uk-UA"/>
              </w:rPr>
              <w:t xml:space="preserve"> </w:t>
            </w:r>
            <w:r w:rsidRPr="0062174C">
              <w:rPr>
                <w:rFonts w:ascii="Times New Roman" w:hAnsi="Times New Roman"/>
                <w:b/>
                <w:color w:val="000000"/>
                <w:sz w:val="20"/>
                <w:szCs w:val="20"/>
                <w:lang w:val="en-US"/>
              </w:rPr>
              <w:t>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jc w:val="both"/>
              <w:outlineLvl w:val="0"/>
              <w:rPr>
                <w:rFonts w:ascii="Times New Roman" w:hAnsi="Times New Roman"/>
                <w:sz w:val="20"/>
                <w:szCs w:val="20"/>
                <w:lang w:val="uk-UA"/>
              </w:rPr>
            </w:pPr>
            <w:r w:rsidRPr="0062174C">
              <w:rPr>
                <w:rFonts w:ascii="Times New Roman" w:hAnsi="Times New Roman"/>
                <w:sz w:val="20"/>
                <w:szCs w:val="20"/>
                <w:lang w:val="uk-UA"/>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p w:rsidR="0062174C" w:rsidRPr="0062174C" w:rsidRDefault="0062174C" w:rsidP="0062174C">
            <w:pPr>
              <w:spacing w:after="0"/>
              <w:jc w:val="both"/>
              <w:outlineLvl w:val="0"/>
              <w:rPr>
                <w:rFonts w:ascii="Times New Roman" w:hAnsi="Times New Roman"/>
                <w:sz w:val="20"/>
                <w:szCs w:val="20"/>
                <w:lang w:val="uk-UA"/>
              </w:rPr>
            </w:pPr>
          </w:p>
        </w:tc>
      </w:tr>
      <w:tr w:rsidR="0062174C" w:rsidRPr="0062174C" w:rsidTr="00A62201">
        <w:trPr>
          <w:trHeight w:val="1000"/>
        </w:trPr>
        <w:tc>
          <w:tcPr>
            <w:tcW w:w="652" w:type="dxa"/>
            <w:tcBorders>
              <w:left w:val="single" w:sz="4" w:space="0" w:color="auto"/>
              <w:bottom w:val="single" w:sz="4" w:space="0" w:color="auto"/>
              <w:right w:val="single" w:sz="4" w:space="0" w:color="auto"/>
            </w:tcBorders>
          </w:tcPr>
          <w:p w:rsidR="0062174C" w:rsidRPr="0062174C" w:rsidRDefault="0062174C" w:rsidP="0062174C">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color w:val="000000"/>
                <w:sz w:val="20"/>
                <w:szCs w:val="20"/>
                <w:lang w:val="uk-UA"/>
              </w:rPr>
              <w:t>Завдання №15</w:t>
            </w:r>
            <w:r w:rsidRPr="0062174C">
              <w:rPr>
                <w:rFonts w:ascii="Times New Roman" w:hAnsi="Times New Roman"/>
                <w:color w:val="000000"/>
                <w:sz w:val="20"/>
                <w:szCs w:val="20"/>
                <w:lang w:val="uk-UA"/>
              </w:rPr>
              <w:t xml:space="preserve"> Забезпечення підтримки сил безпеки і оборони -фінансування в/ч А0583 для оплати послуг з ремонту автомобільної техніки спеціального призначення</w:t>
            </w:r>
          </w:p>
          <w:p w:rsidR="0062174C" w:rsidRPr="0062174C" w:rsidRDefault="0062174C" w:rsidP="0062174C">
            <w:pPr>
              <w:spacing w:after="0" w:line="240" w:lineRule="auto"/>
              <w:ind w:right="91"/>
              <w:jc w:val="both"/>
              <w:rPr>
                <w:rFonts w:ascii="Times New Roman" w:hAnsi="Times New Roman"/>
                <w:b/>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sz w:val="20"/>
                <w:szCs w:val="20"/>
                <w:lang w:val="uk-UA"/>
              </w:rPr>
              <w:t>15.</w:t>
            </w:r>
            <w:r w:rsidRPr="0062174C">
              <w:rPr>
                <w:rFonts w:ascii="Times New Roman" w:hAnsi="Times New Roman"/>
                <w:sz w:val="20"/>
                <w:szCs w:val="20"/>
                <w:lang w:val="uk-UA"/>
              </w:rPr>
              <w:t xml:space="preserve">перерахування субвенції в/ч А0583 для </w:t>
            </w:r>
            <w:r w:rsidRPr="0062174C">
              <w:rPr>
                <w:rFonts w:ascii="Times New Roman" w:hAnsi="Times New Roman"/>
                <w:color w:val="000000"/>
                <w:sz w:val="20"/>
                <w:szCs w:val="20"/>
                <w:lang w:val="uk-UA"/>
              </w:rPr>
              <w:t>для оплати послуг з ремонту автомобільної техніки спеціального призначення</w:t>
            </w:r>
          </w:p>
          <w:p w:rsidR="0062174C" w:rsidRPr="0062174C" w:rsidRDefault="0062174C" w:rsidP="0062174C">
            <w:pPr>
              <w:spacing w:after="0" w:line="240" w:lineRule="auto"/>
              <w:ind w:right="91"/>
              <w:jc w:val="both"/>
              <w:rPr>
                <w:rFonts w:ascii="Times New Roman" w:hAnsi="Times New Roman"/>
                <w:b/>
                <w:sz w:val="20"/>
                <w:szCs w:val="20"/>
                <w:lang w:val="uk-UA"/>
              </w:rPr>
            </w:pP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color w:val="000000"/>
                <w:sz w:val="20"/>
                <w:szCs w:val="20"/>
                <w:lang w:val="uk-UA"/>
              </w:rPr>
              <w:t xml:space="preserve">ремонт автомобільної техніки спеціаль- ного призначення </w:t>
            </w:r>
          </w:p>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color w:val="000000"/>
                <w:sz w:val="20"/>
                <w:szCs w:val="20"/>
                <w:lang w:val="uk-UA"/>
              </w:rPr>
              <w:t>(кількість 30 од.)</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b/>
                <w:sz w:val="20"/>
                <w:szCs w:val="20"/>
                <w:lang w:eastAsia="ru-RU"/>
              </w:rPr>
            </w:pPr>
            <w:r w:rsidRPr="0062174C">
              <w:rPr>
                <w:rFonts w:ascii="Times New Roman" w:hAnsi="Times New Roman"/>
                <w:b/>
                <w:sz w:val="20"/>
                <w:szCs w:val="20"/>
                <w:lang w:eastAsia="ru-RU"/>
              </w:rPr>
              <w:t>150</w:t>
            </w:r>
            <w:r w:rsidRPr="0062174C">
              <w:rPr>
                <w:rFonts w:ascii="Times New Roman" w:hAnsi="Times New Roman"/>
                <w:b/>
                <w:sz w:val="20"/>
                <w:szCs w:val="20"/>
                <w:lang w:val="uk-UA" w:eastAsia="ru-RU"/>
              </w:rPr>
              <w:t xml:space="preserve"> </w:t>
            </w:r>
            <w:r w:rsidRPr="0062174C">
              <w:rPr>
                <w:rFonts w:ascii="Times New Roman" w:hAnsi="Times New Roman"/>
                <w:b/>
                <w:sz w:val="20"/>
                <w:szCs w:val="20"/>
                <w:lang w:eastAsia="ru-RU"/>
              </w:rPr>
              <w:t>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62174C" w:rsidRPr="0062174C" w:rsidTr="00A62201">
        <w:trPr>
          <w:trHeight w:val="2025"/>
        </w:trPr>
        <w:tc>
          <w:tcPr>
            <w:tcW w:w="652" w:type="dxa"/>
            <w:tcBorders>
              <w:left w:val="single" w:sz="4" w:space="0" w:color="auto"/>
              <w:bottom w:val="single" w:sz="4" w:space="0" w:color="auto"/>
              <w:right w:val="single" w:sz="4" w:space="0" w:color="auto"/>
            </w:tcBorders>
          </w:tcPr>
          <w:p w:rsidR="0062174C" w:rsidRPr="0062174C" w:rsidRDefault="0062174C" w:rsidP="0062174C">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color w:val="000000"/>
                <w:sz w:val="20"/>
                <w:szCs w:val="20"/>
                <w:lang w:val="uk-UA"/>
              </w:rPr>
              <w:t>Завдання №16</w:t>
            </w:r>
            <w:r w:rsidRPr="0062174C">
              <w:rPr>
                <w:rFonts w:ascii="Times New Roman" w:hAnsi="Times New Roman"/>
                <w:color w:val="000000"/>
                <w:sz w:val="20"/>
                <w:szCs w:val="20"/>
                <w:lang w:val="uk-UA"/>
              </w:rPr>
              <w:t xml:space="preserve"> Забезпечення підтримки сил безпеки і оборони -фінансування Центру спеціального призначення Національної гвардії України (військова частина 3073) для придбання комплектуючих та додаткового обладнання до БпЛА</w:t>
            </w:r>
          </w:p>
          <w:p w:rsidR="0062174C" w:rsidRPr="0062174C" w:rsidRDefault="0062174C" w:rsidP="0062174C">
            <w:pPr>
              <w:spacing w:after="0" w:line="240" w:lineRule="auto"/>
              <w:ind w:right="91"/>
              <w:jc w:val="both"/>
              <w:rPr>
                <w:rFonts w:ascii="Times New Roman" w:hAnsi="Times New Roman"/>
                <w:color w:val="000000"/>
                <w:sz w:val="20"/>
                <w:szCs w:val="20"/>
                <w:lang w:val="uk-UA"/>
              </w:rPr>
            </w:pPr>
          </w:p>
          <w:p w:rsidR="0062174C" w:rsidRPr="0062174C" w:rsidRDefault="0062174C" w:rsidP="0062174C">
            <w:pPr>
              <w:spacing w:after="0" w:line="240" w:lineRule="auto"/>
              <w:ind w:right="91"/>
              <w:jc w:val="both"/>
              <w:rPr>
                <w:rFonts w:ascii="Times New Roman" w:hAnsi="Times New Roman"/>
                <w:color w:val="000000"/>
                <w:sz w:val="20"/>
                <w:szCs w:val="20"/>
                <w:lang w:val="uk-UA"/>
              </w:rPr>
            </w:pP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b/>
                <w:sz w:val="20"/>
                <w:szCs w:val="20"/>
                <w:lang w:val="uk-UA"/>
              </w:rPr>
              <w:t>16.</w:t>
            </w:r>
            <w:r w:rsidRPr="0062174C">
              <w:rPr>
                <w:rFonts w:ascii="Times New Roman" w:hAnsi="Times New Roman"/>
                <w:sz w:val="20"/>
                <w:szCs w:val="20"/>
                <w:lang w:val="uk-UA"/>
              </w:rPr>
              <w:t xml:space="preserve">перерахування субвенції </w:t>
            </w:r>
            <w:r w:rsidRPr="0062174C">
              <w:rPr>
                <w:rFonts w:ascii="Times New Roman" w:hAnsi="Times New Roman"/>
                <w:color w:val="000000"/>
                <w:sz w:val="20"/>
                <w:szCs w:val="20"/>
                <w:lang w:val="uk-UA"/>
              </w:rPr>
              <w:t>Центру спеціального призначення Національної гвардії України (військова частина 3073) для придбання комплектуючих та додаткового обладнання до БпЛА</w:t>
            </w:r>
          </w:p>
          <w:p w:rsidR="0062174C" w:rsidRPr="0062174C" w:rsidRDefault="0062174C" w:rsidP="0062174C">
            <w:pPr>
              <w:spacing w:after="0" w:line="240" w:lineRule="auto"/>
              <w:ind w:right="91"/>
              <w:jc w:val="both"/>
              <w:rPr>
                <w:rFonts w:ascii="Times New Roman" w:hAnsi="Times New Roman"/>
                <w:color w:val="000000"/>
                <w:sz w:val="20"/>
                <w:szCs w:val="20"/>
                <w:lang w:val="uk-UA"/>
              </w:rPr>
            </w:pP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color w:val="000000"/>
                <w:sz w:val="20"/>
                <w:szCs w:val="20"/>
                <w:lang w:val="uk-UA"/>
              </w:rPr>
              <w:t>придбання комплектуючих та додаткового обладнання до БпЛА</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b/>
                <w:sz w:val="20"/>
                <w:szCs w:val="20"/>
                <w:lang w:eastAsia="ru-RU"/>
              </w:rPr>
            </w:pPr>
            <w:r w:rsidRPr="0062174C">
              <w:rPr>
                <w:rFonts w:ascii="Times New Roman" w:hAnsi="Times New Roman"/>
                <w:b/>
                <w:sz w:val="20"/>
                <w:szCs w:val="20"/>
                <w:lang w:val="uk-UA" w:eastAsia="ru-RU"/>
              </w:rPr>
              <w:t>200</w:t>
            </w:r>
            <w:r w:rsidRPr="0062174C">
              <w:rPr>
                <w:rFonts w:ascii="Times New Roman" w:hAnsi="Times New Roman"/>
                <w:b/>
                <w:sz w:val="20"/>
                <w:szCs w:val="20"/>
                <w:lang w:eastAsia="ru-RU"/>
              </w:rPr>
              <w:t xml:space="preserve">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62174C" w:rsidRPr="0062174C" w:rsidTr="00A62201">
        <w:trPr>
          <w:trHeight w:val="495"/>
        </w:trPr>
        <w:tc>
          <w:tcPr>
            <w:tcW w:w="652" w:type="dxa"/>
            <w:tcBorders>
              <w:left w:val="single" w:sz="4" w:space="0" w:color="auto"/>
              <w:bottom w:val="single" w:sz="4" w:space="0" w:color="auto"/>
              <w:right w:val="single" w:sz="4" w:space="0" w:color="auto"/>
            </w:tcBorders>
          </w:tcPr>
          <w:p w:rsidR="0062174C" w:rsidRPr="0062174C" w:rsidRDefault="0062174C" w:rsidP="0062174C">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b/>
                <w:color w:val="000000"/>
                <w:sz w:val="20"/>
                <w:szCs w:val="20"/>
                <w:lang w:val="uk-UA"/>
              </w:rPr>
            </w:pPr>
            <w:r w:rsidRPr="0062174C">
              <w:rPr>
                <w:rFonts w:ascii="Times New Roman" w:hAnsi="Times New Roman"/>
                <w:b/>
                <w:color w:val="000000"/>
                <w:sz w:val="20"/>
                <w:szCs w:val="20"/>
                <w:lang w:val="uk-UA"/>
              </w:rPr>
              <w:t>Завдання №17</w:t>
            </w:r>
            <w:r w:rsidRPr="0062174C">
              <w:rPr>
                <w:rFonts w:ascii="Times New Roman" w:hAnsi="Times New Roman"/>
                <w:color w:val="000000"/>
                <w:sz w:val="20"/>
                <w:szCs w:val="20"/>
                <w:lang w:val="uk-UA"/>
              </w:rPr>
              <w:t xml:space="preserve"> Забезпечення підтримки сил безпеки і оборони – для придбання та безкоштовної передачі в/ч А2582 квадрокоптера </w:t>
            </w:r>
            <w:r w:rsidRPr="0062174C">
              <w:rPr>
                <w:rFonts w:ascii="Times New Roman" w:hAnsi="Times New Roman"/>
                <w:color w:val="000000"/>
                <w:sz w:val="20"/>
                <w:szCs w:val="20"/>
                <w:lang w:val="en-US"/>
              </w:rPr>
              <w:t xml:space="preserve">DJI Matrice 4T – 1 </w:t>
            </w:r>
            <w:r w:rsidRPr="0062174C">
              <w:rPr>
                <w:rFonts w:ascii="Times New Roman" w:hAnsi="Times New Roman"/>
                <w:color w:val="000000"/>
                <w:sz w:val="20"/>
                <w:szCs w:val="20"/>
                <w:lang w:val="uk-UA"/>
              </w:rPr>
              <w:t>шт (або його аналог)</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color w:val="000000"/>
                <w:sz w:val="20"/>
                <w:szCs w:val="20"/>
                <w:lang w:val="uk-UA"/>
              </w:rPr>
              <w:t xml:space="preserve">17. придбання та безкоштовна передача в/ч А2582 квадрокоптера </w:t>
            </w:r>
            <w:r w:rsidRPr="0062174C">
              <w:rPr>
                <w:rFonts w:ascii="Times New Roman" w:hAnsi="Times New Roman"/>
                <w:color w:val="000000"/>
                <w:sz w:val="20"/>
                <w:szCs w:val="20"/>
                <w:lang w:val="en-US"/>
              </w:rPr>
              <w:t xml:space="preserve">DJI Matrice 4T – 1 </w:t>
            </w:r>
            <w:r w:rsidRPr="0062174C">
              <w:rPr>
                <w:rFonts w:ascii="Times New Roman" w:hAnsi="Times New Roman"/>
                <w:color w:val="000000"/>
                <w:sz w:val="20"/>
                <w:szCs w:val="20"/>
                <w:lang w:val="uk-UA"/>
              </w:rPr>
              <w:t>шт (або його аналог)</w:t>
            </w:r>
          </w:p>
          <w:p w:rsidR="0062174C" w:rsidRPr="0062174C" w:rsidRDefault="0062174C" w:rsidP="0062174C">
            <w:pPr>
              <w:spacing w:after="0" w:line="240" w:lineRule="auto"/>
              <w:ind w:right="91"/>
              <w:jc w:val="both"/>
              <w:rPr>
                <w:rFonts w:ascii="Times New Roman" w:hAnsi="Times New Roman"/>
                <w:b/>
                <w:sz w:val="20"/>
                <w:szCs w:val="20"/>
                <w:lang w:val="uk-UA"/>
              </w:rPr>
            </w:pP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right="91"/>
              <w:jc w:val="both"/>
              <w:rPr>
                <w:rFonts w:ascii="Times New Roman" w:hAnsi="Times New Roman"/>
                <w:color w:val="000000"/>
                <w:sz w:val="20"/>
                <w:szCs w:val="20"/>
                <w:lang w:val="uk-UA"/>
              </w:rPr>
            </w:pPr>
            <w:r w:rsidRPr="0062174C">
              <w:rPr>
                <w:rFonts w:ascii="Times New Roman" w:hAnsi="Times New Roman"/>
                <w:color w:val="000000"/>
                <w:sz w:val="20"/>
                <w:szCs w:val="20"/>
                <w:lang w:val="uk-UA"/>
              </w:rPr>
              <w:t xml:space="preserve">придбання та безкоштовна передача квадрокоптера </w:t>
            </w:r>
            <w:r w:rsidRPr="0062174C">
              <w:rPr>
                <w:rFonts w:ascii="Times New Roman" w:hAnsi="Times New Roman"/>
                <w:color w:val="000000"/>
                <w:sz w:val="20"/>
                <w:szCs w:val="20"/>
                <w:lang w:val="en-US"/>
              </w:rPr>
              <w:t xml:space="preserve">DJI Matrice 4T – 1 </w:t>
            </w:r>
            <w:r w:rsidRPr="0062174C">
              <w:rPr>
                <w:rFonts w:ascii="Times New Roman" w:hAnsi="Times New Roman"/>
                <w:color w:val="000000"/>
                <w:sz w:val="20"/>
                <w:szCs w:val="20"/>
                <w:lang w:val="uk-UA"/>
              </w:rPr>
              <w:t>шт (або його аналог)</w:t>
            </w:r>
          </w:p>
          <w:p w:rsidR="0062174C" w:rsidRPr="0062174C" w:rsidRDefault="0062174C" w:rsidP="0062174C">
            <w:pPr>
              <w:spacing w:after="0" w:line="240" w:lineRule="auto"/>
              <w:ind w:right="91"/>
              <w:jc w:val="both"/>
              <w:rPr>
                <w:rFonts w:ascii="Times New Roman" w:hAnsi="Times New Roman"/>
                <w:color w:val="000000"/>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3C7FA3" w:rsidRDefault="0062174C" w:rsidP="0062174C">
            <w:pPr>
              <w:spacing w:after="0" w:line="240" w:lineRule="auto"/>
              <w:rPr>
                <w:rFonts w:ascii="Times New Roman" w:hAnsi="Times New Roman"/>
                <w:sz w:val="20"/>
                <w:szCs w:val="20"/>
                <w:lang w:eastAsia="ru-RU"/>
              </w:rPr>
            </w:pPr>
            <w:r w:rsidRPr="003C7FA3">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3C7FA3" w:rsidRDefault="0062174C" w:rsidP="0062174C">
            <w:pPr>
              <w:spacing w:after="0" w:line="240" w:lineRule="auto"/>
              <w:rPr>
                <w:rFonts w:ascii="Times New Roman" w:hAnsi="Times New Roman"/>
                <w:sz w:val="24"/>
                <w:szCs w:val="24"/>
                <w:lang w:eastAsia="ru-RU"/>
              </w:rPr>
            </w:pPr>
            <w:r w:rsidRPr="003C7FA3">
              <w:rPr>
                <w:rFonts w:ascii="Times New Roman" w:hAnsi="Times New Roman"/>
                <w:sz w:val="24"/>
                <w:szCs w:val="24"/>
                <w:lang w:eastAsia="ru-RU"/>
              </w:rPr>
              <w:t>200 000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62174C" w:rsidRPr="0062174C" w:rsidTr="00A62201">
        <w:trPr>
          <w:trHeight w:val="900"/>
        </w:trPr>
        <w:tc>
          <w:tcPr>
            <w:tcW w:w="652" w:type="dxa"/>
            <w:tcBorders>
              <w:left w:val="single" w:sz="4" w:space="0" w:color="auto"/>
              <w:bottom w:val="single" w:sz="4" w:space="0" w:color="auto"/>
              <w:right w:val="single" w:sz="4" w:space="0" w:color="auto"/>
            </w:tcBorders>
          </w:tcPr>
          <w:p w:rsidR="0062174C" w:rsidRPr="0062174C" w:rsidRDefault="0062174C" w:rsidP="0062174C">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b/>
                <w:sz w:val="20"/>
                <w:szCs w:val="20"/>
                <w:lang w:eastAsia="ru-RU"/>
              </w:rPr>
              <w:t>Завдання №18</w:t>
            </w:r>
            <w:r w:rsidRPr="0062174C">
              <w:rPr>
                <w:rFonts w:ascii="Times New Roman" w:hAnsi="Times New Roman"/>
                <w:sz w:val="20"/>
                <w:szCs w:val="20"/>
                <w:lang w:eastAsia="ru-RU"/>
              </w:rPr>
              <w:t xml:space="preserve"> Забезпечення підтримки сил безпеки і оборони – для придбання та безкоштовної передачі в/ч А4667 квадрокоптера DJI </w:t>
            </w:r>
            <w:r w:rsidRPr="0062174C">
              <w:rPr>
                <w:rFonts w:ascii="Times New Roman" w:hAnsi="Times New Roman"/>
                <w:sz w:val="20"/>
                <w:szCs w:val="20"/>
                <w:lang w:val="en-US" w:eastAsia="ru-RU"/>
              </w:rPr>
              <w:t>MAVIC 3 ENTERPRISE</w:t>
            </w:r>
            <w:r w:rsidRPr="0062174C">
              <w:rPr>
                <w:rFonts w:ascii="Times New Roman" w:hAnsi="Times New Roman"/>
                <w:sz w:val="20"/>
                <w:szCs w:val="20"/>
                <w:lang w:eastAsia="ru-RU"/>
              </w:rPr>
              <w:t xml:space="preserve"> – 3 шт (або його аналог)</w:t>
            </w:r>
          </w:p>
        </w:tc>
        <w:tc>
          <w:tcPr>
            <w:tcW w:w="2693"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18. придбання та безкоштовна передач</w:t>
            </w:r>
            <w:r w:rsidRPr="0062174C">
              <w:rPr>
                <w:rFonts w:ascii="Times New Roman" w:hAnsi="Times New Roman"/>
                <w:sz w:val="20"/>
                <w:szCs w:val="20"/>
                <w:lang w:val="en-US" w:eastAsia="ru-RU"/>
              </w:rPr>
              <w:t>a</w:t>
            </w:r>
            <w:r w:rsidRPr="0062174C">
              <w:rPr>
                <w:rFonts w:ascii="Times New Roman" w:hAnsi="Times New Roman"/>
                <w:sz w:val="20"/>
                <w:szCs w:val="20"/>
                <w:lang w:eastAsia="ru-RU"/>
              </w:rPr>
              <w:t xml:space="preserve">  в/ч А4667 квадрокоптера DJI </w:t>
            </w:r>
            <w:r w:rsidRPr="0062174C">
              <w:rPr>
                <w:rFonts w:ascii="Times New Roman" w:hAnsi="Times New Roman"/>
                <w:sz w:val="20"/>
                <w:szCs w:val="20"/>
                <w:lang w:val="en-US" w:eastAsia="ru-RU"/>
              </w:rPr>
              <w:t>MAVIC 3 ENTERPRISE</w:t>
            </w:r>
            <w:r w:rsidRPr="0062174C">
              <w:rPr>
                <w:rFonts w:ascii="Times New Roman" w:hAnsi="Times New Roman"/>
                <w:sz w:val="20"/>
                <w:szCs w:val="20"/>
                <w:lang w:eastAsia="ru-RU"/>
              </w:rPr>
              <w:t xml:space="preserve"> – 3 шт (або його аналог)</w:t>
            </w:r>
          </w:p>
        </w:tc>
        <w:tc>
          <w:tcPr>
            <w:tcW w:w="215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val="uk-UA" w:eastAsia="ru-RU"/>
              </w:rPr>
              <w:t>Придбання та безкоштовна</w:t>
            </w:r>
            <w:r w:rsidRPr="0062174C">
              <w:rPr>
                <w:rFonts w:ascii="Times New Roman" w:hAnsi="Times New Roman"/>
                <w:sz w:val="20"/>
                <w:szCs w:val="20"/>
                <w:lang w:val="en-US" w:eastAsia="ru-RU"/>
              </w:rPr>
              <w:t xml:space="preserve"> </w:t>
            </w:r>
            <w:r w:rsidRPr="0062174C">
              <w:rPr>
                <w:rFonts w:ascii="Times New Roman" w:hAnsi="Times New Roman"/>
                <w:sz w:val="20"/>
                <w:szCs w:val="20"/>
                <w:lang w:eastAsia="ru-RU"/>
              </w:rPr>
              <w:t xml:space="preserve">передача в/ч А4667 квадрокоптера DJI </w:t>
            </w:r>
            <w:r w:rsidRPr="0062174C">
              <w:rPr>
                <w:rFonts w:ascii="Times New Roman" w:hAnsi="Times New Roman"/>
                <w:sz w:val="20"/>
                <w:szCs w:val="20"/>
                <w:lang w:val="en-US" w:eastAsia="ru-RU"/>
              </w:rPr>
              <w:t>MAVIC 3 ENTERPRISE</w:t>
            </w:r>
            <w:r w:rsidRPr="0062174C">
              <w:rPr>
                <w:rFonts w:ascii="Times New Roman" w:hAnsi="Times New Roman"/>
                <w:sz w:val="20"/>
                <w:szCs w:val="20"/>
                <w:lang w:eastAsia="ru-RU"/>
              </w:rPr>
              <w:t xml:space="preserve"> – 3 </w:t>
            </w:r>
          </w:p>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шт (або його аналог)</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62174C" w:rsidRPr="003C7FA3" w:rsidRDefault="0062174C" w:rsidP="0062174C">
            <w:pPr>
              <w:spacing w:after="0" w:line="240" w:lineRule="auto"/>
              <w:rPr>
                <w:rFonts w:ascii="Times New Roman" w:hAnsi="Times New Roman"/>
                <w:sz w:val="20"/>
                <w:szCs w:val="20"/>
                <w:lang w:eastAsia="ru-RU"/>
              </w:rPr>
            </w:pPr>
            <w:r w:rsidRPr="003C7FA3">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62174C" w:rsidRPr="003C7FA3" w:rsidRDefault="0062174C" w:rsidP="0062174C">
            <w:pPr>
              <w:spacing w:after="0" w:line="240" w:lineRule="auto"/>
              <w:rPr>
                <w:rFonts w:ascii="Times New Roman" w:hAnsi="Times New Roman"/>
                <w:sz w:val="24"/>
                <w:szCs w:val="24"/>
                <w:lang w:eastAsia="ru-RU"/>
              </w:rPr>
            </w:pPr>
            <w:r w:rsidRPr="003C7FA3">
              <w:rPr>
                <w:rFonts w:ascii="Times New Roman" w:hAnsi="Times New Roman"/>
                <w:sz w:val="24"/>
                <w:szCs w:val="24"/>
                <w:lang w:eastAsia="ru-RU"/>
              </w:rPr>
              <w:t>390 000</w:t>
            </w:r>
          </w:p>
        </w:tc>
        <w:tc>
          <w:tcPr>
            <w:tcW w:w="3005"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rPr>
                <w:rFonts w:ascii="Times New Roman" w:hAnsi="Times New Roman"/>
                <w:sz w:val="20"/>
                <w:szCs w:val="20"/>
                <w:lang w:eastAsia="ru-RU"/>
              </w:rPr>
            </w:pPr>
            <w:r w:rsidRPr="0062174C">
              <w:rPr>
                <w:rFonts w:ascii="Times New Roman" w:hAnsi="Times New Roman"/>
                <w:sz w:val="20"/>
                <w:szCs w:val="20"/>
                <w:lang w:eastAsia="ru-RU"/>
              </w:rPr>
              <w:t>Дасть можливість ефективного проведення заходів бойової готовності, якісного виконання тактичних та оперативних бойових завдань та наступальних операцій.</w:t>
            </w:r>
          </w:p>
        </w:tc>
      </w:tr>
      <w:tr w:rsidR="0062174C" w:rsidRPr="0062174C" w:rsidTr="00A62201">
        <w:trPr>
          <w:trHeight w:val="221"/>
        </w:trPr>
        <w:tc>
          <w:tcPr>
            <w:tcW w:w="16020" w:type="dxa"/>
            <w:gridSpan w:val="9"/>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jc w:val="center"/>
              <w:outlineLvl w:val="0"/>
              <w:rPr>
                <w:rFonts w:ascii="Times New Roman" w:hAnsi="Times New Roman"/>
                <w:sz w:val="20"/>
                <w:szCs w:val="20"/>
                <w:lang w:val="uk-UA" w:eastAsia="ru-RU"/>
              </w:rPr>
            </w:pPr>
            <w:r w:rsidRPr="0062174C">
              <w:rPr>
                <w:rFonts w:ascii="Times New Roman" w:hAnsi="Times New Roman"/>
                <w:b/>
                <w:bCs/>
                <w:sz w:val="20"/>
                <w:szCs w:val="20"/>
                <w:lang w:val="uk-UA" w:eastAsia="ru-RU"/>
              </w:rPr>
              <w:t>2026 - 2027 рік</w:t>
            </w:r>
          </w:p>
        </w:tc>
      </w:tr>
      <w:tr w:rsidR="0062174C" w:rsidRPr="0062174C" w:rsidTr="00A62201">
        <w:trPr>
          <w:trHeight w:val="1685"/>
        </w:trPr>
        <w:tc>
          <w:tcPr>
            <w:tcW w:w="652"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b/>
                <w:sz w:val="20"/>
                <w:szCs w:val="20"/>
                <w:lang w:val="uk-UA" w:eastAsia="ru-RU"/>
              </w:rPr>
            </w:pPr>
            <w:r w:rsidRPr="0062174C">
              <w:rPr>
                <w:rFonts w:ascii="Times New Roman" w:hAnsi="Times New Roman"/>
                <w:b/>
                <w:sz w:val="20"/>
                <w:szCs w:val="20"/>
                <w:lang w:val="uk-UA" w:eastAsia="ru-RU"/>
              </w:rPr>
              <w:t xml:space="preserve">     2.</w:t>
            </w:r>
          </w:p>
          <w:p w:rsidR="0062174C" w:rsidRPr="0062174C" w:rsidRDefault="0062174C" w:rsidP="0062174C">
            <w:pPr>
              <w:spacing w:after="0" w:line="240" w:lineRule="auto"/>
              <w:jc w:val="center"/>
              <w:outlineLvl w:val="0"/>
              <w:rPr>
                <w:rFonts w:ascii="Times New Roman" w:hAnsi="Times New Roman"/>
                <w:b/>
                <w:sz w:val="20"/>
                <w:szCs w:val="20"/>
                <w:lang w:val="uk-UA" w:eastAsia="ru-RU"/>
              </w:rPr>
            </w:pPr>
          </w:p>
          <w:p w:rsidR="0062174C" w:rsidRPr="0062174C" w:rsidRDefault="0062174C" w:rsidP="0062174C">
            <w:pPr>
              <w:spacing w:after="0" w:line="240" w:lineRule="auto"/>
              <w:jc w:val="center"/>
              <w:outlineLvl w:val="0"/>
              <w:rPr>
                <w:rFonts w:ascii="Times New Roman" w:hAnsi="Times New Roman"/>
                <w:b/>
                <w:sz w:val="20"/>
                <w:szCs w:val="20"/>
                <w:lang w:val="uk-UA" w:eastAsia="ru-RU"/>
              </w:rPr>
            </w:pPr>
          </w:p>
          <w:p w:rsidR="0062174C" w:rsidRPr="0062174C" w:rsidRDefault="0062174C" w:rsidP="0062174C">
            <w:pPr>
              <w:spacing w:after="0" w:line="240" w:lineRule="auto"/>
              <w:jc w:val="center"/>
              <w:outlineLvl w:val="0"/>
              <w:rPr>
                <w:rFonts w:ascii="Times New Roman" w:hAnsi="Times New Roman"/>
                <w:b/>
                <w:sz w:val="20"/>
                <w:szCs w:val="20"/>
                <w:lang w:val="uk-UA" w:eastAsia="ru-RU"/>
              </w:rPr>
            </w:pPr>
          </w:p>
          <w:p w:rsidR="0062174C" w:rsidRPr="0062174C" w:rsidRDefault="0062174C" w:rsidP="0062174C">
            <w:pPr>
              <w:spacing w:after="0" w:line="240" w:lineRule="auto"/>
              <w:jc w:val="center"/>
              <w:outlineLvl w:val="0"/>
              <w:rPr>
                <w:rFonts w:ascii="Times New Roman" w:hAnsi="Times New Roman"/>
                <w:b/>
                <w:sz w:val="20"/>
                <w:szCs w:val="20"/>
                <w:lang w:val="uk-UA" w:eastAsia="ru-RU"/>
              </w:rPr>
            </w:pPr>
          </w:p>
          <w:p w:rsidR="0062174C" w:rsidRPr="0062174C" w:rsidRDefault="0062174C" w:rsidP="0062174C">
            <w:pPr>
              <w:spacing w:after="0" w:line="240" w:lineRule="auto"/>
              <w:jc w:val="center"/>
              <w:outlineLvl w:val="0"/>
              <w:rPr>
                <w:rFonts w:ascii="Times New Roman" w:hAnsi="Times New Roman"/>
                <w:b/>
                <w:sz w:val="20"/>
                <w:szCs w:val="20"/>
                <w:lang w:val="uk-UA" w:eastAsia="ru-RU"/>
              </w:rPr>
            </w:pPr>
          </w:p>
          <w:p w:rsidR="0062174C" w:rsidRPr="0062174C" w:rsidRDefault="0062174C" w:rsidP="0062174C">
            <w:pPr>
              <w:spacing w:after="0" w:line="240" w:lineRule="auto"/>
              <w:jc w:val="center"/>
              <w:outlineLvl w:val="0"/>
              <w:rPr>
                <w:rFonts w:ascii="Times New Roman" w:hAnsi="Times New Roman"/>
                <w:b/>
                <w:sz w:val="20"/>
                <w:szCs w:val="20"/>
                <w:lang w:val="uk-UA" w:eastAsia="ru-RU"/>
              </w:rPr>
            </w:pPr>
          </w:p>
          <w:p w:rsidR="0062174C" w:rsidRPr="0062174C" w:rsidRDefault="0062174C" w:rsidP="0062174C">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outlineLvl w:val="0"/>
              <w:rPr>
                <w:rFonts w:ascii="Times New Roman" w:hAnsi="Times New Roman"/>
                <w:sz w:val="20"/>
                <w:szCs w:val="20"/>
                <w:lang w:val="uk-UA" w:eastAsia="ru-RU"/>
              </w:rPr>
            </w:pPr>
            <w:r w:rsidRPr="0062174C">
              <w:rPr>
                <w:rFonts w:ascii="Times New Roman" w:hAnsi="Times New Roman"/>
                <w:b/>
                <w:sz w:val="20"/>
                <w:szCs w:val="20"/>
                <w:lang w:val="uk-UA" w:eastAsia="ru-RU"/>
              </w:rPr>
              <w:t>Завдання №19</w:t>
            </w:r>
          </w:p>
          <w:p w:rsidR="0062174C" w:rsidRPr="00A62201" w:rsidRDefault="0062174C" w:rsidP="00A62201">
            <w:pPr>
              <w:spacing w:after="0" w:line="240" w:lineRule="auto"/>
              <w:ind w:right="91"/>
              <w:jc w:val="both"/>
              <w:rPr>
                <w:rFonts w:ascii="Times New Roman" w:hAnsi="Times New Roman"/>
                <w:color w:val="000000"/>
                <w:sz w:val="20"/>
                <w:szCs w:val="20"/>
                <w:lang w:val="uk-UA" w:eastAsia="ru-RU"/>
              </w:rPr>
            </w:pPr>
            <w:r w:rsidRPr="0062174C">
              <w:rPr>
                <w:rFonts w:ascii="Times New Roman" w:hAnsi="Times New Roman"/>
                <w:color w:val="000000"/>
                <w:sz w:val="20"/>
                <w:szCs w:val="20"/>
                <w:lang w:val="uk-UA" w:eastAsia="ru-RU"/>
              </w:rPr>
              <w:t>Забезпечення фінансування для придбання засобів зв’язку, організаційно</w:t>
            </w:r>
            <w:r w:rsidR="00A62201">
              <w:rPr>
                <w:rFonts w:ascii="Times New Roman" w:hAnsi="Times New Roman"/>
                <w:color w:val="000000"/>
                <w:sz w:val="20"/>
                <w:szCs w:val="20"/>
                <w:lang w:val="uk-UA" w:eastAsia="ru-RU"/>
              </w:rPr>
              <w:t>ї та офісної техніки</w:t>
            </w:r>
          </w:p>
        </w:tc>
        <w:tc>
          <w:tcPr>
            <w:tcW w:w="2835" w:type="dxa"/>
            <w:gridSpan w:val="2"/>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ind w:left="33" w:right="-108"/>
              <w:rPr>
                <w:rFonts w:ascii="Times New Roman" w:eastAsia="Calibri" w:hAnsi="Times New Roman"/>
                <w:sz w:val="20"/>
                <w:szCs w:val="20"/>
                <w:lang w:val="uk-UA" w:eastAsia="uk-UA"/>
              </w:rPr>
            </w:pPr>
            <w:r w:rsidRPr="0062174C">
              <w:rPr>
                <w:rFonts w:ascii="Times New Roman" w:hAnsi="Times New Roman"/>
                <w:b/>
                <w:sz w:val="20"/>
                <w:szCs w:val="20"/>
                <w:lang w:val="uk-UA" w:eastAsia="ru-RU"/>
              </w:rPr>
              <w:t>19</w:t>
            </w:r>
            <w:r w:rsidRPr="0062174C">
              <w:rPr>
                <w:rFonts w:ascii="Times New Roman" w:hAnsi="Times New Roman"/>
                <w:sz w:val="20"/>
                <w:szCs w:val="20"/>
                <w:lang w:val="uk-UA" w:eastAsia="ru-RU"/>
              </w:rPr>
              <w:t>.Забезпечення придбання</w:t>
            </w:r>
            <w:r w:rsidRPr="0062174C">
              <w:rPr>
                <w:rFonts w:ascii="Times New Roman" w:hAnsi="Times New Roman"/>
                <w:color w:val="000000"/>
                <w:sz w:val="20"/>
                <w:szCs w:val="20"/>
                <w:lang w:val="uk-UA" w:eastAsia="ru-RU"/>
              </w:rPr>
              <w:t xml:space="preserve"> </w:t>
            </w:r>
          </w:p>
          <w:p w:rsidR="0062174C" w:rsidRPr="00A62201" w:rsidRDefault="0062174C" w:rsidP="00A62201">
            <w:pPr>
              <w:spacing w:after="0" w:line="240" w:lineRule="auto"/>
              <w:ind w:right="91"/>
              <w:rPr>
                <w:rFonts w:ascii="Times New Roman" w:hAnsi="Times New Roman"/>
                <w:color w:val="000000"/>
                <w:sz w:val="20"/>
                <w:szCs w:val="20"/>
                <w:lang w:val="uk-UA" w:eastAsia="ru-RU"/>
              </w:rPr>
            </w:pPr>
            <w:r w:rsidRPr="0062174C">
              <w:rPr>
                <w:rFonts w:ascii="Times New Roman" w:hAnsi="Times New Roman"/>
                <w:color w:val="000000"/>
                <w:sz w:val="20"/>
                <w:szCs w:val="20"/>
                <w:lang w:val="uk-UA" w:eastAsia="ru-RU"/>
              </w:rPr>
              <w:t>засобів зв’язку, ор</w:t>
            </w:r>
            <w:r w:rsidR="00A62201">
              <w:rPr>
                <w:rFonts w:ascii="Times New Roman" w:hAnsi="Times New Roman"/>
                <w:color w:val="000000"/>
                <w:sz w:val="20"/>
                <w:szCs w:val="20"/>
                <w:lang w:val="uk-UA" w:eastAsia="ru-RU"/>
              </w:rPr>
              <w:t>ганізаційної та офісної техніки</w:t>
            </w:r>
          </w:p>
        </w:tc>
        <w:tc>
          <w:tcPr>
            <w:tcW w:w="2013" w:type="dxa"/>
            <w:tcBorders>
              <w:top w:val="single" w:sz="4" w:space="0" w:color="auto"/>
              <w:left w:val="single" w:sz="4" w:space="0" w:color="auto"/>
              <w:bottom w:val="single" w:sz="4" w:space="0" w:color="auto"/>
              <w:right w:val="single" w:sz="4" w:space="0" w:color="auto"/>
            </w:tcBorders>
          </w:tcPr>
          <w:p w:rsidR="0062174C" w:rsidRPr="0062174C" w:rsidRDefault="0062174C" w:rsidP="00A62201">
            <w:pPr>
              <w:spacing w:after="0" w:line="240" w:lineRule="auto"/>
              <w:jc w:val="center"/>
              <w:outlineLvl w:val="0"/>
              <w:rPr>
                <w:rFonts w:ascii="Times New Roman" w:hAnsi="Times New Roman"/>
                <w:sz w:val="20"/>
                <w:szCs w:val="20"/>
                <w:lang w:val="uk-UA" w:eastAsia="ru-RU"/>
              </w:rPr>
            </w:pPr>
            <w:r w:rsidRPr="0062174C">
              <w:rPr>
                <w:rFonts w:ascii="Times New Roman" w:hAnsi="Times New Roman"/>
                <w:sz w:val="20"/>
                <w:szCs w:val="20"/>
                <w:lang w:val="uk-UA" w:eastAsia="ru-RU"/>
              </w:rPr>
              <w:t>Комплекти відпо</w:t>
            </w:r>
            <w:r w:rsidR="00A62201">
              <w:rPr>
                <w:rFonts w:ascii="Times New Roman" w:hAnsi="Times New Roman"/>
                <w:sz w:val="20"/>
                <w:szCs w:val="20"/>
                <w:lang w:val="uk-UA" w:eastAsia="ru-RU"/>
              </w:rPr>
              <w:t>відно запитів військових частин</w:t>
            </w: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center"/>
              <w:outlineLvl w:val="0"/>
              <w:rPr>
                <w:rFonts w:ascii="Times New Roman" w:hAnsi="Times New Roman"/>
                <w:sz w:val="20"/>
                <w:szCs w:val="20"/>
                <w:lang w:val="uk-UA" w:eastAsia="ru-RU"/>
              </w:rPr>
            </w:pPr>
          </w:p>
          <w:p w:rsidR="0062174C" w:rsidRPr="0062174C" w:rsidRDefault="0062174C" w:rsidP="0062174C">
            <w:pPr>
              <w:spacing w:after="0" w:line="240" w:lineRule="auto"/>
              <w:jc w:val="center"/>
              <w:outlineLvl w:val="0"/>
              <w:rPr>
                <w:rFonts w:ascii="Times New Roman" w:hAnsi="Times New Roman"/>
                <w:sz w:val="20"/>
                <w:szCs w:val="20"/>
                <w:lang w:val="uk-UA" w:eastAsia="ru-RU"/>
              </w:rPr>
            </w:pPr>
          </w:p>
          <w:p w:rsidR="0062174C" w:rsidRPr="0062174C" w:rsidRDefault="0062174C" w:rsidP="0062174C">
            <w:pPr>
              <w:spacing w:after="0" w:line="240" w:lineRule="auto"/>
              <w:outlineLvl w:val="0"/>
              <w:rPr>
                <w:rFonts w:ascii="Times New Roman" w:hAnsi="Times New Roman"/>
                <w:sz w:val="20"/>
                <w:szCs w:val="20"/>
                <w:lang w:val="uk-UA" w:eastAsia="ru-RU"/>
              </w:rPr>
            </w:pPr>
            <w:r w:rsidRPr="0062174C">
              <w:rPr>
                <w:rFonts w:ascii="Times New Roman" w:hAnsi="Times New Roman"/>
                <w:sz w:val="20"/>
                <w:szCs w:val="20"/>
                <w:lang w:val="uk-UA" w:eastAsia="ru-RU"/>
              </w:rPr>
              <w:t xml:space="preserve">Виконавчий комітет </w:t>
            </w:r>
          </w:p>
          <w:p w:rsidR="0062174C" w:rsidRPr="0062174C" w:rsidRDefault="0062174C" w:rsidP="0062174C">
            <w:pPr>
              <w:spacing w:after="0" w:line="240" w:lineRule="auto"/>
              <w:jc w:val="center"/>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center"/>
              <w:outlineLvl w:val="0"/>
              <w:rPr>
                <w:rFonts w:ascii="Times New Roman" w:hAnsi="Times New Roman"/>
                <w:sz w:val="20"/>
                <w:szCs w:val="20"/>
                <w:lang w:val="uk-UA" w:eastAsia="ru-RU"/>
              </w:rPr>
            </w:pPr>
          </w:p>
          <w:p w:rsidR="0062174C" w:rsidRPr="0062174C" w:rsidRDefault="0062174C" w:rsidP="0062174C">
            <w:pPr>
              <w:spacing w:after="0" w:line="240" w:lineRule="auto"/>
              <w:jc w:val="center"/>
              <w:outlineLvl w:val="0"/>
              <w:rPr>
                <w:rFonts w:ascii="Times New Roman" w:hAnsi="Times New Roman"/>
                <w:sz w:val="20"/>
                <w:szCs w:val="20"/>
                <w:lang w:val="uk-UA" w:eastAsia="ru-RU"/>
              </w:rPr>
            </w:pPr>
          </w:p>
          <w:p w:rsidR="0062174C" w:rsidRPr="0062174C" w:rsidRDefault="0062174C" w:rsidP="0062174C">
            <w:pPr>
              <w:spacing w:after="0"/>
              <w:outlineLvl w:val="0"/>
              <w:rPr>
                <w:rFonts w:ascii="Times New Roman" w:hAnsi="Times New Roman"/>
                <w:sz w:val="20"/>
                <w:szCs w:val="20"/>
              </w:rPr>
            </w:pPr>
            <w:r w:rsidRPr="0062174C">
              <w:rPr>
                <w:rFonts w:ascii="Times New Roman" w:hAnsi="Times New Roman"/>
                <w:sz w:val="20"/>
                <w:szCs w:val="20"/>
                <w:lang w:val="uk-UA"/>
              </w:rPr>
              <w:t>Міський бюджет</w:t>
            </w:r>
          </w:p>
          <w:p w:rsidR="0062174C" w:rsidRPr="0062174C" w:rsidRDefault="0062174C" w:rsidP="00A62201">
            <w:pPr>
              <w:spacing w:after="0" w:line="240" w:lineRule="auto"/>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62174C" w:rsidRPr="0062174C" w:rsidRDefault="0062174C" w:rsidP="0062174C">
            <w:pPr>
              <w:spacing w:after="0" w:line="240" w:lineRule="auto"/>
              <w:jc w:val="center"/>
              <w:outlineLvl w:val="0"/>
              <w:rPr>
                <w:rFonts w:ascii="Times New Roman" w:hAnsi="Times New Roman"/>
                <w:color w:val="000000"/>
                <w:sz w:val="20"/>
                <w:szCs w:val="20"/>
                <w:lang w:val="uk-UA" w:eastAsia="ru-RU"/>
              </w:rPr>
            </w:pPr>
          </w:p>
          <w:p w:rsidR="0062174C" w:rsidRPr="0062174C" w:rsidRDefault="0062174C" w:rsidP="0062174C">
            <w:pPr>
              <w:spacing w:after="0" w:line="240" w:lineRule="auto"/>
              <w:jc w:val="center"/>
              <w:outlineLvl w:val="0"/>
              <w:rPr>
                <w:rFonts w:ascii="Times New Roman" w:hAnsi="Times New Roman"/>
                <w:color w:val="000000"/>
                <w:sz w:val="20"/>
                <w:szCs w:val="20"/>
                <w:lang w:val="uk-UA" w:eastAsia="ru-RU"/>
              </w:rPr>
            </w:pPr>
          </w:p>
          <w:p w:rsidR="0062174C" w:rsidRPr="0062174C" w:rsidRDefault="0062174C" w:rsidP="0062174C">
            <w:pPr>
              <w:spacing w:after="0" w:line="240" w:lineRule="auto"/>
              <w:outlineLvl w:val="0"/>
              <w:rPr>
                <w:rFonts w:ascii="Times New Roman" w:hAnsi="Times New Roman"/>
                <w:b/>
                <w:color w:val="000000"/>
                <w:sz w:val="20"/>
                <w:szCs w:val="20"/>
                <w:lang w:val="uk-UA" w:eastAsia="ru-RU"/>
              </w:rPr>
            </w:pPr>
            <w:r w:rsidRPr="0062174C">
              <w:rPr>
                <w:rFonts w:ascii="Times New Roman" w:hAnsi="Times New Roman"/>
                <w:b/>
                <w:color w:val="000000"/>
                <w:sz w:val="20"/>
                <w:szCs w:val="20"/>
                <w:lang w:val="uk-UA" w:eastAsia="ru-RU"/>
              </w:rPr>
              <w:t xml:space="preserve">875  000 </w:t>
            </w:r>
          </w:p>
          <w:p w:rsidR="0062174C" w:rsidRPr="0062174C" w:rsidRDefault="0062174C" w:rsidP="0062174C">
            <w:pPr>
              <w:spacing w:after="0" w:line="240" w:lineRule="auto"/>
              <w:jc w:val="center"/>
              <w:outlineLvl w:val="0"/>
              <w:rPr>
                <w:rFonts w:ascii="Times New Roman" w:hAnsi="Times New Roman"/>
                <w:color w:val="000000"/>
                <w:sz w:val="20"/>
                <w:szCs w:val="20"/>
                <w:lang w:val="uk-UA" w:eastAsia="ru-RU"/>
              </w:rPr>
            </w:pPr>
          </w:p>
          <w:p w:rsidR="0062174C" w:rsidRPr="0062174C" w:rsidRDefault="0062174C" w:rsidP="0062174C">
            <w:pPr>
              <w:spacing w:after="0" w:line="240" w:lineRule="auto"/>
              <w:jc w:val="center"/>
              <w:outlineLvl w:val="0"/>
              <w:rPr>
                <w:rFonts w:ascii="Times New Roman" w:hAnsi="Times New Roman"/>
                <w:color w:val="000000"/>
                <w:sz w:val="20"/>
                <w:szCs w:val="20"/>
                <w:lang w:val="uk-UA" w:eastAsia="ru-RU"/>
              </w:rPr>
            </w:pPr>
          </w:p>
          <w:p w:rsidR="0062174C" w:rsidRPr="0062174C" w:rsidRDefault="0062174C" w:rsidP="00A62201">
            <w:pPr>
              <w:spacing w:after="0" w:line="240" w:lineRule="auto"/>
              <w:outlineLvl w:val="0"/>
              <w:rPr>
                <w:rFonts w:ascii="Times New Roman" w:hAnsi="Times New Roman"/>
                <w:color w:val="000000"/>
                <w:sz w:val="20"/>
                <w:szCs w:val="20"/>
                <w:lang w:val="uk-UA" w:eastAsia="ru-RU"/>
              </w:rPr>
            </w:pPr>
          </w:p>
        </w:tc>
        <w:tc>
          <w:tcPr>
            <w:tcW w:w="3005" w:type="dxa"/>
            <w:tcBorders>
              <w:top w:val="single" w:sz="4" w:space="0" w:color="auto"/>
              <w:left w:val="single" w:sz="4" w:space="0" w:color="auto"/>
              <w:bottom w:val="single" w:sz="4" w:space="0" w:color="auto"/>
              <w:right w:val="single" w:sz="4" w:space="0" w:color="auto"/>
            </w:tcBorders>
            <w:hideMark/>
          </w:tcPr>
          <w:p w:rsidR="0062174C" w:rsidRPr="0062174C" w:rsidRDefault="0062174C" w:rsidP="0062174C">
            <w:pPr>
              <w:spacing w:after="0" w:line="240" w:lineRule="auto"/>
              <w:outlineLvl w:val="0"/>
              <w:rPr>
                <w:rFonts w:ascii="Times New Roman" w:hAnsi="Times New Roman"/>
                <w:sz w:val="20"/>
                <w:szCs w:val="20"/>
                <w:lang w:val="uk-UA" w:eastAsia="ru-RU"/>
              </w:rPr>
            </w:pPr>
            <w:r w:rsidRPr="0062174C">
              <w:rPr>
                <w:rFonts w:ascii="Times New Roman" w:hAnsi="Times New Roman"/>
                <w:sz w:val="20"/>
                <w:szCs w:val="20"/>
                <w:lang w:val="uk-UA" w:eastAsia="ru-RU"/>
              </w:rPr>
              <w:t xml:space="preserve">Дасть можливість забезпечити підсилення охорони важливих (стратегічних) об’єктів та комунікацій, території і населення, зокрема Новороздільської територіальної громади. </w:t>
            </w:r>
          </w:p>
        </w:tc>
      </w:tr>
    </w:tbl>
    <w:p w:rsidR="0062174C" w:rsidRDefault="0062174C" w:rsidP="0062174C">
      <w:pPr>
        <w:spacing w:after="0" w:line="240" w:lineRule="auto"/>
        <w:rPr>
          <w:rFonts w:ascii="Times New Roman" w:hAnsi="Times New Roman"/>
          <w:b/>
          <w:sz w:val="26"/>
          <w:szCs w:val="26"/>
          <w:lang w:val="uk-UA" w:eastAsia="ru-RU"/>
        </w:rPr>
      </w:pPr>
    </w:p>
    <w:p w:rsidR="0062174C" w:rsidRPr="0062174C" w:rsidRDefault="0062174C" w:rsidP="0062174C">
      <w:pPr>
        <w:spacing w:after="0" w:line="240" w:lineRule="auto"/>
        <w:rPr>
          <w:rFonts w:ascii="Times New Roman" w:hAnsi="Times New Roman"/>
          <w:sz w:val="24"/>
          <w:szCs w:val="24"/>
          <w:lang w:eastAsia="ru-RU"/>
        </w:rPr>
      </w:pPr>
      <w:r w:rsidRPr="0062174C">
        <w:rPr>
          <w:rFonts w:ascii="Times New Roman" w:hAnsi="Times New Roman"/>
          <w:sz w:val="26"/>
          <w:szCs w:val="26"/>
          <w:lang w:val="uk-UA" w:eastAsia="ru-RU"/>
        </w:rPr>
        <w:t>Керуючий справами виконавчого комітету</w:t>
      </w:r>
      <w:r w:rsidRPr="0062174C">
        <w:rPr>
          <w:rFonts w:ascii="Times New Roman" w:hAnsi="Times New Roman"/>
          <w:sz w:val="26"/>
          <w:szCs w:val="26"/>
          <w:lang w:val="uk-UA" w:eastAsia="ru-RU"/>
        </w:rPr>
        <w:tab/>
      </w:r>
      <w:r w:rsidRPr="0062174C">
        <w:rPr>
          <w:rFonts w:ascii="Times New Roman" w:hAnsi="Times New Roman"/>
          <w:sz w:val="26"/>
          <w:szCs w:val="26"/>
          <w:lang w:val="uk-UA" w:eastAsia="ru-RU"/>
        </w:rPr>
        <w:tab/>
      </w:r>
      <w:r w:rsidRPr="0062174C">
        <w:rPr>
          <w:rFonts w:ascii="Times New Roman" w:hAnsi="Times New Roman"/>
          <w:sz w:val="26"/>
          <w:szCs w:val="26"/>
          <w:lang w:val="uk-UA" w:eastAsia="ru-RU"/>
        </w:rPr>
        <w:tab/>
      </w:r>
      <w:r w:rsidRPr="0062174C">
        <w:rPr>
          <w:rFonts w:ascii="Times New Roman" w:hAnsi="Times New Roman"/>
          <w:sz w:val="26"/>
          <w:szCs w:val="26"/>
          <w:lang w:val="uk-UA" w:eastAsia="ru-RU"/>
        </w:rPr>
        <w:tab/>
      </w:r>
      <w:r w:rsidRPr="0062174C">
        <w:rPr>
          <w:rFonts w:ascii="Times New Roman" w:hAnsi="Times New Roman"/>
          <w:sz w:val="26"/>
          <w:szCs w:val="26"/>
          <w:lang w:val="uk-UA" w:eastAsia="ru-RU"/>
        </w:rPr>
        <w:tab/>
      </w:r>
      <w:r w:rsidRPr="0062174C">
        <w:rPr>
          <w:rFonts w:ascii="Times New Roman" w:hAnsi="Times New Roman"/>
          <w:sz w:val="26"/>
          <w:szCs w:val="26"/>
          <w:lang w:val="uk-UA" w:eastAsia="ru-RU"/>
        </w:rPr>
        <w:tab/>
        <w:t>Анатолій МЕЛЬНІКОВ</w:t>
      </w:r>
    </w:p>
    <w:p w:rsidR="0062174C" w:rsidRPr="0062174C" w:rsidRDefault="0062174C" w:rsidP="0062174C">
      <w:pPr>
        <w:spacing w:after="0" w:line="240" w:lineRule="auto"/>
        <w:rPr>
          <w:rFonts w:ascii="Times New Roman" w:hAnsi="Times New Roman"/>
          <w:b/>
          <w:sz w:val="26"/>
          <w:szCs w:val="26"/>
          <w:lang w:val="uk-UA" w:eastAsia="ru-RU"/>
        </w:rPr>
      </w:pPr>
    </w:p>
    <w:p w:rsidR="0062174C" w:rsidRPr="0062174C" w:rsidRDefault="0062174C" w:rsidP="0062174C">
      <w:pPr>
        <w:spacing w:after="0" w:line="240" w:lineRule="auto"/>
        <w:rPr>
          <w:rFonts w:ascii="Times New Roman" w:hAnsi="Times New Roman"/>
          <w:b/>
          <w:sz w:val="26"/>
          <w:szCs w:val="26"/>
          <w:lang w:val="uk-UA" w:eastAsia="ru-RU"/>
        </w:rPr>
      </w:pPr>
    </w:p>
    <w:p w:rsidR="0062174C" w:rsidRPr="0062174C" w:rsidRDefault="0062174C" w:rsidP="0062174C">
      <w:pPr>
        <w:spacing w:after="0" w:line="240" w:lineRule="auto"/>
        <w:rPr>
          <w:rFonts w:ascii="Times New Roman" w:hAnsi="Times New Roman"/>
          <w:b/>
          <w:sz w:val="26"/>
          <w:szCs w:val="26"/>
          <w:lang w:val="uk-UA" w:eastAsia="ru-RU"/>
        </w:rPr>
      </w:pPr>
    </w:p>
    <w:p w:rsidR="0062174C" w:rsidRPr="0062174C" w:rsidRDefault="0062174C" w:rsidP="0062174C">
      <w:pPr>
        <w:spacing w:after="0" w:line="240" w:lineRule="auto"/>
        <w:rPr>
          <w:rFonts w:ascii="Times New Roman" w:hAnsi="Times New Roman"/>
          <w:b/>
          <w:sz w:val="26"/>
          <w:szCs w:val="26"/>
          <w:lang w:val="uk-UA" w:eastAsia="ru-RU"/>
        </w:rPr>
        <w:sectPr w:rsidR="0062174C" w:rsidRPr="0062174C" w:rsidSect="003E142C">
          <w:pgSz w:w="16838" w:h="11906" w:orient="landscape"/>
          <w:pgMar w:top="709" w:right="851" w:bottom="568" w:left="1418" w:header="720" w:footer="720" w:gutter="0"/>
          <w:cols w:space="720"/>
        </w:sectPr>
      </w:pPr>
    </w:p>
    <w:p w:rsidR="00F94810" w:rsidRDefault="00F94810" w:rsidP="00F35C9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3C7FA3" w:rsidRPr="0028123C" w:rsidRDefault="003C7FA3" w:rsidP="003C7FA3">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47217A1D" wp14:editId="6A567490">
            <wp:extent cx="1147445" cy="60388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C7FA3" w:rsidRPr="0028123C" w:rsidRDefault="003C7FA3" w:rsidP="003C7FA3">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3C7FA3" w:rsidRPr="0028123C" w:rsidRDefault="003C7FA3" w:rsidP="003C7FA3">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3C7FA3" w:rsidRPr="0028123C" w:rsidRDefault="003C7FA3" w:rsidP="003C7FA3">
      <w:pPr>
        <w:spacing w:after="0" w:line="240" w:lineRule="auto"/>
        <w:jc w:val="center"/>
        <w:rPr>
          <w:rFonts w:ascii="Times New Roman" w:eastAsia="Calibri" w:hAnsi="Times New Roman"/>
          <w:b/>
          <w:sz w:val="32"/>
          <w:szCs w:val="32"/>
          <w:lang w:val="uk-UA"/>
        </w:rPr>
      </w:pPr>
    </w:p>
    <w:p w:rsidR="003C7FA3" w:rsidRPr="0028123C" w:rsidRDefault="003C7FA3" w:rsidP="003C7FA3">
      <w:pPr>
        <w:spacing w:after="0" w:line="240" w:lineRule="auto"/>
        <w:contextualSpacing/>
        <w:rPr>
          <w:rFonts w:ascii="Times New Roman" w:hAnsi="Times New Roman"/>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187</w:t>
      </w:r>
    </w:p>
    <w:p w:rsidR="00F35C99" w:rsidRPr="00F35C99" w:rsidRDefault="00F35C99" w:rsidP="00F35C99">
      <w:pPr>
        <w:spacing w:after="0" w:line="360" w:lineRule="auto"/>
        <w:rPr>
          <w:rFonts w:ascii="Times New Roman" w:hAnsi="Times New Roman"/>
          <w:b/>
          <w:sz w:val="24"/>
          <w:szCs w:val="24"/>
          <w:lang w:val="uk-UA" w:eastAsia="uk-UA"/>
        </w:rPr>
      </w:pPr>
    </w:p>
    <w:p w:rsidR="00F35C99" w:rsidRPr="00F35C99" w:rsidRDefault="00F35C99" w:rsidP="00F35C99">
      <w:pPr>
        <w:spacing w:after="0" w:line="240" w:lineRule="auto"/>
        <w:rPr>
          <w:rFonts w:ascii="Times New Roman" w:hAnsi="Times New Roman"/>
          <w:sz w:val="24"/>
          <w:szCs w:val="24"/>
          <w:lang w:val="uk-UA" w:eastAsia="uk-UA"/>
        </w:rPr>
      </w:pPr>
      <w:r w:rsidRPr="00F35C99">
        <w:rPr>
          <w:rFonts w:ascii="Times New Roman" w:hAnsi="Times New Roman"/>
          <w:sz w:val="24"/>
          <w:szCs w:val="24"/>
          <w:lang w:val="uk-UA" w:eastAsia="uk-UA"/>
        </w:rPr>
        <w:t>Про погодження внесення змін</w:t>
      </w:r>
    </w:p>
    <w:p w:rsidR="00F35C99" w:rsidRPr="00F35C99" w:rsidRDefault="00F35C99" w:rsidP="00F35C99">
      <w:pPr>
        <w:spacing w:after="0" w:line="240" w:lineRule="auto"/>
        <w:rPr>
          <w:rFonts w:ascii="Times New Roman" w:hAnsi="Times New Roman"/>
          <w:sz w:val="24"/>
          <w:szCs w:val="24"/>
          <w:lang w:val="uk-UA" w:eastAsia="uk-UA"/>
        </w:rPr>
      </w:pPr>
      <w:r w:rsidRPr="00F35C99">
        <w:rPr>
          <w:rFonts w:ascii="Times New Roman" w:hAnsi="Times New Roman"/>
          <w:sz w:val="24"/>
          <w:szCs w:val="24"/>
          <w:lang w:val="uk-UA" w:eastAsia="uk-UA"/>
        </w:rPr>
        <w:t>до показників міського бюджету</w:t>
      </w:r>
    </w:p>
    <w:p w:rsidR="00F35C99" w:rsidRPr="00F35C99" w:rsidRDefault="00F35C99" w:rsidP="00F35C99">
      <w:pPr>
        <w:spacing w:after="0" w:line="240" w:lineRule="auto"/>
        <w:rPr>
          <w:rFonts w:ascii="Times New Roman" w:hAnsi="Times New Roman"/>
          <w:sz w:val="24"/>
          <w:szCs w:val="24"/>
          <w:lang w:val="uk-UA" w:eastAsia="uk-UA"/>
        </w:rPr>
      </w:pPr>
      <w:r w:rsidRPr="00F35C99">
        <w:rPr>
          <w:rFonts w:ascii="Times New Roman" w:hAnsi="Times New Roman"/>
          <w:sz w:val="24"/>
          <w:szCs w:val="24"/>
          <w:lang w:val="uk-UA" w:eastAsia="uk-UA"/>
        </w:rPr>
        <w:t>на 2025 рік</w:t>
      </w:r>
    </w:p>
    <w:p w:rsidR="00F35C99" w:rsidRPr="00F35C99" w:rsidRDefault="00F35C99" w:rsidP="00F35C99">
      <w:pPr>
        <w:spacing w:after="0" w:line="360" w:lineRule="auto"/>
        <w:rPr>
          <w:rFonts w:ascii="Times New Roman" w:hAnsi="Times New Roman"/>
          <w:sz w:val="24"/>
          <w:szCs w:val="24"/>
          <w:lang w:val="uk-UA" w:eastAsia="uk-UA"/>
        </w:rPr>
      </w:pPr>
    </w:p>
    <w:p w:rsidR="00F35C99" w:rsidRPr="00F35C99" w:rsidRDefault="00F35C99" w:rsidP="00F35C99">
      <w:pPr>
        <w:tabs>
          <w:tab w:val="left" w:pos="3420"/>
        </w:tabs>
        <w:spacing w:after="0" w:line="240" w:lineRule="auto"/>
        <w:ind w:firstLine="540"/>
        <w:jc w:val="both"/>
        <w:rPr>
          <w:rFonts w:ascii="Times New Roman" w:hAnsi="Times New Roman"/>
          <w:sz w:val="24"/>
          <w:szCs w:val="24"/>
          <w:lang w:val="uk-UA" w:eastAsia="uk-UA"/>
        </w:rPr>
      </w:pPr>
      <w:r w:rsidRPr="00F35C99">
        <w:rPr>
          <w:rFonts w:ascii="Times New Roman" w:hAnsi="Times New Roman"/>
          <w:sz w:val="24"/>
          <w:szCs w:val="24"/>
          <w:lang w:val="uk-UA"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2025 рік, взявши до уваги висновок фінансового управління від 12.06.2025 року № 10, 11,  лист фінансового управління від 13.06.2025 року №04-165, листи відділу освіти від 12.06.2025 року №01-24/ 280, 287, 289, від 18.06.2025 р №01-24/ 295, 296, 297, від 22.05.2025 № 01-24/254,  УЖКГ від 17.06.2025 року № 01-17/103, 104, УКС та ГП від 18.06.2025 року № 01-25/90, 91 службові записки начальника відділу бухгалтерської служби головного бухгалтера Наталії Колінко від 13.06.2025 року № 110, 111, від  18.06.2025 року № 117, 118, лист УСЗН від 10.06.2025 року №02-2/187,196 від 19.06.2025 року №02-2/199, Розпорядження ЛОВА від 27.05.2025 №622/0/5-25ВА, довідка ЛОВА від 02.06.2025 року №402, від 16.06.2025 року № 675/0/2-25ВА, ст.72, 23, п. 22, 22</w:t>
      </w:r>
      <w:r w:rsidRPr="00F35C99">
        <w:rPr>
          <w:rFonts w:ascii="Times New Roman" w:hAnsi="Times New Roman"/>
          <w:sz w:val="24"/>
          <w:szCs w:val="24"/>
          <w:vertAlign w:val="superscript"/>
          <w:lang w:val="uk-UA" w:eastAsia="uk-UA"/>
        </w:rPr>
        <w:t xml:space="preserve">5, </w:t>
      </w:r>
      <w:r w:rsidRPr="00F35C99">
        <w:rPr>
          <w:rFonts w:ascii="Times New Roman" w:hAnsi="Times New Roman"/>
          <w:sz w:val="24"/>
          <w:szCs w:val="24"/>
          <w:lang w:val="uk-UA" w:eastAsia="uk-UA"/>
        </w:rPr>
        <w:t xml:space="preserve">«Прикінцеві та перехідні положення» Бюджетного Кодексу України, ст.28 Закону України «Про місцеве самоврядування в Україні», виконавчий комітет Новороздільської міської ради </w:t>
      </w:r>
    </w:p>
    <w:p w:rsidR="00F35C99" w:rsidRPr="00F35C99" w:rsidRDefault="00F35C99" w:rsidP="00F35C99">
      <w:pPr>
        <w:tabs>
          <w:tab w:val="left" w:pos="3420"/>
        </w:tabs>
        <w:spacing w:after="0" w:line="240" w:lineRule="auto"/>
        <w:ind w:firstLine="540"/>
        <w:jc w:val="both"/>
        <w:rPr>
          <w:rFonts w:ascii="Times New Roman" w:hAnsi="Times New Roman"/>
          <w:sz w:val="24"/>
          <w:szCs w:val="24"/>
          <w:lang w:val="uk-UA" w:eastAsia="uk-UA"/>
        </w:rPr>
      </w:pPr>
    </w:p>
    <w:p w:rsidR="00F35C99" w:rsidRDefault="00F35C99" w:rsidP="00F35C99">
      <w:pPr>
        <w:spacing w:after="0" w:line="240" w:lineRule="auto"/>
        <w:jc w:val="both"/>
        <w:rPr>
          <w:rFonts w:ascii="Times New Roman" w:hAnsi="Times New Roman"/>
          <w:b/>
          <w:sz w:val="24"/>
          <w:szCs w:val="24"/>
          <w:lang w:val="uk-UA" w:eastAsia="uk-UA"/>
        </w:rPr>
      </w:pPr>
      <w:r w:rsidRPr="00F35C99">
        <w:rPr>
          <w:rFonts w:ascii="Times New Roman" w:hAnsi="Times New Roman"/>
          <w:b/>
          <w:sz w:val="24"/>
          <w:szCs w:val="24"/>
          <w:lang w:val="uk-UA" w:eastAsia="uk-UA"/>
        </w:rPr>
        <w:t>В И Р І Ш И В:</w:t>
      </w:r>
    </w:p>
    <w:p w:rsidR="00B25AD3" w:rsidRPr="00F35C99" w:rsidRDefault="00B25AD3" w:rsidP="00F35C99">
      <w:pPr>
        <w:spacing w:after="0" w:line="240" w:lineRule="auto"/>
        <w:jc w:val="both"/>
        <w:rPr>
          <w:rFonts w:ascii="Times New Roman" w:hAnsi="Times New Roman"/>
          <w:b/>
          <w:sz w:val="24"/>
          <w:szCs w:val="24"/>
          <w:lang w:val="uk-UA" w:eastAsia="uk-UA"/>
        </w:rPr>
      </w:pPr>
    </w:p>
    <w:p w:rsidR="00F35C99" w:rsidRPr="00F35C99" w:rsidRDefault="00F35C99" w:rsidP="00F35C99">
      <w:pPr>
        <w:spacing w:after="0" w:line="240" w:lineRule="auto"/>
        <w:jc w:val="both"/>
        <w:rPr>
          <w:rFonts w:ascii="Times New Roman" w:hAnsi="Times New Roman"/>
          <w:sz w:val="24"/>
          <w:szCs w:val="24"/>
          <w:lang w:val="uk-UA" w:eastAsia="uk-UA"/>
        </w:rPr>
      </w:pPr>
      <w:r w:rsidRPr="00F35C99">
        <w:rPr>
          <w:rFonts w:ascii="Times New Roman" w:hAnsi="Times New Roman"/>
          <w:sz w:val="24"/>
          <w:szCs w:val="24"/>
          <w:lang w:val="uk-UA" w:eastAsia="uk-UA"/>
        </w:rPr>
        <w:t xml:space="preserve">      1. Погодити зміни до показників міського бюджету на 2025 рік, а саме:  </w:t>
      </w:r>
    </w:p>
    <w:p w:rsidR="00F35C99" w:rsidRPr="00F35C99" w:rsidRDefault="00F35C99" w:rsidP="00F35C99">
      <w:pPr>
        <w:spacing w:after="0" w:line="240" w:lineRule="auto"/>
        <w:jc w:val="both"/>
        <w:rPr>
          <w:rFonts w:ascii="Times New Roman" w:hAnsi="Times New Roman"/>
          <w:sz w:val="24"/>
          <w:szCs w:val="24"/>
          <w:lang w:val="uk-UA" w:eastAsia="uk-UA"/>
        </w:rPr>
      </w:pPr>
      <w:r w:rsidRPr="00F35C99">
        <w:rPr>
          <w:rFonts w:ascii="Times New Roman" w:hAnsi="Times New Roman"/>
          <w:sz w:val="24"/>
          <w:szCs w:val="24"/>
          <w:lang w:val="uk-UA" w:eastAsia="uk-UA"/>
        </w:rPr>
        <w:t xml:space="preserve">           1.1. Збільшити доходи міського бюджету на 2025 рік на суму </w:t>
      </w:r>
      <w:r w:rsidRPr="00F35C99">
        <w:rPr>
          <w:rFonts w:ascii="Times New Roman" w:hAnsi="Times New Roman"/>
          <w:b/>
          <w:sz w:val="24"/>
          <w:szCs w:val="24"/>
          <w:lang w:val="uk-UA" w:eastAsia="uk-UA"/>
        </w:rPr>
        <w:t>13 052 920,00</w:t>
      </w:r>
      <w:r w:rsidRPr="00F35C99">
        <w:rPr>
          <w:rFonts w:ascii="Times New Roman" w:hAnsi="Times New Roman"/>
          <w:sz w:val="24"/>
          <w:szCs w:val="24"/>
          <w:lang w:val="uk-UA" w:eastAsia="uk-UA"/>
        </w:rPr>
        <w:t xml:space="preserve"> грн., в тому числі: доходи по загальному фонду на суму </w:t>
      </w:r>
      <w:r w:rsidRPr="00F35C99">
        <w:rPr>
          <w:rFonts w:ascii="Times New Roman" w:hAnsi="Times New Roman"/>
          <w:b/>
          <w:sz w:val="24"/>
          <w:szCs w:val="24"/>
          <w:lang w:val="uk-UA" w:eastAsia="uk-UA"/>
        </w:rPr>
        <w:t>13 052 920,00</w:t>
      </w:r>
      <w:r w:rsidRPr="00F35C99">
        <w:rPr>
          <w:rFonts w:ascii="Times New Roman" w:hAnsi="Times New Roman"/>
          <w:sz w:val="24"/>
          <w:szCs w:val="24"/>
          <w:lang w:val="uk-UA" w:eastAsia="uk-UA"/>
        </w:rPr>
        <w:t xml:space="preserve"> грн. </w:t>
      </w:r>
    </w:p>
    <w:p w:rsidR="00F35C99" w:rsidRPr="00F35C99" w:rsidRDefault="00F35C99" w:rsidP="00F35C99">
      <w:pPr>
        <w:spacing w:after="0" w:line="240" w:lineRule="auto"/>
        <w:rPr>
          <w:rFonts w:ascii="Times New Roman" w:hAnsi="Times New Roman"/>
          <w:b/>
          <w:sz w:val="24"/>
          <w:szCs w:val="24"/>
          <w:lang w:val="uk-UA" w:eastAsia="uk-UA"/>
        </w:rPr>
      </w:pPr>
      <w:r w:rsidRPr="00F35C99">
        <w:rPr>
          <w:rFonts w:ascii="Times New Roman" w:hAnsi="Times New Roman"/>
          <w:sz w:val="24"/>
          <w:szCs w:val="24"/>
          <w:lang w:val="uk-UA" w:eastAsia="uk-UA"/>
        </w:rPr>
        <w:t xml:space="preserve">                         </w:t>
      </w:r>
      <w:r w:rsidRPr="00F35C99">
        <w:rPr>
          <w:rFonts w:ascii="Times New Roman" w:hAnsi="Times New Roman"/>
          <w:b/>
          <w:sz w:val="24"/>
          <w:szCs w:val="24"/>
          <w:lang w:val="uk-UA" w:eastAsia="uk-UA"/>
        </w:rPr>
        <w:t>ККД                                               СУМА, грн.</w:t>
      </w:r>
    </w:p>
    <w:p w:rsidR="00F35C99" w:rsidRPr="00F35C99" w:rsidRDefault="00F35C99" w:rsidP="00F35C99">
      <w:pPr>
        <w:spacing w:after="0" w:line="240" w:lineRule="auto"/>
        <w:rPr>
          <w:rFonts w:ascii="Times New Roman" w:hAnsi="Times New Roman"/>
          <w:sz w:val="24"/>
          <w:szCs w:val="24"/>
          <w:lang w:val="uk-UA" w:eastAsia="uk-UA"/>
        </w:rPr>
      </w:pPr>
      <w:r w:rsidRPr="00F35C99">
        <w:rPr>
          <w:rFonts w:ascii="Times New Roman" w:hAnsi="Times New Roman"/>
          <w:sz w:val="24"/>
          <w:szCs w:val="24"/>
          <w:lang w:val="uk-UA" w:eastAsia="uk-UA"/>
        </w:rPr>
        <w:t xml:space="preserve">                       Загальний фонд:</w:t>
      </w:r>
    </w:p>
    <w:p w:rsidR="00F35C99" w:rsidRPr="00F35C99" w:rsidRDefault="00F35C99" w:rsidP="00F35C99">
      <w:pPr>
        <w:spacing w:after="0" w:line="240" w:lineRule="auto"/>
        <w:rPr>
          <w:rFonts w:ascii="Times New Roman" w:hAnsi="Times New Roman"/>
          <w:color w:val="FF0000"/>
          <w:sz w:val="24"/>
          <w:szCs w:val="24"/>
          <w:lang w:val="uk-UA" w:eastAsia="uk-UA"/>
        </w:rPr>
      </w:pPr>
      <w:r w:rsidRPr="00F35C99">
        <w:rPr>
          <w:rFonts w:ascii="Times New Roman" w:hAnsi="Times New Roman"/>
          <w:color w:val="FF0000"/>
          <w:sz w:val="24"/>
          <w:szCs w:val="24"/>
          <w:lang w:val="uk-UA" w:eastAsia="uk-UA"/>
        </w:rPr>
        <w:t xml:space="preserve">                                 </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11010100</w:t>
      </w:r>
      <w:r w:rsidRPr="00F35C99">
        <w:rPr>
          <w:rFonts w:ascii="Times New Roman" w:hAnsi="Times New Roman" w:cs="Calibri"/>
          <w:sz w:val="24"/>
          <w:szCs w:val="24"/>
          <w:lang w:val="uk-UA" w:eastAsia="uk-UA"/>
        </w:rPr>
        <w:tab/>
      </w:r>
      <w:r w:rsidRPr="00F35C99">
        <w:rPr>
          <w:rFonts w:ascii="Times New Roman" w:hAnsi="Times New Roman" w:cs="Calibri"/>
          <w:sz w:val="24"/>
          <w:szCs w:val="24"/>
          <w:lang w:val="uk-UA" w:eastAsia="uk-UA"/>
        </w:rPr>
        <w:tab/>
      </w:r>
      <w:r w:rsidRPr="00F35C99">
        <w:rPr>
          <w:rFonts w:ascii="Times New Roman" w:hAnsi="Times New Roman" w:cs="Calibri"/>
          <w:sz w:val="24"/>
          <w:szCs w:val="24"/>
          <w:lang w:val="uk-UA" w:eastAsia="uk-UA"/>
        </w:rPr>
        <w:tab/>
      </w:r>
      <w:r w:rsidRPr="00F35C99">
        <w:rPr>
          <w:rFonts w:ascii="Times New Roman" w:hAnsi="Times New Roman" w:cs="Calibri"/>
          <w:sz w:val="24"/>
          <w:szCs w:val="24"/>
          <w:lang w:val="uk-UA" w:eastAsia="uk-UA"/>
        </w:rPr>
        <w:tab/>
      </w:r>
      <w:r w:rsidR="000E46F3">
        <w:rPr>
          <w:rFonts w:ascii="Times New Roman" w:hAnsi="Times New Roman" w:cs="Calibri"/>
          <w:sz w:val="24"/>
          <w:szCs w:val="24"/>
          <w:lang w:val="uk-UA" w:eastAsia="uk-UA"/>
        </w:rPr>
        <w:t xml:space="preserve">2 481 </w:t>
      </w:r>
      <w:r w:rsidRPr="00F35C99">
        <w:rPr>
          <w:rFonts w:ascii="Times New Roman" w:hAnsi="Times New Roman" w:cs="Calibri"/>
          <w:sz w:val="24"/>
          <w:szCs w:val="24"/>
          <w:lang w:val="uk-UA" w:eastAsia="uk-UA"/>
        </w:rPr>
        <w:t>777,00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11011300                                              8 700,00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13010100                                             -3 300,00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13010200                                             -4 500,00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14021900                                              46 000,00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14031900                                              250 000,00</w:t>
      </w:r>
    </w:p>
    <w:p w:rsidR="00F35C99" w:rsidRPr="00F35C99" w:rsidRDefault="00F35C99" w:rsidP="00F35C99">
      <w:pPr>
        <w:tabs>
          <w:tab w:val="left" w:pos="5400"/>
        </w:tabs>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14040100                                              240 000,00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18010300                                              108 300,00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18010400                                              300 000,00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18010500                                              200 000,00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18010700                                               60 000,00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18050300                                               100 000,00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 xml:space="preserve">24060300                                               300 000,00                              </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41059300                                              10 216,00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t>41057700                                              70 272,0</w:t>
      </w:r>
    </w:p>
    <w:p w:rsidR="00F35C99" w:rsidRPr="00F35C99" w:rsidRDefault="00F35C99" w:rsidP="00F35C99">
      <w:pPr>
        <w:spacing w:after="0" w:line="240" w:lineRule="auto"/>
        <w:ind w:left="2550" w:hanging="567"/>
        <w:rPr>
          <w:rFonts w:ascii="Times New Roman" w:hAnsi="Times New Roman" w:cs="Calibri"/>
          <w:sz w:val="24"/>
          <w:szCs w:val="24"/>
          <w:lang w:val="uk-UA" w:eastAsia="uk-UA"/>
        </w:rPr>
      </w:pPr>
      <w:r w:rsidRPr="00F35C99">
        <w:rPr>
          <w:rFonts w:ascii="Times New Roman" w:hAnsi="Times New Roman" w:cs="Calibri"/>
          <w:sz w:val="24"/>
          <w:szCs w:val="24"/>
          <w:lang w:val="uk-UA" w:eastAsia="uk-UA"/>
        </w:rPr>
        <w:lastRenderedPageBreak/>
        <w:t>41050200                                              8 885 455,00</w:t>
      </w:r>
    </w:p>
    <w:p w:rsidR="00F35C99" w:rsidRPr="00F35C99" w:rsidRDefault="000E46F3" w:rsidP="000E46F3">
      <w:pPr>
        <w:spacing w:after="0" w:line="240" w:lineRule="auto"/>
        <w:rPr>
          <w:rFonts w:ascii="Times New Roman" w:hAnsi="Times New Roman"/>
          <w:color w:val="FF0000"/>
          <w:sz w:val="24"/>
          <w:szCs w:val="24"/>
          <w:lang w:val="uk-UA" w:eastAsia="uk-UA"/>
        </w:rPr>
      </w:pPr>
      <w:r>
        <w:rPr>
          <w:rFonts w:ascii="Times New Roman" w:hAnsi="Times New Roman"/>
          <w:color w:val="FF0000"/>
          <w:sz w:val="24"/>
          <w:szCs w:val="24"/>
          <w:lang w:val="uk-UA" w:eastAsia="uk-UA"/>
        </w:rPr>
        <w:t xml:space="preserve">                          </w:t>
      </w:r>
    </w:p>
    <w:p w:rsidR="00F35C99" w:rsidRPr="00F35C99" w:rsidRDefault="00F35C99" w:rsidP="00F35C99">
      <w:pPr>
        <w:tabs>
          <w:tab w:val="left" w:pos="360"/>
        </w:tabs>
        <w:spacing w:after="0" w:line="240" w:lineRule="auto"/>
        <w:ind w:firstLine="180"/>
        <w:jc w:val="both"/>
        <w:rPr>
          <w:rFonts w:ascii="Times New Roman" w:hAnsi="Times New Roman"/>
          <w:sz w:val="24"/>
          <w:szCs w:val="24"/>
          <w:lang w:val="uk-UA" w:eastAsia="uk-UA"/>
        </w:rPr>
      </w:pPr>
      <w:r w:rsidRPr="00F35C99">
        <w:rPr>
          <w:rFonts w:ascii="Times New Roman" w:hAnsi="Times New Roman"/>
          <w:sz w:val="24"/>
          <w:szCs w:val="24"/>
          <w:lang w:val="uk-UA" w:eastAsia="uk-UA"/>
        </w:rPr>
        <w:t xml:space="preserve">       1.2. Збільшити видатки  міського бюджету на 2025 рік на суму </w:t>
      </w:r>
      <w:r w:rsidRPr="00F35C99">
        <w:rPr>
          <w:rFonts w:ascii="Times New Roman" w:hAnsi="Times New Roman"/>
          <w:b/>
          <w:sz w:val="24"/>
          <w:szCs w:val="24"/>
          <w:lang w:val="uk-UA" w:eastAsia="uk-UA"/>
        </w:rPr>
        <w:t>15 422 220,00</w:t>
      </w:r>
      <w:r w:rsidRPr="00F35C99">
        <w:rPr>
          <w:rFonts w:ascii="Times New Roman" w:hAnsi="Times New Roman"/>
          <w:sz w:val="24"/>
          <w:szCs w:val="24"/>
          <w:lang w:val="uk-UA" w:eastAsia="uk-UA"/>
        </w:rPr>
        <w:t xml:space="preserve"> грн., в тому числі:  видатки по загальному фонду на суму </w:t>
      </w:r>
      <w:r w:rsidRPr="00F35C99">
        <w:rPr>
          <w:rFonts w:ascii="Times New Roman" w:hAnsi="Times New Roman"/>
          <w:b/>
          <w:sz w:val="24"/>
          <w:szCs w:val="24"/>
          <w:lang w:val="uk-UA" w:eastAsia="uk-UA"/>
        </w:rPr>
        <w:t>4 692 988,00</w:t>
      </w:r>
      <w:r w:rsidR="000E46F3">
        <w:rPr>
          <w:rFonts w:ascii="Times New Roman" w:hAnsi="Times New Roman"/>
          <w:sz w:val="24"/>
          <w:szCs w:val="24"/>
          <w:lang w:val="uk-UA" w:eastAsia="uk-UA"/>
        </w:rPr>
        <w:t xml:space="preserve"> грн.</w:t>
      </w:r>
      <w:r w:rsidRPr="00F35C99">
        <w:rPr>
          <w:rFonts w:ascii="Times New Roman" w:hAnsi="Times New Roman"/>
          <w:sz w:val="24"/>
          <w:szCs w:val="24"/>
          <w:lang w:val="uk-UA" w:eastAsia="uk-UA"/>
        </w:rPr>
        <w:t>, видатки по спеціальному фонду</w:t>
      </w:r>
      <w:r w:rsidRPr="00F35C99">
        <w:rPr>
          <w:rFonts w:ascii="Times New Roman" w:hAnsi="Times New Roman"/>
          <w:b/>
          <w:sz w:val="24"/>
          <w:szCs w:val="24"/>
          <w:lang w:val="uk-UA" w:eastAsia="uk-UA"/>
        </w:rPr>
        <w:t xml:space="preserve"> </w:t>
      </w:r>
      <w:r w:rsidRPr="00F35C99">
        <w:rPr>
          <w:rFonts w:ascii="Times New Roman" w:hAnsi="Times New Roman"/>
          <w:sz w:val="24"/>
          <w:szCs w:val="24"/>
          <w:lang w:val="uk-UA" w:eastAsia="uk-UA"/>
        </w:rPr>
        <w:t>на суму</w:t>
      </w:r>
      <w:r w:rsidRPr="00F35C99">
        <w:rPr>
          <w:rFonts w:ascii="Times New Roman" w:hAnsi="Times New Roman"/>
          <w:b/>
          <w:sz w:val="24"/>
          <w:szCs w:val="24"/>
          <w:lang w:val="uk-UA" w:eastAsia="uk-UA"/>
        </w:rPr>
        <w:t xml:space="preserve"> 10 729 232,00</w:t>
      </w:r>
      <w:r w:rsidRPr="00F35C99">
        <w:rPr>
          <w:rFonts w:ascii="Times New Roman" w:hAnsi="Times New Roman"/>
          <w:sz w:val="24"/>
          <w:szCs w:val="24"/>
          <w:lang w:val="uk-UA" w:eastAsia="uk-UA"/>
        </w:rPr>
        <w:t xml:space="preserve">  грн.  </w:t>
      </w:r>
    </w:p>
    <w:p w:rsidR="00F35C99" w:rsidRPr="00F35C99" w:rsidRDefault="00F35C99" w:rsidP="000E46F3">
      <w:pPr>
        <w:tabs>
          <w:tab w:val="left" w:pos="360"/>
        </w:tabs>
        <w:spacing w:after="0" w:line="240" w:lineRule="auto"/>
        <w:jc w:val="both"/>
        <w:rPr>
          <w:rFonts w:ascii="Times New Roman" w:hAnsi="Times New Roman"/>
          <w:sz w:val="24"/>
          <w:szCs w:val="24"/>
          <w:lang w:val="uk-UA" w:eastAsia="uk-UA"/>
        </w:rPr>
      </w:pPr>
    </w:p>
    <w:p w:rsidR="00F35C99" w:rsidRPr="00F35C99" w:rsidRDefault="00F35C99" w:rsidP="00F35C99">
      <w:pPr>
        <w:spacing w:after="0" w:line="240" w:lineRule="auto"/>
        <w:rPr>
          <w:rFonts w:ascii="Times New Roman" w:hAnsi="Times New Roman"/>
          <w:b/>
          <w:sz w:val="24"/>
          <w:szCs w:val="24"/>
          <w:lang w:val="uk-UA" w:eastAsia="uk-UA"/>
        </w:rPr>
      </w:pPr>
      <w:r w:rsidRPr="00F35C99">
        <w:rPr>
          <w:rFonts w:ascii="Times New Roman" w:hAnsi="Times New Roman"/>
          <w:b/>
          <w:sz w:val="24"/>
          <w:szCs w:val="24"/>
          <w:lang w:val="uk-UA" w:eastAsia="uk-UA"/>
        </w:rPr>
        <w:t xml:space="preserve">       КВК                        ТПКВКМБ      </w:t>
      </w:r>
      <w:r w:rsidRPr="00F35C99">
        <w:rPr>
          <w:rFonts w:ascii="Times New Roman" w:hAnsi="Times New Roman"/>
          <w:b/>
          <w:sz w:val="24"/>
          <w:szCs w:val="24"/>
          <w:lang w:val="uk-UA" w:eastAsia="uk-UA"/>
        </w:rPr>
        <w:tab/>
      </w:r>
      <w:r w:rsidRPr="00F35C99">
        <w:rPr>
          <w:rFonts w:ascii="Times New Roman" w:hAnsi="Times New Roman"/>
          <w:b/>
          <w:sz w:val="24"/>
          <w:szCs w:val="24"/>
          <w:lang w:val="uk-UA" w:eastAsia="uk-UA"/>
        </w:rPr>
        <w:tab/>
        <w:t xml:space="preserve">КЕКВ          </w:t>
      </w:r>
      <w:r w:rsidRPr="00F35C99">
        <w:rPr>
          <w:rFonts w:ascii="Times New Roman" w:hAnsi="Times New Roman"/>
          <w:b/>
          <w:sz w:val="24"/>
          <w:szCs w:val="24"/>
          <w:lang w:val="uk-UA" w:eastAsia="uk-UA"/>
        </w:rPr>
        <w:tab/>
      </w:r>
      <w:r w:rsidRPr="00F35C99">
        <w:rPr>
          <w:rFonts w:ascii="Times New Roman" w:hAnsi="Times New Roman"/>
          <w:b/>
          <w:sz w:val="24"/>
          <w:szCs w:val="24"/>
          <w:lang w:val="uk-UA" w:eastAsia="uk-UA"/>
        </w:rPr>
        <w:tab/>
        <w:t xml:space="preserve">СУМА, грн.     </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 xml:space="preserve">                             Загальний фонд:</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0611021                           2111                      -  80 000,00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0611021                           2120                      - 17 600,00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06                             0611021                           2240                        13 200,00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06                             0611021                           2210                        73 600,00</w:t>
      </w:r>
    </w:p>
    <w:p w:rsidR="00F35C99" w:rsidRPr="00F35C99" w:rsidRDefault="00F35C99" w:rsidP="00F35C99">
      <w:pPr>
        <w:tabs>
          <w:tab w:val="left" w:pos="180"/>
          <w:tab w:val="left" w:pos="756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06                             0611151                           2240                        10 800,00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02                             0210150                           2111                       - 14 700,00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02                             0210150                           2120                       - 3 300,00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37                             3710160                           2111                         14 700,00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37                             3710160                           2120                         3 300,00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0615031                           2111                       -19 200,00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0615031                           2120                       - 4 250,00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10                             1015049                           2111                         19 200,00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10                             1015049                           2120                         4 250,00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0611021                           2240                       - 925 900,00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06                             0611021                           2230                        1 779 300,00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12                             1217461                           2610                        500 000,00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 xml:space="preserve">12                             1216030                           2610                        2 500 000,00 </w:t>
      </w:r>
    </w:p>
    <w:p w:rsidR="00F35C99" w:rsidRPr="00F35C99" w:rsidRDefault="00F35C99" w:rsidP="00F35C99">
      <w:pPr>
        <w:tabs>
          <w:tab w:val="left" w:pos="180"/>
          <w:tab w:val="left" w:pos="756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06                             0615031                           2240                        359 600,00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10                             1013133                           2240                         30 000,00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06                             0611021                           2240                         140 000,00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02                             0210150                           2240                          99 500,00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02                             0210160                           2240                          80 000,00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02                             0218110                           2240                         50 000,00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08                             0813193                           2111                         8 374,00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08                             0813193                           2120                         1 842,00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10                             1015049                           2111                         57 600,00</w:t>
      </w:r>
    </w:p>
    <w:p w:rsidR="00F35C99" w:rsidRPr="00F35C99" w:rsidRDefault="00F35C99" w:rsidP="00F35C99">
      <w:pPr>
        <w:tabs>
          <w:tab w:val="left" w:pos="180"/>
        </w:tabs>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10                             1015049                           2120                         12 672,00</w:t>
      </w:r>
    </w:p>
    <w:p w:rsidR="00F35C99" w:rsidRPr="00F35C99" w:rsidRDefault="00F35C99" w:rsidP="00B25AD3">
      <w:pPr>
        <w:tabs>
          <w:tab w:val="left" w:pos="180"/>
        </w:tabs>
        <w:spacing w:after="0" w:line="240" w:lineRule="auto"/>
        <w:rPr>
          <w:rFonts w:ascii="Times New Roman" w:hAnsi="Times New Roman"/>
          <w:sz w:val="24"/>
          <w:szCs w:val="24"/>
          <w:lang w:val="uk-UA" w:eastAsia="uk-UA"/>
        </w:rPr>
      </w:pPr>
    </w:p>
    <w:p w:rsidR="00F35C99" w:rsidRPr="00F35C99" w:rsidRDefault="00F35C99" w:rsidP="00F35C99">
      <w:pPr>
        <w:spacing w:after="0" w:line="240" w:lineRule="auto"/>
        <w:ind w:firstLine="708"/>
        <w:rPr>
          <w:rFonts w:ascii="Times New Roman" w:hAnsi="Times New Roman"/>
          <w:sz w:val="24"/>
          <w:szCs w:val="24"/>
          <w:lang w:val="uk-UA" w:eastAsia="uk-UA"/>
        </w:rPr>
      </w:pPr>
      <w:r w:rsidRPr="00F35C99">
        <w:rPr>
          <w:rFonts w:ascii="Times New Roman" w:hAnsi="Times New Roman"/>
          <w:color w:val="FF0000"/>
          <w:sz w:val="24"/>
          <w:szCs w:val="24"/>
          <w:lang w:val="uk-UA" w:eastAsia="uk-UA"/>
        </w:rPr>
        <w:t xml:space="preserve">                             </w:t>
      </w:r>
      <w:r w:rsidRPr="00F35C99">
        <w:rPr>
          <w:rFonts w:ascii="Times New Roman" w:hAnsi="Times New Roman"/>
          <w:sz w:val="24"/>
          <w:szCs w:val="24"/>
          <w:lang w:val="uk-UA" w:eastAsia="uk-UA"/>
        </w:rPr>
        <w:t>Спеціальний фонд:</w:t>
      </w:r>
    </w:p>
    <w:p w:rsidR="00F35C99" w:rsidRPr="00F35C99" w:rsidRDefault="00F35C99" w:rsidP="00F35C99">
      <w:pPr>
        <w:spacing w:after="0" w:line="240" w:lineRule="auto"/>
        <w:ind w:firstLine="708"/>
        <w:rPr>
          <w:rFonts w:ascii="Times New Roman" w:hAnsi="Times New Roman"/>
          <w:sz w:val="24"/>
          <w:szCs w:val="24"/>
          <w:lang w:val="uk-UA" w:eastAsia="uk-UA"/>
        </w:rPr>
      </w:pPr>
    </w:p>
    <w:p w:rsidR="00F35C99" w:rsidRPr="00F35C99" w:rsidRDefault="00F35C99" w:rsidP="00F35C99">
      <w:pPr>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06                             0611021                             3132                      925 900,00</w:t>
      </w:r>
    </w:p>
    <w:p w:rsidR="00F35C99" w:rsidRPr="00F35C99" w:rsidRDefault="00F35C99" w:rsidP="00F35C99">
      <w:pPr>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06                             0611021                             3132                      327 877,00</w:t>
      </w:r>
    </w:p>
    <w:p w:rsidR="00F35C99" w:rsidRPr="00F35C99" w:rsidRDefault="00F35C99" w:rsidP="00F35C99">
      <w:pPr>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02                             0218240                             3110                      590 000,00</w:t>
      </w:r>
    </w:p>
    <w:p w:rsidR="00F35C99" w:rsidRPr="00F35C99" w:rsidRDefault="00F35C99" w:rsidP="00B0115E">
      <w:pPr>
        <w:spacing w:after="0" w:line="240" w:lineRule="auto"/>
        <w:ind w:firstLine="708"/>
        <w:rPr>
          <w:rFonts w:ascii="Times New Roman" w:hAnsi="Times New Roman"/>
          <w:sz w:val="24"/>
          <w:szCs w:val="24"/>
          <w:lang w:val="uk-UA" w:eastAsia="uk-UA"/>
        </w:rPr>
      </w:pPr>
      <w:r w:rsidRPr="00F35C99">
        <w:rPr>
          <w:rFonts w:ascii="Times New Roman" w:hAnsi="Times New Roman"/>
          <w:sz w:val="24"/>
          <w:szCs w:val="24"/>
          <w:lang w:val="uk-UA" w:eastAsia="uk-UA"/>
        </w:rPr>
        <w:t>08                             0813225                             3240                      8 885 455,00</w:t>
      </w:r>
    </w:p>
    <w:p w:rsidR="00F35C99" w:rsidRPr="00F35C99" w:rsidRDefault="00F35C99" w:rsidP="00F35C99">
      <w:pPr>
        <w:spacing w:after="0" w:line="240" w:lineRule="auto"/>
        <w:ind w:firstLine="708"/>
        <w:rPr>
          <w:rFonts w:ascii="Times New Roman" w:hAnsi="Times New Roman"/>
          <w:sz w:val="24"/>
          <w:szCs w:val="24"/>
          <w:lang w:val="uk-UA" w:eastAsia="uk-UA"/>
        </w:rPr>
      </w:pPr>
    </w:p>
    <w:p w:rsidR="00F35C99" w:rsidRPr="00F35C99" w:rsidRDefault="00F35C99" w:rsidP="00F35C99">
      <w:pPr>
        <w:spacing w:after="0" w:line="240" w:lineRule="auto"/>
        <w:jc w:val="both"/>
        <w:rPr>
          <w:rFonts w:ascii="Times New Roman" w:hAnsi="Times New Roman"/>
          <w:sz w:val="24"/>
          <w:szCs w:val="24"/>
          <w:lang w:val="uk-UA" w:eastAsia="uk-UA"/>
        </w:rPr>
      </w:pPr>
      <w:r w:rsidRPr="00F35C99">
        <w:rPr>
          <w:rFonts w:ascii="Times New Roman" w:hAnsi="Times New Roman"/>
          <w:sz w:val="24"/>
          <w:szCs w:val="24"/>
          <w:lang w:val="uk-UA" w:eastAsia="uk-UA"/>
        </w:rPr>
        <w:t xml:space="preserve">    2. Погодити дефіцит  міського бюджету  на суму </w:t>
      </w:r>
      <w:r w:rsidRPr="00F35C99">
        <w:rPr>
          <w:rFonts w:ascii="Times New Roman" w:hAnsi="Times New Roman"/>
          <w:b/>
          <w:sz w:val="24"/>
          <w:szCs w:val="24"/>
          <w:lang w:val="uk-UA" w:eastAsia="uk-UA"/>
        </w:rPr>
        <w:t>2 369 300,00</w:t>
      </w:r>
      <w:r w:rsidRPr="00F35C99">
        <w:rPr>
          <w:rFonts w:ascii="Times New Roman" w:hAnsi="Times New Roman"/>
          <w:sz w:val="24"/>
          <w:szCs w:val="24"/>
          <w:lang w:val="uk-UA" w:eastAsia="uk-UA"/>
        </w:rPr>
        <w:t xml:space="preserve">  грн., джерелом покриття якого визначити вільний залишок коштів станом на 01.01.2025 року.</w:t>
      </w:r>
    </w:p>
    <w:p w:rsidR="00F35C99" w:rsidRPr="00F35C99" w:rsidRDefault="00F35C99" w:rsidP="00F35C99">
      <w:pPr>
        <w:spacing w:after="0" w:line="240" w:lineRule="auto"/>
        <w:jc w:val="both"/>
        <w:rPr>
          <w:rFonts w:ascii="Times New Roman" w:hAnsi="Times New Roman"/>
          <w:sz w:val="24"/>
          <w:szCs w:val="24"/>
          <w:lang w:val="uk-UA" w:eastAsia="uk-UA"/>
        </w:rPr>
      </w:pPr>
      <w:r w:rsidRPr="00F35C99">
        <w:rPr>
          <w:rFonts w:ascii="Times New Roman" w:hAnsi="Times New Roman"/>
          <w:sz w:val="24"/>
          <w:szCs w:val="24"/>
          <w:lang w:val="uk-UA" w:eastAsia="uk-UA"/>
        </w:rPr>
        <w:t xml:space="preserve">     3. Погодити передачу коштів  загального фонду до бюджету розвитку спеціального фонду в сумі </w:t>
      </w:r>
      <w:r w:rsidRPr="00F35C99">
        <w:rPr>
          <w:rFonts w:ascii="Times New Roman" w:hAnsi="Times New Roman"/>
          <w:b/>
          <w:sz w:val="24"/>
          <w:szCs w:val="24"/>
          <w:lang w:val="uk-UA" w:eastAsia="uk-UA"/>
        </w:rPr>
        <w:t>10 729 232,00</w:t>
      </w:r>
      <w:r w:rsidRPr="00F35C99">
        <w:rPr>
          <w:rFonts w:ascii="Times New Roman" w:hAnsi="Times New Roman"/>
          <w:sz w:val="24"/>
          <w:szCs w:val="24"/>
          <w:lang w:val="uk-UA" w:eastAsia="uk-UA"/>
        </w:rPr>
        <w:t xml:space="preserve"> грн.</w:t>
      </w:r>
    </w:p>
    <w:p w:rsidR="00F35C99" w:rsidRPr="00F35C99" w:rsidRDefault="00F35C99" w:rsidP="00726E34">
      <w:pPr>
        <w:spacing w:after="0" w:line="240" w:lineRule="auto"/>
        <w:jc w:val="both"/>
        <w:rPr>
          <w:rFonts w:ascii="Times New Roman" w:hAnsi="Times New Roman"/>
          <w:sz w:val="24"/>
          <w:szCs w:val="24"/>
          <w:lang w:val="uk-UA" w:eastAsia="uk-UA"/>
        </w:rPr>
      </w:pPr>
      <w:r w:rsidRPr="00F35C99">
        <w:rPr>
          <w:rFonts w:ascii="Times New Roman" w:hAnsi="Times New Roman"/>
          <w:sz w:val="24"/>
          <w:szCs w:val="24"/>
          <w:lang w:val="uk-UA" w:eastAsia="uk-UA"/>
        </w:rPr>
        <w:t xml:space="preserve">     4. Керуючому справами виконавчого комітету</w:t>
      </w:r>
      <w:r w:rsidR="00726E34">
        <w:rPr>
          <w:rFonts w:ascii="Times New Roman" w:hAnsi="Times New Roman"/>
          <w:sz w:val="24"/>
          <w:szCs w:val="24"/>
          <w:lang w:val="uk-UA" w:eastAsia="uk-UA"/>
        </w:rPr>
        <w:t xml:space="preserve"> Новороздільської міської ради  </w:t>
      </w:r>
      <w:r w:rsidRPr="00F35C99">
        <w:rPr>
          <w:rFonts w:ascii="Times New Roman" w:hAnsi="Times New Roman"/>
          <w:sz w:val="24"/>
          <w:szCs w:val="24"/>
          <w:lang w:val="uk-UA" w:eastAsia="uk-UA"/>
        </w:rPr>
        <w:t>Мельнікову  А.В. погоджені зміни подати на розгляд сесії міської ради.</w:t>
      </w:r>
    </w:p>
    <w:p w:rsidR="00F35C99" w:rsidRPr="00F35C99" w:rsidRDefault="00F35C99" w:rsidP="00F35C99">
      <w:pPr>
        <w:spacing w:after="0" w:line="240" w:lineRule="auto"/>
        <w:jc w:val="both"/>
        <w:rPr>
          <w:rFonts w:ascii="Times New Roman" w:hAnsi="Times New Roman"/>
          <w:sz w:val="24"/>
          <w:szCs w:val="24"/>
          <w:lang w:val="uk-UA" w:eastAsia="uk-UA"/>
        </w:rPr>
      </w:pPr>
      <w:r w:rsidRPr="00F35C99">
        <w:rPr>
          <w:rFonts w:ascii="Times New Roman" w:hAnsi="Times New Roman"/>
          <w:sz w:val="24"/>
          <w:szCs w:val="24"/>
          <w:lang w:val="uk-UA" w:eastAsia="uk-UA"/>
        </w:rPr>
        <w:t xml:space="preserve">    5.Контроль за виконанням рішення покласти </w:t>
      </w:r>
      <w:r w:rsidR="00726E34">
        <w:rPr>
          <w:rFonts w:ascii="Times New Roman" w:hAnsi="Times New Roman"/>
          <w:sz w:val="24"/>
          <w:szCs w:val="24"/>
          <w:lang w:val="uk-UA" w:eastAsia="uk-UA"/>
        </w:rPr>
        <w:t>на міського голову  Яценко Я.В.</w:t>
      </w:r>
    </w:p>
    <w:p w:rsidR="00F35C99" w:rsidRPr="00F35C99" w:rsidRDefault="00F35C99" w:rsidP="00F35C99">
      <w:pPr>
        <w:spacing w:after="0" w:line="240" w:lineRule="auto"/>
        <w:jc w:val="both"/>
        <w:rPr>
          <w:rFonts w:ascii="Times New Roman" w:hAnsi="Times New Roman"/>
          <w:sz w:val="24"/>
          <w:szCs w:val="24"/>
          <w:lang w:val="uk-UA" w:eastAsia="uk-UA"/>
        </w:rPr>
      </w:pPr>
    </w:p>
    <w:p w:rsidR="00BB2A8F" w:rsidRPr="00B0115E" w:rsidRDefault="00B25AD3" w:rsidP="00B0115E">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 xml:space="preserve">          </w:t>
      </w:r>
      <w:r w:rsidR="00F35C99" w:rsidRPr="00F35C99">
        <w:rPr>
          <w:rFonts w:ascii="Times New Roman" w:hAnsi="Times New Roman"/>
          <w:b/>
          <w:sz w:val="24"/>
          <w:szCs w:val="24"/>
          <w:lang w:val="uk-UA" w:eastAsia="uk-UA"/>
        </w:rPr>
        <w:t>Міський голова                                               Ярина ЯЦЕНКО</w:t>
      </w:r>
    </w:p>
    <w:p w:rsidR="003C7FA3" w:rsidRDefault="007B15D8" w:rsidP="003C7FA3">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Pr>
          <w:rFonts w:ascii="Times New Roman" w:hAnsi="Times New Roman"/>
          <w:sz w:val="24"/>
          <w:szCs w:val="24"/>
          <w:lang w:val="uk-UA"/>
        </w:rPr>
        <w:lastRenderedPageBreak/>
        <w:tab/>
      </w:r>
      <w:r>
        <w:rPr>
          <w:rFonts w:ascii="Times New Roman" w:hAnsi="Times New Roman"/>
          <w:sz w:val="24"/>
          <w:szCs w:val="24"/>
          <w:lang w:val="uk-UA"/>
        </w:rPr>
        <w:tab/>
      </w:r>
      <w:r>
        <w:rPr>
          <w:rFonts w:ascii="Times New Roman" w:hAnsi="Times New Roman"/>
          <w:sz w:val="24"/>
          <w:szCs w:val="24"/>
          <w:lang w:val="uk-UA"/>
        </w:rPr>
        <w:tab/>
      </w:r>
      <w:r>
        <w:rPr>
          <w:rFonts w:ascii="Times New Roman" w:hAnsi="Times New Roman"/>
          <w:sz w:val="24"/>
          <w:szCs w:val="24"/>
          <w:lang w:val="uk-UA"/>
        </w:rPr>
        <w:tab/>
      </w:r>
      <w:r>
        <w:rPr>
          <w:rFonts w:ascii="Times New Roman" w:hAnsi="Times New Roman"/>
          <w:sz w:val="24"/>
          <w:szCs w:val="24"/>
          <w:lang w:val="uk-UA"/>
        </w:rPr>
        <w:tab/>
      </w:r>
      <w:r>
        <w:rPr>
          <w:rFonts w:ascii="Times New Roman" w:hAnsi="Times New Roman"/>
          <w:sz w:val="24"/>
          <w:szCs w:val="24"/>
          <w:lang w:val="uk-UA"/>
        </w:rPr>
        <w:tab/>
      </w:r>
      <w:r>
        <w:rPr>
          <w:rFonts w:ascii="Times New Roman" w:hAnsi="Times New Roman"/>
          <w:sz w:val="24"/>
          <w:szCs w:val="24"/>
          <w:lang w:val="uk-UA"/>
        </w:rPr>
        <w:tab/>
      </w:r>
    </w:p>
    <w:p w:rsidR="0078320B" w:rsidRPr="0028123C" w:rsidRDefault="0078320B" w:rsidP="0078320B">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30A34B73" wp14:editId="03923693">
            <wp:extent cx="1147445" cy="60388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8320B" w:rsidRPr="0028123C" w:rsidRDefault="0078320B" w:rsidP="0078320B">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8320B" w:rsidRPr="0028123C" w:rsidRDefault="0078320B" w:rsidP="0078320B">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8320B" w:rsidRPr="0028123C" w:rsidRDefault="0078320B" w:rsidP="0078320B">
      <w:pPr>
        <w:spacing w:after="0" w:line="240" w:lineRule="auto"/>
        <w:jc w:val="center"/>
        <w:rPr>
          <w:rFonts w:ascii="Times New Roman" w:eastAsia="Calibri" w:hAnsi="Times New Roman"/>
          <w:b/>
          <w:sz w:val="32"/>
          <w:szCs w:val="32"/>
          <w:lang w:val="uk-UA"/>
        </w:rPr>
      </w:pPr>
    </w:p>
    <w:p w:rsidR="0078320B" w:rsidRDefault="0078320B" w:rsidP="0078320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188</w:t>
      </w:r>
    </w:p>
    <w:p w:rsidR="0078320B" w:rsidRDefault="0078320B" w:rsidP="0078320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Lucida Sans Unicode" w:hAnsi="Times New Roman"/>
          <w:sz w:val="28"/>
          <w:szCs w:val="28"/>
          <w:lang w:val="uk-UA" w:eastAsia="zh-CN"/>
        </w:rPr>
      </w:pP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CD628A">
        <w:rPr>
          <w:rFonts w:ascii="Times New Roman" w:hAnsi="Times New Roman"/>
          <w:color w:val="000000"/>
          <w:sz w:val="24"/>
          <w:szCs w:val="24"/>
          <w:lang w:val="uk-UA" w:eastAsia="uk-UA"/>
        </w:rPr>
        <w:t>Про внесення змін до рішення виконавчого </w:t>
      </w: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color w:val="000000"/>
          <w:sz w:val="24"/>
          <w:szCs w:val="24"/>
          <w:lang w:val="uk-UA" w:eastAsia="uk-UA"/>
        </w:rPr>
      </w:pPr>
      <w:r w:rsidRPr="00CD628A">
        <w:rPr>
          <w:rFonts w:ascii="Times New Roman" w:hAnsi="Times New Roman"/>
          <w:color w:val="000000"/>
          <w:sz w:val="24"/>
          <w:szCs w:val="24"/>
          <w:lang w:val="uk-UA" w:eastAsia="uk-UA"/>
        </w:rPr>
        <w:t xml:space="preserve">комітету Новороздільської міської ради </w:t>
      </w: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color w:val="000000"/>
          <w:sz w:val="24"/>
          <w:szCs w:val="24"/>
          <w:lang w:val="uk-UA" w:eastAsia="uk-UA"/>
        </w:rPr>
      </w:pPr>
      <w:r w:rsidRPr="00CD628A">
        <w:rPr>
          <w:rFonts w:ascii="Times New Roman" w:hAnsi="Times New Roman"/>
          <w:color w:val="000000"/>
          <w:sz w:val="24"/>
          <w:szCs w:val="24"/>
          <w:lang w:val="uk-UA" w:eastAsia="uk-UA"/>
        </w:rPr>
        <w:t>№ 61 від 27.03.2018 року  «Про затвердження положення,</w:t>
      </w: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color w:val="000000"/>
          <w:sz w:val="24"/>
          <w:szCs w:val="24"/>
          <w:lang w:val="uk-UA" w:eastAsia="uk-UA"/>
        </w:rPr>
      </w:pPr>
      <w:r w:rsidRPr="00CD628A">
        <w:rPr>
          <w:rFonts w:ascii="Times New Roman" w:hAnsi="Times New Roman"/>
          <w:color w:val="000000"/>
          <w:sz w:val="24"/>
          <w:szCs w:val="24"/>
          <w:lang w:val="uk-UA" w:eastAsia="uk-UA"/>
        </w:rPr>
        <w:t xml:space="preserve">структури та персонального складу міської комісії з </w:t>
      </w: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CD628A">
        <w:rPr>
          <w:rFonts w:ascii="Times New Roman" w:hAnsi="Times New Roman"/>
          <w:color w:val="000000"/>
          <w:sz w:val="24"/>
          <w:szCs w:val="24"/>
          <w:lang w:val="uk-UA" w:eastAsia="uk-UA"/>
        </w:rPr>
        <w:t>питань евакуації»</w:t>
      </w: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CD628A">
        <w:rPr>
          <w:rFonts w:ascii="Times New Roman" w:hAnsi="Times New Roman"/>
          <w:sz w:val="24"/>
          <w:szCs w:val="24"/>
          <w:lang w:val="uk-UA" w:eastAsia="uk-UA"/>
        </w:rPr>
        <w:t> </w:t>
      </w: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hAnsi="Times New Roman"/>
          <w:color w:val="000000"/>
          <w:sz w:val="24"/>
          <w:szCs w:val="24"/>
          <w:lang w:val="uk-UA" w:eastAsia="uk-UA"/>
        </w:rPr>
      </w:pPr>
      <w:r w:rsidRPr="00CD628A">
        <w:rPr>
          <w:rFonts w:ascii="Times New Roman" w:hAnsi="Times New Roman"/>
          <w:sz w:val="24"/>
          <w:szCs w:val="24"/>
          <w:lang w:val="uk-UA" w:eastAsia="uk-UA"/>
        </w:rPr>
        <w:t xml:space="preserve">       </w:t>
      </w:r>
      <w:r w:rsidRPr="00CD628A">
        <w:rPr>
          <w:rFonts w:ascii="Times New Roman" w:hAnsi="Times New Roman"/>
          <w:color w:val="000000"/>
          <w:sz w:val="24"/>
          <w:szCs w:val="24"/>
          <w:lang w:val="uk-UA" w:eastAsia="uk-UA"/>
        </w:rPr>
        <w:t>У зв</w:t>
      </w:r>
      <w:r w:rsidRPr="00CD628A">
        <w:rPr>
          <w:rFonts w:ascii="Times New Roman" w:hAnsi="Times New Roman"/>
          <w:color w:val="000000"/>
          <w:sz w:val="24"/>
          <w:szCs w:val="24"/>
          <w:lang w:val="en-US" w:eastAsia="uk-UA"/>
        </w:rPr>
        <w:t>’</w:t>
      </w:r>
      <w:r w:rsidRPr="00CD628A">
        <w:rPr>
          <w:rFonts w:ascii="Times New Roman" w:hAnsi="Times New Roman"/>
          <w:color w:val="000000"/>
          <w:sz w:val="24"/>
          <w:szCs w:val="24"/>
          <w:lang w:val="uk-UA" w:eastAsia="uk-UA"/>
        </w:rPr>
        <w:t>язку з необхідністю внесення змін до структури та складу міської кмісії з питань евакуації, відповідно до п.3 ст.36, пп. 2  п.«б» ст. 38, ст.40  Закону України «Про місцеве самоврядування в Україні», виконавчий комітет Новороздільської міської ради                                                                                                                                                       </w:t>
      </w: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hAnsi="Times New Roman"/>
          <w:color w:val="000000"/>
          <w:sz w:val="24"/>
          <w:szCs w:val="24"/>
          <w:lang w:val="uk-UA" w:eastAsia="uk-UA"/>
        </w:rPr>
      </w:pP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hAnsi="Times New Roman"/>
          <w:sz w:val="24"/>
          <w:szCs w:val="24"/>
          <w:lang w:val="uk-UA" w:eastAsia="uk-UA"/>
        </w:rPr>
      </w:pPr>
      <w:r w:rsidRPr="00CD628A">
        <w:rPr>
          <w:rFonts w:ascii="Times New Roman" w:hAnsi="Times New Roman"/>
          <w:color w:val="000000"/>
          <w:sz w:val="24"/>
          <w:szCs w:val="24"/>
          <w:lang w:val="uk-UA" w:eastAsia="uk-UA"/>
        </w:rPr>
        <w:t>В И Р І Ш И В :</w:t>
      </w:r>
    </w:p>
    <w:p w:rsidR="0078320B" w:rsidRPr="00CD628A" w:rsidRDefault="0078320B" w:rsidP="0078320B">
      <w:pPr>
        <w:tabs>
          <w:tab w:val="left" w:pos="567"/>
        </w:tabs>
        <w:spacing w:after="0" w:line="240" w:lineRule="auto"/>
        <w:ind w:firstLine="567"/>
        <w:jc w:val="both"/>
        <w:rPr>
          <w:rFonts w:ascii="Times New Roman" w:hAnsi="Times New Roman"/>
          <w:sz w:val="24"/>
          <w:szCs w:val="24"/>
          <w:lang w:val="uk-UA" w:eastAsia="uk-UA"/>
        </w:rPr>
      </w:pP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67"/>
        <w:rPr>
          <w:rFonts w:ascii="Times New Roman" w:hAnsi="Times New Roman"/>
          <w:color w:val="000000"/>
          <w:sz w:val="24"/>
          <w:szCs w:val="24"/>
          <w:lang w:val="uk-UA" w:eastAsia="uk-UA"/>
        </w:rPr>
      </w:pPr>
      <w:r w:rsidRPr="00CD628A">
        <w:rPr>
          <w:rFonts w:ascii="Times New Roman" w:hAnsi="Times New Roman"/>
          <w:color w:val="000000"/>
          <w:sz w:val="24"/>
          <w:szCs w:val="24"/>
          <w:lang w:val="uk-UA" w:eastAsia="uk-UA"/>
        </w:rPr>
        <w:t>1. Внести зміни до рішення виконавчого  комітету Новороздільської міської ради № 61 від 27.03.2018 року  «Про затвердження положення, структури та персонального складу міської комісії з питань евакуації», а саме Додаток 2 та Додаток 3 викласти у новій редакції (додається).</w:t>
      </w: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67"/>
        <w:jc w:val="both"/>
        <w:rPr>
          <w:rFonts w:ascii="Times New Roman" w:hAnsi="Times New Roman"/>
          <w:color w:val="000000"/>
          <w:sz w:val="24"/>
          <w:szCs w:val="24"/>
          <w:lang w:val="uk-UA" w:eastAsia="uk-UA"/>
        </w:rPr>
      </w:pPr>
      <w:r w:rsidRPr="00CD628A">
        <w:rPr>
          <w:rFonts w:ascii="Times New Roman" w:hAnsi="Times New Roman"/>
          <w:color w:val="000000"/>
          <w:sz w:val="24"/>
          <w:szCs w:val="24"/>
          <w:lang w:val="uk-UA" w:eastAsia="uk-UA"/>
        </w:rPr>
        <w:t xml:space="preserve">2.Визнати такими, що втратили чинність Додаток 2 та Додаток 3 в п.1 рішення виконавчого  комітету Новороздільської міської ради № 122 від 20.04.2021 року </w:t>
      </w:r>
    </w:p>
    <w:p w:rsidR="0078320B" w:rsidRPr="00CD628A"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67"/>
        <w:jc w:val="both"/>
        <w:rPr>
          <w:rFonts w:ascii="Times New Roman" w:hAnsi="Times New Roman"/>
          <w:sz w:val="24"/>
          <w:szCs w:val="24"/>
          <w:lang w:val="uk-UA" w:eastAsia="uk-UA"/>
        </w:rPr>
      </w:pPr>
      <w:r w:rsidRPr="00CD628A">
        <w:rPr>
          <w:rFonts w:ascii="Times New Roman" w:hAnsi="Times New Roman"/>
          <w:color w:val="000000"/>
          <w:sz w:val="24"/>
          <w:szCs w:val="24"/>
          <w:lang w:val="uk-UA" w:eastAsia="uk-UA"/>
        </w:rPr>
        <w:t>3. Контроль за виконанням даного рішення покласти на міського голову Ярину Яценко.</w:t>
      </w:r>
    </w:p>
    <w:p w:rsidR="0078320B" w:rsidRDefault="0078320B" w:rsidP="0078320B">
      <w:pPr>
        <w:spacing w:after="0" w:line="240" w:lineRule="auto"/>
        <w:jc w:val="both"/>
        <w:rPr>
          <w:rFonts w:ascii="Times New Roman" w:hAnsi="Times New Roman"/>
          <w:sz w:val="24"/>
          <w:szCs w:val="24"/>
          <w:lang w:val="uk-UA" w:eastAsia="uk-UA"/>
        </w:rPr>
      </w:pPr>
      <w:r w:rsidRPr="00CD628A">
        <w:rPr>
          <w:rFonts w:ascii="Times New Roman" w:hAnsi="Times New Roman"/>
          <w:sz w:val="24"/>
          <w:szCs w:val="24"/>
          <w:lang w:val="uk-UA" w:eastAsia="uk-UA"/>
        </w:rPr>
        <w:t> </w:t>
      </w:r>
    </w:p>
    <w:p w:rsidR="0078320B" w:rsidRPr="00CD628A" w:rsidRDefault="0078320B" w:rsidP="0078320B">
      <w:pPr>
        <w:spacing w:after="0" w:line="240" w:lineRule="auto"/>
        <w:jc w:val="both"/>
        <w:rPr>
          <w:rFonts w:ascii="Times New Roman" w:hAnsi="Times New Roman"/>
          <w:sz w:val="24"/>
          <w:szCs w:val="24"/>
          <w:lang w:val="uk-UA" w:eastAsia="uk-UA"/>
        </w:rPr>
      </w:pPr>
    </w:p>
    <w:p w:rsidR="0078320B" w:rsidRPr="00CD628A" w:rsidRDefault="0078320B" w:rsidP="0078320B">
      <w:pPr>
        <w:spacing w:after="0" w:line="240" w:lineRule="auto"/>
        <w:jc w:val="both"/>
        <w:rPr>
          <w:rFonts w:ascii="Times New Roman" w:hAnsi="Times New Roman"/>
          <w:sz w:val="24"/>
          <w:szCs w:val="24"/>
          <w:lang w:val="uk-UA" w:eastAsia="uk-UA"/>
        </w:rPr>
      </w:pPr>
      <w:r w:rsidRPr="00CD628A">
        <w:rPr>
          <w:rFonts w:ascii="Times New Roman" w:hAnsi="Times New Roman"/>
          <w:color w:val="000000"/>
          <w:sz w:val="24"/>
          <w:szCs w:val="24"/>
          <w:lang w:val="uk-UA" w:eastAsia="uk-UA"/>
        </w:rPr>
        <w:t>МІСЬКИЙ ГОЛОВА</w:t>
      </w:r>
      <w:r w:rsidRPr="00CD628A">
        <w:rPr>
          <w:rFonts w:ascii="Times New Roman" w:hAnsi="Times New Roman"/>
          <w:color w:val="000000"/>
          <w:sz w:val="24"/>
          <w:szCs w:val="24"/>
          <w:lang w:val="uk-UA" w:eastAsia="uk-UA"/>
        </w:rPr>
        <w:tab/>
      </w:r>
      <w:r w:rsidRPr="00CD628A">
        <w:rPr>
          <w:rFonts w:ascii="Times New Roman" w:hAnsi="Times New Roman"/>
          <w:color w:val="000000"/>
          <w:sz w:val="24"/>
          <w:szCs w:val="24"/>
          <w:lang w:val="uk-UA" w:eastAsia="uk-UA"/>
        </w:rPr>
        <w:tab/>
      </w:r>
      <w:r w:rsidRPr="00CD628A">
        <w:rPr>
          <w:rFonts w:ascii="Times New Roman" w:hAnsi="Times New Roman"/>
          <w:color w:val="000000"/>
          <w:sz w:val="24"/>
          <w:szCs w:val="24"/>
          <w:lang w:val="uk-UA" w:eastAsia="uk-UA"/>
        </w:rPr>
        <w:tab/>
      </w:r>
      <w:r w:rsidRPr="00CD628A">
        <w:rPr>
          <w:rFonts w:ascii="Times New Roman" w:hAnsi="Times New Roman"/>
          <w:b/>
          <w:bCs/>
          <w:color w:val="000000"/>
          <w:sz w:val="24"/>
          <w:szCs w:val="24"/>
          <w:lang w:val="uk-UA" w:eastAsia="uk-UA"/>
        </w:rPr>
        <w:t xml:space="preserve">                                                    </w:t>
      </w:r>
      <w:r w:rsidRPr="00CD628A">
        <w:rPr>
          <w:rFonts w:ascii="Times New Roman" w:hAnsi="Times New Roman"/>
          <w:color w:val="000000"/>
          <w:sz w:val="24"/>
          <w:szCs w:val="24"/>
          <w:lang w:val="uk-UA" w:eastAsia="uk-UA"/>
        </w:rPr>
        <w:t>Ярина ЯЦЕНКО</w:t>
      </w:r>
    </w:p>
    <w:p w:rsidR="0078320B" w:rsidRPr="00CD628A" w:rsidRDefault="0078320B" w:rsidP="0078320B">
      <w:pPr>
        <w:spacing w:line="240" w:lineRule="auto"/>
        <w:rPr>
          <w:rFonts w:ascii="Times New Roman" w:hAnsi="Times New Roman"/>
          <w:sz w:val="24"/>
          <w:szCs w:val="24"/>
          <w:lang w:val="uk-UA" w:eastAsia="uk-UA"/>
        </w:rPr>
      </w:pPr>
      <w:r w:rsidRPr="00CD628A">
        <w:rPr>
          <w:rFonts w:ascii="Times New Roman" w:hAnsi="Times New Roman"/>
          <w:sz w:val="24"/>
          <w:szCs w:val="24"/>
          <w:lang w:val="uk-UA" w:eastAsia="uk-UA"/>
        </w:rPr>
        <w:t> </w:t>
      </w: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en-US"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CD628A"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Default="0078320B" w:rsidP="0078320B">
      <w:pPr>
        <w:spacing w:after="0" w:line="240" w:lineRule="auto"/>
        <w:jc w:val="right"/>
        <w:rPr>
          <w:rFonts w:ascii="Times New Roman" w:hAnsi="Times New Roman"/>
          <w:lang w:val="uk-UA" w:eastAsia="uk-UA"/>
        </w:rPr>
      </w:pPr>
      <w:r w:rsidRPr="00CD628A">
        <w:rPr>
          <w:rFonts w:ascii="Times New Roman" w:hAnsi="Times New Roman"/>
          <w:lang w:val="uk-UA" w:eastAsia="uk-UA"/>
        </w:rPr>
        <w:lastRenderedPageBreak/>
        <w:t xml:space="preserve">Додаток 2 </w:t>
      </w:r>
    </w:p>
    <w:p w:rsidR="0078320B" w:rsidRPr="00CD628A" w:rsidRDefault="0078320B" w:rsidP="0078320B">
      <w:pPr>
        <w:spacing w:after="0" w:line="240" w:lineRule="auto"/>
        <w:jc w:val="right"/>
        <w:rPr>
          <w:rFonts w:ascii="Times New Roman" w:hAnsi="Times New Roman"/>
          <w:lang w:val="uk-UA" w:eastAsia="uk-UA"/>
        </w:rPr>
      </w:pPr>
      <w:r w:rsidRPr="00CD628A">
        <w:rPr>
          <w:rFonts w:ascii="Times New Roman" w:hAnsi="Times New Roman"/>
          <w:lang w:val="uk-UA" w:eastAsia="uk-UA"/>
        </w:rPr>
        <w:t xml:space="preserve">до рішення </w:t>
      </w:r>
      <w:r>
        <w:rPr>
          <w:rFonts w:ascii="Times New Roman" w:hAnsi="Times New Roman"/>
          <w:lang w:val="uk-UA" w:eastAsia="uk-UA"/>
        </w:rPr>
        <w:t xml:space="preserve"> в</w:t>
      </w:r>
      <w:r w:rsidRPr="00CD628A">
        <w:rPr>
          <w:rFonts w:ascii="Times New Roman" w:hAnsi="Times New Roman"/>
          <w:lang w:val="uk-UA" w:eastAsia="uk-UA"/>
        </w:rPr>
        <w:t>иконавчого комітету</w:t>
      </w:r>
    </w:p>
    <w:p w:rsidR="0078320B" w:rsidRPr="00CD628A" w:rsidRDefault="0078320B" w:rsidP="0078320B">
      <w:pPr>
        <w:spacing w:after="0" w:line="240" w:lineRule="auto"/>
        <w:jc w:val="right"/>
        <w:rPr>
          <w:rFonts w:ascii="Times New Roman" w:hAnsi="Times New Roman"/>
          <w:lang w:val="uk-UA" w:eastAsia="uk-UA"/>
        </w:rPr>
      </w:pPr>
      <w:r w:rsidRPr="00CD628A">
        <w:rPr>
          <w:rFonts w:ascii="Times New Roman" w:hAnsi="Times New Roman"/>
          <w:lang w:val="uk-UA" w:eastAsia="uk-UA"/>
        </w:rPr>
        <w:t xml:space="preserve"> №  188  від 19.06.2025 </w:t>
      </w:r>
      <w:r>
        <w:rPr>
          <w:rFonts w:ascii="Times New Roman" w:hAnsi="Times New Roman"/>
          <w:lang w:val="uk-UA" w:eastAsia="uk-UA"/>
        </w:rPr>
        <w:t>року</w:t>
      </w:r>
    </w:p>
    <w:p w:rsidR="0078320B" w:rsidRPr="00CD628A" w:rsidRDefault="0078320B" w:rsidP="0078320B">
      <w:pPr>
        <w:jc w:val="right"/>
        <w:rPr>
          <w:rFonts w:ascii="Times New Roman" w:hAnsi="Times New Roman"/>
          <w:lang w:val="uk-UA" w:eastAsia="uk-UA"/>
        </w:rPr>
      </w:pPr>
    </w:p>
    <w:p w:rsidR="0078320B" w:rsidRPr="00CD628A" w:rsidRDefault="0078320B" w:rsidP="0078320B">
      <w:pPr>
        <w:jc w:val="right"/>
        <w:rPr>
          <w:rFonts w:ascii="Times New Roman" w:hAnsi="Times New Roman"/>
          <w:lang w:val="uk-UA" w:eastAsia="uk-UA"/>
        </w:rPr>
      </w:pPr>
    </w:p>
    <w:tbl>
      <w:tblPr>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tblGrid>
      <w:tr w:rsidR="0078320B" w:rsidRPr="00CD628A" w:rsidTr="00B05577">
        <w:trPr>
          <w:trHeight w:val="675"/>
        </w:trPr>
        <w:tc>
          <w:tcPr>
            <w:tcW w:w="3685"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jc w:val="center"/>
              <w:rPr>
                <w:rFonts w:ascii="Times New Roman" w:hAnsi="Times New Roman"/>
                <w:b/>
                <w:sz w:val="24"/>
                <w:szCs w:val="24"/>
                <w:lang w:val="uk-UA"/>
              </w:rPr>
            </w:pPr>
            <w:r w:rsidRPr="00CD628A">
              <w:rPr>
                <w:rFonts w:ascii="Times New Roman" w:hAnsi="Times New Roman"/>
                <w:b/>
                <w:sz w:val="24"/>
                <w:szCs w:val="24"/>
                <w:lang w:val="uk-UA"/>
              </w:rPr>
              <w:t>Голова комісії</w:t>
            </w:r>
          </w:p>
          <w:p w:rsidR="0078320B" w:rsidRPr="00CD628A" w:rsidRDefault="0078320B" w:rsidP="00B05577">
            <w:pPr>
              <w:spacing w:after="0"/>
              <w:jc w:val="center"/>
              <w:rPr>
                <w:rFonts w:ascii="Times New Roman" w:hAnsi="Times New Roman"/>
                <w:b/>
                <w:sz w:val="24"/>
                <w:szCs w:val="24"/>
                <w:lang w:val="uk-UA"/>
              </w:rPr>
            </w:pPr>
            <w:r w:rsidRPr="00CD628A">
              <w:rPr>
                <w:rFonts w:ascii="Times New Roman" w:hAnsi="Times New Roman"/>
                <w:b/>
                <w:sz w:val="24"/>
                <w:szCs w:val="24"/>
                <w:lang w:val="uk-UA"/>
              </w:rPr>
              <w:t xml:space="preserve"> з питань евакуації</w:t>
            </w:r>
          </w:p>
        </w:tc>
      </w:tr>
    </w:tbl>
    <w:p w:rsidR="0078320B" w:rsidRPr="00CD628A" w:rsidRDefault="0078320B" w:rsidP="0078320B">
      <w:pPr>
        <w:jc w:val="center"/>
        <w:rPr>
          <w:rFonts w:ascii="Times New Roman" w:hAnsi="Times New Roman"/>
          <w:lang w:val="uk-UA" w:eastAsia="uk-UA"/>
        </w:rPr>
      </w:pPr>
      <w:r w:rsidRPr="00CD628A">
        <w:rPr>
          <w:noProof/>
          <w:lang w:val="uk-UA" w:eastAsia="uk-UA"/>
        </w:rPr>
        <mc:AlternateContent>
          <mc:Choice Requires="wps">
            <w:drawing>
              <wp:anchor distT="0" distB="0" distL="114300" distR="114300" simplePos="0" relativeHeight="251664384" behindDoc="0" locked="0" layoutInCell="1" allowOverlap="1" wp14:anchorId="1B4456EF" wp14:editId="27C7C4C6">
                <wp:simplePos x="0" y="0"/>
                <wp:positionH relativeFrom="column">
                  <wp:posOffset>758190</wp:posOffset>
                </wp:positionH>
                <wp:positionV relativeFrom="paragraph">
                  <wp:posOffset>215265</wp:posOffset>
                </wp:positionV>
                <wp:extent cx="3848100" cy="47625"/>
                <wp:effectExtent l="0" t="0" r="19050" b="28575"/>
                <wp:wrapNone/>
                <wp:docPr id="263" name="Пряма сполучна лінія 263"/>
                <wp:cNvGraphicFramePr/>
                <a:graphic xmlns:a="http://schemas.openxmlformats.org/drawingml/2006/main">
                  <a:graphicData uri="http://schemas.microsoft.com/office/word/2010/wordprocessingShape">
                    <wps:wsp>
                      <wps:cNvCnPr/>
                      <wps:spPr>
                        <a:xfrm flipV="1">
                          <a:off x="0" y="0"/>
                          <a:ext cx="3848100" cy="476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BFC9CB" id="Пряма сполучна лінія 26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16.95pt" to="362.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" strokecolor="windowText"/>
            </w:pict>
          </mc:Fallback>
        </mc:AlternateContent>
      </w:r>
      <w:r w:rsidRPr="00CD628A">
        <w:rPr>
          <w:noProof/>
          <w:lang w:val="uk-UA" w:eastAsia="uk-UA"/>
        </w:rPr>
        <mc:AlternateContent>
          <mc:Choice Requires="wps">
            <w:drawing>
              <wp:anchor distT="0" distB="0" distL="114300" distR="114300" simplePos="0" relativeHeight="251666432" behindDoc="0" locked="0" layoutInCell="1" allowOverlap="1" wp14:anchorId="35D4B161" wp14:editId="3BA59AB9">
                <wp:simplePos x="0" y="0"/>
                <wp:positionH relativeFrom="column">
                  <wp:posOffset>748665</wp:posOffset>
                </wp:positionH>
                <wp:positionV relativeFrom="paragraph">
                  <wp:posOffset>272415</wp:posOffset>
                </wp:positionV>
                <wp:extent cx="57150" cy="514350"/>
                <wp:effectExtent l="19050" t="0" r="38100" b="38100"/>
                <wp:wrapNone/>
                <wp:docPr id="264" name="Стрілка вниз 264"/>
                <wp:cNvGraphicFramePr/>
                <a:graphic xmlns:a="http://schemas.openxmlformats.org/drawingml/2006/main">
                  <a:graphicData uri="http://schemas.microsoft.com/office/word/2010/wordprocessingShape">
                    <wps:wsp>
                      <wps:cNvSpPr/>
                      <wps:spPr>
                        <a:xfrm>
                          <a:off x="0" y="0"/>
                          <a:ext cx="57150" cy="514350"/>
                        </a:xfrm>
                        <a:prstGeom prst="downArrow">
                          <a:avLst/>
                        </a:prstGeom>
                        <a:solidFill>
                          <a:sysClr val="windowText" lastClr="000000"/>
                        </a:solidFill>
                        <a:ln w="1079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D0AD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264" o:spid="_x0000_s1026" type="#_x0000_t67" style="position:absolute;margin-left:58.95pt;margin-top:21.45pt;width:4.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" adj="20400" fillcolor="windowText" strokeweight=".85pt"/>
            </w:pict>
          </mc:Fallback>
        </mc:AlternateContent>
      </w:r>
      <w:r w:rsidRPr="00CD628A">
        <w:rPr>
          <w:noProof/>
          <w:lang w:val="uk-UA" w:eastAsia="uk-UA"/>
        </w:rPr>
        <mc:AlternateContent>
          <mc:Choice Requires="wps">
            <w:drawing>
              <wp:anchor distT="0" distB="0" distL="114300" distR="114300" simplePos="0" relativeHeight="251667456" behindDoc="0" locked="0" layoutInCell="1" allowOverlap="1" wp14:anchorId="5B2D85CB" wp14:editId="7C72ADBC">
                <wp:simplePos x="0" y="0"/>
                <wp:positionH relativeFrom="column">
                  <wp:posOffset>4596765</wp:posOffset>
                </wp:positionH>
                <wp:positionV relativeFrom="paragraph">
                  <wp:posOffset>234315</wp:posOffset>
                </wp:positionV>
                <wp:extent cx="45720" cy="581025"/>
                <wp:effectExtent l="19050" t="0" r="30480" b="47625"/>
                <wp:wrapNone/>
                <wp:docPr id="265" name="Стрілка вниз 265"/>
                <wp:cNvGraphicFramePr/>
                <a:graphic xmlns:a="http://schemas.openxmlformats.org/drawingml/2006/main">
                  <a:graphicData uri="http://schemas.microsoft.com/office/word/2010/wordprocessingShape">
                    <wps:wsp>
                      <wps:cNvSpPr/>
                      <wps:spPr>
                        <a:xfrm>
                          <a:off x="0" y="0"/>
                          <a:ext cx="45085" cy="581025"/>
                        </a:xfrm>
                        <a:prstGeom prst="downArrow">
                          <a:avLst/>
                        </a:prstGeom>
                        <a:solidFill>
                          <a:sysClr val="windowText" lastClr="000000"/>
                        </a:solidFill>
                        <a:ln w="1079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F8D685" id="Стрілка вниз 265" o:spid="_x0000_s1026" type="#_x0000_t67" style="position:absolute;margin-left:361.95pt;margin-top:18.45pt;width:3.6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" adj="20762" fillcolor="windowText" strokeweight=".85pt"/>
            </w:pict>
          </mc:Fallback>
        </mc:AlternateContent>
      </w:r>
      <w:r w:rsidRPr="00CD628A">
        <w:rPr>
          <w:noProof/>
          <w:lang w:val="uk-UA" w:eastAsia="uk-UA"/>
        </w:rPr>
        <mc:AlternateContent>
          <mc:Choice Requires="wps">
            <w:drawing>
              <wp:anchor distT="0" distB="0" distL="114300" distR="114300" simplePos="0" relativeHeight="251665408" behindDoc="0" locked="0" layoutInCell="1" allowOverlap="1" wp14:anchorId="56800234" wp14:editId="07E156F1">
                <wp:simplePos x="0" y="0"/>
                <wp:positionH relativeFrom="page">
                  <wp:align>center</wp:align>
                </wp:positionH>
                <wp:positionV relativeFrom="paragraph">
                  <wp:posOffset>5715</wp:posOffset>
                </wp:positionV>
                <wp:extent cx="389255" cy="219075"/>
                <wp:effectExtent l="38100" t="0" r="0" b="47625"/>
                <wp:wrapNone/>
                <wp:docPr id="266" name="Стрілка вниз 266"/>
                <wp:cNvGraphicFramePr/>
                <a:graphic xmlns:a="http://schemas.openxmlformats.org/drawingml/2006/main">
                  <a:graphicData uri="http://schemas.microsoft.com/office/word/2010/wordprocessingShape">
                    <wps:wsp>
                      <wps:cNvSpPr/>
                      <wps:spPr>
                        <a:xfrm>
                          <a:off x="0" y="0"/>
                          <a:ext cx="389255" cy="219075"/>
                        </a:xfrm>
                        <a:prstGeom prst="downArrow">
                          <a:avLst/>
                        </a:prstGeom>
                        <a:solidFill>
                          <a:sysClr val="windowText" lastClr="000000"/>
                        </a:solidFill>
                        <a:ln w="1079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2C454" id="Стрілка вниз 266" o:spid="_x0000_s1026" type="#_x0000_t67" style="position:absolute;margin-left:0;margin-top:.45pt;width:30.65pt;height:17.2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" adj="10800" fillcolor="windowText" strokeweight=".85pt">
                <w10:wrap anchorx="page"/>
              </v:shape>
            </w:pict>
          </mc:Fallback>
        </mc:AlternateContent>
      </w:r>
    </w:p>
    <w:tbl>
      <w:tblPr>
        <w:tblpPr w:leftFromText="180" w:rightFromText="180" w:vertAnchor="text" w:horzAnchor="margin" w:tblpY="7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tblGrid>
      <w:tr w:rsidR="0078320B" w:rsidRPr="00CD628A" w:rsidTr="00B05577">
        <w:trPr>
          <w:trHeight w:val="558"/>
        </w:trPr>
        <w:tc>
          <w:tcPr>
            <w:tcW w:w="2547"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line="240" w:lineRule="auto"/>
              <w:jc w:val="center"/>
              <w:rPr>
                <w:rFonts w:ascii="Times New Roman" w:hAnsi="Times New Roman"/>
                <w:sz w:val="24"/>
                <w:szCs w:val="24"/>
                <w:lang w:val="uk-UA"/>
              </w:rPr>
            </w:pPr>
            <w:r w:rsidRPr="00CD628A">
              <w:rPr>
                <w:rFonts w:ascii="Times New Roman" w:hAnsi="Times New Roman"/>
                <w:sz w:val="24"/>
                <w:szCs w:val="24"/>
                <w:lang w:val="uk-UA"/>
              </w:rPr>
              <w:t>Заступник голови комісії</w:t>
            </w:r>
          </w:p>
        </w:tc>
      </w:tr>
    </w:tbl>
    <w:tbl>
      <w:tblPr>
        <w:tblpPr w:leftFromText="180" w:rightFromText="180" w:vertAnchor="text" w:horzAnchor="page" w:tblpX="7846" w:tblpY="7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tblGrid>
      <w:tr w:rsidR="0078320B" w:rsidRPr="00CD628A" w:rsidTr="00B05577">
        <w:trPr>
          <w:trHeight w:val="699"/>
        </w:trPr>
        <w:tc>
          <w:tcPr>
            <w:tcW w:w="2458"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jc w:val="center"/>
              <w:rPr>
                <w:rFonts w:ascii="Times New Roman" w:hAnsi="Times New Roman"/>
                <w:sz w:val="24"/>
                <w:szCs w:val="24"/>
                <w:lang w:val="uk-UA"/>
              </w:rPr>
            </w:pPr>
            <w:r w:rsidRPr="00CD628A">
              <w:rPr>
                <w:rFonts w:ascii="Times New Roman" w:hAnsi="Times New Roman"/>
                <w:sz w:val="24"/>
                <w:szCs w:val="24"/>
                <w:lang w:val="uk-UA"/>
              </w:rPr>
              <w:t>Секретар комісії</w:t>
            </w:r>
          </w:p>
        </w:tc>
      </w:tr>
    </w:tbl>
    <w:p w:rsidR="0078320B" w:rsidRPr="00CD628A" w:rsidRDefault="0078320B" w:rsidP="0078320B">
      <w:pPr>
        <w:jc w:val="center"/>
        <w:rPr>
          <w:rFonts w:ascii="Times New Roman" w:hAnsi="Times New Roman"/>
          <w:lang w:val="uk-UA" w:eastAsia="uk-UA"/>
        </w:rPr>
      </w:pPr>
    </w:p>
    <w:p w:rsidR="0078320B" w:rsidRPr="00CD628A" w:rsidRDefault="0078320B" w:rsidP="0078320B">
      <w:pPr>
        <w:rPr>
          <w:rFonts w:ascii="Times New Roman" w:hAnsi="Times New Roman"/>
          <w:lang w:val="uk-UA" w:eastAsia="uk-UA"/>
        </w:rPr>
      </w:pPr>
    </w:p>
    <w:p w:rsidR="0078320B" w:rsidRPr="00CD628A" w:rsidRDefault="0078320B" w:rsidP="0078320B">
      <w:pPr>
        <w:rPr>
          <w:rFonts w:ascii="Times New Roman" w:hAnsi="Times New Roman"/>
          <w:lang w:val="uk-UA" w:eastAsia="uk-UA"/>
        </w:rPr>
      </w:pPr>
    </w:p>
    <w:p w:rsidR="0078320B" w:rsidRPr="00CD628A" w:rsidRDefault="0078320B" w:rsidP="0078320B">
      <w:pPr>
        <w:tabs>
          <w:tab w:val="left" w:pos="2040"/>
        </w:tabs>
        <w:jc w:val="center"/>
        <w:rPr>
          <w:rFonts w:ascii="Times New Roman" w:hAnsi="Times New Roman"/>
          <w:sz w:val="28"/>
          <w:szCs w:val="28"/>
          <w:lang w:val="uk-UA" w:eastAsia="uk-UA"/>
        </w:rPr>
      </w:pPr>
      <w:r w:rsidRPr="00CD628A">
        <w:rPr>
          <w:noProof/>
          <w:lang w:val="uk-UA" w:eastAsia="uk-UA"/>
        </w:rPr>
        <mc:AlternateContent>
          <mc:Choice Requires="wps">
            <w:drawing>
              <wp:anchor distT="0" distB="0" distL="114300" distR="114300" simplePos="0" relativeHeight="251677696" behindDoc="0" locked="0" layoutInCell="1" allowOverlap="1" wp14:anchorId="6AD10B0E" wp14:editId="70A1F811">
                <wp:simplePos x="0" y="0"/>
                <wp:positionH relativeFrom="column">
                  <wp:posOffset>1005840</wp:posOffset>
                </wp:positionH>
                <wp:positionV relativeFrom="paragraph">
                  <wp:posOffset>8890</wp:posOffset>
                </wp:positionV>
                <wp:extent cx="54610" cy="342900"/>
                <wp:effectExtent l="19050" t="0" r="40640" b="38100"/>
                <wp:wrapNone/>
                <wp:docPr id="267" name="Стрілка вниз 267"/>
                <wp:cNvGraphicFramePr/>
                <a:graphic xmlns:a="http://schemas.openxmlformats.org/drawingml/2006/main">
                  <a:graphicData uri="http://schemas.microsoft.com/office/word/2010/wordprocessingShape">
                    <wps:wsp>
                      <wps:cNvSpPr/>
                      <wps:spPr>
                        <a:xfrm>
                          <a:off x="0" y="0"/>
                          <a:ext cx="54610" cy="342900"/>
                        </a:xfrm>
                        <a:prstGeom prst="downArrow">
                          <a:avLst/>
                        </a:prstGeom>
                        <a:solidFill>
                          <a:srgbClr val="4F81BD"/>
                        </a:solidFill>
                        <a:ln w="1079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1519" id="Стрілка вниз 267" o:spid="_x0000_s1026" type="#_x0000_t67" style="position:absolute;margin-left:79.2pt;margin-top:.7pt;width:4.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" adj="19880" fillcolor="#4f81bd" strokecolor="windowText" strokeweight=".85pt"/>
            </w:pict>
          </mc:Fallback>
        </mc:AlternateContent>
      </w:r>
      <w:r w:rsidRPr="00CD628A">
        <w:rPr>
          <w:noProof/>
          <w:lang w:val="uk-UA" w:eastAsia="uk-UA"/>
        </w:rPr>
        <mc:AlternateContent>
          <mc:Choice Requires="wps">
            <w:drawing>
              <wp:anchor distT="0" distB="0" distL="114300" distR="114300" simplePos="0" relativeHeight="251678720" behindDoc="0" locked="0" layoutInCell="1" allowOverlap="1" wp14:anchorId="10B6983E" wp14:editId="47FB43F0">
                <wp:simplePos x="0" y="0"/>
                <wp:positionH relativeFrom="column">
                  <wp:posOffset>4300855</wp:posOffset>
                </wp:positionH>
                <wp:positionV relativeFrom="paragraph">
                  <wp:posOffset>8890</wp:posOffset>
                </wp:positionV>
                <wp:extent cx="45720" cy="323850"/>
                <wp:effectExtent l="19050" t="0" r="30480" b="38100"/>
                <wp:wrapNone/>
                <wp:docPr id="268" name="Стрілка вниз 268"/>
                <wp:cNvGraphicFramePr/>
                <a:graphic xmlns:a="http://schemas.openxmlformats.org/drawingml/2006/main">
                  <a:graphicData uri="http://schemas.microsoft.com/office/word/2010/wordprocessingShape">
                    <wps:wsp>
                      <wps:cNvSpPr/>
                      <wps:spPr>
                        <a:xfrm>
                          <a:off x="0" y="0"/>
                          <a:ext cx="45085" cy="323850"/>
                        </a:xfrm>
                        <a:prstGeom prst="downArrow">
                          <a:avLst/>
                        </a:prstGeom>
                        <a:solidFill>
                          <a:srgbClr val="4F81BD"/>
                        </a:solidFill>
                        <a:ln w="1079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703D0A" id="Стрілка вниз 268" o:spid="_x0000_s1026" type="#_x0000_t67" style="position:absolute;margin-left:338.65pt;margin-top:.7pt;width:3.6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" adj="20096" fillcolor="#4f81bd" strokecolor="windowText" strokeweight=".85pt"/>
            </w:pict>
          </mc:Fallback>
        </mc:AlternateContent>
      </w:r>
      <w:r w:rsidRPr="00CD628A">
        <w:rPr>
          <w:rFonts w:ascii="Times New Roman" w:hAnsi="Times New Roman"/>
          <w:sz w:val="28"/>
          <w:szCs w:val="28"/>
          <w:lang w:val="uk-UA" w:eastAsia="uk-UA"/>
        </w:rPr>
        <w:t>ГРУПИ КОМІСІЇ</w:t>
      </w:r>
    </w:p>
    <w:p w:rsidR="0078320B" w:rsidRPr="00CD628A" w:rsidRDefault="0078320B" w:rsidP="0078320B">
      <w:pPr>
        <w:tabs>
          <w:tab w:val="left" w:pos="2040"/>
        </w:tabs>
        <w:rPr>
          <w:rFonts w:ascii="Times New Roman" w:hAnsi="Times New Roman"/>
          <w:sz w:val="28"/>
          <w:szCs w:val="28"/>
          <w:lang w:val="uk-UA" w:eastAsia="uk-UA"/>
        </w:rPr>
      </w:pPr>
      <w:r w:rsidRPr="00CD628A">
        <w:rPr>
          <w:noProof/>
          <w:lang w:val="uk-UA" w:eastAsia="uk-UA"/>
        </w:rPr>
        <mc:AlternateContent>
          <mc:Choice Requires="wps">
            <w:drawing>
              <wp:anchor distT="0" distB="0" distL="114300" distR="114300" simplePos="0" relativeHeight="251668480" behindDoc="0" locked="0" layoutInCell="1" allowOverlap="1" wp14:anchorId="0D6A179F" wp14:editId="3A18E28A">
                <wp:simplePos x="0" y="0"/>
                <wp:positionH relativeFrom="column">
                  <wp:posOffset>443230</wp:posOffset>
                </wp:positionH>
                <wp:positionV relativeFrom="paragraph">
                  <wp:posOffset>2540</wp:posOffset>
                </wp:positionV>
                <wp:extent cx="4524375" cy="0"/>
                <wp:effectExtent l="0" t="0" r="28575" b="19050"/>
                <wp:wrapNone/>
                <wp:docPr id="270" name="Пряма сполучна лінія 270"/>
                <wp:cNvGraphicFramePr/>
                <a:graphic xmlns:a="http://schemas.openxmlformats.org/drawingml/2006/main">
                  <a:graphicData uri="http://schemas.microsoft.com/office/word/2010/wordprocessingShape">
                    <wps:wsp>
                      <wps:cNvCnPr/>
                      <wps:spPr>
                        <a:xfrm flipV="1">
                          <a:off x="0" y="0"/>
                          <a:ext cx="45243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84AB0" id="Пряма сполучна лінія 27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2pt" to="391.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" strokecolor="windowText"/>
            </w:pict>
          </mc:Fallback>
        </mc:AlternateContent>
      </w:r>
      <w:r w:rsidRPr="00CD628A">
        <w:rPr>
          <w:noProof/>
          <w:lang w:val="uk-UA" w:eastAsia="uk-UA"/>
        </w:rPr>
        <mc:AlternateContent>
          <mc:Choice Requires="wps">
            <w:drawing>
              <wp:anchor distT="0" distB="0" distL="114300" distR="114300" simplePos="0" relativeHeight="251670528" behindDoc="0" locked="0" layoutInCell="1" allowOverlap="1" wp14:anchorId="67B78F50" wp14:editId="0801DF56">
                <wp:simplePos x="0" y="0"/>
                <wp:positionH relativeFrom="column">
                  <wp:posOffset>1339215</wp:posOffset>
                </wp:positionH>
                <wp:positionV relativeFrom="paragraph">
                  <wp:posOffset>713105</wp:posOffset>
                </wp:positionV>
                <wp:extent cx="1247775" cy="1362075"/>
                <wp:effectExtent l="0" t="0" r="28575" b="28575"/>
                <wp:wrapNone/>
                <wp:docPr id="271" name="Прямокутник 271"/>
                <wp:cNvGraphicFramePr/>
                <a:graphic xmlns:a="http://schemas.openxmlformats.org/drawingml/2006/main">
                  <a:graphicData uri="http://schemas.microsoft.com/office/word/2010/wordprocessingShape">
                    <wps:wsp>
                      <wps:cNvSpPr/>
                      <wps:spPr>
                        <a:xfrm>
                          <a:off x="0" y="0"/>
                          <a:ext cx="1247775" cy="1362075"/>
                        </a:xfrm>
                        <a:prstGeom prst="rect">
                          <a:avLst/>
                        </a:prstGeom>
                        <a:solidFill>
                          <a:sysClr val="window" lastClr="FFFFFF"/>
                        </a:solidFill>
                        <a:ln w="10795" cap="flat" cmpd="sng" algn="ctr">
                          <a:solidFill>
                            <a:sysClr val="windowText" lastClr="000000"/>
                          </a:solidFill>
                          <a:prstDash val="solid"/>
                        </a:ln>
                        <a:effectLst/>
                      </wps:spPr>
                      <wps:txbx>
                        <w:txbxContent>
                          <w:p w:rsidR="00B05577" w:rsidRDefault="00B05577" w:rsidP="0078320B">
                            <w:pPr>
                              <w:spacing w:line="240" w:lineRule="auto"/>
                              <w:jc w:val="center"/>
                              <w:rPr>
                                <w:rFonts w:ascii="Times New Roman" w:hAnsi="Times New Roman"/>
                                <w:sz w:val="24"/>
                                <w:szCs w:val="24"/>
                              </w:rPr>
                            </w:pPr>
                            <w:r>
                              <w:rPr>
                                <w:rFonts w:ascii="Times New Roman" w:hAnsi="Times New Roman"/>
                                <w:sz w:val="24"/>
                                <w:szCs w:val="24"/>
                              </w:rPr>
                              <w:t>Обліку та організації розміщення евакуйованого  населення</w:t>
                            </w:r>
                          </w:p>
                          <w:p w:rsidR="00B05577" w:rsidRDefault="00B05577" w:rsidP="0078320B">
                            <w:pPr>
                              <w:spacing w:line="240" w:lineRule="auto"/>
                              <w:jc w:val="center"/>
                              <w:rPr>
                                <w:rFonts w:ascii="Times New Roman" w:hAnsi="Times New Roman"/>
                                <w:b/>
                                <w:sz w:val="24"/>
                                <w:szCs w:val="24"/>
                              </w:rPr>
                            </w:pPr>
                            <w:r>
                              <w:rPr>
                                <w:rFonts w:ascii="Times New Roman" w:hAnsi="Times New Roman"/>
                                <w:b/>
                                <w:sz w:val="24"/>
                                <w:szCs w:val="24"/>
                              </w:rPr>
                              <w:t>5 осіб</w:t>
                            </w:r>
                          </w:p>
                          <w:p w:rsidR="00B05577" w:rsidRDefault="00B05577" w:rsidP="0078320B">
                            <w:pPr>
                              <w:spacing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78F50" id="Прямокутник 271" o:spid="_x0000_s1028" style="position:absolute;margin-left:105.45pt;margin-top:56.15pt;width:98.25pt;height:10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" fillcolor="window" strokecolor="windowText" strokeweight=".85pt">
                <v:textbox>
                  <w:txbxContent>
                    <w:p w:rsidR="00B05577" w:rsidRDefault="00B05577" w:rsidP="0078320B">
                      <w:pPr>
                        <w:spacing w:line="240" w:lineRule="auto"/>
                        <w:jc w:val="center"/>
                        <w:rPr>
                          <w:rFonts w:ascii="Times New Roman" w:hAnsi="Times New Roman"/>
                          <w:sz w:val="24"/>
                          <w:szCs w:val="24"/>
                        </w:rPr>
                      </w:pPr>
                      <w:r>
                        <w:rPr>
                          <w:rFonts w:ascii="Times New Roman" w:hAnsi="Times New Roman"/>
                          <w:sz w:val="24"/>
                          <w:szCs w:val="24"/>
                        </w:rPr>
                        <w:t>Обліку та організації розміщення евакуйованого  населення</w:t>
                      </w:r>
                    </w:p>
                    <w:p w:rsidR="00B05577" w:rsidRDefault="00B05577" w:rsidP="0078320B">
                      <w:pPr>
                        <w:spacing w:line="240" w:lineRule="auto"/>
                        <w:jc w:val="center"/>
                        <w:rPr>
                          <w:rFonts w:ascii="Times New Roman" w:hAnsi="Times New Roman"/>
                          <w:b/>
                          <w:sz w:val="24"/>
                          <w:szCs w:val="24"/>
                        </w:rPr>
                      </w:pPr>
                      <w:r>
                        <w:rPr>
                          <w:rFonts w:ascii="Times New Roman" w:hAnsi="Times New Roman"/>
                          <w:b/>
                          <w:sz w:val="24"/>
                          <w:szCs w:val="24"/>
                        </w:rPr>
                        <w:t>5 осіб</w:t>
                      </w:r>
                    </w:p>
                    <w:p w:rsidR="00B05577" w:rsidRDefault="00B05577" w:rsidP="0078320B">
                      <w:pPr>
                        <w:spacing w:line="240" w:lineRule="auto"/>
                        <w:rPr>
                          <w:rFonts w:ascii="Times New Roman" w:hAnsi="Times New Roman"/>
                          <w:sz w:val="24"/>
                          <w:szCs w:val="24"/>
                        </w:rPr>
                      </w:pPr>
                    </w:p>
                  </w:txbxContent>
                </v:textbox>
              </v:rect>
            </w:pict>
          </mc:Fallback>
        </mc:AlternateContent>
      </w:r>
      <w:r w:rsidRPr="00CD628A">
        <w:rPr>
          <w:noProof/>
          <w:lang w:val="uk-UA" w:eastAsia="uk-UA"/>
        </w:rPr>
        <mc:AlternateContent>
          <mc:Choice Requires="wps">
            <w:drawing>
              <wp:anchor distT="0" distB="0" distL="114300" distR="114300" simplePos="0" relativeHeight="251671552" behindDoc="0" locked="0" layoutInCell="1" allowOverlap="1" wp14:anchorId="4AE18F9A" wp14:editId="4A4EEAF9">
                <wp:simplePos x="0" y="0"/>
                <wp:positionH relativeFrom="column">
                  <wp:posOffset>2920365</wp:posOffset>
                </wp:positionH>
                <wp:positionV relativeFrom="paragraph">
                  <wp:posOffset>713105</wp:posOffset>
                </wp:positionV>
                <wp:extent cx="1228725" cy="1352550"/>
                <wp:effectExtent l="0" t="0" r="28575" b="19050"/>
                <wp:wrapNone/>
                <wp:docPr id="272" name="Прямокутник 272"/>
                <wp:cNvGraphicFramePr/>
                <a:graphic xmlns:a="http://schemas.openxmlformats.org/drawingml/2006/main">
                  <a:graphicData uri="http://schemas.microsoft.com/office/word/2010/wordprocessingShape">
                    <wps:wsp>
                      <wps:cNvSpPr/>
                      <wps:spPr>
                        <a:xfrm>
                          <a:off x="0" y="0"/>
                          <a:ext cx="1228725" cy="1352550"/>
                        </a:xfrm>
                        <a:prstGeom prst="rect">
                          <a:avLst/>
                        </a:prstGeom>
                        <a:solidFill>
                          <a:sysClr val="window" lastClr="FFFFFF"/>
                        </a:solidFill>
                        <a:ln w="10795" cap="flat" cmpd="sng" algn="ctr">
                          <a:solidFill>
                            <a:sysClr val="windowText" lastClr="000000"/>
                          </a:solidFill>
                          <a:prstDash val="solid"/>
                        </a:ln>
                        <a:effectLst/>
                      </wps:spPr>
                      <wps:txbx>
                        <w:txbxContent>
                          <w:p w:rsidR="00B05577" w:rsidRDefault="00B05577" w:rsidP="0078320B">
                            <w:pPr>
                              <w:spacing w:after="0" w:line="240" w:lineRule="auto"/>
                              <w:jc w:val="center"/>
                              <w:rPr>
                                <w:rFonts w:ascii="Times New Roman" w:hAnsi="Times New Roman"/>
                                <w:sz w:val="24"/>
                                <w:szCs w:val="24"/>
                              </w:rPr>
                            </w:pPr>
                            <w:r>
                              <w:rPr>
                                <w:rFonts w:ascii="Times New Roman" w:hAnsi="Times New Roman"/>
                                <w:sz w:val="24"/>
                                <w:szCs w:val="24"/>
                              </w:rPr>
                              <w:t>Медичного забезпечення</w:t>
                            </w:r>
                          </w:p>
                          <w:p w:rsidR="00B05577" w:rsidRDefault="00B05577" w:rsidP="0078320B">
                            <w:pPr>
                              <w:jc w:val="center"/>
                            </w:pPr>
                          </w:p>
                          <w:p w:rsidR="00B05577" w:rsidRDefault="00B05577" w:rsidP="0078320B">
                            <w:pPr>
                              <w:rPr>
                                <w:rFonts w:ascii="Times New Roman" w:hAnsi="Times New Roman"/>
                                <w:b/>
                                <w:sz w:val="24"/>
                                <w:szCs w:val="24"/>
                              </w:rPr>
                            </w:pPr>
                            <w:r>
                              <w:rPr>
                                <w:rFonts w:ascii="Times New Roman" w:hAnsi="Times New Roman"/>
                                <w:b/>
                                <w:sz w:val="24"/>
                                <w:szCs w:val="24"/>
                              </w:rPr>
                              <w:t xml:space="preserve">         </w:t>
                            </w:r>
                          </w:p>
                          <w:p w:rsidR="00B05577" w:rsidRDefault="00B05577" w:rsidP="0078320B">
                            <w:pPr>
                              <w:jc w:val="center"/>
                              <w:rPr>
                                <w:rFonts w:ascii="Times New Roman" w:hAnsi="Times New Roman"/>
                                <w:b/>
                                <w:sz w:val="24"/>
                                <w:szCs w:val="24"/>
                              </w:rPr>
                            </w:pPr>
                            <w:r>
                              <w:rPr>
                                <w:rFonts w:ascii="Times New Roman" w:hAnsi="Times New Roman"/>
                                <w:b/>
                                <w:sz w:val="24"/>
                                <w:szCs w:val="24"/>
                              </w:rPr>
                              <w:t>2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18F9A" id="Прямокутник 272" o:spid="_x0000_s1029" style="position:absolute;margin-left:229.95pt;margin-top:56.15pt;width:96.75pt;height:1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" fillcolor="window" strokecolor="windowText" strokeweight=".85pt">
                <v:textbox>
                  <w:txbxContent>
                    <w:p w:rsidR="00B05577" w:rsidRDefault="00B05577" w:rsidP="0078320B">
                      <w:pPr>
                        <w:spacing w:after="0" w:line="240" w:lineRule="auto"/>
                        <w:jc w:val="center"/>
                        <w:rPr>
                          <w:rFonts w:ascii="Times New Roman" w:hAnsi="Times New Roman"/>
                          <w:sz w:val="24"/>
                          <w:szCs w:val="24"/>
                        </w:rPr>
                      </w:pPr>
                      <w:r>
                        <w:rPr>
                          <w:rFonts w:ascii="Times New Roman" w:hAnsi="Times New Roman"/>
                          <w:sz w:val="24"/>
                          <w:szCs w:val="24"/>
                        </w:rPr>
                        <w:t>Медичного забезпечення</w:t>
                      </w:r>
                    </w:p>
                    <w:p w:rsidR="00B05577" w:rsidRDefault="00B05577" w:rsidP="0078320B">
                      <w:pPr>
                        <w:jc w:val="center"/>
                      </w:pPr>
                    </w:p>
                    <w:p w:rsidR="00B05577" w:rsidRDefault="00B05577" w:rsidP="0078320B">
                      <w:pPr>
                        <w:rPr>
                          <w:rFonts w:ascii="Times New Roman" w:hAnsi="Times New Roman"/>
                          <w:b/>
                          <w:sz w:val="24"/>
                          <w:szCs w:val="24"/>
                        </w:rPr>
                      </w:pPr>
                      <w:r>
                        <w:rPr>
                          <w:rFonts w:ascii="Times New Roman" w:hAnsi="Times New Roman"/>
                          <w:b/>
                          <w:sz w:val="24"/>
                          <w:szCs w:val="24"/>
                        </w:rPr>
                        <w:t xml:space="preserve">         </w:t>
                      </w:r>
                    </w:p>
                    <w:p w:rsidR="00B05577" w:rsidRDefault="00B05577" w:rsidP="0078320B">
                      <w:pPr>
                        <w:jc w:val="center"/>
                        <w:rPr>
                          <w:rFonts w:ascii="Times New Roman" w:hAnsi="Times New Roman"/>
                          <w:b/>
                          <w:sz w:val="24"/>
                          <w:szCs w:val="24"/>
                        </w:rPr>
                      </w:pPr>
                      <w:r>
                        <w:rPr>
                          <w:rFonts w:ascii="Times New Roman" w:hAnsi="Times New Roman"/>
                          <w:b/>
                          <w:sz w:val="24"/>
                          <w:szCs w:val="24"/>
                        </w:rPr>
                        <w:t>2 осіб</w:t>
                      </w:r>
                    </w:p>
                  </w:txbxContent>
                </v:textbox>
              </v:rect>
            </w:pict>
          </mc:Fallback>
        </mc:AlternateContent>
      </w:r>
      <w:r w:rsidRPr="00CD628A">
        <w:rPr>
          <w:noProof/>
          <w:lang w:val="uk-UA" w:eastAsia="uk-UA"/>
        </w:rPr>
        <mc:AlternateContent>
          <mc:Choice Requires="wps">
            <w:drawing>
              <wp:anchor distT="0" distB="0" distL="114300" distR="114300" simplePos="0" relativeHeight="251672576" behindDoc="0" locked="0" layoutInCell="1" allowOverlap="1" wp14:anchorId="50993F1A" wp14:editId="2216B0D3">
                <wp:simplePos x="0" y="0"/>
                <wp:positionH relativeFrom="column">
                  <wp:posOffset>4346575</wp:posOffset>
                </wp:positionH>
                <wp:positionV relativeFrom="paragraph">
                  <wp:posOffset>713105</wp:posOffset>
                </wp:positionV>
                <wp:extent cx="1212215" cy="1362075"/>
                <wp:effectExtent l="0" t="0" r="26035" b="28575"/>
                <wp:wrapNone/>
                <wp:docPr id="273" name="Прямокутник 273"/>
                <wp:cNvGraphicFramePr/>
                <a:graphic xmlns:a="http://schemas.openxmlformats.org/drawingml/2006/main">
                  <a:graphicData uri="http://schemas.microsoft.com/office/word/2010/wordprocessingShape">
                    <wps:wsp>
                      <wps:cNvSpPr/>
                      <wps:spPr>
                        <a:xfrm>
                          <a:off x="0" y="0"/>
                          <a:ext cx="1212215" cy="1362075"/>
                        </a:xfrm>
                        <a:prstGeom prst="rect">
                          <a:avLst/>
                        </a:prstGeom>
                        <a:solidFill>
                          <a:sysClr val="window" lastClr="FFFFFF"/>
                        </a:solidFill>
                        <a:ln w="10795" cap="flat" cmpd="sng" algn="ctr">
                          <a:solidFill>
                            <a:sysClr val="windowText" lastClr="000000"/>
                          </a:solidFill>
                          <a:prstDash val="solid"/>
                        </a:ln>
                        <a:effectLst/>
                      </wps:spPr>
                      <wps:txbx>
                        <w:txbxContent>
                          <w:p w:rsidR="00B05577" w:rsidRDefault="00B05577" w:rsidP="0078320B">
                            <w:pPr>
                              <w:spacing w:after="0" w:line="240" w:lineRule="auto"/>
                              <w:jc w:val="center"/>
                              <w:rPr>
                                <w:rFonts w:ascii="Times New Roman" w:hAnsi="Times New Roman"/>
                                <w:sz w:val="24"/>
                                <w:szCs w:val="24"/>
                              </w:rPr>
                            </w:pPr>
                            <w:r>
                              <w:rPr>
                                <w:rFonts w:ascii="Times New Roman" w:hAnsi="Times New Roman"/>
                                <w:sz w:val="24"/>
                                <w:szCs w:val="24"/>
                              </w:rPr>
                              <w:t>Транспортного та матеріально- технічного забезпечення</w:t>
                            </w:r>
                          </w:p>
                          <w:p w:rsidR="00B05577" w:rsidRDefault="00B05577" w:rsidP="0078320B">
                            <w:pPr>
                              <w:spacing w:after="0" w:line="240" w:lineRule="auto"/>
                              <w:jc w:val="center"/>
                              <w:rPr>
                                <w:rFonts w:ascii="Times New Roman" w:hAnsi="Times New Roman"/>
                                <w:sz w:val="24"/>
                                <w:szCs w:val="24"/>
                              </w:rPr>
                            </w:pPr>
                          </w:p>
                          <w:p w:rsidR="00B05577" w:rsidRDefault="00B05577" w:rsidP="0078320B">
                            <w:pPr>
                              <w:spacing w:after="0" w:line="240" w:lineRule="auto"/>
                              <w:jc w:val="center"/>
                              <w:rPr>
                                <w:rFonts w:ascii="Times New Roman" w:hAnsi="Times New Roman"/>
                                <w:sz w:val="20"/>
                                <w:szCs w:val="20"/>
                              </w:rPr>
                            </w:pPr>
                          </w:p>
                          <w:p w:rsidR="00B05577" w:rsidRDefault="00B05577" w:rsidP="0078320B">
                            <w:pPr>
                              <w:spacing w:after="0" w:line="240" w:lineRule="auto"/>
                              <w:jc w:val="center"/>
                              <w:rPr>
                                <w:rFonts w:ascii="Times New Roman" w:hAnsi="Times New Roman"/>
                                <w:b/>
                                <w:sz w:val="24"/>
                                <w:szCs w:val="24"/>
                              </w:rPr>
                            </w:pPr>
                            <w:r>
                              <w:rPr>
                                <w:rFonts w:ascii="Times New Roman" w:hAnsi="Times New Roman"/>
                                <w:b/>
                                <w:sz w:val="24"/>
                                <w:szCs w:val="24"/>
                              </w:rPr>
                              <w:t>2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3F1A" id="Прямокутник 273" o:spid="_x0000_s1030" style="position:absolute;margin-left:342.25pt;margin-top:56.15pt;width:95.45pt;height:10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" fillcolor="window" strokecolor="windowText" strokeweight=".85pt">
                <v:textbox>
                  <w:txbxContent>
                    <w:p w:rsidR="00B05577" w:rsidRDefault="00B05577" w:rsidP="0078320B">
                      <w:pPr>
                        <w:spacing w:after="0" w:line="240" w:lineRule="auto"/>
                        <w:jc w:val="center"/>
                        <w:rPr>
                          <w:rFonts w:ascii="Times New Roman" w:hAnsi="Times New Roman"/>
                          <w:sz w:val="24"/>
                          <w:szCs w:val="24"/>
                        </w:rPr>
                      </w:pPr>
                      <w:r>
                        <w:rPr>
                          <w:rFonts w:ascii="Times New Roman" w:hAnsi="Times New Roman"/>
                          <w:sz w:val="24"/>
                          <w:szCs w:val="24"/>
                        </w:rPr>
                        <w:t>Транспортного та матеріально- технічного забезпечення</w:t>
                      </w:r>
                    </w:p>
                    <w:p w:rsidR="00B05577" w:rsidRDefault="00B05577" w:rsidP="0078320B">
                      <w:pPr>
                        <w:spacing w:after="0" w:line="240" w:lineRule="auto"/>
                        <w:jc w:val="center"/>
                        <w:rPr>
                          <w:rFonts w:ascii="Times New Roman" w:hAnsi="Times New Roman"/>
                          <w:sz w:val="24"/>
                          <w:szCs w:val="24"/>
                        </w:rPr>
                      </w:pPr>
                    </w:p>
                    <w:p w:rsidR="00B05577" w:rsidRDefault="00B05577" w:rsidP="0078320B">
                      <w:pPr>
                        <w:spacing w:after="0" w:line="240" w:lineRule="auto"/>
                        <w:jc w:val="center"/>
                        <w:rPr>
                          <w:rFonts w:ascii="Times New Roman" w:hAnsi="Times New Roman"/>
                          <w:sz w:val="20"/>
                          <w:szCs w:val="20"/>
                        </w:rPr>
                      </w:pPr>
                    </w:p>
                    <w:p w:rsidR="00B05577" w:rsidRDefault="00B05577" w:rsidP="0078320B">
                      <w:pPr>
                        <w:spacing w:after="0" w:line="240" w:lineRule="auto"/>
                        <w:jc w:val="center"/>
                        <w:rPr>
                          <w:rFonts w:ascii="Times New Roman" w:hAnsi="Times New Roman"/>
                          <w:b/>
                          <w:sz w:val="24"/>
                          <w:szCs w:val="24"/>
                        </w:rPr>
                      </w:pPr>
                      <w:r>
                        <w:rPr>
                          <w:rFonts w:ascii="Times New Roman" w:hAnsi="Times New Roman"/>
                          <w:b/>
                          <w:sz w:val="24"/>
                          <w:szCs w:val="24"/>
                        </w:rPr>
                        <w:t>2 осіб</w:t>
                      </w:r>
                    </w:p>
                  </w:txbxContent>
                </v:textbox>
              </v:rect>
            </w:pict>
          </mc:Fallback>
        </mc:AlternateContent>
      </w:r>
      <w:r w:rsidRPr="00CD628A">
        <w:rPr>
          <w:noProof/>
          <w:lang w:val="uk-UA" w:eastAsia="uk-UA"/>
        </w:rPr>
        <mc:AlternateContent>
          <mc:Choice Requires="wps">
            <w:drawing>
              <wp:anchor distT="0" distB="0" distL="114300" distR="114300" simplePos="0" relativeHeight="251673600" behindDoc="0" locked="0" layoutInCell="1" allowOverlap="1" wp14:anchorId="5B8A431A" wp14:editId="623D1BFA">
                <wp:simplePos x="0" y="0"/>
                <wp:positionH relativeFrom="column">
                  <wp:posOffset>424815</wp:posOffset>
                </wp:positionH>
                <wp:positionV relativeFrom="paragraph">
                  <wp:posOffset>18415</wp:posOffset>
                </wp:positionV>
                <wp:extent cx="45720" cy="695325"/>
                <wp:effectExtent l="19050" t="0" r="30480" b="47625"/>
                <wp:wrapNone/>
                <wp:docPr id="14" name="Стрілка вниз 14"/>
                <wp:cNvGraphicFramePr/>
                <a:graphic xmlns:a="http://schemas.openxmlformats.org/drawingml/2006/main">
                  <a:graphicData uri="http://schemas.microsoft.com/office/word/2010/wordprocessingShape">
                    <wps:wsp>
                      <wps:cNvSpPr/>
                      <wps:spPr>
                        <a:xfrm>
                          <a:off x="0" y="0"/>
                          <a:ext cx="45085" cy="695325"/>
                        </a:xfrm>
                        <a:prstGeom prst="downArrow">
                          <a:avLst/>
                        </a:prstGeom>
                        <a:solidFill>
                          <a:srgbClr val="4F81BD"/>
                        </a:solidFill>
                        <a:ln w="1079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8DCAF1" id="Стрілка вниз 14" o:spid="_x0000_s1026" type="#_x0000_t67" style="position:absolute;margin-left:33.45pt;margin-top:1.45pt;width:3.6pt;height:5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" adj="20900" fillcolor="#4f81bd" strokecolor="windowText" strokeweight=".85pt"/>
            </w:pict>
          </mc:Fallback>
        </mc:AlternateContent>
      </w:r>
      <w:r w:rsidRPr="00CD628A">
        <w:rPr>
          <w:noProof/>
          <w:lang w:val="uk-UA" w:eastAsia="uk-UA"/>
        </w:rPr>
        <mc:AlternateContent>
          <mc:Choice Requires="wps">
            <w:drawing>
              <wp:anchor distT="0" distB="0" distL="114300" distR="114300" simplePos="0" relativeHeight="251674624" behindDoc="0" locked="0" layoutInCell="1" allowOverlap="1" wp14:anchorId="5D67365C" wp14:editId="5B9D60E1">
                <wp:simplePos x="0" y="0"/>
                <wp:positionH relativeFrom="column">
                  <wp:posOffset>4942205</wp:posOffset>
                </wp:positionH>
                <wp:positionV relativeFrom="paragraph">
                  <wp:posOffset>36830</wp:posOffset>
                </wp:positionV>
                <wp:extent cx="45720" cy="676275"/>
                <wp:effectExtent l="19050" t="0" r="30480" b="47625"/>
                <wp:wrapNone/>
                <wp:docPr id="274" name="Стрілка вниз 274"/>
                <wp:cNvGraphicFramePr/>
                <a:graphic xmlns:a="http://schemas.openxmlformats.org/drawingml/2006/main">
                  <a:graphicData uri="http://schemas.microsoft.com/office/word/2010/wordprocessingShape">
                    <wps:wsp>
                      <wps:cNvSpPr/>
                      <wps:spPr>
                        <a:xfrm>
                          <a:off x="0" y="0"/>
                          <a:ext cx="45085" cy="676275"/>
                        </a:xfrm>
                        <a:prstGeom prst="downArrow">
                          <a:avLst/>
                        </a:prstGeom>
                        <a:solidFill>
                          <a:srgbClr val="4F81BD"/>
                        </a:solidFill>
                        <a:ln w="1079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0EAB" id="Стрілка вниз 274" o:spid="_x0000_s1026" type="#_x0000_t67" style="position:absolute;margin-left:389.15pt;margin-top:2.9pt;width:3.6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" adj="20880" fillcolor="#4f81bd" strokecolor="windowText" strokeweight=".85pt"/>
            </w:pict>
          </mc:Fallback>
        </mc:AlternateContent>
      </w:r>
      <w:r w:rsidRPr="00CD628A">
        <w:rPr>
          <w:noProof/>
          <w:lang w:val="uk-UA" w:eastAsia="uk-UA"/>
        </w:rPr>
        <mc:AlternateContent>
          <mc:Choice Requires="wps">
            <w:drawing>
              <wp:anchor distT="0" distB="0" distL="114300" distR="114300" simplePos="0" relativeHeight="251675648" behindDoc="0" locked="0" layoutInCell="1" allowOverlap="1" wp14:anchorId="3F9A8270" wp14:editId="258ACF57">
                <wp:simplePos x="0" y="0"/>
                <wp:positionH relativeFrom="column">
                  <wp:posOffset>1946275</wp:posOffset>
                </wp:positionH>
                <wp:positionV relativeFrom="paragraph">
                  <wp:posOffset>27940</wp:posOffset>
                </wp:positionV>
                <wp:extent cx="50165" cy="695325"/>
                <wp:effectExtent l="19050" t="0" r="45085" b="47625"/>
                <wp:wrapNone/>
                <wp:docPr id="275" name="Стрілка вниз 275"/>
                <wp:cNvGraphicFramePr/>
                <a:graphic xmlns:a="http://schemas.openxmlformats.org/drawingml/2006/main">
                  <a:graphicData uri="http://schemas.microsoft.com/office/word/2010/wordprocessingShape">
                    <wps:wsp>
                      <wps:cNvSpPr/>
                      <wps:spPr>
                        <a:xfrm flipH="1">
                          <a:off x="0" y="0"/>
                          <a:ext cx="50165" cy="695325"/>
                        </a:xfrm>
                        <a:prstGeom prst="downArrow">
                          <a:avLst/>
                        </a:prstGeom>
                        <a:solidFill>
                          <a:srgbClr val="4F81BD"/>
                        </a:solidFill>
                        <a:ln w="1079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855C62" id="Стрілка вниз 275" o:spid="_x0000_s1026" type="#_x0000_t67" style="position:absolute;margin-left:153.25pt;margin-top:2.2pt;width:3.95pt;height:54.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" adj="20821" fillcolor="#4f81bd" strokecolor="windowText" strokeweight=".85pt"/>
            </w:pict>
          </mc:Fallback>
        </mc:AlternateContent>
      </w:r>
      <w:r w:rsidRPr="00CD628A">
        <w:rPr>
          <w:noProof/>
          <w:lang w:val="uk-UA" w:eastAsia="uk-UA"/>
        </w:rPr>
        <mc:AlternateContent>
          <mc:Choice Requires="wps">
            <w:drawing>
              <wp:anchor distT="0" distB="0" distL="114300" distR="114300" simplePos="0" relativeHeight="251676672" behindDoc="0" locked="0" layoutInCell="1" allowOverlap="1" wp14:anchorId="59410F7A" wp14:editId="2FFB911D">
                <wp:simplePos x="0" y="0"/>
                <wp:positionH relativeFrom="column">
                  <wp:posOffset>3474720</wp:posOffset>
                </wp:positionH>
                <wp:positionV relativeFrom="paragraph">
                  <wp:posOffset>18415</wp:posOffset>
                </wp:positionV>
                <wp:extent cx="45720" cy="685800"/>
                <wp:effectExtent l="19050" t="0" r="30480" b="38100"/>
                <wp:wrapNone/>
                <wp:docPr id="276" name="Стрілка вниз 276"/>
                <wp:cNvGraphicFramePr/>
                <a:graphic xmlns:a="http://schemas.openxmlformats.org/drawingml/2006/main">
                  <a:graphicData uri="http://schemas.microsoft.com/office/word/2010/wordprocessingShape">
                    <wps:wsp>
                      <wps:cNvSpPr/>
                      <wps:spPr>
                        <a:xfrm>
                          <a:off x="0" y="0"/>
                          <a:ext cx="45085" cy="685800"/>
                        </a:xfrm>
                        <a:prstGeom prst="downArrow">
                          <a:avLst/>
                        </a:prstGeom>
                        <a:solidFill>
                          <a:srgbClr val="4F81BD"/>
                        </a:solidFill>
                        <a:ln w="1079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B61292" id="Стрілка вниз 276" o:spid="_x0000_s1026" type="#_x0000_t67" style="position:absolute;margin-left:273.6pt;margin-top:1.45pt;width:3.6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" adj="20890" fillcolor="#4f81bd" strokecolor="windowText" strokeweight=".85pt"/>
            </w:pict>
          </mc:Fallback>
        </mc:AlternateContent>
      </w:r>
    </w:p>
    <w:p w:rsidR="0078320B" w:rsidRPr="00CD628A" w:rsidRDefault="0078320B" w:rsidP="0078320B">
      <w:pPr>
        <w:tabs>
          <w:tab w:val="left" w:pos="2040"/>
        </w:tabs>
        <w:rPr>
          <w:rFonts w:ascii="Times New Roman" w:hAnsi="Times New Roman"/>
          <w:sz w:val="28"/>
          <w:szCs w:val="28"/>
          <w:lang w:val="uk-UA" w:eastAsia="uk-UA"/>
        </w:rPr>
      </w:pPr>
      <w:r w:rsidRPr="00CD628A">
        <w:rPr>
          <w:noProof/>
          <w:lang w:val="uk-UA" w:eastAsia="uk-UA"/>
        </w:rPr>
        <mc:AlternateContent>
          <mc:Choice Requires="wps">
            <w:drawing>
              <wp:anchor distT="0" distB="0" distL="114300" distR="114300" simplePos="0" relativeHeight="251669504" behindDoc="0" locked="0" layoutInCell="1" allowOverlap="1" wp14:anchorId="60FADE8C" wp14:editId="133898F9">
                <wp:simplePos x="0" y="0"/>
                <wp:positionH relativeFrom="column">
                  <wp:posOffset>-51435</wp:posOffset>
                </wp:positionH>
                <wp:positionV relativeFrom="page">
                  <wp:posOffset>4333875</wp:posOffset>
                </wp:positionV>
                <wp:extent cx="1171575" cy="1362075"/>
                <wp:effectExtent l="0" t="0" r="28575" b="28575"/>
                <wp:wrapNone/>
                <wp:docPr id="269" name="Прямокутник 269"/>
                <wp:cNvGraphicFramePr/>
                <a:graphic xmlns:a="http://schemas.openxmlformats.org/drawingml/2006/main">
                  <a:graphicData uri="http://schemas.microsoft.com/office/word/2010/wordprocessingShape">
                    <wps:wsp>
                      <wps:cNvSpPr/>
                      <wps:spPr>
                        <a:xfrm>
                          <a:off x="0" y="0"/>
                          <a:ext cx="1171575" cy="1362075"/>
                        </a:xfrm>
                        <a:prstGeom prst="rect">
                          <a:avLst/>
                        </a:prstGeom>
                        <a:solidFill>
                          <a:sysClr val="window" lastClr="FFFFFF"/>
                        </a:solidFill>
                        <a:ln w="10795" cap="flat" cmpd="sng" algn="ctr">
                          <a:solidFill>
                            <a:sysClr val="windowText" lastClr="000000"/>
                          </a:solidFill>
                          <a:prstDash val="solid"/>
                        </a:ln>
                        <a:effectLst/>
                      </wps:spPr>
                      <wps:txbx>
                        <w:txbxContent>
                          <w:p w:rsidR="00B05577" w:rsidRDefault="00B05577" w:rsidP="0078320B">
                            <w:pPr>
                              <w:spacing w:after="0" w:line="240" w:lineRule="auto"/>
                              <w:jc w:val="center"/>
                              <w:rPr>
                                <w:rFonts w:ascii="Times New Roman" w:hAnsi="Times New Roman"/>
                                <w:sz w:val="24"/>
                                <w:szCs w:val="24"/>
                              </w:rPr>
                            </w:pPr>
                            <w:r>
                              <w:rPr>
                                <w:rFonts w:ascii="Times New Roman" w:hAnsi="Times New Roman"/>
                                <w:sz w:val="24"/>
                                <w:szCs w:val="24"/>
                              </w:rPr>
                              <w:t>Зв</w:t>
                            </w:r>
                            <w:r>
                              <w:rPr>
                                <w:rFonts w:ascii="Times New Roman" w:hAnsi="Times New Roman"/>
                                <w:sz w:val="24"/>
                                <w:szCs w:val="24"/>
                                <w:lang w:val="en-US"/>
                              </w:rPr>
                              <w:t>’</w:t>
                            </w:r>
                            <w:r>
                              <w:rPr>
                                <w:rFonts w:ascii="Times New Roman" w:hAnsi="Times New Roman"/>
                                <w:sz w:val="24"/>
                                <w:szCs w:val="24"/>
                              </w:rPr>
                              <w:t>язку оповіщення  та охорони громадсько</w:t>
                            </w:r>
                          </w:p>
                          <w:p w:rsidR="00B05577" w:rsidRDefault="00B05577" w:rsidP="0078320B">
                            <w:pPr>
                              <w:spacing w:after="0" w:line="240" w:lineRule="auto"/>
                              <w:jc w:val="center"/>
                              <w:rPr>
                                <w:rFonts w:ascii="Times New Roman" w:hAnsi="Times New Roman"/>
                                <w:sz w:val="24"/>
                                <w:szCs w:val="24"/>
                              </w:rPr>
                            </w:pPr>
                            <w:r>
                              <w:rPr>
                                <w:rFonts w:ascii="Times New Roman" w:hAnsi="Times New Roman"/>
                                <w:sz w:val="24"/>
                                <w:szCs w:val="24"/>
                              </w:rPr>
                              <w:t>го порядку</w:t>
                            </w:r>
                          </w:p>
                          <w:p w:rsidR="00B05577" w:rsidRDefault="00B05577" w:rsidP="0078320B">
                            <w:pPr>
                              <w:spacing w:after="0" w:line="240" w:lineRule="auto"/>
                              <w:jc w:val="center"/>
                              <w:rPr>
                                <w:rFonts w:ascii="Times New Roman" w:hAnsi="Times New Roman"/>
                                <w:sz w:val="24"/>
                                <w:szCs w:val="24"/>
                                <w:lang w:val="en-US"/>
                              </w:rPr>
                            </w:pPr>
                          </w:p>
                          <w:p w:rsidR="00B05577" w:rsidRDefault="00B05577" w:rsidP="0078320B">
                            <w:pPr>
                              <w:spacing w:after="0" w:line="240" w:lineRule="auto"/>
                              <w:jc w:val="center"/>
                              <w:rPr>
                                <w:rFonts w:ascii="Times New Roman" w:hAnsi="Times New Roman"/>
                                <w:b/>
                                <w:sz w:val="24"/>
                                <w:szCs w:val="24"/>
                                <w:lang w:val="uk-UA"/>
                              </w:rPr>
                            </w:pPr>
                            <w:r>
                              <w:rPr>
                                <w:rFonts w:ascii="Times New Roman" w:hAnsi="Times New Roman"/>
                                <w:b/>
                                <w:sz w:val="24"/>
                                <w:szCs w:val="24"/>
                                <w:lang w:val="en-US"/>
                              </w:rPr>
                              <w:t xml:space="preserve">2 </w:t>
                            </w:r>
                            <w:r>
                              <w:rPr>
                                <w:rFonts w:ascii="Times New Roman" w:hAnsi="Times New Roman"/>
                                <w:b/>
                                <w:sz w:val="24"/>
                                <w:szCs w:val="24"/>
                              </w:rPr>
                              <w:t>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ADE8C" id="Прямокутник 269" o:spid="_x0000_s1031" style="position:absolute;margin-left:-4.05pt;margin-top:341.25pt;width:92.2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" fillcolor="window" strokecolor="windowText" strokeweight=".85pt">
                <v:textbox>
                  <w:txbxContent>
                    <w:p w:rsidR="00B05577" w:rsidRDefault="00B05577" w:rsidP="0078320B">
                      <w:pPr>
                        <w:spacing w:after="0" w:line="240" w:lineRule="auto"/>
                        <w:jc w:val="center"/>
                        <w:rPr>
                          <w:rFonts w:ascii="Times New Roman" w:hAnsi="Times New Roman"/>
                          <w:sz w:val="24"/>
                          <w:szCs w:val="24"/>
                        </w:rPr>
                      </w:pPr>
                      <w:r>
                        <w:rPr>
                          <w:rFonts w:ascii="Times New Roman" w:hAnsi="Times New Roman"/>
                          <w:sz w:val="24"/>
                          <w:szCs w:val="24"/>
                        </w:rPr>
                        <w:t>Зв</w:t>
                      </w:r>
                      <w:r>
                        <w:rPr>
                          <w:rFonts w:ascii="Times New Roman" w:hAnsi="Times New Roman"/>
                          <w:sz w:val="24"/>
                          <w:szCs w:val="24"/>
                          <w:lang w:val="en-US"/>
                        </w:rPr>
                        <w:t>’</w:t>
                      </w:r>
                      <w:r>
                        <w:rPr>
                          <w:rFonts w:ascii="Times New Roman" w:hAnsi="Times New Roman"/>
                          <w:sz w:val="24"/>
                          <w:szCs w:val="24"/>
                        </w:rPr>
                        <w:t>язку оповіщення  та охорони громадсько</w:t>
                      </w:r>
                    </w:p>
                    <w:p w:rsidR="00B05577" w:rsidRDefault="00B05577" w:rsidP="0078320B">
                      <w:pPr>
                        <w:spacing w:after="0" w:line="240" w:lineRule="auto"/>
                        <w:jc w:val="center"/>
                        <w:rPr>
                          <w:rFonts w:ascii="Times New Roman" w:hAnsi="Times New Roman"/>
                          <w:sz w:val="24"/>
                          <w:szCs w:val="24"/>
                        </w:rPr>
                      </w:pPr>
                      <w:r>
                        <w:rPr>
                          <w:rFonts w:ascii="Times New Roman" w:hAnsi="Times New Roman"/>
                          <w:sz w:val="24"/>
                          <w:szCs w:val="24"/>
                        </w:rPr>
                        <w:t>го порядку</w:t>
                      </w:r>
                    </w:p>
                    <w:p w:rsidR="00B05577" w:rsidRDefault="00B05577" w:rsidP="0078320B">
                      <w:pPr>
                        <w:spacing w:after="0" w:line="240" w:lineRule="auto"/>
                        <w:jc w:val="center"/>
                        <w:rPr>
                          <w:rFonts w:ascii="Times New Roman" w:hAnsi="Times New Roman"/>
                          <w:sz w:val="24"/>
                          <w:szCs w:val="24"/>
                          <w:lang w:val="en-US"/>
                        </w:rPr>
                      </w:pPr>
                    </w:p>
                    <w:p w:rsidR="00B05577" w:rsidRDefault="00B05577" w:rsidP="0078320B">
                      <w:pPr>
                        <w:spacing w:after="0" w:line="240" w:lineRule="auto"/>
                        <w:jc w:val="center"/>
                        <w:rPr>
                          <w:rFonts w:ascii="Times New Roman" w:hAnsi="Times New Roman"/>
                          <w:b/>
                          <w:sz w:val="24"/>
                          <w:szCs w:val="24"/>
                          <w:lang w:val="uk-UA"/>
                        </w:rPr>
                      </w:pPr>
                      <w:r>
                        <w:rPr>
                          <w:rFonts w:ascii="Times New Roman" w:hAnsi="Times New Roman"/>
                          <w:b/>
                          <w:sz w:val="24"/>
                          <w:szCs w:val="24"/>
                          <w:lang w:val="en-US"/>
                        </w:rPr>
                        <w:t xml:space="preserve">2 </w:t>
                      </w:r>
                      <w:r>
                        <w:rPr>
                          <w:rFonts w:ascii="Times New Roman" w:hAnsi="Times New Roman"/>
                          <w:b/>
                          <w:sz w:val="24"/>
                          <w:szCs w:val="24"/>
                        </w:rPr>
                        <w:t>осіб</w:t>
                      </w:r>
                    </w:p>
                  </w:txbxContent>
                </v:textbox>
                <w10:wrap anchory="page"/>
              </v:rect>
            </w:pict>
          </mc:Fallback>
        </mc:AlternateContent>
      </w:r>
    </w:p>
    <w:p w:rsidR="0078320B" w:rsidRPr="00CD628A" w:rsidRDefault="0078320B" w:rsidP="0078320B">
      <w:pPr>
        <w:rPr>
          <w:rFonts w:ascii="Times New Roman" w:hAnsi="Times New Roman"/>
          <w:sz w:val="28"/>
          <w:szCs w:val="28"/>
          <w:lang w:val="uk-UA" w:eastAsia="uk-UA"/>
        </w:rPr>
      </w:pPr>
    </w:p>
    <w:p w:rsidR="0078320B" w:rsidRPr="00CD628A" w:rsidRDefault="0078320B" w:rsidP="0078320B">
      <w:pPr>
        <w:tabs>
          <w:tab w:val="left" w:pos="1800"/>
          <w:tab w:val="left" w:pos="5160"/>
          <w:tab w:val="left" w:pos="5655"/>
        </w:tabs>
        <w:rPr>
          <w:rFonts w:ascii="Times New Roman" w:hAnsi="Times New Roman"/>
          <w:sz w:val="28"/>
          <w:szCs w:val="28"/>
          <w:lang w:val="uk-UA" w:eastAsia="uk-UA"/>
        </w:rPr>
      </w:pPr>
      <w:r w:rsidRPr="00CD628A">
        <w:rPr>
          <w:rFonts w:ascii="Times New Roman" w:hAnsi="Times New Roman"/>
          <w:sz w:val="28"/>
          <w:szCs w:val="28"/>
          <w:lang w:val="uk-UA" w:eastAsia="uk-UA"/>
        </w:rPr>
        <w:tab/>
      </w:r>
    </w:p>
    <w:p w:rsidR="0078320B" w:rsidRPr="00CD628A" w:rsidRDefault="0078320B" w:rsidP="0078320B">
      <w:pPr>
        <w:rPr>
          <w:rFonts w:ascii="Times New Roman" w:hAnsi="Times New Roman"/>
          <w:sz w:val="28"/>
          <w:szCs w:val="28"/>
          <w:lang w:val="uk-UA" w:eastAsia="uk-UA"/>
        </w:rPr>
      </w:pPr>
    </w:p>
    <w:p w:rsidR="0078320B" w:rsidRPr="00CD628A" w:rsidRDefault="0078320B" w:rsidP="0078320B">
      <w:pPr>
        <w:jc w:val="right"/>
        <w:rPr>
          <w:rFonts w:ascii="Times New Roman" w:hAnsi="Times New Roman"/>
          <w:sz w:val="28"/>
          <w:szCs w:val="28"/>
          <w:lang w:val="uk-UA" w:eastAsia="uk-UA"/>
        </w:rPr>
      </w:pPr>
    </w:p>
    <w:p w:rsidR="0078320B" w:rsidRPr="00CD628A" w:rsidRDefault="0078320B" w:rsidP="0078320B">
      <w:pPr>
        <w:jc w:val="right"/>
        <w:rPr>
          <w:rFonts w:ascii="Times New Roman" w:hAnsi="Times New Roman"/>
          <w:sz w:val="28"/>
          <w:szCs w:val="28"/>
          <w:lang w:val="uk-UA" w:eastAsia="uk-UA"/>
        </w:rPr>
      </w:pPr>
    </w:p>
    <w:p w:rsidR="0078320B" w:rsidRPr="00CD628A" w:rsidRDefault="0078320B" w:rsidP="0078320B">
      <w:pPr>
        <w:spacing w:line="240" w:lineRule="auto"/>
        <w:rPr>
          <w:rFonts w:ascii="Times New Roman" w:hAnsi="Times New Roman"/>
          <w:lang w:val="uk-UA" w:eastAsia="uk-UA"/>
        </w:rPr>
      </w:pPr>
      <w:r w:rsidRPr="00CD628A">
        <w:rPr>
          <w:rFonts w:ascii="Times New Roman" w:hAnsi="Times New Roman"/>
          <w:lang w:val="uk-UA" w:eastAsia="uk-UA"/>
        </w:rPr>
        <w:t>Керуючий справами виконавчого комітету                                                      Анатолій МЕЛЬНІКОВ</w:t>
      </w:r>
    </w:p>
    <w:p w:rsidR="0078320B" w:rsidRPr="00CD628A" w:rsidRDefault="0078320B" w:rsidP="0078320B">
      <w:pPr>
        <w:jc w:val="right"/>
        <w:rPr>
          <w:rFonts w:ascii="Times New Roman" w:hAnsi="Times New Roman"/>
          <w:sz w:val="28"/>
          <w:szCs w:val="28"/>
          <w:lang w:val="uk-UA" w:eastAsia="uk-UA"/>
        </w:rPr>
      </w:pPr>
    </w:p>
    <w:p w:rsidR="0078320B" w:rsidRPr="00CD628A" w:rsidRDefault="0078320B" w:rsidP="0078320B">
      <w:pPr>
        <w:jc w:val="right"/>
        <w:rPr>
          <w:rFonts w:ascii="Times New Roman" w:hAnsi="Times New Roman"/>
          <w:sz w:val="28"/>
          <w:szCs w:val="28"/>
          <w:lang w:val="uk-UA" w:eastAsia="uk-UA"/>
        </w:rPr>
      </w:pPr>
    </w:p>
    <w:p w:rsidR="0078320B" w:rsidRPr="00CD628A" w:rsidRDefault="0078320B" w:rsidP="0078320B">
      <w:pPr>
        <w:jc w:val="right"/>
        <w:rPr>
          <w:rFonts w:ascii="Times New Roman" w:hAnsi="Times New Roman"/>
          <w:sz w:val="28"/>
          <w:szCs w:val="28"/>
          <w:lang w:val="uk-UA" w:eastAsia="uk-UA"/>
        </w:rPr>
      </w:pPr>
    </w:p>
    <w:p w:rsidR="0078320B" w:rsidRPr="00CD628A" w:rsidRDefault="0078320B" w:rsidP="0078320B">
      <w:pPr>
        <w:jc w:val="right"/>
        <w:rPr>
          <w:rFonts w:ascii="Times New Roman" w:hAnsi="Times New Roman"/>
          <w:sz w:val="28"/>
          <w:szCs w:val="28"/>
          <w:lang w:val="uk-UA" w:eastAsia="uk-UA"/>
        </w:rPr>
      </w:pPr>
    </w:p>
    <w:p w:rsidR="0078320B" w:rsidRPr="00CD628A" w:rsidRDefault="0078320B" w:rsidP="0078320B">
      <w:pPr>
        <w:jc w:val="right"/>
        <w:rPr>
          <w:rFonts w:ascii="Times New Roman" w:hAnsi="Times New Roman"/>
          <w:sz w:val="28"/>
          <w:szCs w:val="28"/>
          <w:lang w:val="uk-UA" w:eastAsia="uk-UA"/>
        </w:rPr>
      </w:pPr>
    </w:p>
    <w:p w:rsidR="0078320B" w:rsidRPr="00CD628A" w:rsidRDefault="0078320B" w:rsidP="0078320B">
      <w:pPr>
        <w:jc w:val="right"/>
        <w:rPr>
          <w:rFonts w:ascii="Times New Roman" w:hAnsi="Times New Roman"/>
          <w:sz w:val="28"/>
          <w:szCs w:val="28"/>
          <w:lang w:val="uk-UA" w:eastAsia="uk-UA"/>
        </w:rPr>
      </w:pPr>
    </w:p>
    <w:p w:rsidR="0078320B" w:rsidRPr="00CD628A" w:rsidRDefault="0078320B" w:rsidP="0078320B">
      <w:pPr>
        <w:jc w:val="right"/>
        <w:rPr>
          <w:rFonts w:ascii="Times New Roman" w:hAnsi="Times New Roman"/>
          <w:sz w:val="28"/>
          <w:szCs w:val="28"/>
          <w:lang w:val="uk-UA" w:eastAsia="uk-UA"/>
        </w:rPr>
      </w:pPr>
    </w:p>
    <w:p w:rsidR="0078320B" w:rsidRPr="00CD628A" w:rsidRDefault="0078320B" w:rsidP="0078320B">
      <w:pPr>
        <w:rPr>
          <w:rFonts w:ascii="Times New Roman" w:hAnsi="Times New Roman"/>
          <w:sz w:val="28"/>
          <w:szCs w:val="28"/>
          <w:lang w:val="uk-UA" w:eastAsia="uk-UA"/>
        </w:rPr>
      </w:pPr>
    </w:p>
    <w:p w:rsidR="0078320B" w:rsidRPr="00CD628A" w:rsidRDefault="0078320B" w:rsidP="0078320B">
      <w:pPr>
        <w:rPr>
          <w:rFonts w:ascii="Times New Roman" w:hAnsi="Times New Roman"/>
          <w:sz w:val="28"/>
          <w:szCs w:val="28"/>
          <w:lang w:val="uk-UA" w:eastAsia="uk-UA"/>
        </w:rPr>
      </w:pPr>
    </w:p>
    <w:p w:rsidR="0078320B" w:rsidRPr="00CD628A" w:rsidRDefault="0078320B" w:rsidP="0078320B">
      <w:pPr>
        <w:rPr>
          <w:rFonts w:ascii="Times New Roman" w:hAnsi="Times New Roman"/>
          <w:sz w:val="28"/>
          <w:szCs w:val="28"/>
          <w:lang w:val="uk-UA" w:eastAsia="uk-UA"/>
        </w:rPr>
      </w:pPr>
    </w:p>
    <w:p w:rsidR="0078320B" w:rsidRPr="00CD628A" w:rsidRDefault="0078320B" w:rsidP="0078320B">
      <w:pPr>
        <w:spacing w:after="0" w:line="240" w:lineRule="auto"/>
        <w:jc w:val="right"/>
        <w:rPr>
          <w:rFonts w:ascii="Times New Roman" w:hAnsi="Times New Roman"/>
          <w:kern w:val="32"/>
          <w:lang w:val="uk-UA" w:eastAsia="uk-UA"/>
        </w:rPr>
      </w:pPr>
      <w:r w:rsidRPr="00CD628A">
        <w:rPr>
          <w:rFonts w:ascii="Times New Roman" w:hAnsi="Times New Roman"/>
          <w:kern w:val="32"/>
          <w:lang w:val="uk-UA" w:eastAsia="uk-UA"/>
        </w:rPr>
        <w:lastRenderedPageBreak/>
        <w:t>Додаток 3</w:t>
      </w:r>
    </w:p>
    <w:p w:rsidR="0078320B" w:rsidRPr="00CD628A" w:rsidRDefault="0078320B" w:rsidP="0078320B">
      <w:pPr>
        <w:spacing w:after="0" w:line="240" w:lineRule="auto"/>
        <w:jc w:val="right"/>
        <w:rPr>
          <w:rFonts w:ascii="Times New Roman" w:hAnsi="Times New Roman"/>
          <w:kern w:val="32"/>
          <w:lang w:val="uk-UA" w:eastAsia="uk-UA"/>
        </w:rPr>
      </w:pPr>
      <w:r w:rsidRPr="00CD628A">
        <w:rPr>
          <w:rFonts w:ascii="Times New Roman" w:hAnsi="Times New Roman"/>
          <w:kern w:val="32"/>
          <w:lang w:val="uk-UA" w:eastAsia="uk-UA"/>
        </w:rPr>
        <w:t>до рішення виконкому</w:t>
      </w:r>
    </w:p>
    <w:p w:rsidR="0078320B" w:rsidRPr="00CD628A" w:rsidRDefault="0078320B" w:rsidP="0078320B">
      <w:pPr>
        <w:spacing w:after="0" w:line="240" w:lineRule="auto"/>
        <w:jc w:val="right"/>
        <w:rPr>
          <w:rFonts w:ascii="Times New Roman" w:hAnsi="Times New Roman"/>
          <w:kern w:val="32"/>
          <w:lang w:val="uk-UA" w:eastAsia="uk-UA"/>
        </w:rPr>
      </w:pPr>
      <w:r w:rsidRPr="00CD628A">
        <w:rPr>
          <w:rFonts w:ascii="Times New Roman" w:hAnsi="Times New Roman"/>
          <w:kern w:val="32"/>
          <w:lang w:val="uk-UA" w:eastAsia="uk-UA"/>
        </w:rPr>
        <w:t>№   188 від  19.06.2025р.</w:t>
      </w:r>
    </w:p>
    <w:p w:rsidR="0078320B" w:rsidRPr="00CD628A" w:rsidRDefault="0078320B" w:rsidP="0078320B">
      <w:pPr>
        <w:spacing w:after="0" w:line="240" w:lineRule="auto"/>
        <w:jc w:val="center"/>
        <w:rPr>
          <w:rFonts w:ascii="Times New Roman" w:hAnsi="Times New Roman"/>
          <w:b/>
          <w:sz w:val="24"/>
          <w:szCs w:val="24"/>
          <w:lang w:val="uk-UA" w:eastAsia="uk-UA"/>
        </w:rPr>
      </w:pPr>
    </w:p>
    <w:p w:rsidR="0078320B" w:rsidRPr="00CD628A" w:rsidRDefault="0078320B" w:rsidP="0078320B">
      <w:pPr>
        <w:spacing w:after="0" w:line="240" w:lineRule="auto"/>
        <w:jc w:val="center"/>
        <w:rPr>
          <w:rFonts w:ascii="Times New Roman" w:hAnsi="Times New Roman"/>
          <w:b/>
          <w:sz w:val="24"/>
          <w:szCs w:val="24"/>
          <w:lang w:val="uk-UA" w:eastAsia="uk-UA"/>
        </w:rPr>
      </w:pPr>
      <w:r w:rsidRPr="00CD628A">
        <w:rPr>
          <w:rFonts w:ascii="Times New Roman" w:hAnsi="Times New Roman"/>
          <w:b/>
          <w:sz w:val="24"/>
          <w:szCs w:val="24"/>
          <w:lang w:val="uk-UA" w:eastAsia="uk-UA"/>
        </w:rPr>
        <w:t>Персональний  склад</w:t>
      </w:r>
    </w:p>
    <w:p w:rsidR="0078320B" w:rsidRPr="00CD628A" w:rsidRDefault="0078320B" w:rsidP="0078320B">
      <w:pPr>
        <w:spacing w:after="0" w:line="240" w:lineRule="auto"/>
        <w:jc w:val="center"/>
        <w:rPr>
          <w:rFonts w:ascii="Times New Roman" w:hAnsi="Times New Roman"/>
          <w:b/>
          <w:sz w:val="24"/>
          <w:szCs w:val="24"/>
          <w:lang w:val="uk-UA" w:eastAsia="uk-UA"/>
        </w:rPr>
      </w:pPr>
      <w:r w:rsidRPr="00CD628A">
        <w:rPr>
          <w:rFonts w:ascii="Times New Roman" w:hAnsi="Times New Roman"/>
          <w:b/>
          <w:sz w:val="24"/>
          <w:szCs w:val="24"/>
          <w:lang w:val="uk-UA" w:eastAsia="uk-UA"/>
        </w:rPr>
        <w:t>міської комісії з питань евакуації</w:t>
      </w:r>
    </w:p>
    <w:p w:rsidR="0078320B" w:rsidRPr="00CD628A" w:rsidRDefault="0078320B" w:rsidP="0078320B">
      <w:pPr>
        <w:spacing w:after="0" w:line="240" w:lineRule="auto"/>
        <w:jc w:val="center"/>
        <w:rPr>
          <w:rFonts w:ascii="Times New Roman" w:hAnsi="Times New Roman"/>
          <w:b/>
          <w:sz w:val="24"/>
          <w:szCs w:val="24"/>
          <w:lang w:val="uk-UA" w:eastAsia="uk-UA"/>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980"/>
        <w:gridCol w:w="1980"/>
        <w:gridCol w:w="3600"/>
        <w:gridCol w:w="1800"/>
      </w:tblGrid>
      <w:tr w:rsidR="0078320B" w:rsidRPr="00CD628A" w:rsidTr="00B05577">
        <w:trPr>
          <w:cantSplit/>
          <w:trHeight w:val="700"/>
        </w:trPr>
        <w:tc>
          <w:tcPr>
            <w:tcW w:w="540" w:type="dxa"/>
            <w:tcBorders>
              <w:top w:val="single" w:sz="4" w:space="0" w:color="auto"/>
              <w:left w:val="single" w:sz="4" w:space="0" w:color="auto"/>
              <w:bottom w:val="single" w:sz="4" w:space="0" w:color="auto"/>
              <w:right w:val="single" w:sz="4" w:space="0" w:color="auto"/>
            </w:tcBorders>
          </w:tcPr>
          <w:p w:rsidR="0078320B" w:rsidRPr="00CD628A" w:rsidRDefault="0078320B" w:rsidP="00B05577">
            <w:pPr>
              <w:spacing w:after="0" w:line="240" w:lineRule="auto"/>
              <w:jc w:val="center"/>
              <w:rPr>
                <w:rFonts w:ascii="Times New Roman" w:hAnsi="Times New Roman"/>
                <w:lang w:val="uk-UA"/>
              </w:rPr>
            </w:pPr>
          </w:p>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w:t>
            </w:r>
          </w:p>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з/п</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Посада у складі комісії з питань евакуації</w:t>
            </w:r>
          </w:p>
        </w:tc>
        <w:tc>
          <w:tcPr>
            <w:tcW w:w="1980" w:type="dxa"/>
            <w:tcBorders>
              <w:top w:val="single" w:sz="4" w:space="0" w:color="auto"/>
              <w:left w:val="single" w:sz="4" w:space="0" w:color="auto"/>
              <w:bottom w:val="single" w:sz="4" w:space="0" w:color="auto"/>
              <w:right w:val="single" w:sz="4" w:space="0" w:color="auto"/>
            </w:tcBorders>
          </w:tcPr>
          <w:p w:rsidR="0078320B" w:rsidRPr="00CD628A" w:rsidRDefault="0078320B" w:rsidP="00B05577">
            <w:pPr>
              <w:spacing w:after="0" w:line="240" w:lineRule="auto"/>
              <w:jc w:val="center"/>
              <w:rPr>
                <w:rFonts w:ascii="Times New Roman" w:hAnsi="Times New Roman"/>
                <w:lang w:val="uk-UA"/>
              </w:rPr>
            </w:pPr>
          </w:p>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Прізвище, ім`я</w:t>
            </w:r>
          </w:p>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та по батькові</w:t>
            </w:r>
          </w:p>
        </w:tc>
        <w:tc>
          <w:tcPr>
            <w:tcW w:w="3600" w:type="dxa"/>
            <w:tcBorders>
              <w:top w:val="single" w:sz="4" w:space="0" w:color="auto"/>
              <w:left w:val="single" w:sz="4" w:space="0" w:color="auto"/>
              <w:bottom w:val="single" w:sz="4" w:space="0" w:color="auto"/>
              <w:right w:val="single" w:sz="4" w:space="0" w:color="auto"/>
            </w:tcBorders>
          </w:tcPr>
          <w:p w:rsidR="0078320B" w:rsidRPr="00CD628A" w:rsidRDefault="0078320B" w:rsidP="00B05577">
            <w:pPr>
              <w:spacing w:after="0" w:line="240" w:lineRule="auto"/>
              <w:jc w:val="center"/>
              <w:rPr>
                <w:rFonts w:ascii="Times New Roman" w:hAnsi="Times New Roman"/>
                <w:lang w:val="uk-UA"/>
              </w:rPr>
            </w:pPr>
          </w:p>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Посада на основній</w:t>
            </w:r>
          </w:p>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роботі</w:t>
            </w:r>
          </w:p>
        </w:tc>
        <w:tc>
          <w:tcPr>
            <w:tcW w:w="1800" w:type="dxa"/>
            <w:tcBorders>
              <w:top w:val="single" w:sz="4" w:space="0" w:color="auto"/>
              <w:left w:val="single" w:sz="4" w:space="0" w:color="auto"/>
              <w:bottom w:val="single" w:sz="4" w:space="0" w:color="auto"/>
              <w:right w:val="single" w:sz="4" w:space="0" w:color="auto"/>
            </w:tcBorders>
          </w:tcPr>
          <w:p w:rsidR="0078320B" w:rsidRPr="00CD628A" w:rsidRDefault="0078320B" w:rsidP="00B05577">
            <w:pPr>
              <w:spacing w:after="0" w:line="240" w:lineRule="auto"/>
              <w:jc w:val="center"/>
              <w:rPr>
                <w:rFonts w:ascii="Times New Roman" w:hAnsi="Times New Roman"/>
                <w:lang w:val="uk-UA"/>
              </w:rPr>
            </w:pPr>
          </w:p>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 телефону</w:t>
            </w:r>
          </w:p>
        </w:tc>
      </w:tr>
      <w:tr w:rsidR="0078320B" w:rsidRPr="00CD628A" w:rsidTr="00B05577">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 xml:space="preserve">  1.</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Голова комісії</w:t>
            </w:r>
          </w:p>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з питань</w:t>
            </w:r>
          </w:p>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 xml:space="preserve">евакуації </w:t>
            </w:r>
          </w:p>
        </w:tc>
        <w:tc>
          <w:tcPr>
            <w:tcW w:w="1980" w:type="dxa"/>
            <w:tcBorders>
              <w:top w:val="single" w:sz="4" w:space="0" w:color="auto"/>
              <w:left w:val="single" w:sz="4" w:space="0" w:color="auto"/>
              <w:bottom w:val="single" w:sz="4" w:space="0" w:color="auto"/>
              <w:right w:val="single" w:sz="4" w:space="0" w:color="auto"/>
            </w:tcBorders>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Гулій Михайло Миронович</w:t>
            </w:r>
          </w:p>
          <w:p w:rsidR="0078320B" w:rsidRPr="00CD628A" w:rsidRDefault="0078320B" w:rsidP="00B05577">
            <w:pPr>
              <w:spacing w:after="0" w:line="240" w:lineRule="auto"/>
              <w:rPr>
                <w:rFonts w:ascii="Times New Roman" w:hAnsi="Times New Roman"/>
                <w:lang w:val="uk-UA"/>
              </w:rPr>
            </w:pPr>
          </w:p>
        </w:tc>
        <w:tc>
          <w:tcPr>
            <w:tcW w:w="36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перший заступник міського голови</w:t>
            </w:r>
          </w:p>
        </w:tc>
        <w:tc>
          <w:tcPr>
            <w:tcW w:w="180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2-24-97  0973067002</w:t>
            </w:r>
          </w:p>
        </w:tc>
      </w:tr>
      <w:tr w:rsidR="0078320B" w:rsidRPr="00CD628A" w:rsidTr="00B05577">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Заступник</w:t>
            </w:r>
          </w:p>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голови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Мельніков Анатолій Васильович</w:t>
            </w:r>
          </w:p>
        </w:tc>
        <w:tc>
          <w:tcPr>
            <w:tcW w:w="36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Керуючий справами виконавчого комітету міської ради</w:t>
            </w:r>
          </w:p>
        </w:tc>
        <w:tc>
          <w:tcPr>
            <w:tcW w:w="180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2-61-17 0973229191</w:t>
            </w:r>
          </w:p>
        </w:tc>
      </w:tr>
      <w:tr w:rsidR="0078320B" w:rsidRPr="00CD628A" w:rsidTr="00B05577">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 xml:space="preserve">  3.</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Секретар</w:t>
            </w:r>
          </w:p>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Гринів Оксана</w:t>
            </w:r>
          </w:p>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Миколаївна</w:t>
            </w:r>
          </w:p>
        </w:tc>
        <w:tc>
          <w:tcPr>
            <w:tcW w:w="36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Державний адміністратор</w:t>
            </w:r>
          </w:p>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 xml:space="preserve">відділу „центр надання адміністративних послуг” </w:t>
            </w:r>
          </w:p>
        </w:tc>
        <w:tc>
          <w:tcPr>
            <w:tcW w:w="180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spacing w:after="0" w:line="240" w:lineRule="auto"/>
              <w:rPr>
                <w:rFonts w:ascii="Times New Roman" w:hAnsi="Times New Roman"/>
                <w:lang w:val="uk-UA"/>
              </w:rPr>
            </w:pPr>
            <w:r w:rsidRPr="00CD628A">
              <w:rPr>
                <w:rFonts w:ascii="Times New Roman" w:hAnsi="Times New Roman"/>
                <w:lang w:val="uk-UA"/>
              </w:rPr>
              <w:t>3-04-17 0974878751</w:t>
            </w:r>
          </w:p>
        </w:tc>
      </w:tr>
    </w:tbl>
    <w:p w:rsidR="0078320B" w:rsidRPr="00CD628A" w:rsidRDefault="0078320B" w:rsidP="0078320B">
      <w:pPr>
        <w:rPr>
          <w:rFonts w:ascii="Times New Roman" w:hAnsi="Times New Roman"/>
          <w:lang w:val="uk-UA" w:eastAsia="uk-UA"/>
        </w:rPr>
      </w:pPr>
    </w:p>
    <w:p w:rsidR="0078320B" w:rsidRPr="00CD628A" w:rsidRDefault="0078320B" w:rsidP="0078320B">
      <w:pPr>
        <w:jc w:val="center"/>
        <w:rPr>
          <w:rFonts w:ascii="Times New Roman" w:hAnsi="Times New Roman"/>
          <w:lang w:val="uk-UA" w:eastAsia="uk-UA"/>
        </w:rPr>
      </w:pPr>
      <w:r w:rsidRPr="00CD628A">
        <w:rPr>
          <w:rFonts w:ascii="Times New Roman" w:hAnsi="Times New Roman"/>
          <w:lang w:val="uk-UA" w:eastAsia="uk-UA"/>
        </w:rPr>
        <w:t>Група зв’язку, оповіщення та охорони громадського порядку</w:t>
      </w:r>
    </w:p>
    <w:tbl>
      <w:tblPr>
        <w:tblW w:w="101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980"/>
        <w:gridCol w:w="1980"/>
        <w:gridCol w:w="3864"/>
        <w:gridCol w:w="1800"/>
      </w:tblGrid>
      <w:tr w:rsidR="0078320B" w:rsidRPr="00CD628A" w:rsidTr="00B05577">
        <w:trPr>
          <w:trHeight w:val="701"/>
        </w:trPr>
        <w:tc>
          <w:tcPr>
            <w:tcW w:w="540" w:type="dxa"/>
            <w:tcBorders>
              <w:top w:val="single" w:sz="4" w:space="0" w:color="auto"/>
              <w:left w:val="single" w:sz="4" w:space="0" w:color="auto"/>
              <w:bottom w:val="single" w:sz="4" w:space="0" w:color="auto"/>
              <w:right w:val="nil"/>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4.</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Яковець Петро Орестович</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Старший лейтенант поліції -Заступник начальника відділу поліцейської діяльності № 1 Стрийського районного управління поліції ГУ НП у Львівській області</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2-44-02</w:t>
            </w:r>
          </w:p>
          <w:p w:rsidR="0078320B" w:rsidRPr="00CD628A" w:rsidRDefault="0078320B" w:rsidP="00B05577">
            <w:pPr>
              <w:rPr>
                <w:rFonts w:ascii="Times New Roman" w:hAnsi="Times New Roman"/>
                <w:lang w:val="uk-UA"/>
              </w:rPr>
            </w:pPr>
            <w:r w:rsidRPr="00CD628A">
              <w:rPr>
                <w:rFonts w:ascii="Times New Roman" w:hAnsi="Times New Roman"/>
                <w:lang w:val="uk-UA"/>
              </w:rPr>
              <w:t xml:space="preserve">(102) </w:t>
            </w:r>
          </w:p>
        </w:tc>
      </w:tr>
      <w:tr w:rsidR="0078320B" w:rsidRPr="00CD628A" w:rsidTr="00B05577">
        <w:trPr>
          <w:trHeight w:val="615"/>
        </w:trPr>
        <w:tc>
          <w:tcPr>
            <w:tcW w:w="540" w:type="dxa"/>
            <w:tcBorders>
              <w:top w:val="single" w:sz="4" w:space="0" w:color="auto"/>
              <w:left w:val="single" w:sz="4" w:space="0" w:color="auto"/>
              <w:bottom w:val="single" w:sz="4" w:space="0" w:color="auto"/>
              <w:right w:val="nil"/>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5.</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Павлюх Святослав Тарасович</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Заступник начальника 11 ДПРЧ 6 ДПР3  ГУ ДСНС України у Л/о</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2-64-08(101)</w:t>
            </w:r>
          </w:p>
          <w:p w:rsidR="0078320B" w:rsidRPr="00CD628A" w:rsidRDefault="0078320B" w:rsidP="00B05577">
            <w:pPr>
              <w:rPr>
                <w:rFonts w:ascii="Times New Roman" w:hAnsi="Times New Roman"/>
                <w:lang w:val="uk-UA"/>
              </w:rPr>
            </w:pPr>
            <w:r w:rsidRPr="00CD628A">
              <w:rPr>
                <w:rFonts w:ascii="Times New Roman" w:hAnsi="Times New Roman"/>
                <w:lang w:val="uk-UA"/>
              </w:rPr>
              <w:t>0631071018</w:t>
            </w:r>
          </w:p>
        </w:tc>
      </w:tr>
      <w:tr w:rsidR="0078320B" w:rsidRPr="00CD628A" w:rsidTr="00B05577">
        <w:trPr>
          <w:cantSplit/>
          <w:trHeight w:val="90"/>
        </w:trPr>
        <w:tc>
          <w:tcPr>
            <w:tcW w:w="10164" w:type="dxa"/>
            <w:gridSpan w:val="5"/>
            <w:tcBorders>
              <w:top w:val="single" w:sz="4" w:space="0" w:color="auto"/>
              <w:left w:val="nil"/>
              <w:bottom w:val="single" w:sz="4" w:space="0" w:color="auto"/>
              <w:right w:val="nil"/>
            </w:tcBorders>
          </w:tcPr>
          <w:p w:rsidR="0078320B" w:rsidRPr="00CD628A" w:rsidRDefault="0078320B" w:rsidP="00B05577">
            <w:pPr>
              <w:jc w:val="center"/>
              <w:rPr>
                <w:rFonts w:ascii="Times New Roman" w:hAnsi="Times New Roman"/>
                <w:lang w:val="uk-UA"/>
              </w:rPr>
            </w:pPr>
          </w:p>
          <w:p w:rsidR="0078320B" w:rsidRPr="00CD628A" w:rsidRDefault="0078320B" w:rsidP="00B05577">
            <w:pPr>
              <w:jc w:val="center"/>
              <w:rPr>
                <w:rFonts w:ascii="Times New Roman" w:hAnsi="Times New Roman"/>
                <w:lang w:val="uk-UA"/>
              </w:rPr>
            </w:pPr>
            <w:r w:rsidRPr="00CD628A">
              <w:rPr>
                <w:rFonts w:ascii="Times New Roman" w:hAnsi="Times New Roman"/>
                <w:lang w:val="uk-UA"/>
              </w:rPr>
              <w:t>Група  обліку  та організації розміщення евакуйованого населення</w:t>
            </w:r>
          </w:p>
        </w:tc>
      </w:tr>
      <w:tr w:rsidR="0078320B" w:rsidRPr="00CD628A" w:rsidTr="00B05577">
        <w:trPr>
          <w:trHeight w:val="577"/>
        </w:trPr>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6.</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Худа  Надія Йосипівна</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Головний спеціаліст  КП „Розділжитлосервіс</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2-03-48</w:t>
            </w:r>
          </w:p>
          <w:p w:rsidR="0078320B" w:rsidRPr="00CD628A" w:rsidRDefault="0078320B" w:rsidP="00B05577">
            <w:pPr>
              <w:rPr>
                <w:rFonts w:ascii="Times New Roman" w:hAnsi="Times New Roman"/>
                <w:lang w:val="uk-UA"/>
              </w:rPr>
            </w:pPr>
            <w:r w:rsidRPr="00CD628A">
              <w:rPr>
                <w:rFonts w:ascii="Times New Roman" w:hAnsi="Times New Roman"/>
                <w:lang w:val="uk-UA"/>
              </w:rPr>
              <w:t>2-44-38</w:t>
            </w:r>
          </w:p>
          <w:p w:rsidR="0078320B" w:rsidRPr="00CD628A" w:rsidRDefault="0078320B" w:rsidP="00B05577">
            <w:pPr>
              <w:rPr>
                <w:rFonts w:ascii="Times New Roman" w:hAnsi="Times New Roman"/>
                <w:lang w:val="uk-UA"/>
              </w:rPr>
            </w:pPr>
            <w:r w:rsidRPr="00CD628A">
              <w:rPr>
                <w:rFonts w:ascii="Times New Roman" w:hAnsi="Times New Roman"/>
                <w:lang w:val="uk-UA"/>
              </w:rPr>
              <w:t>0632038461</w:t>
            </w:r>
          </w:p>
        </w:tc>
      </w:tr>
      <w:tr w:rsidR="0078320B" w:rsidRPr="00CD628A" w:rsidTr="00B05577">
        <w:trPr>
          <w:cantSplit/>
        </w:trPr>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7.</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Дацко Галина Ігорівна</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В.о.старости селища Розділ</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0972360220</w:t>
            </w:r>
          </w:p>
        </w:tc>
      </w:tr>
      <w:tr w:rsidR="0078320B" w:rsidRPr="00CD628A" w:rsidTr="00B05577">
        <w:trPr>
          <w:cantSplit/>
        </w:trPr>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8.</w:t>
            </w:r>
          </w:p>
        </w:tc>
        <w:tc>
          <w:tcPr>
            <w:tcW w:w="198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Моцяк Микола Ярославович</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староста с. Горішнє, с.Долішнє</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0972363894</w:t>
            </w:r>
          </w:p>
        </w:tc>
      </w:tr>
      <w:tr w:rsidR="0078320B" w:rsidRPr="00CD628A" w:rsidTr="00B05577">
        <w:trPr>
          <w:cantSplit/>
        </w:trPr>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9.</w:t>
            </w:r>
          </w:p>
        </w:tc>
        <w:tc>
          <w:tcPr>
            <w:tcW w:w="198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Сапига Дмитро Пилипович</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староста с. Берездівці, с.Гранки-Кути в.о старости с. Станківці, с.Тужанівці, Підгірці</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0938185223</w:t>
            </w:r>
          </w:p>
        </w:tc>
      </w:tr>
      <w:tr w:rsidR="0078320B" w:rsidRPr="00CD628A" w:rsidTr="00B05577">
        <w:trPr>
          <w:cantSplit/>
        </w:trPr>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10.</w:t>
            </w:r>
          </w:p>
        </w:tc>
        <w:tc>
          <w:tcPr>
            <w:tcW w:w="198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rPr>
                <w:rFonts w:ascii="Times New Roman" w:hAnsi="Times New Roman"/>
                <w:lang w:val="uk-UA"/>
              </w:rPr>
            </w:pPr>
            <w:r w:rsidRPr="00CD628A">
              <w:rPr>
                <w:rFonts w:ascii="Times New Roman" w:hAnsi="Times New Roman"/>
                <w:lang w:val="uk-UA"/>
              </w:rPr>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Затварніцька Галина Богданівна</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староста с. Березина</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0971309530</w:t>
            </w:r>
          </w:p>
        </w:tc>
      </w:tr>
      <w:tr w:rsidR="0078320B" w:rsidRPr="00CD628A" w:rsidTr="00B05577">
        <w:trPr>
          <w:cantSplit/>
        </w:trPr>
        <w:tc>
          <w:tcPr>
            <w:tcW w:w="10164" w:type="dxa"/>
            <w:gridSpan w:val="5"/>
            <w:tcBorders>
              <w:top w:val="single" w:sz="4" w:space="0" w:color="auto"/>
              <w:left w:val="nil"/>
              <w:bottom w:val="single" w:sz="4" w:space="0" w:color="auto"/>
              <w:right w:val="nil"/>
            </w:tcBorders>
            <w:hideMark/>
          </w:tcPr>
          <w:p w:rsidR="0078320B" w:rsidRPr="00CD628A" w:rsidRDefault="0078320B" w:rsidP="00B05577">
            <w:pPr>
              <w:jc w:val="center"/>
              <w:rPr>
                <w:rFonts w:ascii="Times New Roman" w:hAnsi="Times New Roman"/>
                <w:lang w:val="uk-UA"/>
              </w:rPr>
            </w:pPr>
            <w:r w:rsidRPr="00CD628A">
              <w:rPr>
                <w:rFonts w:ascii="Times New Roman" w:hAnsi="Times New Roman"/>
                <w:lang w:val="uk-UA"/>
              </w:rPr>
              <w:lastRenderedPageBreak/>
              <w:t xml:space="preserve">Група медичного забезпечення </w:t>
            </w:r>
          </w:p>
        </w:tc>
      </w:tr>
      <w:tr w:rsidR="0078320B" w:rsidRPr="00CD628A" w:rsidTr="00B05577">
        <w:trPr>
          <w:cantSplit/>
        </w:trPr>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11.</w:t>
            </w:r>
          </w:p>
        </w:tc>
        <w:tc>
          <w:tcPr>
            <w:tcW w:w="198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rPr>
                <w:rFonts w:ascii="Times New Roman" w:hAnsi="Times New Roman"/>
                <w:lang w:val="uk-UA"/>
              </w:rPr>
            </w:pPr>
            <w:r w:rsidRPr="00CD628A">
              <w:rPr>
                <w:rFonts w:ascii="Times New Roman" w:hAnsi="Times New Roman"/>
                <w:lang w:val="uk-UA"/>
              </w:rPr>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Осипових Сергій Олександрович </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 xml:space="preserve">Заступник головного лікаря </w:t>
            </w:r>
          </w:p>
          <w:p w:rsidR="0078320B" w:rsidRPr="00CD628A" w:rsidRDefault="0078320B" w:rsidP="00B05577">
            <w:pPr>
              <w:rPr>
                <w:rFonts w:ascii="Times New Roman" w:hAnsi="Times New Roman"/>
                <w:lang w:val="uk-UA"/>
              </w:rPr>
            </w:pPr>
            <w:r w:rsidRPr="00CD628A">
              <w:rPr>
                <w:rFonts w:ascii="Times New Roman" w:hAnsi="Times New Roman"/>
                <w:lang w:val="uk-UA"/>
              </w:rPr>
              <w:t>з економічних питань НКП «Новороздільська міська лікарня»</w:t>
            </w:r>
          </w:p>
        </w:tc>
        <w:tc>
          <w:tcPr>
            <w:tcW w:w="1800" w:type="dxa"/>
            <w:tcBorders>
              <w:top w:val="single" w:sz="4" w:space="0" w:color="auto"/>
              <w:left w:val="single" w:sz="4" w:space="0" w:color="auto"/>
              <w:bottom w:val="single" w:sz="4" w:space="0" w:color="auto"/>
              <w:right w:val="single" w:sz="4" w:space="0" w:color="auto"/>
            </w:tcBorders>
          </w:tcPr>
          <w:p w:rsidR="0078320B" w:rsidRPr="00CD628A" w:rsidRDefault="0078320B" w:rsidP="00B05577">
            <w:pPr>
              <w:rPr>
                <w:rFonts w:ascii="Times New Roman" w:hAnsi="Times New Roman"/>
                <w:lang w:val="uk-UA"/>
              </w:rPr>
            </w:pPr>
            <w:r w:rsidRPr="00CD628A">
              <w:rPr>
                <w:rFonts w:ascii="Times New Roman" w:hAnsi="Times New Roman"/>
                <w:lang w:val="uk-UA"/>
              </w:rPr>
              <w:t>2-10-81</w:t>
            </w:r>
          </w:p>
          <w:p w:rsidR="0078320B" w:rsidRPr="00CD628A" w:rsidRDefault="0078320B" w:rsidP="00B05577">
            <w:pPr>
              <w:rPr>
                <w:rFonts w:ascii="Times New Roman" w:hAnsi="Times New Roman"/>
                <w:lang w:val="uk-UA"/>
              </w:rPr>
            </w:pPr>
            <w:r w:rsidRPr="00CD628A">
              <w:rPr>
                <w:rFonts w:ascii="Times New Roman" w:hAnsi="Times New Roman"/>
                <w:lang w:val="uk-UA"/>
              </w:rPr>
              <w:t>0631587268</w:t>
            </w:r>
          </w:p>
          <w:p w:rsidR="0078320B" w:rsidRPr="00CD628A" w:rsidRDefault="0078320B" w:rsidP="00B05577">
            <w:pPr>
              <w:rPr>
                <w:rFonts w:ascii="Times New Roman" w:hAnsi="Times New Roman"/>
                <w:lang w:val="uk-UA"/>
              </w:rPr>
            </w:pPr>
          </w:p>
        </w:tc>
      </w:tr>
      <w:tr w:rsidR="0078320B" w:rsidRPr="00CD628A" w:rsidTr="00B05577">
        <w:trPr>
          <w:cantSplit/>
        </w:trPr>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12.</w:t>
            </w:r>
          </w:p>
        </w:tc>
        <w:tc>
          <w:tcPr>
            <w:tcW w:w="198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rPr>
                <w:rFonts w:ascii="Times New Roman" w:hAnsi="Times New Roman"/>
                <w:lang w:val="uk-UA"/>
              </w:rPr>
            </w:pPr>
            <w:r w:rsidRPr="00CD628A">
              <w:rPr>
                <w:rFonts w:ascii="Times New Roman" w:hAnsi="Times New Roman"/>
                <w:lang w:val="uk-UA"/>
              </w:rPr>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Гижа Надія Йосипівна</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Головна медсестра НКП «Новороздільська міська лікарня»</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2-03-48</w:t>
            </w:r>
          </w:p>
          <w:p w:rsidR="0078320B" w:rsidRPr="00CD628A" w:rsidRDefault="0078320B" w:rsidP="00B05577">
            <w:pPr>
              <w:rPr>
                <w:rFonts w:ascii="Times New Roman" w:hAnsi="Times New Roman"/>
                <w:lang w:val="uk-UA"/>
              </w:rPr>
            </w:pPr>
            <w:r w:rsidRPr="00CD628A">
              <w:rPr>
                <w:rFonts w:ascii="Times New Roman" w:hAnsi="Times New Roman"/>
                <w:lang w:val="uk-UA"/>
              </w:rPr>
              <w:t>2-44-38</w:t>
            </w:r>
          </w:p>
          <w:p w:rsidR="0078320B" w:rsidRPr="00CD628A" w:rsidRDefault="0078320B" w:rsidP="00B05577">
            <w:pPr>
              <w:rPr>
                <w:rFonts w:ascii="Times New Roman" w:hAnsi="Times New Roman"/>
                <w:lang w:val="uk-UA"/>
              </w:rPr>
            </w:pPr>
            <w:r w:rsidRPr="00CD628A">
              <w:rPr>
                <w:rFonts w:ascii="Times New Roman" w:hAnsi="Times New Roman"/>
                <w:lang w:val="uk-UA"/>
              </w:rPr>
              <w:t>0989760877</w:t>
            </w:r>
          </w:p>
        </w:tc>
      </w:tr>
      <w:tr w:rsidR="0078320B" w:rsidRPr="00CD628A" w:rsidTr="00B05577">
        <w:trPr>
          <w:cantSplit/>
          <w:trHeight w:val="668"/>
        </w:trPr>
        <w:tc>
          <w:tcPr>
            <w:tcW w:w="540" w:type="dxa"/>
            <w:tcBorders>
              <w:top w:val="single" w:sz="4" w:space="0" w:color="auto"/>
              <w:left w:val="nil"/>
              <w:bottom w:val="single" w:sz="4" w:space="0" w:color="auto"/>
              <w:right w:val="nil"/>
            </w:tcBorders>
          </w:tcPr>
          <w:p w:rsidR="0078320B" w:rsidRPr="00CD628A" w:rsidRDefault="0078320B" w:rsidP="00B05577">
            <w:pPr>
              <w:jc w:val="center"/>
              <w:rPr>
                <w:rFonts w:ascii="Times New Roman" w:hAnsi="Times New Roman"/>
                <w:lang w:val="uk-UA"/>
              </w:rPr>
            </w:pPr>
          </w:p>
          <w:p w:rsidR="0078320B" w:rsidRPr="00CD628A" w:rsidRDefault="0078320B" w:rsidP="00B05577">
            <w:pPr>
              <w:jc w:val="center"/>
              <w:rPr>
                <w:rFonts w:ascii="Times New Roman" w:hAnsi="Times New Roman"/>
                <w:lang w:val="uk-UA"/>
              </w:rPr>
            </w:pPr>
          </w:p>
          <w:p w:rsidR="0078320B" w:rsidRPr="00CD628A" w:rsidRDefault="0078320B" w:rsidP="00B05577">
            <w:pPr>
              <w:jc w:val="center"/>
              <w:rPr>
                <w:rFonts w:ascii="Times New Roman" w:hAnsi="Times New Roman"/>
                <w:lang w:val="uk-UA"/>
              </w:rPr>
            </w:pPr>
          </w:p>
        </w:tc>
        <w:tc>
          <w:tcPr>
            <w:tcW w:w="9624" w:type="dxa"/>
            <w:gridSpan w:val="4"/>
            <w:tcBorders>
              <w:top w:val="nil"/>
              <w:left w:val="nil"/>
              <w:bottom w:val="single" w:sz="4" w:space="0" w:color="auto"/>
              <w:right w:val="nil"/>
            </w:tcBorders>
            <w:vAlign w:val="center"/>
            <w:hideMark/>
          </w:tcPr>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Група транспортного та матеріально-технічного</w:t>
            </w:r>
          </w:p>
          <w:p w:rsidR="0078320B" w:rsidRPr="00CD628A" w:rsidRDefault="0078320B" w:rsidP="00B05577">
            <w:pPr>
              <w:spacing w:after="0" w:line="240" w:lineRule="auto"/>
              <w:jc w:val="center"/>
              <w:rPr>
                <w:rFonts w:ascii="Times New Roman" w:hAnsi="Times New Roman"/>
                <w:lang w:val="uk-UA"/>
              </w:rPr>
            </w:pPr>
            <w:r w:rsidRPr="00CD628A">
              <w:rPr>
                <w:rFonts w:ascii="Times New Roman" w:hAnsi="Times New Roman"/>
                <w:lang w:val="uk-UA"/>
              </w:rPr>
              <w:t>забезпечення</w:t>
            </w:r>
          </w:p>
        </w:tc>
      </w:tr>
      <w:tr w:rsidR="0078320B" w:rsidRPr="00CD628A" w:rsidTr="00B05577">
        <w:trPr>
          <w:cantSplit/>
        </w:trPr>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13.</w:t>
            </w:r>
          </w:p>
        </w:tc>
        <w:tc>
          <w:tcPr>
            <w:tcW w:w="198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rPr>
                <w:rFonts w:ascii="Times New Roman" w:hAnsi="Times New Roman"/>
                <w:lang w:val="uk-UA"/>
              </w:rPr>
            </w:pPr>
            <w:r w:rsidRPr="00CD628A">
              <w:rPr>
                <w:rFonts w:ascii="Times New Roman" w:hAnsi="Times New Roman"/>
                <w:lang w:val="uk-UA"/>
              </w:rPr>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Харишин Іван Михайлович</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Начальник відділу охорони праці ТОВ «ДМЗ «Карпати»</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0673102574</w:t>
            </w:r>
          </w:p>
        </w:tc>
      </w:tr>
      <w:tr w:rsidR="0078320B" w:rsidRPr="00CD628A" w:rsidTr="00B05577">
        <w:trPr>
          <w:cantSplit/>
        </w:trPr>
        <w:tc>
          <w:tcPr>
            <w:tcW w:w="54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14.</w:t>
            </w:r>
          </w:p>
        </w:tc>
        <w:tc>
          <w:tcPr>
            <w:tcW w:w="1980" w:type="dxa"/>
            <w:tcBorders>
              <w:top w:val="single" w:sz="4" w:space="0" w:color="auto"/>
              <w:left w:val="single" w:sz="4" w:space="0" w:color="auto"/>
              <w:bottom w:val="single" w:sz="4" w:space="0" w:color="auto"/>
              <w:right w:val="single" w:sz="4" w:space="0" w:color="auto"/>
            </w:tcBorders>
            <w:vAlign w:val="center"/>
            <w:hideMark/>
          </w:tcPr>
          <w:p w:rsidR="0078320B" w:rsidRPr="00CD628A" w:rsidRDefault="0078320B" w:rsidP="00B05577">
            <w:pPr>
              <w:rPr>
                <w:rFonts w:ascii="Times New Roman" w:hAnsi="Times New Roman"/>
                <w:lang w:val="uk-UA"/>
              </w:rPr>
            </w:pPr>
            <w:r w:rsidRPr="00CD628A">
              <w:rPr>
                <w:rFonts w:ascii="Times New Roman" w:hAnsi="Times New Roman"/>
                <w:lang w:val="uk-UA"/>
              </w:rPr>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Іванців Михайло Володимирович</w:t>
            </w:r>
          </w:p>
        </w:tc>
        <w:tc>
          <w:tcPr>
            <w:tcW w:w="3864"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Менеджер з постачання КП «Розділжитлосервіс»</w:t>
            </w:r>
          </w:p>
        </w:tc>
        <w:tc>
          <w:tcPr>
            <w:tcW w:w="1800" w:type="dxa"/>
            <w:tcBorders>
              <w:top w:val="single" w:sz="4" w:space="0" w:color="auto"/>
              <w:left w:val="single" w:sz="4" w:space="0" w:color="auto"/>
              <w:bottom w:val="single" w:sz="4" w:space="0" w:color="auto"/>
              <w:right w:val="single" w:sz="4" w:space="0" w:color="auto"/>
            </w:tcBorders>
            <w:hideMark/>
          </w:tcPr>
          <w:p w:rsidR="0078320B" w:rsidRPr="00CD628A" w:rsidRDefault="0078320B" w:rsidP="00B05577">
            <w:pPr>
              <w:rPr>
                <w:rFonts w:ascii="Times New Roman" w:hAnsi="Times New Roman"/>
                <w:lang w:val="uk-UA"/>
              </w:rPr>
            </w:pPr>
            <w:r w:rsidRPr="00CD628A">
              <w:rPr>
                <w:rFonts w:ascii="Times New Roman" w:hAnsi="Times New Roman"/>
                <w:lang w:val="uk-UA"/>
              </w:rPr>
              <w:t>0672811186</w:t>
            </w:r>
          </w:p>
        </w:tc>
      </w:tr>
    </w:tbl>
    <w:p w:rsidR="0078320B" w:rsidRDefault="0078320B" w:rsidP="0078320B">
      <w:pPr>
        <w:spacing w:line="240" w:lineRule="auto"/>
        <w:rPr>
          <w:rFonts w:ascii="Times New Roman" w:hAnsi="Times New Roman"/>
          <w:lang w:val="uk-UA" w:eastAsia="uk-UA"/>
        </w:rPr>
      </w:pPr>
    </w:p>
    <w:p w:rsidR="0078320B" w:rsidRPr="00CD628A" w:rsidRDefault="0078320B" w:rsidP="0078320B">
      <w:pPr>
        <w:spacing w:line="240" w:lineRule="auto"/>
        <w:rPr>
          <w:rFonts w:ascii="Times New Roman" w:hAnsi="Times New Roman"/>
          <w:lang w:val="uk-UA" w:eastAsia="uk-UA"/>
        </w:rPr>
      </w:pPr>
      <w:r w:rsidRPr="00CD628A">
        <w:rPr>
          <w:rFonts w:ascii="Times New Roman" w:hAnsi="Times New Roman"/>
          <w:lang w:val="uk-UA" w:eastAsia="uk-UA"/>
        </w:rPr>
        <w:t>Керуючий справами виконавчого комітету                                                      Анатолій МЕЛЬНІКОВ</w:t>
      </w: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Default="0078320B" w:rsidP="0078320B">
      <w:pPr>
        <w:spacing w:after="0" w:line="240" w:lineRule="auto"/>
        <w:rPr>
          <w:rFonts w:ascii="Times New Roman" w:hAnsi="Times New Roman"/>
          <w:sz w:val="24"/>
          <w:szCs w:val="24"/>
          <w:lang w:val="uk-UA" w:eastAsia="ru-RU"/>
        </w:rPr>
      </w:pPr>
    </w:p>
    <w:p w:rsidR="0078320B" w:rsidRPr="0028123C" w:rsidRDefault="0078320B" w:rsidP="0078320B">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7D514273" wp14:editId="316F263F">
            <wp:extent cx="1147445" cy="60388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8320B" w:rsidRPr="0028123C" w:rsidRDefault="0078320B" w:rsidP="0078320B">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8320B" w:rsidRPr="0028123C" w:rsidRDefault="0078320B" w:rsidP="0078320B">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8320B" w:rsidRPr="0028123C" w:rsidRDefault="0078320B" w:rsidP="0078320B">
      <w:pPr>
        <w:spacing w:after="0" w:line="240" w:lineRule="auto"/>
        <w:jc w:val="center"/>
        <w:rPr>
          <w:rFonts w:ascii="Times New Roman" w:eastAsia="Calibri" w:hAnsi="Times New Roman"/>
          <w:b/>
          <w:sz w:val="32"/>
          <w:szCs w:val="32"/>
          <w:lang w:val="uk-UA"/>
        </w:rPr>
      </w:pPr>
    </w:p>
    <w:p w:rsidR="0078320B" w:rsidRDefault="0078320B" w:rsidP="00783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189</w:t>
      </w:r>
    </w:p>
    <w:p w:rsidR="0078320B" w:rsidRPr="00D13A0A" w:rsidRDefault="0078320B" w:rsidP="00783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rPr>
      </w:pP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Про внесення змін до рішення виконавчого </w:t>
      </w: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комітету Новороздільської міської ради </w:t>
      </w: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 30 від 22.02.2018 року  «Про міську комісію з питань </w:t>
      </w: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техногенно-екологічної безпеки і надзвичайних ситуацій»</w:t>
      </w: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hAnsi="Times New Roman"/>
          <w:color w:val="000000"/>
          <w:sz w:val="24"/>
          <w:szCs w:val="24"/>
          <w:lang w:val="uk-UA" w:eastAsia="uk-UA"/>
        </w:rPr>
      </w:pPr>
      <w:r w:rsidRPr="00E12CD7">
        <w:rPr>
          <w:rFonts w:ascii="Times New Roman" w:hAnsi="Times New Roman"/>
          <w:sz w:val="24"/>
          <w:szCs w:val="24"/>
          <w:lang w:val="uk-UA" w:eastAsia="uk-UA"/>
        </w:rPr>
        <w:t xml:space="preserve">       </w:t>
      </w:r>
      <w:r w:rsidRPr="00E12CD7">
        <w:rPr>
          <w:rFonts w:ascii="Times New Roman" w:hAnsi="Times New Roman"/>
          <w:color w:val="000000"/>
          <w:sz w:val="24"/>
          <w:szCs w:val="24"/>
          <w:lang w:val="uk-UA" w:eastAsia="uk-UA"/>
        </w:rPr>
        <w:t>Заслухавши інформацію начальника відділу з питань надзвичайних ситуацій, правоохоронної та оборонно-мобілізаційної роботи Уляни Скоропад, щодо внесення змін до Додатку 1 до рішення щодо персонального складу міської комісії з питань  техногенно-екологічної безпеки і надзвичайних ситуацій у зв’язку із кадровими змінами та внесення змін до Додатку 2 до рішення, а саме внесення змін до  Положення про міську комісію з питань  техногенно-екологічної безпеки і надзвичайних ситуацій, беручи до уваги рішення виконавчого комітету №64 від 22.02.2024року «Про створення Новороздільської субланки територіальної підсистеми єдиної державної системи цивільного захисту Львівської області» відповідно до п.3 ст.36 Закону України «Про місцеве самоврядування в Україні», виконавчий Комітет Новороздільської міської ради</w:t>
      </w: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w:t>
      </w: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В И Р І Ш И В :</w:t>
      </w:r>
    </w:p>
    <w:p w:rsidR="0078320B" w:rsidRPr="00E12CD7" w:rsidRDefault="0078320B" w:rsidP="0078320B">
      <w:pPr>
        <w:tabs>
          <w:tab w:val="left" w:pos="567"/>
        </w:tabs>
        <w:spacing w:after="0" w:line="240" w:lineRule="auto"/>
        <w:ind w:firstLine="567"/>
        <w:jc w:val="both"/>
        <w:rPr>
          <w:rFonts w:ascii="Times New Roman" w:hAnsi="Times New Roman"/>
          <w:sz w:val="24"/>
          <w:szCs w:val="24"/>
          <w:lang w:val="uk-UA" w:eastAsia="uk-UA"/>
        </w:rPr>
      </w:pP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67"/>
        <w:jc w:val="both"/>
        <w:rPr>
          <w:rFonts w:ascii="Times New Roman" w:hAnsi="Times New Roman"/>
          <w:sz w:val="24"/>
          <w:szCs w:val="24"/>
          <w:lang w:val="uk-UA" w:eastAsia="uk-UA"/>
        </w:rPr>
      </w:pPr>
      <w:r w:rsidRPr="00E12CD7">
        <w:rPr>
          <w:rFonts w:ascii="Times New Roman" w:hAnsi="Times New Roman"/>
          <w:color w:val="000000"/>
          <w:sz w:val="24"/>
          <w:szCs w:val="24"/>
          <w:lang w:val="uk-UA" w:eastAsia="uk-UA"/>
        </w:rPr>
        <w:t>1. Внести зміни до рішення виконавчого  комітету Новороздільської міської ради № 30 від 22.02.2018 року  «Про міську комісію з питань техногенно-екологічної безпеки і надзвичайних ситуацій», а саме Додаток 1 викласти у новій редакції, згідно Додатку 1.</w:t>
      </w:r>
    </w:p>
    <w:p w:rsidR="0078320B" w:rsidRPr="00E12CD7" w:rsidRDefault="0078320B" w:rsidP="0078320B">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67"/>
        <w:jc w:val="both"/>
        <w:rPr>
          <w:rFonts w:ascii="Times New Roman" w:hAnsi="Times New Roman"/>
          <w:sz w:val="24"/>
          <w:szCs w:val="24"/>
          <w:lang w:val="uk-UA" w:eastAsia="uk-UA"/>
        </w:rPr>
      </w:pPr>
      <w:r w:rsidRPr="00E12CD7">
        <w:rPr>
          <w:rFonts w:ascii="Times New Roman" w:hAnsi="Times New Roman"/>
          <w:color w:val="000000"/>
          <w:sz w:val="24"/>
          <w:szCs w:val="24"/>
          <w:lang w:val="uk-UA" w:eastAsia="uk-UA"/>
        </w:rPr>
        <w:t>2. Внести зміни до рішення виконавчого  комітету Новороздільської міської ради № 30 від 22.02.2018 року  «Про міську комісію з питань техногенно-екологічної безпеки і надзвичайних ситуацій», а саме Додаток 2 викласти у новій редакції, згідно Додатку 2.</w:t>
      </w:r>
    </w:p>
    <w:p w:rsidR="0078320B" w:rsidRPr="00E12CD7" w:rsidRDefault="0078320B" w:rsidP="0078320B">
      <w:pPr>
        <w:tabs>
          <w:tab w:val="left" w:pos="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67"/>
        <w:jc w:val="both"/>
        <w:rPr>
          <w:rFonts w:ascii="Times New Roman" w:hAnsi="Times New Roman"/>
          <w:sz w:val="24"/>
          <w:szCs w:val="24"/>
          <w:lang w:val="uk-UA" w:eastAsia="uk-UA"/>
        </w:rPr>
      </w:pPr>
      <w:r w:rsidRPr="00E12CD7">
        <w:rPr>
          <w:rFonts w:ascii="Times New Roman" w:hAnsi="Times New Roman"/>
          <w:color w:val="000000"/>
          <w:sz w:val="24"/>
          <w:szCs w:val="24"/>
          <w:lang w:val="uk-UA" w:eastAsia="uk-UA"/>
        </w:rPr>
        <w:t>3.  Рішення виконавчого  комітету Новороздільської міської ради № 319 від 20.10.2022 року визнати таким, що втратило чинність, крім п.3.</w:t>
      </w:r>
    </w:p>
    <w:p w:rsidR="0078320B" w:rsidRPr="00E12CD7" w:rsidRDefault="0078320B" w:rsidP="0078320B">
      <w:pPr>
        <w:tabs>
          <w:tab w:val="left" w:pos="0"/>
        </w:tabs>
        <w:spacing w:after="0" w:line="240" w:lineRule="auto"/>
        <w:ind w:firstLine="35"/>
        <w:jc w:val="both"/>
        <w:rPr>
          <w:rFonts w:ascii="Times New Roman" w:hAnsi="Times New Roman"/>
          <w:sz w:val="24"/>
          <w:szCs w:val="24"/>
          <w:lang w:val="uk-UA" w:eastAsia="uk-UA"/>
        </w:rPr>
      </w:pPr>
      <w:r w:rsidRPr="00E12CD7">
        <w:rPr>
          <w:rFonts w:ascii="Times New Roman" w:hAnsi="Times New Roman"/>
          <w:sz w:val="24"/>
          <w:szCs w:val="24"/>
          <w:lang w:val="uk-UA" w:eastAsia="uk-UA"/>
        </w:rPr>
        <w:t> </w:t>
      </w:r>
    </w:p>
    <w:p w:rsidR="0078320B" w:rsidRPr="00E12CD7" w:rsidRDefault="0078320B" w:rsidP="0078320B">
      <w:pPr>
        <w:spacing w:after="0" w:line="240" w:lineRule="auto"/>
        <w:jc w:val="both"/>
        <w:rPr>
          <w:rFonts w:ascii="Times New Roman" w:hAnsi="Times New Roman"/>
          <w:sz w:val="24"/>
          <w:szCs w:val="24"/>
          <w:lang w:val="uk-UA" w:eastAsia="uk-UA"/>
        </w:rPr>
      </w:pPr>
      <w:r w:rsidRPr="00E12CD7">
        <w:rPr>
          <w:rFonts w:ascii="Times New Roman" w:hAnsi="Times New Roman"/>
          <w:sz w:val="24"/>
          <w:szCs w:val="24"/>
          <w:lang w:val="uk-UA" w:eastAsia="uk-UA"/>
        </w:rPr>
        <w:t> </w:t>
      </w:r>
    </w:p>
    <w:p w:rsidR="0078320B" w:rsidRPr="00E12CD7" w:rsidRDefault="0078320B" w:rsidP="0078320B">
      <w:pPr>
        <w:spacing w:after="0" w:line="240" w:lineRule="auto"/>
        <w:jc w:val="both"/>
        <w:rPr>
          <w:rFonts w:ascii="Times New Roman" w:hAnsi="Times New Roman"/>
          <w:sz w:val="24"/>
          <w:szCs w:val="24"/>
          <w:lang w:val="uk-UA" w:eastAsia="uk-UA"/>
        </w:rPr>
      </w:pPr>
      <w:r w:rsidRPr="00E12CD7">
        <w:rPr>
          <w:rFonts w:ascii="Times New Roman" w:hAnsi="Times New Roman"/>
          <w:color w:val="000000"/>
          <w:sz w:val="24"/>
          <w:szCs w:val="24"/>
          <w:lang w:val="uk-UA" w:eastAsia="uk-UA"/>
        </w:rPr>
        <w:t>МІСЬКИЙ ГОЛОВА</w:t>
      </w:r>
      <w:r w:rsidRPr="00E12CD7">
        <w:rPr>
          <w:rFonts w:ascii="Times New Roman" w:hAnsi="Times New Roman"/>
          <w:color w:val="000000"/>
          <w:sz w:val="24"/>
          <w:szCs w:val="24"/>
          <w:lang w:val="uk-UA" w:eastAsia="uk-UA"/>
        </w:rPr>
        <w:tab/>
      </w:r>
      <w:r w:rsidRPr="00E12CD7">
        <w:rPr>
          <w:rFonts w:ascii="Times New Roman" w:hAnsi="Times New Roman"/>
          <w:color w:val="000000"/>
          <w:sz w:val="24"/>
          <w:szCs w:val="24"/>
          <w:lang w:val="uk-UA" w:eastAsia="uk-UA"/>
        </w:rPr>
        <w:tab/>
      </w:r>
      <w:r w:rsidRPr="00E12CD7">
        <w:rPr>
          <w:rFonts w:ascii="Times New Roman" w:hAnsi="Times New Roman"/>
          <w:color w:val="000000"/>
          <w:sz w:val="24"/>
          <w:szCs w:val="24"/>
          <w:lang w:val="uk-UA" w:eastAsia="uk-UA"/>
        </w:rPr>
        <w:tab/>
      </w:r>
      <w:r w:rsidRPr="00E12CD7">
        <w:rPr>
          <w:rFonts w:ascii="Times New Roman" w:hAnsi="Times New Roman"/>
          <w:b/>
          <w:bCs/>
          <w:color w:val="000000"/>
          <w:sz w:val="24"/>
          <w:szCs w:val="24"/>
          <w:lang w:val="uk-UA" w:eastAsia="uk-UA"/>
        </w:rPr>
        <w:t xml:space="preserve">                                                    </w:t>
      </w:r>
      <w:r w:rsidRPr="00E12CD7">
        <w:rPr>
          <w:rFonts w:ascii="Times New Roman" w:hAnsi="Times New Roman"/>
          <w:color w:val="000000"/>
          <w:sz w:val="24"/>
          <w:szCs w:val="24"/>
          <w:lang w:val="uk-UA" w:eastAsia="uk-UA"/>
        </w:rPr>
        <w:t>Ярина ЯЦЕНКО</w:t>
      </w:r>
    </w:p>
    <w:p w:rsidR="0078320B" w:rsidRPr="00E12CD7" w:rsidRDefault="0078320B" w:rsidP="0078320B">
      <w:pPr>
        <w:spacing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p w:rsidR="0078320B" w:rsidRPr="00E12CD7" w:rsidRDefault="0078320B" w:rsidP="0078320B">
      <w:pPr>
        <w:widowControl w:val="0"/>
        <w:spacing w:after="0" w:line="360" w:lineRule="auto"/>
        <w:jc w:val="both"/>
        <w:rPr>
          <w:rFonts w:ascii="Times New Roman" w:hAnsi="Times New Roman"/>
          <w:color w:val="000000"/>
          <w:sz w:val="24"/>
          <w:szCs w:val="24"/>
          <w:lang w:val="uk-UA" w:eastAsia="uk-UA"/>
        </w:rPr>
      </w:pPr>
    </w:p>
    <w:p w:rsidR="0078320B" w:rsidRPr="00E12CD7" w:rsidRDefault="0078320B" w:rsidP="0078320B">
      <w:pPr>
        <w:widowControl w:val="0"/>
        <w:spacing w:after="0" w:line="322" w:lineRule="exact"/>
        <w:ind w:right="448"/>
        <w:rPr>
          <w:rFonts w:ascii="Times New Roman" w:hAnsi="Times New Roman"/>
          <w:b/>
          <w:color w:val="000000"/>
          <w:sz w:val="28"/>
          <w:szCs w:val="28"/>
          <w:lang w:val="uk-UA" w:eastAsia="uk-UA"/>
        </w:rPr>
      </w:pPr>
    </w:p>
    <w:p w:rsidR="0078320B" w:rsidRPr="00E12CD7" w:rsidRDefault="0078320B" w:rsidP="0078320B">
      <w:pPr>
        <w:widowControl w:val="0"/>
        <w:spacing w:after="0" w:line="322" w:lineRule="exact"/>
        <w:ind w:right="448"/>
        <w:rPr>
          <w:rFonts w:ascii="Times New Roman" w:hAnsi="Times New Roman"/>
          <w:b/>
          <w:color w:val="000000"/>
          <w:sz w:val="28"/>
          <w:szCs w:val="28"/>
          <w:lang w:val="uk-UA" w:eastAsia="uk-UA"/>
        </w:rPr>
      </w:pPr>
    </w:p>
    <w:p w:rsidR="0078320B" w:rsidRPr="00E12CD7" w:rsidRDefault="0078320B" w:rsidP="0078320B">
      <w:pPr>
        <w:widowControl w:val="0"/>
        <w:spacing w:after="0" w:line="322" w:lineRule="exact"/>
        <w:ind w:right="448"/>
        <w:rPr>
          <w:rFonts w:ascii="Times New Roman" w:hAnsi="Times New Roman"/>
          <w:b/>
          <w:color w:val="000000"/>
          <w:sz w:val="28"/>
          <w:szCs w:val="28"/>
          <w:lang w:val="uk-UA" w:eastAsia="uk-UA"/>
        </w:rPr>
      </w:pPr>
    </w:p>
    <w:p w:rsidR="0078320B" w:rsidRPr="00E12CD7" w:rsidRDefault="0078320B" w:rsidP="0078320B">
      <w:pPr>
        <w:widowControl w:val="0"/>
        <w:spacing w:after="0" w:line="322" w:lineRule="exact"/>
        <w:ind w:right="448"/>
        <w:rPr>
          <w:rFonts w:ascii="Times New Roman" w:hAnsi="Times New Roman"/>
          <w:b/>
          <w:color w:val="000000"/>
          <w:sz w:val="28"/>
          <w:szCs w:val="28"/>
          <w:lang w:val="uk-UA" w:eastAsia="uk-UA"/>
        </w:rPr>
      </w:pPr>
    </w:p>
    <w:p w:rsidR="0078320B" w:rsidRPr="00E12CD7" w:rsidRDefault="0078320B" w:rsidP="0078320B">
      <w:pPr>
        <w:spacing w:after="0" w:line="240" w:lineRule="auto"/>
        <w:ind w:left="5387"/>
        <w:rPr>
          <w:rFonts w:ascii="Times New Roman" w:eastAsia="Calibri" w:hAnsi="Times New Roman"/>
          <w:sz w:val="24"/>
          <w:szCs w:val="24"/>
          <w:lang w:val="uk-UA"/>
        </w:rPr>
      </w:pPr>
    </w:p>
    <w:p w:rsidR="0078320B" w:rsidRDefault="0078320B" w:rsidP="0078320B">
      <w:pPr>
        <w:spacing w:after="0" w:line="240" w:lineRule="auto"/>
        <w:ind w:left="5387"/>
        <w:rPr>
          <w:rFonts w:ascii="Times New Roman" w:eastAsia="Calibri" w:hAnsi="Times New Roman"/>
          <w:sz w:val="24"/>
          <w:szCs w:val="24"/>
          <w:lang w:val="uk-UA"/>
        </w:rPr>
        <w:sectPr w:rsidR="0078320B" w:rsidSect="00B05577">
          <w:pgSz w:w="11906" w:h="16838"/>
          <w:pgMar w:top="709" w:right="707" w:bottom="709" w:left="1701" w:header="708" w:footer="708" w:gutter="0"/>
          <w:cols w:space="708"/>
          <w:docGrid w:linePitch="360"/>
        </w:sectPr>
      </w:pPr>
    </w:p>
    <w:p w:rsidR="0078320B" w:rsidRPr="00E12CD7" w:rsidRDefault="0078320B" w:rsidP="0078320B">
      <w:pPr>
        <w:spacing w:after="0" w:line="240" w:lineRule="auto"/>
        <w:ind w:left="5387"/>
        <w:jc w:val="right"/>
        <w:rPr>
          <w:rFonts w:ascii="Times New Roman" w:eastAsia="Calibri" w:hAnsi="Times New Roman"/>
          <w:sz w:val="24"/>
          <w:szCs w:val="24"/>
          <w:lang w:val="uk-UA"/>
        </w:rPr>
      </w:pPr>
      <w:r w:rsidRPr="00E12CD7">
        <w:rPr>
          <w:rFonts w:ascii="Times New Roman" w:eastAsia="Calibri" w:hAnsi="Times New Roman"/>
          <w:sz w:val="24"/>
          <w:szCs w:val="24"/>
          <w:lang w:val="uk-UA"/>
        </w:rPr>
        <w:lastRenderedPageBreak/>
        <w:t>Додаток 1</w:t>
      </w:r>
    </w:p>
    <w:p w:rsidR="0078320B" w:rsidRPr="00E12CD7" w:rsidRDefault="0078320B" w:rsidP="0078320B">
      <w:pPr>
        <w:spacing w:after="0" w:line="240" w:lineRule="auto"/>
        <w:ind w:left="5387"/>
        <w:jc w:val="right"/>
        <w:rPr>
          <w:rFonts w:ascii="Times New Roman" w:eastAsia="Calibri" w:hAnsi="Times New Roman"/>
          <w:sz w:val="24"/>
          <w:szCs w:val="24"/>
          <w:lang w:val="uk-UA"/>
        </w:rPr>
      </w:pPr>
      <w:r w:rsidRPr="00E12CD7">
        <w:rPr>
          <w:rFonts w:ascii="Times New Roman" w:eastAsia="Calibri" w:hAnsi="Times New Roman"/>
          <w:sz w:val="24"/>
          <w:szCs w:val="24"/>
          <w:lang w:val="uk-UA"/>
        </w:rPr>
        <w:t xml:space="preserve">до рішення виконавчого комітету </w:t>
      </w:r>
    </w:p>
    <w:p w:rsidR="0078320B" w:rsidRPr="00E12CD7" w:rsidRDefault="0078320B" w:rsidP="0078320B">
      <w:pPr>
        <w:widowControl w:val="0"/>
        <w:spacing w:after="0" w:line="240" w:lineRule="auto"/>
        <w:ind w:left="5387" w:right="448"/>
        <w:jc w:val="right"/>
        <w:rPr>
          <w:rFonts w:ascii="Times New Roman" w:hAnsi="Times New Roman"/>
          <w:b/>
          <w:color w:val="000000"/>
          <w:sz w:val="24"/>
          <w:szCs w:val="24"/>
          <w:lang w:val="uk-UA" w:eastAsia="uk-UA"/>
        </w:rPr>
      </w:pPr>
      <w:r w:rsidRPr="00E12CD7">
        <w:rPr>
          <w:rFonts w:ascii="Times New Roman" w:hAnsi="Times New Roman"/>
          <w:color w:val="000000"/>
          <w:sz w:val="24"/>
          <w:szCs w:val="24"/>
          <w:lang w:val="uk-UA" w:eastAsia="uk-UA"/>
        </w:rPr>
        <w:t>від  19.06.2025 року № __</w:t>
      </w:r>
    </w:p>
    <w:p w:rsidR="0078320B" w:rsidRPr="00E12CD7" w:rsidRDefault="0078320B" w:rsidP="0078320B">
      <w:pPr>
        <w:spacing w:after="0" w:line="240" w:lineRule="auto"/>
        <w:ind w:firstLine="426"/>
        <w:jc w:val="center"/>
        <w:rPr>
          <w:rFonts w:ascii="Times New Roman" w:hAnsi="Times New Roman"/>
          <w:sz w:val="24"/>
          <w:szCs w:val="24"/>
          <w:lang w:val="uk-UA" w:eastAsia="uk-UA"/>
        </w:rPr>
      </w:pPr>
      <w:r w:rsidRPr="00E12CD7">
        <w:rPr>
          <w:rFonts w:ascii="Times New Roman" w:hAnsi="Times New Roman"/>
          <w:sz w:val="24"/>
          <w:szCs w:val="24"/>
          <w:lang w:val="uk-UA" w:eastAsia="uk-UA"/>
        </w:rPr>
        <w:t> </w:t>
      </w:r>
    </w:p>
    <w:p w:rsidR="0078320B" w:rsidRPr="00E12CD7" w:rsidRDefault="0078320B" w:rsidP="0078320B">
      <w:pPr>
        <w:spacing w:after="0" w:line="240" w:lineRule="auto"/>
        <w:ind w:firstLine="426"/>
        <w:jc w:val="center"/>
        <w:rPr>
          <w:rFonts w:ascii="Times New Roman" w:hAnsi="Times New Roman"/>
          <w:sz w:val="24"/>
          <w:szCs w:val="24"/>
          <w:lang w:val="uk-UA" w:eastAsia="uk-UA"/>
        </w:rPr>
      </w:pPr>
      <w:r w:rsidRPr="00E12CD7">
        <w:rPr>
          <w:rFonts w:ascii="Times New Roman" w:hAnsi="Times New Roman"/>
          <w:b/>
          <w:bCs/>
          <w:iCs/>
          <w:color w:val="000000"/>
          <w:sz w:val="24"/>
          <w:szCs w:val="24"/>
          <w:lang w:val="uk-UA" w:eastAsia="uk-UA"/>
        </w:rPr>
        <w:t>Міська комісія з питань техногенно-екологічної безпеки</w:t>
      </w:r>
    </w:p>
    <w:p w:rsidR="0078320B" w:rsidRPr="00E12CD7" w:rsidRDefault="0078320B" w:rsidP="0078320B">
      <w:pPr>
        <w:spacing w:after="0" w:line="240" w:lineRule="auto"/>
        <w:ind w:firstLine="426"/>
        <w:jc w:val="center"/>
        <w:rPr>
          <w:rFonts w:ascii="Times New Roman" w:hAnsi="Times New Roman"/>
          <w:sz w:val="24"/>
          <w:szCs w:val="24"/>
          <w:lang w:val="uk-UA" w:eastAsia="uk-UA"/>
        </w:rPr>
      </w:pPr>
      <w:r w:rsidRPr="00E12CD7">
        <w:rPr>
          <w:rFonts w:ascii="Times New Roman" w:hAnsi="Times New Roman"/>
          <w:b/>
          <w:bCs/>
          <w:iCs/>
          <w:color w:val="000000"/>
          <w:sz w:val="24"/>
          <w:szCs w:val="24"/>
          <w:lang w:val="uk-UA" w:eastAsia="uk-UA"/>
        </w:rPr>
        <w:t>і надзвичайних ситуацій</w:t>
      </w:r>
    </w:p>
    <w:tbl>
      <w:tblPr>
        <w:tblW w:w="15452" w:type="dxa"/>
        <w:tblCellSpacing w:w="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2440"/>
        <w:gridCol w:w="3260"/>
        <w:gridCol w:w="7087"/>
        <w:gridCol w:w="2127"/>
      </w:tblGrid>
      <w:tr w:rsidR="0078320B" w:rsidRPr="00E12CD7" w:rsidTr="00B05577">
        <w:trPr>
          <w:trHeight w:val="369"/>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b/>
                <w:bCs/>
                <w:color w:val="000000"/>
                <w:sz w:val="24"/>
                <w:szCs w:val="24"/>
                <w:lang w:val="uk-UA" w:eastAsia="uk-UA"/>
              </w:rPr>
              <w:t xml:space="preserve">№ </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b/>
                <w:bCs/>
                <w:color w:val="000000"/>
                <w:sz w:val="24"/>
                <w:szCs w:val="24"/>
                <w:lang w:val="uk-UA" w:eastAsia="uk-UA"/>
              </w:rPr>
              <w:t>з/п</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jc w:val="center"/>
              <w:rPr>
                <w:rFonts w:ascii="Times New Roman" w:hAnsi="Times New Roman"/>
                <w:sz w:val="24"/>
                <w:szCs w:val="24"/>
                <w:lang w:val="uk-UA" w:eastAsia="uk-UA"/>
              </w:rPr>
            </w:pPr>
            <w:r w:rsidRPr="00E12CD7">
              <w:rPr>
                <w:rFonts w:ascii="Times New Roman" w:hAnsi="Times New Roman"/>
                <w:b/>
                <w:bCs/>
                <w:color w:val="000000"/>
                <w:sz w:val="24"/>
                <w:szCs w:val="24"/>
                <w:lang w:val="uk-UA" w:eastAsia="uk-UA"/>
              </w:rPr>
              <w:t>Посада у складі</w:t>
            </w:r>
          </w:p>
          <w:p w:rsidR="0078320B" w:rsidRPr="00E12CD7" w:rsidRDefault="0078320B" w:rsidP="00B05577">
            <w:pPr>
              <w:spacing w:after="0" w:line="240" w:lineRule="auto"/>
              <w:ind w:hanging="108"/>
              <w:jc w:val="center"/>
              <w:rPr>
                <w:rFonts w:ascii="Times New Roman" w:hAnsi="Times New Roman"/>
                <w:sz w:val="24"/>
                <w:szCs w:val="24"/>
                <w:lang w:val="uk-UA" w:eastAsia="uk-UA"/>
              </w:rPr>
            </w:pPr>
            <w:r w:rsidRPr="00E12CD7">
              <w:rPr>
                <w:rFonts w:ascii="Times New Roman" w:hAnsi="Times New Roman"/>
                <w:b/>
                <w:bCs/>
                <w:color w:val="000000"/>
                <w:sz w:val="24"/>
                <w:szCs w:val="24"/>
                <w:lang w:val="uk-UA" w:eastAsia="uk-UA"/>
              </w:rPr>
              <w:t>комісії з питань ТЕБ і НС</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jc w:val="center"/>
              <w:rPr>
                <w:rFonts w:ascii="Times New Roman" w:hAnsi="Times New Roman"/>
                <w:sz w:val="24"/>
                <w:szCs w:val="24"/>
                <w:lang w:val="uk-UA" w:eastAsia="uk-UA"/>
              </w:rPr>
            </w:pPr>
            <w:r w:rsidRPr="00E12CD7">
              <w:rPr>
                <w:rFonts w:ascii="Times New Roman" w:hAnsi="Times New Roman"/>
                <w:b/>
                <w:bCs/>
                <w:color w:val="000000"/>
                <w:sz w:val="24"/>
                <w:szCs w:val="24"/>
                <w:lang w:val="uk-UA" w:eastAsia="uk-UA"/>
              </w:rPr>
              <w:t>Прізвище,  ім´я,</w:t>
            </w:r>
          </w:p>
          <w:p w:rsidR="0078320B" w:rsidRPr="00E12CD7" w:rsidRDefault="0078320B" w:rsidP="00B05577">
            <w:pPr>
              <w:spacing w:after="0" w:line="240" w:lineRule="auto"/>
              <w:jc w:val="center"/>
              <w:rPr>
                <w:rFonts w:ascii="Times New Roman" w:hAnsi="Times New Roman"/>
                <w:sz w:val="24"/>
                <w:szCs w:val="24"/>
                <w:lang w:val="uk-UA" w:eastAsia="uk-UA"/>
              </w:rPr>
            </w:pPr>
            <w:r w:rsidRPr="00E12CD7">
              <w:rPr>
                <w:rFonts w:ascii="Times New Roman" w:hAnsi="Times New Roman"/>
                <w:b/>
                <w:bCs/>
                <w:color w:val="000000"/>
                <w:sz w:val="24"/>
                <w:szCs w:val="24"/>
                <w:lang w:val="uk-UA" w:eastAsia="uk-UA"/>
              </w:rPr>
              <w:t>по  батькові</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jc w:val="center"/>
              <w:rPr>
                <w:rFonts w:ascii="Times New Roman" w:hAnsi="Times New Roman"/>
                <w:sz w:val="24"/>
                <w:szCs w:val="24"/>
                <w:lang w:val="uk-UA" w:eastAsia="uk-UA"/>
              </w:rPr>
            </w:pPr>
            <w:r w:rsidRPr="00E12CD7">
              <w:rPr>
                <w:rFonts w:ascii="Times New Roman" w:hAnsi="Times New Roman"/>
                <w:b/>
                <w:bCs/>
                <w:color w:val="000000"/>
                <w:sz w:val="24"/>
                <w:szCs w:val="24"/>
                <w:lang w:val="uk-UA" w:eastAsia="uk-UA"/>
              </w:rPr>
              <w:t>Посада на основній роботі</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jc w:val="center"/>
              <w:rPr>
                <w:rFonts w:ascii="Times New Roman" w:hAnsi="Times New Roman"/>
                <w:sz w:val="24"/>
                <w:szCs w:val="24"/>
                <w:lang w:val="uk-UA" w:eastAsia="uk-UA"/>
              </w:rPr>
            </w:pPr>
            <w:r w:rsidRPr="00E12CD7">
              <w:rPr>
                <w:rFonts w:ascii="Times New Roman" w:hAnsi="Times New Roman"/>
                <w:b/>
                <w:bCs/>
                <w:color w:val="000000"/>
                <w:sz w:val="24"/>
                <w:szCs w:val="24"/>
                <w:lang w:val="uk-UA" w:eastAsia="uk-UA"/>
              </w:rPr>
              <w:t>телефон</w:t>
            </w:r>
          </w:p>
          <w:p w:rsidR="0078320B" w:rsidRPr="00E12CD7" w:rsidRDefault="0078320B" w:rsidP="00B05577">
            <w:pPr>
              <w:spacing w:after="0" w:line="240" w:lineRule="auto"/>
              <w:jc w:val="center"/>
              <w:rPr>
                <w:rFonts w:ascii="Times New Roman" w:hAnsi="Times New Roman"/>
                <w:sz w:val="24"/>
                <w:szCs w:val="24"/>
                <w:lang w:val="uk-UA" w:eastAsia="uk-UA"/>
              </w:rPr>
            </w:pPr>
            <w:r w:rsidRPr="00E12CD7">
              <w:rPr>
                <w:rFonts w:ascii="Times New Roman" w:hAnsi="Times New Roman"/>
                <w:sz w:val="24"/>
                <w:szCs w:val="24"/>
                <w:lang w:val="uk-UA" w:eastAsia="uk-UA"/>
              </w:rPr>
              <w:t> </w:t>
            </w:r>
          </w:p>
        </w:tc>
      </w:tr>
      <w:tr w:rsidR="0078320B" w:rsidRPr="00E12CD7" w:rsidTr="00B05577">
        <w:trPr>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Голова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Яценко Ярина Володимирівна</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міський голова</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2-44-22, 0972224543</w:t>
            </w:r>
          </w:p>
        </w:tc>
      </w:tr>
      <w:tr w:rsidR="0078320B" w:rsidRPr="00E12CD7" w:rsidTr="00B05577">
        <w:trPr>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2.</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Заступник голови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Гулій Михайло Миронович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перший заступник міського голови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2-24-97  </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0973067002</w:t>
            </w:r>
          </w:p>
        </w:tc>
      </w:tr>
      <w:tr w:rsidR="0078320B" w:rsidRPr="00E12CD7" w:rsidTr="00B05577">
        <w:trPr>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3.</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Заступник голови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Скоропад Уляна Миронівна</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начальник відділу з питань НС, ПО та ОМР Новороздільської міської ради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2-60-89  </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0974745515</w:t>
            </w:r>
          </w:p>
        </w:tc>
      </w:tr>
      <w:tr w:rsidR="0078320B" w:rsidRPr="00E12CD7" w:rsidTr="00B05577">
        <w:trPr>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4.</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Секретар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Ратич Микола Михайлович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головний спеціаліст відділу з питань НС, ПО та ОМР Новороздільської міської ради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2-44-68  </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0934871328</w:t>
            </w:r>
          </w:p>
        </w:tc>
      </w:tr>
      <w:tr w:rsidR="0078320B" w:rsidRPr="00E12CD7" w:rsidTr="00B05577">
        <w:trPr>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5.</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Паращак Василь Миронович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начальник 11 ДПРЧ 6 ДПР3  ГУ ДСНС України у Л/о</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0633674294</w:t>
            </w:r>
          </w:p>
        </w:tc>
      </w:tr>
      <w:tr w:rsidR="0078320B" w:rsidRPr="00E12CD7" w:rsidTr="00B05577">
        <w:trPr>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6.</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Лесюк Ярослав Богданович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д-р Філії «Новороздільські електромережі»ТОВ Нафтогаз-тепло</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 xml:space="preserve"> 0676714704</w:t>
            </w:r>
          </w:p>
        </w:tc>
      </w:tr>
      <w:tr w:rsidR="0078320B" w:rsidRPr="00E12CD7" w:rsidTr="00B05577">
        <w:trPr>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7.</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Жук Богдан Любомирович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керуючий КП «Розділжитлосервіс»</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2-44-33  </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0633143321</w:t>
            </w:r>
          </w:p>
        </w:tc>
      </w:tr>
      <w:tr w:rsidR="0078320B" w:rsidRPr="00E12CD7" w:rsidTr="00B05577">
        <w:trPr>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8.</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Білий Петро Романович</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начальник відділу поліцейської діяльності № 1 Стрийського районного управління поліції ГУ НП у Л/о</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(102) 0972299543</w:t>
            </w:r>
          </w:p>
        </w:tc>
      </w:tr>
      <w:tr w:rsidR="0078320B" w:rsidRPr="00E12CD7" w:rsidTr="00B05577">
        <w:trPr>
          <w:trHeight w:val="113"/>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9.</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Халак Василь Васильович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головний інженер ТОВ «Енергія-Новий Розділ»</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0968337220</w:t>
            </w:r>
          </w:p>
        </w:tc>
      </w:tr>
      <w:tr w:rsidR="0078320B" w:rsidRPr="00E12CD7" w:rsidTr="00B05577">
        <w:trPr>
          <w:trHeight w:val="113"/>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10.</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 xml:space="preserve">Член комісії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 xml:space="preserve">Ричагівський  Ігор  Іванович  </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начальник фінансового управління Новороздільської міської ради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2-63-26</w:t>
            </w:r>
          </w:p>
        </w:tc>
      </w:tr>
      <w:tr w:rsidR="0078320B" w:rsidRPr="00E12CD7" w:rsidTr="00B05577">
        <w:trPr>
          <w:trHeight w:val="113"/>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11.</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Панчишин Галина Юліанівна</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начальник міського відділу освіти Новороздільської міської ради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3-01-27   </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0677820791</w:t>
            </w:r>
          </w:p>
        </w:tc>
      </w:tr>
      <w:tr w:rsidR="0078320B" w:rsidRPr="00E12CD7" w:rsidTr="00B05577">
        <w:trPr>
          <w:trHeight w:val="113"/>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lastRenderedPageBreak/>
              <w:t>12.</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Ратич Василь Анатолійович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майстер Новороздільської газової дільниці Миколаївського УГС</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 xml:space="preserve">2-04-44(104) 0938299967 </w:t>
            </w:r>
          </w:p>
        </w:tc>
      </w:tr>
      <w:tr w:rsidR="0078320B" w:rsidRPr="00E12CD7" w:rsidTr="00B05577">
        <w:trPr>
          <w:trHeight w:val="236"/>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13.</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Шелудько Ольга Ярославівна</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заступник головного лікаря Новороздільської міської лікарні</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2-44-38(103) 0679519237</w:t>
            </w:r>
          </w:p>
        </w:tc>
      </w:tr>
      <w:tr w:rsidR="0078320B" w:rsidRPr="00E12CD7" w:rsidTr="00B05577">
        <w:trPr>
          <w:trHeight w:val="236"/>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14.</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Горін Роман Ігорович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начальник юридичного відділу Новороздільської міської ради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ind w:right="-155"/>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3-13 43   </w:t>
            </w:r>
          </w:p>
          <w:p w:rsidR="0078320B" w:rsidRPr="00E12CD7" w:rsidRDefault="0078320B" w:rsidP="00B05577">
            <w:pPr>
              <w:spacing w:after="0" w:line="240" w:lineRule="auto"/>
              <w:ind w:right="-155"/>
              <w:rPr>
                <w:rFonts w:ascii="Times New Roman" w:hAnsi="Times New Roman"/>
                <w:sz w:val="24"/>
                <w:szCs w:val="24"/>
                <w:lang w:val="uk-UA" w:eastAsia="uk-UA"/>
              </w:rPr>
            </w:pPr>
            <w:r w:rsidRPr="00E12CD7">
              <w:rPr>
                <w:rFonts w:ascii="Times New Roman" w:hAnsi="Times New Roman"/>
                <w:color w:val="000000"/>
                <w:sz w:val="24"/>
                <w:szCs w:val="24"/>
                <w:lang w:val="uk-UA" w:eastAsia="uk-UA"/>
              </w:rPr>
              <w:t>0636114812</w:t>
            </w:r>
          </w:p>
        </w:tc>
      </w:tr>
      <w:tr w:rsidR="0078320B" w:rsidRPr="00E12CD7" w:rsidTr="00B05577">
        <w:trPr>
          <w:trHeight w:val="236"/>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15.</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Пожеванов Роман Дмитрович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jc w:val="both"/>
              <w:rPr>
                <w:rFonts w:ascii="Times New Roman" w:hAnsi="Times New Roman"/>
                <w:sz w:val="24"/>
                <w:szCs w:val="24"/>
                <w:lang w:val="uk-UA" w:eastAsia="uk-UA"/>
              </w:rPr>
            </w:pPr>
            <w:r w:rsidRPr="00E12CD7">
              <w:rPr>
                <w:rFonts w:ascii="Times New Roman" w:hAnsi="Times New Roman"/>
                <w:color w:val="000000"/>
                <w:sz w:val="24"/>
                <w:szCs w:val="24"/>
                <w:lang w:val="uk-UA" w:eastAsia="uk-UA"/>
              </w:rPr>
              <w:t xml:space="preserve">фахівець з пожежної безпеки та ЦЗ ТзОВ «ОДВ-Електрик»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0673734783</w:t>
            </w:r>
          </w:p>
        </w:tc>
      </w:tr>
      <w:tr w:rsidR="0078320B" w:rsidRPr="00E12CD7" w:rsidTr="00B05577">
        <w:trPr>
          <w:trHeight w:val="236"/>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16.</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Засанський Володимир Іванович</w:t>
            </w:r>
          </w:p>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sz w:val="24"/>
                <w:szCs w:val="24"/>
                <w:lang w:val="uk-UA" w:eastAsia="uk-UA"/>
              </w:rPr>
              <w:t>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начальник управління культури, спорту та гуманітарної політики Новороздільської міської ради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0638730295</w:t>
            </w:r>
          </w:p>
        </w:tc>
      </w:tr>
      <w:tr w:rsidR="0078320B" w:rsidRPr="00E12CD7" w:rsidTr="00B05577">
        <w:trPr>
          <w:trHeight w:val="236"/>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17.</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Броневич Ігор Михайлович</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головний спеціаліст відділу інформаційно-технічного забезпечення та зв</w:t>
            </w:r>
            <w:r w:rsidRPr="00E12CD7">
              <w:rPr>
                <w:rFonts w:ascii="Times New Roman" w:hAnsi="Times New Roman"/>
                <w:color w:val="000000"/>
                <w:sz w:val="24"/>
                <w:szCs w:val="24"/>
                <w:lang w:val="en-US" w:eastAsia="uk-UA"/>
              </w:rPr>
              <w:t>’</w:t>
            </w:r>
            <w:r w:rsidRPr="00E12CD7">
              <w:rPr>
                <w:rFonts w:ascii="Times New Roman" w:hAnsi="Times New Roman"/>
                <w:color w:val="000000"/>
                <w:sz w:val="24"/>
                <w:szCs w:val="24"/>
                <w:lang w:val="uk-UA" w:eastAsia="uk-UA"/>
              </w:rPr>
              <w:t>язків з громадскістю Новороздільської міської ради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0935364986</w:t>
            </w:r>
          </w:p>
        </w:tc>
      </w:tr>
      <w:tr w:rsidR="0078320B" w:rsidRPr="00E12CD7" w:rsidTr="00B05577">
        <w:trPr>
          <w:trHeight w:val="236"/>
          <w:tblCellSpacing w:w="0" w:type="dxa"/>
        </w:trPr>
        <w:tc>
          <w:tcPr>
            <w:tcW w:w="538"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18.</w:t>
            </w:r>
          </w:p>
        </w:tc>
        <w:tc>
          <w:tcPr>
            <w:tcW w:w="244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Член комісії</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Суряк Роман Романович</w:t>
            </w:r>
          </w:p>
        </w:tc>
        <w:tc>
          <w:tcPr>
            <w:tcW w:w="708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головний спеціаліст відділу культури та охорони культурної спадщини управління культури, спорту та гуманітарної політики Новороздільської міської ради</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78320B" w:rsidRPr="00E12CD7" w:rsidRDefault="0078320B" w:rsidP="00B05577">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0935364986</w:t>
            </w:r>
          </w:p>
        </w:tc>
      </w:tr>
    </w:tbl>
    <w:p w:rsidR="0078320B" w:rsidRPr="00E12CD7" w:rsidRDefault="0078320B" w:rsidP="0078320B">
      <w:pPr>
        <w:spacing w:after="0" w:line="240" w:lineRule="auto"/>
        <w:rPr>
          <w:rFonts w:ascii="Times New Roman" w:hAnsi="Times New Roman"/>
          <w:sz w:val="24"/>
          <w:szCs w:val="24"/>
          <w:lang w:val="uk-UA" w:eastAsia="uk-UA"/>
        </w:rPr>
      </w:pPr>
    </w:p>
    <w:p w:rsidR="0078320B" w:rsidRPr="00E12CD7" w:rsidRDefault="0078320B" w:rsidP="0078320B">
      <w:pPr>
        <w:spacing w:after="0" w:line="240" w:lineRule="auto"/>
        <w:rPr>
          <w:rFonts w:ascii="Times New Roman" w:hAnsi="Times New Roman"/>
          <w:sz w:val="24"/>
          <w:szCs w:val="24"/>
          <w:lang w:val="uk-UA" w:eastAsia="uk-UA"/>
        </w:rPr>
      </w:pPr>
    </w:p>
    <w:p w:rsidR="0078320B" w:rsidRPr="00E12CD7" w:rsidRDefault="0078320B" w:rsidP="0078320B">
      <w:pPr>
        <w:spacing w:after="0" w:line="240" w:lineRule="auto"/>
        <w:rPr>
          <w:rFonts w:ascii="Times New Roman" w:hAnsi="Times New Roman"/>
          <w:sz w:val="24"/>
          <w:szCs w:val="24"/>
          <w:lang w:val="uk-UA" w:eastAsia="uk-UA"/>
        </w:rPr>
      </w:pPr>
      <w:r w:rsidRPr="00E12CD7">
        <w:rPr>
          <w:rFonts w:ascii="Times New Roman" w:hAnsi="Times New Roman"/>
          <w:color w:val="000000"/>
          <w:sz w:val="24"/>
          <w:szCs w:val="24"/>
          <w:lang w:val="uk-UA" w:eastAsia="uk-UA"/>
        </w:rPr>
        <w:t>Керуючий справами виконавчого комітету                             </w:t>
      </w:r>
      <w:r>
        <w:rPr>
          <w:rFonts w:ascii="Times New Roman" w:hAnsi="Times New Roman"/>
          <w:color w:val="000000"/>
          <w:sz w:val="24"/>
          <w:szCs w:val="24"/>
          <w:lang w:val="uk-UA" w:eastAsia="uk-UA"/>
        </w:rPr>
        <w:tab/>
      </w:r>
      <w:r>
        <w:rPr>
          <w:rFonts w:ascii="Times New Roman" w:hAnsi="Times New Roman"/>
          <w:color w:val="000000"/>
          <w:sz w:val="24"/>
          <w:szCs w:val="24"/>
          <w:lang w:val="uk-UA" w:eastAsia="uk-UA"/>
        </w:rPr>
        <w:tab/>
      </w:r>
      <w:r w:rsidRPr="00E12CD7">
        <w:rPr>
          <w:rFonts w:ascii="Times New Roman" w:hAnsi="Times New Roman"/>
          <w:color w:val="000000"/>
          <w:sz w:val="24"/>
          <w:szCs w:val="24"/>
          <w:lang w:val="uk-UA" w:eastAsia="uk-UA"/>
        </w:rPr>
        <w:t>        Анатолій МЕЛЬНІКОВ</w:t>
      </w:r>
    </w:p>
    <w:p w:rsidR="0078320B" w:rsidRDefault="0078320B" w:rsidP="0078320B">
      <w:pPr>
        <w:spacing w:after="0" w:line="240" w:lineRule="auto"/>
        <w:rPr>
          <w:rFonts w:ascii="Times New Roman" w:eastAsia="Calibri" w:hAnsi="Times New Roman"/>
          <w:sz w:val="24"/>
          <w:szCs w:val="24"/>
          <w:lang w:val="uk-UA"/>
        </w:rPr>
        <w:sectPr w:rsidR="0078320B" w:rsidSect="00D13A0A">
          <w:pgSz w:w="16838" w:h="11906" w:orient="landscape"/>
          <w:pgMar w:top="1276" w:right="1134" w:bottom="851" w:left="1134" w:header="709" w:footer="709" w:gutter="0"/>
          <w:cols w:space="708"/>
          <w:docGrid w:linePitch="360"/>
        </w:sectPr>
      </w:pPr>
    </w:p>
    <w:p w:rsidR="0078320B" w:rsidRPr="00E12CD7" w:rsidRDefault="0078320B" w:rsidP="0078320B">
      <w:pPr>
        <w:spacing w:after="0" w:line="240" w:lineRule="auto"/>
        <w:rPr>
          <w:rFonts w:ascii="Times New Roman" w:eastAsia="Calibri" w:hAnsi="Times New Roman"/>
          <w:sz w:val="24"/>
          <w:szCs w:val="24"/>
          <w:lang w:val="uk-UA"/>
        </w:rPr>
      </w:pPr>
    </w:p>
    <w:p w:rsidR="0078320B" w:rsidRPr="00E12CD7" w:rsidRDefault="0078320B" w:rsidP="0078320B">
      <w:pPr>
        <w:spacing w:after="0" w:line="240" w:lineRule="auto"/>
        <w:ind w:left="5387"/>
        <w:rPr>
          <w:rFonts w:ascii="Times New Roman" w:eastAsia="Calibri" w:hAnsi="Times New Roman"/>
          <w:sz w:val="24"/>
          <w:szCs w:val="24"/>
          <w:lang w:val="uk-UA"/>
        </w:rPr>
      </w:pPr>
      <w:r w:rsidRPr="00E12CD7">
        <w:rPr>
          <w:rFonts w:ascii="Times New Roman" w:eastAsia="Calibri" w:hAnsi="Times New Roman"/>
          <w:sz w:val="24"/>
          <w:szCs w:val="24"/>
          <w:lang w:val="uk-UA"/>
        </w:rPr>
        <w:t>Додаток 2</w:t>
      </w:r>
    </w:p>
    <w:p w:rsidR="0078320B" w:rsidRPr="00E12CD7" w:rsidRDefault="0078320B" w:rsidP="0078320B">
      <w:pPr>
        <w:spacing w:after="0" w:line="240" w:lineRule="auto"/>
        <w:ind w:left="5387"/>
        <w:rPr>
          <w:rFonts w:ascii="Times New Roman" w:eastAsia="Calibri" w:hAnsi="Times New Roman"/>
          <w:sz w:val="24"/>
          <w:szCs w:val="24"/>
          <w:lang w:val="uk-UA"/>
        </w:rPr>
      </w:pPr>
      <w:r w:rsidRPr="00E12CD7">
        <w:rPr>
          <w:rFonts w:ascii="Times New Roman" w:eastAsia="Calibri" w:hAnsi="Times New Roman"/>
          <w:sz w:val="24"/>
          <w:szCs w:val="24"/>
          <w:lang w:val="uk-UA"/>
        </w:rPr>
        <w:t xml:space="preserve">до рішення виконавчого комітету </w:t>
      </w:r>
    </w:p>
    <w:p w:rsidR="0078320B" w:rsidRPr="00E12CD7" w:rsidRDefault="0078320B" w:rsidP="0078320B">
      <w:pPr>
        <w:widowControl w:val="0"/>
        <w:spacing w:after="0" w:line="322" w:lineRule="exact"/>
        <w:ind w:left="5387" w:right="448"/>
        <w:rPr>
          <w:rFonts w:ascii="Times New Roman" w:hAnsi="Times New Roman"/>
          <w:b/>
          <w:color w:val="000000"/>
          <w:sz w:val="24"/>
          <w:szCs w:val="24"/>
          <w:lang w:val="uk-UA" w:eastAsia="uk-UA"/>
        </w:rPr>
      </w:pPr>
      <w:r w:rsidRPr="00E12CD7">
        <w:rPr>
          <w:rFonts w:ascii="Times New Roman" w:hAnsi="Times New Roman" w:cs="Courier New"/>
          <w:color w:val="000000"/>
          <w:sz w:val="24"/>
          <w:szCs w:val="24"/>
          <w:lang w:val="uk-UA" w:eastAsia="uk-UA"/>
        </w:rPr>
        <w:t>від  19.06.2025 року № __</w:t>
      </w:r>
    </w:p>
    <w:p w:rsidR="0078320B" w:rsidRPr="00E12CD7" w:rsidRDefault="0078320B" w:rsidP="0078320B">
      <w:pPr>
        <w:widowControl w:val="0"/>
        <w:spacing w:after="0" w:line="322" w:lineRule="exact"/>
        <w:ind w:right="448"/>
        <w:jc w:val="center"/>
        <w:rPr>
          <w:rFonts w:ascii="Times New Roman" w:hAnsi="Times New Roman"/>
          <w:b/>
          <w:color w:val="000000"/>
          <w:sz w:val="24"/>
          <w:szCs w:val="24"/>
          <w:lang w:val="uk-UA" w:eastAsia="uk-UA"/>
        </w:rPr>
      </w:pPr>
    </w:p>
    <w:p w:rsidR="0078320B" w:rsidRPr="00E12CD7" w:rsidRDefault="0078320B" w:rsidP="0078320B">
      <w:pPr>
        <w:widowControl w:val="0"/>
        <w:spacing w:after="0" w:line="322" w:lineRule="exact"/>
        <w:ind w:right="448"/>
        <w:jc w:val="center"/>
        <w:rPr>
          <w:rFonts w:ascii="Times New Roman" w:hAnsi="Times New Roman"/>
          <w:b/>
          <w:color w:val="000000"/>
          <w:sz w:val="24"/>
          <w:szCs w:val="24"/>
          <w:lang w:val="uk-UA" w:eastAsia="uk-UA"/>
        </w:rPr>
      </w:pPr>
      <w:r w:rsidRPr="00E12CD7">
        <w:rPr>
          <w:rFonts w:ascii="Times New Roman" w:hAnsi="Times New Roman"/>
          <w:b/>
          <w:color w:val="000000"/>
          <w:sz w:val="24"/>
          <w:szCs w:val="24"/>
          <w:lang w:val="uk-UA" w:eastAsia="uk-UA"/>
        </w:rPr>
        <w:t>ПОЛОЖЕННЯ</w:t>
      </w:r>
    </w:p>
    <w:p w:rsidR="0078320B" w:rsidRPr="00E12CD7" w:rsidRDefault="0078320B" w:rsidP="0078320B">
      <w:pPr>
        <w:widowControl w:val="0"/>
        <w:spacing w:after="0" w:line="240" w:lineRule="auto"/>
        <w:ind w:left="378" w:right="449"/>
        <w:jc w:val="center"/>
        <w:rPr>
          <w:rFonts w:ascii="Times New Roman" w:hAnsi="Times New Roman"/>
          <w:b/>
          <w:color w:val="000000"/>
          <w:sz w:val="24"/>
          <w:szCs w:val="24"/>
          <w:lang w:val="uk-UA" w:eastAsia="uk-UA"/>
        </w:rPr>
      </w:pPr>
      <w:r w:rsidRPr="00E12CD7">
        <w:rPr>
          <w:rFonts w:ascii="Times New Roman" w:hAnsi="Times New Roman"/>
          <w:b/>
          <w:color w:val="000000"/>
          <w:sz w:val="24"/>
          <w:szCs w:val="24"/>
          <w:lang w:val="uk-UA" w:eastAsia="uk-UA"/>
        </w:rPr>
        <w:t>про міську комісію з питань техногенно-екологічної безпеки</w:t>
      </w:r>
    </w:p>
    <w:p w:rsidR="0078320B" w:rsidRPr="00E12CD7" w:rsidRDefault="0078320B" w:rsidP="0078320B">
      <w:pPr>
        <w:widowControl w:val="0"/>
        <w:spacing w:after="0" w:line="240" w:lineRule="auto"/>
        <w:ind w:left="378" w:right="449"/>
        <w:jc w:val="center"/>
        <w:rPr>
          <w:rFonts w:ascii="Times New Roman" w:hAnsi="Times New Roman"/>
          <w:b/>
          <w:color w:val="000000"/>
          <w:sz w:val="24"/>
          <w:szCs w:val="24"/>
          <w:lang w:val="uk-UA" w:eastAsia="uk-UA"/>
        </w:rPr>
      </w:pPr>
      <w:r w:rsidRPr="00E12CD7">
        <w:rPr>
          <w:rFonts w:ascii="Times New Roman" w:hAnsi="Times New Roman"/>
          <w:b/>
          <w:color w:val="000000"/>
          <w:sz w:val="24"/>
          <w:szCs w:val="24"/>
          <w:lang w:val="uk-UA" w:eastAsia="uk-UA"/>
        </w:rPr>
        <w:t xml:space="preserve"> і надзвичайних ситуацій </w:t>
      </w:r>
    </w:p>
    <w:p w:rsidR="0078320B" w:rsidRPr="00E12CD7" w:rsidRDefault="0078320B" w:rsidP="0078320B">
      <w:pPr>
        <w:widowControl w:val="0"/>
        <w:spacing w:before="10" w:after="120" w:line="240" w:lineRule="auto"/>
        <w:rPr>
          <w:rFonts w:ascii="Times New Roman" w:hAnsi="Times New Roman"/>
          <w:color w:val="000000"/>
          <w:sz w:val="24"/>
          <w:szCs w:val="24"/>
          <w:lang w:val="uk-UA" w:eastAsia="uk-UA"/>
        </w:rPr>
      </w:pPr>
    </w:p>
    <w:p w:rsidR="0078320B" w:rsidRPr="00E12CD7" w:rsidRDefault="0078320B" w:rsidP="0078320B">
      <w:pPr>
        <w:widowControl w:val="0"/>
        <w:tabs>
          <w:tab w:val="left" w:pos="851"/>
          <w:tab w:val="left" w:pos="993"/>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1.Комісія з питань техногенно-екологічної безпеки і надзвичайних ситуацій при Новороздільській міській раді (далі – Комісія) є постійно діючим органом, для координації діяльності органу місцевого самоврядування, організацій, підприємств та установ та організацій, підприємств та установ, незалежно від форм власності, пов</w:t>
      </w:r>
      <w:r w:rsidRPr="00E12CD7">
        <w:rPr>
          <w:rFonts w:ascii="Times New Roman" w:hAnsi="Times New Roman"/>
          <w:color w:val="000000"/>
          <w:sz w:val="24"/>
          <w:szCs w:val="24"/>
          <w:lang w:val="en-US" w:eastAsia="uk-UA"/>
        </w:rPr>
        <w:t>’</w:t>
      </w:r>
      <w:r w:rsidRPr="00E12CD7">
        <w:rPr>
          <w:rFonts w:ascii="Times New Roman" w:hAnsi="Times New Roman"/>
          <w:color w:val="000000"/>
          <w:sz w:val="24"/>
          <w:szCs w:val="24"/>
          <w:lang w:val="uk-UA" w:eastAsia="uk-UA"/>
        </w:rPr>
        <w:t>язаної із забезпеченням техногенно-екологічної безпеки, захисту населення і територій від наслідків надзвичайних ситуацій, запобігання виникненню надзвичайих ситуацій і реагування на них.</w:t>
      </w:r>
    </w:p>
    <w:p w:rsidR="0078320B" w:rsidRPr="00E12CD7" w:rsidRDefault="0078320B" w:rsidP="0078320B">
      <w:pPr>
        <w:widowControl w:val="0"/>
        <w:tabs>
          <w:tab w:val="left" w:pos="851"/>
          <w:tab w:val="left" w:pos="993"/>
        </w:tabs>
        <w:spacing w:after="0" w:line="240" w:lineRule="auto"/>
        <w:ind w:right="50" w:firstLine="567"/>
        <w:jc w:val="both"/>
        <w:rPr>
          <w:rFonts w:ascii="Times New Roman" w:hAnsi="Times New Roman"/>
          <w:color w:val="000000"/>
          <w:sz w:val="24"/>
          <w:szCs w:val="24"/>
          <w:lang w:val="uk-UA" w:eastAsia="uk-UA"/>
        </w:rPr>
      </w:pPr>
    </w:p>
    <w:p w:rsidR="0078320B" w:rsidRPr="00E12CD7" w:rsidRDefault="0078320B" w:rsidP="0078320B">
      <w:pPr>
        <w:widowControl w:val="0"/>
        <w:tabs>
          <w:tab w:val="left" w:pos="851"/>
          <w:tab w:val="left" w:pos="993"/>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2.Комісія у своїй діяльності керується Конституцією і законами України, а також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рішеннями Державної, регіональної та районної  комісій  з питань техногенно-екологічної безпеки і надзвичайних ситуацій, актами органів місцевого самоврядування та цим Положенням.</w:t>
      </w:r>
    </w:p>
    <w:p w:rsidR="0078320B" w:rsidRPr="00E12CD7" w:rsidRDefault="0078320B" w:rsidP="0078320B">
      <w:pPr>
        <w:widowControl w:val="0"/>
        <w:tabs>
          <w:tab w:val="left" w:pos="851"/>
          <w:tab w:val="left" w:pos="993"/>
        </w:tabs>
        <w:spacing w:after="0" w:line="240" w:lineRule="auto"/>
        <w:ind w:right="50" w:firstLine="567"/>
        <w:jc w:val="both"/>
        <w:rPr>
          <w:rFonts w:ascii="Times New Roman" w:hAnsi="Times New Roman"/>
          <w:color w:val="000000"/>
          <w:sz w:val="24"/>
          <w:szCs w:val="24"/>
          <w:lang w:val="uk-UA" w:eastAsia="uk-UA"/>
        </w:rPr>
      </w:pPr>
    </w:p>
    <w:p w:rsidR="0078320B" w:rsidRPr="00E12CD7" w:rsidRDefault="0078320B" w:rsidP="0078320B">
      <w:pPr>
        <w:widowControl w:val="0"/>
        <w:tabs>
          <w:tab w:val="left" w:pos="851"/>
          <w:tab w:val="left" w:pos="993"/>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3.Основними завданнями Комісії є:</w:t>
      </w:r>
    </w:p>
    <w:p w:rsidR="0078320B" w:rsidRPr="00E12CD7" w:rsidRDefault="0078320B" w:rsidP="0078320B">
      <w:pPr>
        <w:widowControl w:val="0"/>
        <w:tabs>
          <w:tab w:val="left" w:pos="934"/>
          <w:tab w:val="left" w:pos="993"/>
          <w:tab w:val="left" w:pos="1134"/>
        </w:tabs>
        <w:spacing w:after="0" w:line="240" w:lineRule="auto"/>
        <w:ind w:firstLine="567"/>
        <w:jc w:val="both"/>
        <w:rPr>
          <w:rFonts w:ascii="Times New Roman" w:eastAsia="Calibri" w:hAnsi="Times New Roman"/>
          <w:sz w:val="24"/>
          <w:szCs w:val="24"/>
          <w:lang w:val="uk-UA"/>
        </w:rPr>
      </w:pPr>
      <w:r w:rsidRPr="00E12CD7">
        <w:rPr>
          <w:rFonts w:ascii="Times New Roman" w:eastAsia="Calibri" w:hAnsi="Times New Roman"/>
          <w:color w:val="000000"/>
          <w:sz w:val="24"/>
          <w:szCs w:val="24"/>
          <w:shd w:val="clear" w:color="auto" w:fill="FFFFFF"/>
          <w:lang w:val="uk-UA" w:eastAsia="uk-UA"/>
        </w:rPr>
        <w:t>3.1.Координація діяльності підприємств, установ та організацій, пов'язаної із:</w:t>
      </w:r>
    </w:p>
    <w:p w:rsidR="0078320B" w:rsidRPr="00E12CD7" w:rsidRDefault="0078320B" w:rsidP="0078320B">
      <w:pPr>
        <w:widowControl w:val="0"/>
        <w:suppressAutoHyphens/>
        <w:spacing w:after="0" w:line="240" w:lineRule="auto"/>
        <w:ind w:right="27" w:firstLine="567"/>
        <w:jc w:val="both"/>
        <w:rPr>
          <w:rFonts w:ascii="Times New Roman" w:eastAsia="Lucida Sans Unicode" w:hAnsi="Times New Roman"/>
          <w:color w:val="000000"/>
          <w:kern w:val="2"/>
          <w:sz w:val="24"/>
          <w:szCs w:val="24"/>
          <w:lang w:val="uk-UA" w:eastAsia="hi-IN" w:bidi="hi-IN"/>
        </w:rPr>
      </w:pPr>
      <w:r w:rsidRPr="00E12CD7">
        <w:rPr>
          <w:rFonts w:ascii="Times New Roman" w:hAnsi="Times New Roman"/>
          <w:sz w:val="24"/>
          <w:szCs w:val="24"/>
          <w:shd w:val="clear" w:color="auto" w:fill="FFFFFF"/>
          <w:lang w:val="uk-UA" w:eastAsia="uk-UA"/>
        </w:rPr>
        <w:t xml:space="preserve">- функціонуванням </w:t>
      </w:r>
      <w:r w:rsidRPr="00E12CD7">
        <w:rPr>
          <w:rFonts w:ascii="Times New Roman" w:eastAsia="Lucida Sans Unicode" w:hAnsi="Times New Roman"/>
          <w:color w:val="000000"/>
          <w:kern w:val="2"/>
          <w:sz w:val="24"/>
          <w:szCs w:val="24"/>
          <w:lang w:val="uk-UA" w:eastAsia="hi-IN" w:bidi="hi-IN"/>
        </w:rPr>
        <w:t>Новороздільської субланки Стрийської ланки територіальної підсистеми єдиної державної системи цивільного захисту Львівської області.</w:t>
      </w:r>
    </w:p>
    <w:p w:rsidR="0078320B" w:rsidRPr="00E12CD7" w:rsidRDefault="0078320B" w:rsidP="0078320B">
      <w:pPr>
        <w:widowControl w:val="0"/>
        <w:suppressAutoHyphens/>
        <w:spacing w:after="0" w:line="240" w:lineRule="auto"/>
        <w:ind w:right="27" w:firstLine="567"/>
        <w:jc w:val="both"/>
        <w:rPr>
          <w:rFonts w:ascii="Times New Roman" w:eastAsia="Lucida Sans Unicode" w:hAnsi="Times New Roman"/>
          <w:color w:val="000000"/>
          <w:kern w:val="2"/>
          <w:sz w:val="24"/>
          <w:szCs w:val="24"/>
          <w:lang w:val="uk-UA" w:eastAsia="hi-IN" w:bidi="hi-IN"/>
        </w:rPr>
      </w:pPr>
      <w:r w:rsidRPr="00E12CD7">
        <w:rPr>
          <w:rFonts w:ascii="Times New Roman" w:eastAsia="Lucida Sans Unicode" w:hAnsi="Times New Roman"/>
          <w:color w:val="000000"/>
          <w:kern w:val="2"/>
          <w:sz w:val="24"/>
          <w:szCs w:val="24"/>
          <w:lang w:val="uk-UA" w:eastAsia="hi-IN" w:bidi="hi-IN"/>
        </w:rPr>
        <w:t xml:space="preserve">- </w:t>
      </w:r>
      <w:r w:rsidRPr="00E12CD7">
        <w:rPr>
          <w:rFonts w:ascii="Times New Roman" w:hAnsi="Times New Roman"/>
          <w:sz w:val="24"/>
          <w:szCs w:val="24"/>
          <w:lang w:val="uk-UA" w:eastAsia="uk-UA"/>
        </w:rPr>
        <w:t xml:space="preserve"> здійсненням оповіщення органів управління та сил цивільного захисту, а також жителів про виникнення надзвичайної ситуації та інформування їх про дії в умовах такої ситуації;</w:t>
      </w:r>
    </w:p>
    <w:p w:rsidR="0078320B" w:rsidRPr="00E12CD7" w:rsidRDefault="0078320B" w:rsidP="0078320B">
      <w:pPr>
        <w:widowControl w:val="0"/>
        <w:tabs>
          <w:tab w:val="left" w:pos="993"/>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залученням сил цивільного захисту до проведення аварійно - рятувальних та інших невідкладних робіт, ліквідації наслідків надзвичайної ситуації, надання гуманітарної допомоги;</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 забезпеченням реалізації вимог техногенної та пожежної безпеки; </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навчанням жителів діям у надзвичайній ситуації;</w:t>
      </w:r>
    </w:p>
    <w:p w:rsidR="0078320B" w:rsidRPr="00E12CD7" w:rsidRDefault="0078320B" w:rsidP="0078320B">
      <w:pPr>
        <w:widowControl w:val="0"/>
        <w:spacing w:before="1"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визначенням меж зони надзвичайної ситуації;</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здійсненням постійного прогнозування зони можливого поширення надзвичайної ситуації та масштабів можливих наслідків;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 організацією робіт із локалізації і ліквідації наслідків надзвичайної ситуації, залучення для цього необхідних сил і засобів цивільного захисту; </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3.2.Організація та здійснення:</w:t>
      </w:r>
    </w:p>
    <w:p w:rsidR="0078320B" w:rsidRPr="00E12CD7" w:rsidRDefault="0078320B" w:rsidP="0078320B">
      <w:pPr>
        <w:widowControl w:val="0"/>
        <w:tabs>
          <w:tab w:val="left" w:pos="851"/>
        </w:tabs>
        <w:spacing w:before="2"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-заходів щодо життєзабезпечення жителів, що постраждало внаслідок надзвичайної ситуації;</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-заходів з евакуації (у разі потреби).</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-радіаційного, хімічного, біологічного та медичного захисту жителів і територій від наслідків надзвичайної ситуації.</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3.3.Вжиття заходів до забезпечення готовності Новороздільської субланки Стрийської ланки територіальної підсистеми єдиної державної системи цивільного захисту Львівської області до дій в умовах надзвичайної ситуації та в особливий період;</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3.4.Здійснення безперервного контролю за розвитком надзвичайної ситуації та обстановкою на аварійних об’єктах і прилеглих до них територіях;</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3.5.Інформування органів управління цивільного захисту та жителів про розвиток надзвичайної ситуації та заходи, що</w:t>
      </w:r>
      <w:r w:rsidRPr="00E12CD7">
        <w:rPr>
          <w:rFonts w:ascii="Times New Roman" w:hAnsi="Times New Roman"/>
          <w:color w:val="000000"/>
          <w:spacing w:val="-7"/>
          <w:sz w:val="24"/>
          <w:szCs w:val="24"/>
          <w:lang w:val="uk-UA" w:eastAsia="uk-UA"/>
        </w:rPr>
        <w:t xml:space="preserve"> </w:t>
      </w:r>
      <w:r w:rsidRPr="00E12CD7">
        <w:rPr>
          <w:rFonts w:ascii="Times New Roman" w:hAnsi="Times New Roman"/>
          <w:color w:val="000000"/>
          <w:sz w:val="24"/>
          <w:szCs w:val="24"/>
          <w:lang w:val="uk-UA" w:eastAsia="uk-UA"/>
        </w:rPr>
        <w:t>здійснюються.</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3.6.Забезпечення:</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-живучості об’єктів економіки та державного управління під час реагування на </w:t>
      </w:r>
      <w:r w:rsidRPr="00E12CD7">
        <w:rPr>
          <w:rFonts w:ascii="Times New Roman" w:hAnsi="Times New Roman"/>
          <w:color w:val="000000"/>
          <w:sz w:val="24"/>
          <w:szCs w:val="24"/>
          <w:lang w:val="uk-UA" w:eastAsia="uk-UA"/>
        </w:rPr>
        <w:lastRenderedPageBreak/>
        <w:t>надзвичайну ситуацію;</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-стабільного функціонування об’єктів життєдіяльності під час виникнення надзвичайної ситуації, злагодженої роботи підприємств, установ та організацій для забезпечення сталої і безперебійної роботи об’єктів;</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-безпеки та сталої роботи транспортної інфраструктури, послуг поштового зв’язку та всіх видів електричного зв’язку;</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-санітарного та епідемічного благополуччя жителів;</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3.7.Організація та керівництвом за проведенням робіт з ліквідації наслідків надзвичайних ситуацій місцевого рівня;</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3.8.Встановлення кількісних та якісних показників виведення з ладу транспортних засобів, промислових, громадських і житлових будинків та споруд, комунальних і енергетичних мереж, засобів зв’язку, магістральних газо-, нафто- або інших трубопроводів, залізничних вузлів, портів, мостів, шляхопроводів тощо.</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3.9.Визначення шляхів та способів вирішення проблемних питань, що виникають під час:</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 функціонування Новороздільської субланки Стрийської ланки територіальної підсистеми єдиної державної системи цивільного захисту Львівської області. </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3.9.1.Здійснення заходів:</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щодо соціального захисту жителів, що постраждали внаслідок надзвичайної ситуації;</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щодо медичного та біологічного захисту жителів у разі виникнення надзвичайної ситуації;</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порушення умов належного функціонування об’єктів життєдіяльності населення, національної безпеки і оборони, енергетики, фінансів, соціального захисту, охорони здоров’я та навколишнього природного середовища.</w:t>
      </w:r>
    </w:p>
    <w:p w:rsidR="0078320B" w:rsidRPr="00E12CD7" w:rsidRDefault="0078320B" w:rsidP="0078320B">
      <w:pPr>
        <w:widowControl w:val="0"/>
        <w:tabs>
          <w:tab w:val="left" w:pos="851"/>
        </w:tabs>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3.10. Погодження положень про об</w:t>
      </w:r>
      <w:r w:rsidRPr="00E12CD7">
        <w:rPr>
          <w:rFonts w:ascii="Times New Roman" w:hAnsi="Times New Roman"/>
          <w:color w:val="000000"/>
          <w:sz w:val="24"/>
          <w:szCs w:val="24"/>
          <w:lang w:val="en-US" w:eastAsia="uk-UA"/>
        </w:rPr>
        <w:t>’</w:t>
      </w:r>
      <w:r w:rsidRPr="00E12CD7">
        <w:rPr>
          <w:rFonts w:ascii="Times New Roman" w:hAnsi="Times New Roman"/>
          <w:color w:val="000000"/>
          <w:sz w:val="24"/>
          <w:szCs w:val="24"/>
          <w:lang w:val="uk-UA" w:eastAsia="uk-UA"/>
        </w:rPr>
        <w:t>єктові комісії з питань техногенно-екологічної безпеки і надзвичайних ситуацій.</w:t>
      </w:r>
    </w:p>
    <w:p w:rsidR="0078320B" w:rsidRPr="00E12CD7" w:rsidRDefault="0078320B" w:rsidP="0078320B">
      <w:pPr>
        <w:widowControl w:val="0"/>
        <w:tabs>
          <w:tab w:val="left" w:pos="913"/>
        </w:tabs>
        <w:spacing w:after="0" w:line="240" w:lineRule="auto"/>
        <w:ind w:firstLine="567"/>
        <w:jc w:val="both"/>
        <w:rPr>
          <w:rFonts w:ascii="Times New Roman" w:eastAsia="Calibri" w:hAnsi="Times New Roman"/>
          <w:color w:val="000000"/>
          <w:sz w:val="24"/>
          <w:szCs w:val="24"/>
          <w:shd w:val="clear" w:color="auto" w:fill="FFFFFF"/>
          <w:lang w:val="uk-UA" w:eastAsia="uk-UA"/>
        </w:rPr>
      </w:pPr>
      <w:r w:rsidRPr="00E12CD7">
        <w:rPr>
          <w:rFonts w:ascii="Times New Roman" w:eastAsia="Calibri" w:hAnsi="Times New Roman"/>
          <w:sz w:val="24"/>
          <w:szCs w:val="24"/>
          <w:lang w:val="uk-UA"/>
        </w:rPr>
        <w:t xml:space="preserve">3.10. </w:t>
      </w:r>
      <w:r w:rsidRPr="00E12CD7">
        <w:rPr>
          <w:rFonts w:ascii="Times New Roman" w:eastAsia="Calibri" w:hAnsi="Times New Roman"/>
          <w:color w:val="000000"/>
          <w:sz w:val="24"/>
          <w:szCs w:val="24"/>
          <w:shd w:val="clear" w:color="auto" w:fill="FFFFFF"/>
          <w:lang w:val="uk-UA" w:eastAsia="uk-UA"/>
        </w:rPr>
        <w:t>Підвищення ефективності діяльності підприємств, установ та організацій під час реагування на надзвичайну ситуацію.</w:t>
      </w:r>
    </w:p>
    <w:p w:rsidR="0078320B" w:rsidRPr="00E12CD7" w:rsidRDefault="0078320B" w:rsidP="0078320B">
      <w:pPr>
        <w:widowControl w:val="0"/>
        <w:tabs>
          <w:tab w:val="left" w:pos="913"/>
        </w:tabs>
        <w:spacing w:after="0" w:line="240" w:lineRule="auto"/>
        <w:ind w:firstLine="567"/>
        <w:jc w:val="both"/>
        <w:rPr>
          <w:rFonts w:ascii="Times New Roman" w:eastAsia="Calibri" w:hAnsi="Times New Roman"/>
          <w:sz w:val="24"/>
          <w:szCs w:val="24"/>
          <w:lang w:val="uk-UA"/>
        </w:rPr>
      </w:pPr>
    </w:p>
    <w:p w:rsidR="0078320B" w:rsidRPr="00E12CD7" w:rsidRDefault="0078320B" w:rsidP="0078320B">
      <w:pPr>
        <w:widowControl w:val="0"/>
        <w:tabs>
          <w:tab w:val="left" w:pos="913"/>
        </w:tabs>
        <w:spacing w:after="0" w:line="240" w:lineRule="auto"/>
        <w:ind w:firstLine="567"/>
        <w:jc w:val="both"/>
        <w:rPr>
          <w:rFonts w:ascii="Times New Roman" w:eastAsia="Calibri" w:hAnsi="Times New Roman"/>
          <w:sz w:val="24"/>
          <w:szCs w:val="24"/>
          <w:lang w:val="uk-UA"/>
        </w:rPr>
      </w:pPr>
      <w:r w:rsidRPr="00E12CD7">
        <w:rPr>
          <w:rFonts w:ascii="Times New Roman" w:eastAsia="Calibri" w:hAnsi="Times New Roman"/>
          <w:sz w:val="24"/>
          <w:szCs w:val="24"/>
          <w:lang w:val="uk-UA"/>
        </w:rPr>
        <w:t xml:space="preserve">4. Комісія відповідно до покладених на неї завдань: </w:t>
      </w:r>
    </w:p>
    <w:p w:rsidR="0078320B" w:rsidRPr="00E12CD7" w:rsidRDefault="0078320B" w:rsidP="0078320B">
      <w:pPr>
        <w:widowControl w:val="0"/>
        <w:tabs>
          <w:tab w:val="left" w:pos="913"/>
        </w:tabs>
        <w:spacing w:after="0" w:line="240" w:lineRule="auto"/>
        <w:ind w:firstLine="567"/>
        <w:jc w:val="both"/>
        <w:rPr>
          <w:rFonts w:ascii="Times New Roman" w:eastAsia="Calibri" w:hAnsi="Times New Roman"/>
          <w:sz w:val="24"/>
          <w:szCs w:val="24"/>
          <w:lang w:val="uk-UA"/>
        </w:rPr>
      </w:pPr>
      <w:r w:rsidRPr="00E12CD7">
        <w:rPr>
          <w:rFonts w:ascii="Times New Roman" w:eastAsia="Calibri" w:hAnsi="Times New Roman"/>
          <w:sz w:val="24"/>
          <w:szCs w:val="24"/>
          <w:lang w:val="uk-UA"/>
        </w:rPr>
        <w:t>4.1. У режимі повсякденної діяльності:</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8"/>
          <w:szCs w:val="28"/>
          <w:shd w:val="clear" w:color="auto" w:fill="FFFFFF"/>
          <w:lang w:val="uk-UA" w:eastAsia="uk-UA"/>
        </w:rPr>
        <w:t>- здійснює координацію діяльності органів виконавчої влади та органів місцевого самоврядування щодо розроблення і виконання цільових програм, здійснення заходів у сфері цивільного захисту та техногенно-екологічної безпеки</w:t>
      </w:r>
      <w:r w:rsidRPr="00E12CD7">
        <w:rPr>
          <w:rFonts w:ascii="Times New Roman" w:hAnsi="Times New Roman"/>
          <w:color w:val="000000"/>
          <w:sz w:val="24"/>
          <w:szCs w:val="24"/>
          <w:lang w:val="uk-UA" w:eastAsia="uk-UA"/>
        </w:rPr>
        <w:t>;</w:t>
      </w:r>
    </w:p>
    <w:p w:rsidR="0078320B" w:rsidRPr="00E12CD7" w:rsidRDefault="0078320B" w:rsidP="0078320B">
      <w:pPr>
        <w:widowControl w:val="0"/>
        <w:spacing w:before="2"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здійснює заходи щодо забезпечення захисту жителів, сталого функціонування господарських об’єктів, зменшення можливих матеріальних втрат та збереження національної культурної спадщини у разі виникнення надзвичайної ситуації;</w:t>
      </w:r>
    </w:p>
    <w:p w:rsidR="0078320B" w:rsidRPr="00E12CD7" w:rsidRDefault="0078320B" w:rsidP="0078320B">
      <w:pPr>
        <w:widowControl w:val="0"/>
        <w:spacing w:before="1"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бере участь у розгляді питань щодо утворення або припинення діяльності підприємств, установ та організацій незалежно від форми власності, що використовують небезпечні технології;</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сприяє проведенню гідрометеорологічних спостережень і прогнозів, розвитку державної системи моніторингу навколишнього природного середовища, системи цивільного захисту, форм контролю за функціонуванням потенційно небезпечних об’єктів;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координує здійснення заходів щодо профілактики та локалізації інфекційних захворювань, а також запобігання виникненню випадків масових харчових отруєнь</w:t>
      </w:r>
      <w:r w:rsidRPr="00E12CD7">
        <w:rPr>
          <w:rFonts w:ascii="Times New Roman" w:hAnsi="Times New Roman"/>
          <w:color w:val="000000"/>
          <w:spacing w:val="-4"/>
          <w:sz w:val="24"/>
          <w:szCs w:val="24"/>
          <w:lang w:val="uk-UA" w:eastAsia="uk-UA"/>
        </w:rPr>
        <w:t xml:space="preserve"> </w:t>
      </w:r>
      <w:r w:rsidRPr="00E12CD7">
        <w:rPr>
          <w:rFonts w:ascii="Times New Roman" w:hAnsi="Times New Roman"/>
          <w:color w:val="000000"/>
          <w:sz w:val="24"/>
          <w:szCs w:val="24"/>
          <w:lang w:val="uk-UA" w:eastAsia="uk-UA"/>
        </w:rPr>
        <w:t>жителів;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2)У режимі підвищеної готовності:</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здійснює заходи щодо активізації роботи з проведення спостереження та контролю за станом навколишнього природного середовища, перебігом епідемій і спалахами інфекційних захворювань, масовими харчовими отруєннями населення, обстановкою на потенційно небезпечних об’єктах і прилеглих до них територіях, прогнозування можливості виникнення надзвичайної ситуації та її масштабів;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 організовує розроблення плану комплексних заходів щодо захисту жителів і територій </w:t>
      </w:r>
      <w:r w:rsidRPr="00E12CD7">
        <w:rPr>
          <w:rFonts w:ascii="Times New Roman" w:hAnsi="Times New Roman"/>
          <w:color w:val="000000"/>
          <w:sz w:val="24"/>
          <w:szCs w:val="24"/>
          <w:lang w:val="uk-UA" w:eastAsia="uk-UA"/>
        </w:rPr>
        <w:lastRenderedPageBreak/>
        <w:t>у разі виникнення надзвичайної ситуації, забезпечення сталого функціонування господарських об’єктів;</w:t>
      </w:r>
    </w:p>
    <w:p w:rsidR="0078320B" w:rsidRPr="00E12CD7" w:rsidRDefault="0078320B" w:rsidP="0078320B">
      <w:pPr>
        <w:widowControl w:val="0"/>
        <w:spacing w:before="2"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забезпечує координацію заходів щодо запобігання виникненню надзвичайної ситуації місцевого рівня;</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готує пропозиції щодо визначення джерел і порядку фінансування заходів реагування на надзвичайну ситуацію;</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координує заходи щодо створення резерву засобів індивідуального захисту та матеріальних резервів для запобігання виникненню надзвичайної ситуації та ліквідації її наслідків, визначає обсяги і порядок використання таких резервів;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забезпечує стабільне виробництво, передачу, постачання і використання енергоносіїв у разі виникнення надзвичайної ситуації підприємствами, установами та організаціями паливно-енергетичного комплексу;</w:t>
      </w:r>
    </w:p>
    <w:p w:rsidR="0078320B" w:rsidRPr="00E12CD7" w:rsidRDefault="0078320B" w:rsidP="0078320B">
      <w:pPr>
        <w:widowControl w:val="0"/>
        <w:spacing w:before="1"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3) У режимі надзвичайної ситуації:</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забезпечує координацію, організацію робіт та взаємодію органів управління, сил та засобів цивільного захисту Новороздільської субланки Стрийської ланки територіальної підсистеми єдиної державної системи цивільного захисту Львівської області, а також громадських організацій щодо надання допомоги населенню, що постраждало внаслідок надзвичайної</w:t>
      </w:r>
      <w:r w:rsidRPr="00E12CD7">
        <w:rPr>
          <w:rFonts w:ascii="Times New Roman" w:hAnsi="Times New Roman"/>
          <w:color w:val="000000"/>
          <w:spacing w:val="-13"/>
          <w:sz w:val="24"/>
          <w:szCs w:val="24"/>
          <w:lang w:val="uk-UA" w:eastAsia="uk-UA"/>
        </w:rPr>
        <w:t xml:space="preserve"> </w:t>
      </w:r>
      <w:r w:rsidRPr="00E12CD7">
        <w:rPr>
          <w:rFonts w:ascii="Times New Roman" w:hAnsi="Times New Roman"/>
          <w:color w:val="000000"/>
          <w:sz w:val="24"/>
          <w:szCs w:val="24"/>
          <w:lang w:val="uk-UA" w:eastAsia="uk-UA"/>
        </w:rPr>
        <w:t>ситуації;</w:t>
      </w:r>
    </w:p>
    <w:p w:rsidR="0078320B" w:rsidRPr="00E12CD7" w:rsidRDefault="0078320B" w:rsidP="0078320B">
      <w:pPr>
        <w:widowControl w:val="0"/>
        <w:spacing w:before="67"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організовує роботу з локалізації або ліквідації надзвичайної ситуації місцевого рівня;</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залучає до виконання робіт з ліквідації наслідків надзвичайної ситуації необхідні рятувальні, транспортні, будівельні, медичні та інші формування з використанням наявних матеріально-технічних, продовольчих та інших ресурсів і запасів;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вживає заходів, необхідних для проведення аварійно-рятувальних та інших невідкладних робіт у небезпечних районах;</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забезпечує здійснення заходів щодо соціального захисту населення, що постраждало внаслідок виникнення надзвичайної ситуації;</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встановлює межі зони, на якій виникла надзвичайна ситуація, та організовує визначення розміру шкоди, заподіяної суб’єктам господарювання і населенню внаслідок виникнення надзвичайної ситуації місцевого рівня;</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організовує здійснення постійного контролю за станом навколишнього природного середовища на території, що зазнала впливу надзвичайної ситуації, обстановкою на аварійних об’єктах і прилеглих до них територіях;</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приймає рішення щодо попередньої класифікації надзвичайної ситуації за видом, класифікаційними ознаками та рівнем, забезпечує своєчасне подання до територіального органу ДСНС України зазначених матеріалів;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вивчає обставини, що склалися, та подає виконавчому комітету міської ради міської територіальної громади інформацію про вжиті заходи, причини виникнення та результати ліквідації наслідків надзвичайної ситуації, а також пропозиції щодо подальших дій із запобігання її розвитку;</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4)У режимі надзвичайного стану:</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забезпечує координацію, організацію робіт та взаємодію органів управління та сил цивільного захисту Новороздільської субланки Стрийської ланки територіальної підсистеми єдиної державної системи цивільного захисту Львівської області з урахуванням особливостей, що визначаються згідно з вимогами законів України «Про правовий режим воєнного стану», «Про правовий режим надзвичайного стану», а також інших нормативно-правових актів;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здійснює заходи, необхідні для відвернення загрози та забезпечення безпеки і здоров’я громадян, забезпечення функціонування органів місцевого самоврядування.</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5.Комісія має право:</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залучати у разі потреби в установленому законодавством порядку до робіт з ліквідації наслідків надзвичайної ситуації місцевого рівня сили і засоби цивільного захисту Новороздільської субланки Стрийської ланки територіальної підсистеми єдиної державної системи цивільного захисту Львівської області.;</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lastRenderedPageBreak/>
        <w:t>- заслуховувати інформацію керівників підприємств, установ та організацій, розташованих в межах адміністративної території Новороздільської територіальної громади, з питань, що належать до їх компетенції, і давати їм відповідні</w:t>
      </w:r>
      <w:r w:rsidRPr="00E12CD7">
        <w:rPr>
          <w:rFonts w:ascii="Times New Roman" w:hAnsi="Times New Roman"/>
          <w:color w:val="000000"/>
          <w:spacing w:val="-2"/>
          <w:sz w:val="24"/>
          <w:szCs w:val="24"/>
          <w:lang w:val="uk-UA" w:eastAsia="uk-UA"/>
        </w:rPr>
        <w:t xml:space="preserve"> </w:t>
      </w:r>
      <w:r w:rsidRPr="00E12CD7">
        <w:rPr>
          <w:rFonts w:ascii="Times New Roman" w:hAnsi="Times New Roman"/>
          <w:color w:val="000000"/>
          <w:sz w:val="24"/>
          <w:szCs w:val="24"/>
          <w:lang w:val="uk-UA" w:eastAsia="uk-UA"/>
        </w:rPr>
        <w:t>доручення;</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 одержувати від територіальних органів центральних органів виконавчої влади, місцевих органів виконавчої влади, підприємств, установ та організацій, розташованих на території територіальної громади, матеріали і документи, необхідні для вирішення питань, </w:t>
      </w:r>
      <w:r w:rsidRPr="00E12CD7">
        <w:rPr>
          <w:rFonts w:ascii="Times New Roman" w:hAnsi="Times New Roman"/>
          <w:color w:val="000000"/>
          <w:spacing w:val="-3"/>
          <w:sz w:val="24"/>
          <w:szCs w:val="24"/>
          <w:lang w:val="uk-UA" w:eastAsia="uk-UA"/>
        </w:rPr>
        <w:t xml:space="preserve">що </w:t>
      </w:r>
      <w:r w:rsidRPr="00E12CD7">
        <w:rPr>
          <w:rFonts w:ascii="Times New Roman" w:hAnsi="Times New Roman"/>
          <w:color w:val="000000"/>
          <w:sz w:val="24"/>
          <w:szCs w:val="24"/>
          <w:lang w:val="uk-UA" w:eastAsia="uk-UA"/>
        </w:rPr>
        <w:t>належать до її</w:t>
      </w:r>
      <w:r w:rsidRPr="00E12CD7">
        <w:rPr>
          <w:rFonts w:ascii="Times New Roman" w:hAnsi="Times New Roman"/>
          <w:color w:val="000000"/>
          <w:spacing w:val="-8"/>
          <w:sz w:val="24"/>
          <w:szCs w:val="24"/>
          <w:lang w:val="uk-UA" w:eastAsia="uk-UA"/>
        </w:rPr>
        <w:t xml:space="preserve"> </w:t>
      </w:r>
      <w:r w:rsidRPr="00E12CD7">
        <w:rPr>
          <w:rFonts w:ascii="Times New Roman" w:hAnsi="Times New Roman"/>
          <w:color w:val="000000"/>
          <w:sz w:val="24"/>
          <w:szCs w:val="24"/>
          <w:lang w:val="uk-UA" w:eastAsia="uk-UA"/>
        </w:rPr>
        <w:t>компетенції;</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залучати до участі у своїй роботі представників територіальних органів центральних органів виконавчої влади, місцевих органів виконавчої влади, підприємств, установ та організацій, розташованих на території Новороздільської територіальної громади (за погодженням з їх керівниками);</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розглядати матеріали розслідувань про причини виникнення і наслідки надзвичайної ситуації та передавати їх уповноваженим органам, які приймають рішення про відкриття та розгляд справи.</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6.Головою Комісії є міський голова, який має двох заступників.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     Роботою Комісії керує її голова, а за відсутності голови – за його дорученням обов</w:t>
      </w:r>
      <w:r w:rsidRPr="00E12CD7">
        <w:rPr>
          <w:rFonts w:ascii="Times New Roman" w:hAnsi="Times New Roman"/>
          <w:color w:val="000000"/>
          <w:sz w:val="24"/>
          <w:szCs w:val="24"/>
          <w:lang w:val="en-US" w:eastAsia="uk-UA"/>
        </w:rPr>
        <w:t>’</w:t>
      </w:r>
      <w:r w:rsidRPr="00E12CD7">
        <w:rPr>
          <w:rFonts w:ascii="Times New Roman" w:hAnsi="Times New Roman"/>
          <w:color w:val="000000"/>
          <w:sz w:val="24"/>
          <w:szCs w:val="24"/>
          <w:lang w:val="uk-UA" w:eastAsia="uk-UA"/>
        </w:rPr>
        <w:t>язки виконує заступник.</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xml:space="preserve">     Рішенням виконавчого комітету міської ради призначається голова та персональний склад Комісії. </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7.Голова Комісії має право:</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залучати до роботи із запобігання виникненню надзвичайної ситуації або ліквідації її наслідків будь-які транспортні, рятувальні, відбудовні, медичні та інші сили і засоби цивільного захисту відповідно до законодавства;</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приймати в межах повноважень Комісії рішення щодо реагування на надзвичайну</w:t>
      </w:r>
      <w:r w:rsidRPr="00E12CD7">
        <w:rPr>
          <w:rFonts w:ascii="Times New Roman" w:hAnsi="Times New Roman"/>
          <w:color w:val="000000"/>
          <w:spacing w:val="-5"/>
          <w:sz w:val="24"/>
          <w:szCs w:val="24"/>
          <w:lang w:val="uk-UA" w:eastAsia="uk-UA"/>
        </w:rPr>
        <w:t xml:space="preserve"> </w:t>
      </w:r>
      <w:r w:rsidRPr="00E12CD7">
        <w:rPr>
          <w:rFonts w:ascii="Times New Roman" w:hAnsi="Times New Roman"/>
          <w:color w:val="000000"/>
          <w:sz w:val="24"/>
          <w:szCs w:val="24"/>
          <w:lang w:val="uk-UA" w:eastAsia="uk-UA"/>
        </w:rPr>
        <w:t>ситуацію;</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 вносити пропозиції в межах законодавства щодо заохочення осіб, які зробили вагомий внесок у запобігання виникненню надзвичайної ситуації, ліквідацію її</w:t>
      </w:r>
      <w:r w:rsidRPr="00E12CD7">
        <w:rPr>
          <w:rFonts w:ascii="Times New Roman" w:hAnsi="Times New Roman"/>
          <w:color w:val="000000"/>
          <w:spacing w:val="-1"/>
          <w:sz w:val="24"/>
          <w:szCs w:val="24"/>
          <w:lang w:val="uk-UA" w:eastAsia="uk-UA"/>
        </w:rPr>
        <w:t xml:space="preserve"> </w:t>
      </w:r>
      <w:r w:rsidRPr="00E12CD7">
        <w:rPr>
          <w:rFonts w:ascii="Times New Roman" w:hAnsi="Times New Roman"/>
          <w:color w:val="000000"/>
          <w:sz w:val="24"/>
          <w:szCs w:val="24"/>
          <w:lang w:val="uk-UA" w:eastAsia="uk-UA"/>
        </w:rPr>
        <w:t>наслідків;</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-делегувати на період ліквідації наслідків надзвичайної ситуації свої повноваження заступникам голови Комісії.</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8.Робочим органом Комісії (секретаріатом), що забезпечує підготовку, скликання та проведення засідань, а також контроль за виконанням її рішень, є відділ з питань надзвичайних ситуацій, правоохоронної та оборонно-мобілізаційної роботи Новороздільської міської ради, секретар та заступники голови комісії.</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9.Комісія проводить засідання на постійній основі.</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Рішення Комісії приймаються колегіально більш як двома третинами складу Комісії. Член Комісії, який не підтримує пропозиції та рекомендації, прийняті Комісією, може викласти у письмовій формі свою особисту думку, що додається до протоколу засідання. Рішення Комісії оформлюється протоколом, який підписується головою та секретарем Комісії.</w:t>
      </w:r>
    </w:p>
    <w:p w:rsidR="0078320B" w:rsidRPr="00E12CD7" w:rsidRDefault="0078320B" w:rsidP="0078320B">
      <w:pPr>
        <w:widowControl w:val="0"/>
        <w:spacing w:after="0" w:line="240" w:lineRule="auto"/>
        <w:ind w:firstLine="567"/>
        <w:jc w:val="both"/>
        <w:rPr>
          <w:rFonts w:ascii="Times New Roman" w:eastAsia="Calibri" w:hAnsi="Times New Roman"/>
          <w:sz w:val="24"/>
          <w:szCs w:val="24"/>
          <w:lang w:val="uk-UA"/>
        </w:rPr>
      </w:pPr>
      <w:r w:rsidRPr="00E12CD7">
        <w:rPr>
          <w:rFonts w:ascii="Times New Roman" w:eastAsia="Calibri" w:hAnsi="Times New Roman"/>
          <w:color w:val="000000"/>
          <w:sz w:val="24"/>
          <w:szCs w:val="24"/>
          <w:shd w:val="clear" w:color="auto" w:fill="FFFFFF"/>
          <w:lang w:val="uk-UA" w:eastAsia="uk-UA"/>
        </w:rPr>
        <w:t>Голова комісії може прийняти рішення про проведення засідання комісії в режимі відеоконференції з використанням відповідного програмного забезпечення, зокрема через Інтернет (далі - онлайн-засідання комісії). В онлайн-засіданні комісії беруть участь члени комісії, а також інші особи, які визначені її головою.</w:t>
      </w:r>
    </w:p>
    <w:p w:rsidR="0078320B" w:rsidRPr="00E12CD7" w:rsidRDefault="0078320B" w:rsidP="0078320B">
      <w:pPr>
        <w:widowControl w:val="0"/>
        <w:spacing w:after="0" w:line="240" w:lineRule="auto"/>
        <w:ind w:firstLine="567"/>
        <w:jc w:val="both"/>
        <w:rPr>
          <w:rFonts w:ascii="Times New Roman" w:eastAsia="Calibri" w:hAnsi="Times New Roman"/>
          <w:color w:val="000000"/>
          <w:sz w:val="24"/>
          <w:szCs w:val="24"/>
          <w:shd w:val="clear" w:color="auto" w:fill="FFFFFF"/>
          <w:lang w:val="uk-UA" w:eastAsia="uk-UA"/>
        </w:rPr>
      </w:pPr>
      <w:r w:rsidRPr="00E12CD7">
        <w:rPr>
          <w:rFonts w:ascii="Times New Roman" w:eastAsia="Calibri" w:hAnsi="Times New Roman"/>
          <w:color w:val="000000"/>
          <w:sz w:val="24"/>
          <w:szCs w:val="24"/>
          <w:shd w:val="clear" w:color="auto" w:fill="FFFFFF"/>
          <w:lang w:val="uk-UA" w:eastAsia="uk-UA"/>
        </w:rPr>
        <w:t>Онлайн-засідання комісії можуть проводитися у невідкладних випадках, пов’язаних із запобіганням виникненню надзвичайних ситуацій, ліквідацією їх наслідків, а також з питань, пов’язаних з виникненням загрози життю та/або здоров’ю жителів.</w:t>
      </w:r>
    </w:p>
    <w:p w:rsidR="0078320B" w:rsidRPr="00E12CD7" w:rsidRDefault="0078320B" w:rsidP="0078320B">
      <w:pPr>
        <w:widowControl w:val="0"/>
        <w:spacing w:after="0" w:line="240" w:lineRule="auto"/>
        <w:ind w:firstLine="567"/>
        <w:jc w:val="both"/>
        <w:rPr>
          <w:rFonts w:ascii="Times New Roman" w:eastAsia="Calibri" w:hAnsi="Times New Roman"/>
          <w:sz w:val="24"/>
          <w:szCs w:val="24"/>
          <w:lang w:val="uk-UA"/>
        </w:rPr>
      </w:pPr>
      <w:r w:rsidRPr="00E12CD7">
        <w:rPr>
          <w:rFonts w:ascii="Times New Roman" w:eastAsia="Calibri" w:hAnsi="Times New Roman"/>
          <w:color w:val="000000"/>
          <w:sz w:val="24"/>
          <w:szCs w:val="24"/>
          <w:shd w:val="clear" w:color="auto" w:fill="FFFFFF"/>
          <w:lang w:val="uk-UA" w:eastAsia="uk-UA"/>
        </w:rPr>
        <w:t>Підготовка та проведення онлайн-засідання комісії здійснюються секретарем комісії за допомогою відповідних структурних підрозділів органів місцевого самоврядування.</w:t>
      </w:r>
    </w:p>
    <w:p w:rsidR="0078320B" w:rsidRPr="00E12CD7" w:rsidRDefault="0078320B" w:rsidP="0078320B">
      <w:pPr>
        <w:widowControl w:val="0"/>
        <w:spacing w:after="0" w:line="240" w:lineRule="auto"/>
        <w:ind w:firstLine="567"/>
        <w:jc w:val="both"/>
        <w:rPr>
          <w:rFonts w:ascii="Times New Roman" w:eastAsia="Calibri" w:hAnsi="Times New Roman"/>
          <w:sz w:val="24"/>
          <w:szCs w:val="24"/>
          <w:lang w:val="uk-UA"/>
        </w:rPr>
      </w:pPr>
      <w:r w:rsidRPr="00E12CD7">
        <w:rPr>
          <w:rFonts w:ascii="Times New Roman" w:eastAsia="Calibri" w:hAnsi="Times New Roman"/>
          <w:color w:val="000000"/>
          <w:sz w:val="24"/>
          <w:szCs w:val="24"/>
          <w:shd w:val="clear" w:color="auto" w:fill="FFFFFF"/>
          <w:lang w:val="uk-UA" w:eastAsia="uk-UA"/>
        </w:rPr>
        <w:t xml:space="preserve">Секретар комісії забезпечує інформування членів комісії та інших визначених головуючим осіб, які будуть брати участь в онлайн-засіданні комісії, про дату і час проведення </w:t>
      </w:r>
      <w:r w:rsidRPr="00E12CD7">
        <w:rPr>
          <w:rFonts w:ascii="Times New Roman" w:eastAsia="Calibri" w:hAnsi="Times New Roman"/>
          <w:color w:val="000000"/>
          <w:sz w:val="24"/>
          <w:szCs w:val="24"/>
          <w:shd w:val="clear" w:color="auto" w:fill="FFFFFF"/>
          <w:lang w:val="uk-UA" w:eastAsia="uk-UA"/>
        </w:rPr>
        <w:lastRenderedPageBreak/>
        <w:t>засідання та надсилає їм проєкт порядку денного.</w:t>
      </w:r>
    </w:p>
    <w:p w:rsidR="0078320B" w:rsidRPr="00E12CD7" w:rsidRDefault="0078320B" w:rsidP="0078320B">
      <w:pPr>
        <w:widowControl w:val="0"/>
        <w:spacing w:after="0" w:line="240" w:lineRule="auto"/>
        <w:ind w:firstLine="567"/>
        <w:jc w:val="both"/>
        <w:rPr>
          <w:rFonts w:ascii="Times New Roman" w:eastAsia="Calibri" w:hAnsi="Times New Roman"/>
          <w:color w:val="FF0000"/>
          <w:sz w:val="24"/>
          <w:szCs w:val="24"/>
          <w:lang w:val="uk-UA"/>
        </w:rPr>
      </w:pPr>
      <w:r w:rsidRPr="00E12CD7">
        <w:rPr>
          <w:rFonts w:ascii="Times New Roman" w:eastAsia="Calibri" w:hAnsi="Times New Roman"/>
          <w:color w:val="000000"/>
          <w:sz w:val="24"/>
          <w:szCs w:val="24"/>
          <w:shd w:val="clear" w:color="auto" w:fill="FFFFFF"/>
          <w:lang w:val="uk-UA" w:eastAsia="uk-UA"/>
        </w:rPr>
        <w:t>Організаційно-технічне забезпечення проведення онлайн-засідання комісії покладається на відділ технічно-інформаційного забезпечення та зв</w:t>
      </w:r>
      <w:r w:rsidRPr="00E12CD7">
        <w:rPr>
          <w:rFonts w:ascii="Times New Roman" w:eastAsia="Calibri" w:hAnsi="Times New Roman"/>
          <w:color w:val="000000"/>
          <w:sz w:val="24"/>
          <w:szCs w:val="24"/>
          <w:shd w:val="clear" w:color="auto" w:fill="FFFFFF"/>
          <w:lang w:val="en-US" w:eastAsia="uk-UA"/>
        </w:rPr>
        <w:t>’</w:t>
      </w:r>
      <w:r w:rsidRPr="00E12CD7">
        <w:rPr>
          <w:rFonts w:ascii="Times New Roman" w:eastAsia="Calibri" w:hAnsi="Times New Roman"/>
          <w:color w:val="000000"/>
          <w:sz w:val="24"/>
          <w:szCs w:val="24"/>
          <w:shd w:val="clear" w:color="auto" w:fill="FFFFFF"/>
          <w:lang w:val="uk-UA" w:eastAsia="uk-UA"/>
        </w:rPr>
        <w:t>язків з громадськістю міської ради.</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Результати онлайн-засідання Комісії оформляються протоколом, який підписується головою та секретарем Комісії.</w:t>
      </w:r>
    </w:p>
    <w:p w:rsidR="0078320B" w:rsidRPr="00E12CD7" w:rsidRDefault="0078320B" w:rsidP="0078320B">
      <w:pPr>
        <w:widowControl w:val="0"/>
        <w:tabs>
          <w:tab w:val="left" w:pos="709"/>
        </w:tabs>
        <w:spacing w:after="0" w:line="240" w:lineRule="auto"/>
        <w:ind w:firstLine="567"/>
        <w:jc w:val="both"/>
        <w:rPr>
          <w:rFonts w:ascii="Times New Roman" w:eastAsia="Calibri" w:hAnsi="Times New Roman"/>
          <w:sz w:val="24"/>
          <w:szCs w:val="24"/>
          <w:lang w:val="uk-UA"/>
        </w:rPr>
      </w:pPr>
      <w:r w:rsidRPr="00E12CD7">
        <w:rPr>
          <w:rFonts w:ascii="Times New Roman" w:eastAsia="Calibri" w:hAnsi="Times New Roman"/>
          <w:sz w:val="24"/>
          <w:szCs w:val="24"/>
          <w:lang w:val="uk-UA"/>
        </w:rPr>
        <w:t>10.</w:t>
      </w:r>
      <w:r w:rsidRPr="00E12CD7">
        <w:rPr>
          <w:rFonts w:ascii="Times New Roman" w:eastAsia="Calibri" w:hAnsi="Times New Roman"/>
          <w:color w:val="000000"/>
          <w:sz w:val="24"/>
          <w:szCs w:val="24"/>
          <w:shd w:val="clear" w:color="auto" w:fill="FFFFFF"/>
          <w:lang w:val="uk-UA"/>
        </w:rPr>
        <w:t xml:space="preserve"> </w:t>
      </w:r>
      <w:r w:rsidRPr="00E12CD7">
        <w:rPr>
          <w:rFonts w:ascii="Times New Roman" w:eastAsia="Calibri" w:hAnsi="Times New Roman"/>
          <w:color w:val="000000"/>
          <w:sz w:val="24"/>
          <w:szCs w:val="24"/>
          <w:shd w:val="clear" w:color="auto" w:fill="FFFFFF"/>
          <w:lang w:val="uk-UA" w:eastAsia="uk-UA"/>
        </w:rPr>
        <w:t xml:space="preserve">Транспортне забезпечення членів комісії у повсякденній діяльності і під час виникнення надзвичайної ситуації здійснюється за власний рахунок, а під час роботи в зоні надзвичайної ситуації - спеціально призначеними транспортними засобами формувань, що виконують завдання з ліквідації її наслідків. </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11. Рішення Комісії, прийняті у межах її повноважень, є обов’язковими для виконання підприємствами, установами та організаціями, розташованими на території Новороздільської територіальної громади.</w:t>
      </w:r>
    </w:p>
    <w:p w:rsidR="0078320B" w:rsidRPr="00E12CD7" w:rsidRDefault="0078320B" w:rsidP="0078320B">
      <w:pPr>
        <w:widowControl w:val="0"/>
        <w:tabs>
          <w:tab w:val="left" w:pos="709"/>
        </w:tabs>
        <w:spacing w:after="0" w:line="240" w:lineRule="auto"/>
        <w:ind w:firstLine="567"/>
        <w:jc w:val="both"/>
        <w:rPr>
          <w:rFonts w:ascii="Times New Roman" w:eastAsia="Calibri" w:hAnsi="Times New Roman"/>
          <w:sz w:val="24"/>
          <w:szCs w:val="24"/>
          <w:lang w:val="uk-UA"/>
        </w:rPr>
      </w:pPr>
      <w:r w:rsidRPr="00E12CD7">
        <w:rPr>
          <w:rFonts w:ascii="Times New Roman" w:eastAsia="Calibri" w:hAnsi="Times New Roman"/>
          <w:sz w:val="24"/>
          <w:szCs w:val="24"/>
          <w:lang w:val="uk-UA"/>
        </w:rPr>
        <w:t xml:space="preserve">12. </w:t>
      </w:r>
      <w:r w:rsidRPr="00E12CD7">
        <w:rPr>
          <w:rFonts w:ascii="Times New Roman" w:eastAsia="Calibri" w:hAnsi="Times New Roman"/>
          <w:color w:val="000000"/>
          <w:sz w:val="24"/>
          <w:szCs w:val="24"/>
          <w:shd w:val="clear" w:color="auto" w:fill="FFFFFF"/>
          <w:lang w:val="uk-UA" w:eastAsia="uk-UA"/>
        </w:rPr>
        <w:t>За членами комісії на час виконання завдань зберігається заробітна плата за основним місцем роботи.</w:t>
      </w:r>
    </w:p>
    <w:p w:rsidR="0078320B" w:rsidRPr="00E12CD7" w:rsidRDefault="0078320B" w:rsidP="0078320B">
      <w:pPr>
        <w:widowControl w:val="0"/>
        <w:spacing w:after="0" w:line="240" w:lineRule="auto"/>
        <w:ind w:right="50" w:firstLine="567"/>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13. Організація побутового забезпечення членів Комісії, а також забезпечення їх спеціальним одягом, засобами індивідуального захисту під час роботи в зоні надзвичайної ситуації покладається виконавчий комітет міської ради.</w:t>
      </w:r>
    </w:p>
    <w:p w:rsidR="0078320B" w:rsidRPr="00E12CD7" w:rsidRDefault="0078320B" w:rsidP="0078320B">
      <w:pPr>
        <w:widowControl w:val="0"/>
        <w:spacing w:after="0" w:line="240" w:lineRule="auto"/>
        <w:jc w:val="both"/>
        <w:rPr>
          <w:rFonts w:ascii="Times New Roman" w:hAnsi="Times New Roman"/>
          <w:color w:val="000000"/>
          <w:sz w:val="24"/>
          <w:szCs w:val="24"/>
          <w:lang w:val="uk-UA" w:eastAsia="uk-UA"/>
        </w:rPr>
      </w:pPr>
    </w:p>
    <w:p w:rsidR="0078320B" w:rsidRPr="00E12CD7" w:rsidRDefault="0078320B" w:rsidP="0078320B">
      <w:pPr>
        <w:widowControl w:val="0"/>
        <w:spacing w:after="0" w:line="240" w:lineRule="auto"/>
        <w:jc w:val="both"/>
        <w:rPr>
          <w:rFonts w:ascii="Times New Roman" w:hAnsi="Times New Roman"/>
          <w:color w:val="000000"/>
          <w:sz w:val="24"/>
          <w:szCs w:val="24"/>
          <w:lang w:val="uk-UA" w:eastAsia="uk-UA"/>
        </w:rPr>
      </w:pPr>
    </w:p>
    <w:p w:rsidR="00D13A0A" w:rsidRDefault="0078320B" w:rsidP="0078320B">
      <w:pPr>
        <w:widowControl w:val="0"/>
        <w:spacing w:after="0" w:line="360" w:lineRule="auto"/>
        <w:jc w:val="both"/>
        <w:rPr>
          <w:rFonts w:ascii="Times New Roman" w:hAnsi="Times New Roman"/>
          <w:color w:val="000000"/>
          <w:sz w:val="24"/>
          <w:szCs w:val="24"/>
          <w:lang w:val="uk-UA" w:eastAsia="uk-UA"/>
        </w:rPr>
      </w:pPr>
      <w:r w:rsidRPr="00E12CD7">
        <w:rPr>
          <w:rFonts w:ascii="Times New Roman" w:hAnsi="Times New Roman"/>
          <w:color w:val="000000"/>
          <w:sz w:val="24"/>
          <w:szCs w:val="24"/>
          <w:lang w:val="uk-UA" w:eastAsia="uk-UA"/>
        </w:rPr>
        <w:t>Керуючий справами виконкому                                      Анатолій</w:t>
      </w:r>
      <w:r>
        <w:rPr>
          <w:rFonts w:ascii="Times New Roman" w:hAnsi="Times New Roman"/>
          <w:color w:val="000000"/>
          <w:sz w:val="24"/>
          <w:szCs w:val="24"/>
          <w:lang w:val="uk-UA" w:eastAsia="uk-UA"/>
        </w:rPr>
        <w:t xml:space="preserve"> МЕЛЬНІКОВ</w:t>
      </w:r>
    </w:p>
    <w:p w:rsidR="00D13A0A" w:rsidRDefault="00D13A0A" w:rsidP="00D13A0A">
      <w:pPr>
        <w:widowControl w:val="0"/>
        <w:spacing w:after="0" w:line="360" w:lineRule="auto"/>
        <w:jc w:val="both"/>
        <w:rPr>
          <w:rFonts w:ascii="Times New Roman" w:hAnsi="Times New Roman"/>
          <w:color w:val="000000"/>
          <w:sz w:val="24"/>
          <w:szCs w:val="24"/>
          <w:lang w:val="uk-UA" w:eastAsia="uk-UA"/>
        </w:rPr>
      </w:pPr>
    </w:p>
    <w:p w:rsidR="00D13A0A" w:rsidRDefault="00D13A0A" w:rsidP="00D13A0A">
      <w:pPr>
        <w:widowControl w:val="0"/>
        <w:spacing w:after="0" w:line="360" w:lineRule="auto"/>
        <w:jc w:val="both"/>
        <w:rPr>
          <w:rFonts w:ascii="Times New Roman" w:hAnsi="Times New Roman"/>
          <w:color w:val="000000"/>
          <w:sz w:val="24"/>
          <w:szCs w:val="24"/>
          <w:lang w:val="uk-UA" w:eastAsia="uk-UA"/>
        </w:rPr>
      </w:pPr>
    </w:p>
    <w:p w:rsidR="00D13A0A" w:rsidRDefault="00D13A0A" w:rsidP="00D13A0A">
      <w:pPr>
        <w:widowControl w:val="0"/>
        <w:spacing w:after="0" w:line="360" w:lineRule="auto"/>
        <w:jc w:val="both"/>
        <w:rPr>
          <w:rFonts w:ascii="Times New Roman" w:hAnsi="Times New Roman"/>
          <w:color w:val="000000"/>
          <w:sz w:val="24"/>
          <w:szCs w:val="24"/>
          <w:lang w:val="uk-UA" w:eastAsia="uk-UA"/>
        </w:rPr>
      </w:pPr>
    </w:p>
    <w:p w:rsidR="00D13A0A" w:rsidRDefault="00D13A0A" w:rsidP="00D13A0A">
      <w:pPr>
        <w:widowControl w:val="0"/>
        <w:spacing w:after="0" w:line="360" w:lineRule="auto"/>
        <w:jc w:val="both"/>
        <w:rPr>
          <w:rFonts w:ascii="Times New Roman" w:hAnsi="Times New Roman"/>
          <w:color w:val="000000"/>
          <w:sz w:val="24"/>
          <w:szCs w:val="24"/>
          <w:lang w:val="uk-UA" w:eastAsia="uk-UA"/>
        </w:rPr>
      </w:pPr>
    </w:p>
    <w:p w:rsidR="00D13A0A" w:rsidRDefault="00D13A0A"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78320B" w:rsidRDefault="0078320B" w:rsidP="00D13A0A">
      <w:pPr>
        <w:widowControl w:val="0"/>
        <w:spacing w:after="0" w:line="360" w:lineRule="auto"/>
        <w:jc w:val="both"/>
        <w:rPr>
          <w:rFonts w:ascii="Times New Roman" w:hAnsi="Times New Roman"/>
          <w:color w:val="000000"/>
          <w:sz w:val="24"/>
          <w:szCs w:val="24"/>
          <w:lang w:val="uk-UA" w:eastAsia="uk-UA"/>
        </w:rPr>
      </w:pPr>
    </w:p>
    <w:p w:rsidR="00D13A0A" w:rsidRDefault="00D13A0A" w:rsidP="00D13A0A">
      <w:pPr>
        <w:widowControl w:val="0"/>
        <w:spacing w:after="0" w:line="360" w:lineRule="auto"/>
        <w:jc w:val="both"/>
        <w:rPr>
          <w:rFonts w:ascii="Times New Roman" w:hAnsi="Times New Roman"/>
          <w:b/>
          <w:i/>
          <w:sz w:val="24"/>
          <w:szCs w:val="24"/>
          <w:lang w:val="uk-UA" w:eastAsia="ru-RU"/>
        </w:rPr>
      </w:pPr>
    </w:p>
    <w:p w:rsidR="003C7FA3" w:rsidRPr="0028123C" w:rsidRDefault="003C7FA3" w:rsidP="003C7FA3">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4C91E155" wp14:editId="137E60C2">
            <wp:extent cx="1147445" cy="60388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C7FA3" w:rsidRPr="0028123C" w:rsidRDefault="003C7FA3" w:rsidP="003C7FA3">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3C7FA3" w:rsidRPr="0028123C" w:rsidRDefault="003C7FA3" w:rsidP="003C7FA3">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3C7FA3" w:rsidRDefault="003C7FA3" w:rsidP="003C7FA3">
      <w:pPr>
        <w:spacing w:after="0" w:line="240" w:lineRule="auto"/>
        <w:rPr>
          <w:rFonts w:ascii="Times New Roman" w:eastAsia="Calibri" w:hAnsi="Times New Roman"/>
          <w:b/>
          <w:sz w:val="32"/>
          <w:szCs w:val="32"/>
          <w:lang w:val="uk-UA"/>
        </w:rPr>
      </w:pPr>
    </w:p>
    <w:p w:rsidR="00A10FC6" w:rsidRDefault="003C7FA3" w:rsidP="003C7FA3">
      <w:pPr>
        <w:spacing w:after="0" w:line="240" w:lineRule="auto"/>
        <w:rPr>
          <w:rFonts w:ascii="Times New Roman" w:hAnsi="Times New Roman"/>
          <w:b/>
          <w:i/>
          <w:sz w:val="24"/>
          <w:szCs w:val="24"/>
          <w:lang w:val="uk-UA" w:eastAsia="ru-RU"/>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190</w:t>
      </w:r>
    </w:p>
    <w:p w:rsidR="00A10FC6" w:rsidRDefault="00A10FC6" w:rsidP="001D6F3B">
      <w:pPr>
        <w:spacing w:after="0" w:line="240" w:lineRule="auto"/>
        <w:ind w:firstLine="426"/>
        <w:jc w:val="center"/>
        <w:rPr>
          <w:rFonts w:ascii="Times New Roman" w:hAnsi="Times New Roman"/>
          <w:b/>
          <w:i/>
          <w:sz w:val="24"/>
          <w:szCs w:val="24"/>
          <w:lang w:val="uk-UA" w:eastAsia="ru-RU"/>
        </w:rPr>
      </w:pPr>
    </w:p>
    <w:p w:rsidR="00E50687" w:rsidRPr="00E50687" w:rsidRDefault="00E50687" w:rsidP="00E50687">
      <w:pPr>
        <w:spacing w:after="0" w:line="240" w:lineRule="auto"/>
        <w:jc w:val="both"/>
        <w:rPr>
          <w:rFonts w:ascii="Times New Roman" w:hAnsi="Times New Roman"/>
          <w:noProof/>
          <w:sz w:val="24"/>
          <w:szCs w:val="24"/>
          <w:lang w:val="uk-UA" w:eastAsia="ru-RU"/>
        </w:rPr>
      </w:pPr>
      <w:r w:rsidRPr="00E50687">
        <w:rPr>
          <w:rFonts w:ascii="Times New Roman" w:hAnsi="Times New Roman"/>
          <w:noProof/>
          <w:sz w:val="24"/>
          <w:szCs w:val="24"/>
          <w:lang w:val="uk-UA" w:eastAsia="ru-RU"/>
        </w:rPr>
        <w:t xml:space="preserve">Про затвердження  нового складу </w:t>
      </w:r>
    </w:p>
    <w:p w:rsidR="00E50687" w:rsidRPr="00E50687" w:rsidRDefault="00E50687" w:rsidP="00E50687">
      <w:pPr>
        <w:spacing w:after="0" w:line="240" w:lineRule="auto"/>
        <w:jc w:val="both"/>
        <w:rPr>
          <w:rFonts w:ascii="Times New Roman" w:hAnsi="Times New Roman"/>
          <w:noProof/>
          <w:sz w:val="24"/>
          <w:szCs w:val="24"/>
          <w:lang w:val="uk-UA" w:eastAsia="ru-RU"/>
        </w:rPr>
      </w:pPr>
      <w:r w:rsidRPr="00E50687">
        <w:rPr>
          <w:rFonts w:ascii="Times New Roman" w:hAnsi="Times New Roman"/>
          <w:noProof/>
          <w:sz w:val="24"/>
          <w:szCs w:val="24"/>
          <w:lang w:val="uk-UA" w:eastAsia="ru-RU"/>
        </w:rPr>
        <w:t>Робочої групи з питань реклами</w:t>
      </w:r>
    </w:p>
    <w:p w:rsidR="00E50687" w:rsidRPr="00E50687" w:rsidRDefault="00E50687" w:rsidP="00E50687">
      <w:pPr>
        <w:spacing w:after="0" w:line="240" w:lineRule="auto"/>
        <w:jc w:val="both"/>
        <w:rPr>
          <w:rFonts w:ascii="Times New Roman" w:hAnsi="Times New Roman"/>
          <w:noProof/>
          <w:sz w:val="24"/>
          <w:szCs w:val="24"/>
          <w:lang w:val="uk-UA" w:eastAsia="ru-RU"/>
        </w:rPr>
      </w:pPr>
    </w:p>
    <w:p w:rsidR="00E50687" w:rsidRPr="00E50687" w:rsidRDefault="00E50687" w:rsidP="00E50687">
      <w:pPr>
        <w:spacing w:after="0" w:line="240" w:lineRule="auto"/>
        <w:ind w:firstLine="567"/>
        <w:jc w:val="both"/>
        <w:rPr>
          <w:rFonts w:ascii="Times New Roman" w:hAnsi="Times New Roman"/>
          <w:noProof/>
          <w:sz w:val="24"/>
          <w:szCs w:val="24"/>
          <w:lang w:val="uk-UA" w:eastAsia="ru-RU"/>
        </w:rPr>
      </w:pPr>
      <w:r w:rsidRPr="00E50687">
        <w:rPr>
          <w:rFonts w:ascii="Times New Roman" w:hAnsi="Times New Roman"/>
          <w:noProof/>
          <w:sz w:val="24"/>
          <w:szCs w:val="24"/>
          <w:lang w:val="uk-UA" w:eastAsia="ru-RU"/>
        </w:rPr>
        <w:t xml:space="preserve">З метою підвищення ефективності та організації роботи виконавчих органів Новороздільської міської ради, а також, у зв’язку із  змінами в кадровому складі виконавчих органів міської ради, відповідно до  ст. 40 Закону України “Про місцеве самоврядування в Україні”, виконавчий комітет Новороздільської міської ради  </w:t>
      </w:r>
    </w:p>
    <w:p w:rsidR="00E50687" w:rsidRPr="00E50687" w:rsidRDefault="00E50687" w:rsidP="00E50687">
      <w:pPr>
        <w:spacing w:after="0" w:line="240" w:lineRule="auto"/>
        <w:ind w:firstLine="567"/>
        <w:jc w:val="both"/>
        <w:rPr>
          <w:rFonts w:ascii="Times New Roman" w:hAnsi="Times New Roman"/>
          <w:noProof/>
          <w:sz w:val="24"/>
          <w:szCs w:val="24"/>
          <w:lang w:val="uk-UA" w:eastAsia="ru-RU"/>
        </w:rPr>
      </w:pPr>
    </w:p>
    <w:p w:rsidR="00E50687" w:rsidRPr="00E50687" w:rsidRDefault="00E50687" w:rsidP="00E50687">
      <w:pPr>
        <w:spacing w:after="0" w:line="240" w:lineRule="auto"/>
        <w:jc w:val="both"/>
        <w:rPr>
          <w:rFonts w:ascii="Times New Roman" w:hAnsi="Times New Roman"/>
          <w:noProof/>
          <w:sz w:val="24"/>
          <w:szCs w:val="24"/>
          <w:lang w:val="uk-UA" w:eastAsia="ru-RU"/>
        </w:rPr>
      </w:pPr>
      <w:r w:rsidRPr="00E50687">
        <w:rPr>
          <w:rFonts w:ascii="Times New Roman" w:hAnsi="Times New Roman"/>
          <w:noProof/>
          <w:sz w:val="24"/>
          <w:szCs w:val="24"/>
          <w:lang w:val="uk-UA" w:eastAsia="ru-RU"/>
        </w:rPr>
        <w:t xml:space="preserve">В И Р І Ш И В:  </w:t>
      </w:r>
    </w:p>
    <w:p w:rsidR="00E50687" w:rsidRPr="00E50687" w:rsidRDefault="00E50687" w:rsidP="00E50687">
      <w:pPr>
        <w:spacing w:after="0" w:line="240" w:lineRule="auto"/>
        <w:ind w:firstLine="567"/>
        <w:jc w:val="both"/>
        <w:rPr>
          <w:rFonts w:ascii="Times New Roman" w:hAnsi="Times New Roman"/>
          <w:noProof/>
          <w:sz w:val="24"/>
          <w:szCs w:val="24"/>
          <w:lang w:val="uk-UA" w:eastAsia="ru-RU"/>
        </w:rPr>
      </w:pPr>
    </w:p>
    <w:p w:rsidR="00E50687" w:rsidRPr="00E50687" w:rsidRDefault="00E50687" w:rsidP="00E50687">
      <w:pPr>
        <w:tabs>
          <w:tab w:val="left" w:pos="142"/>
        </w:tabs>
        <w:spacing w:after="0" w:line="240" w:lineRule="auto"/>
        <w:ind w:firstLine="539"/>
        <w:jc w:val="both"/>
        <w:rPr>
          <w:rFonts w:ascii="Times New Roman" w:hAnsi="Times New Roman"/>
          <w:noProof/>
          <w:sz w:val="24"/>
          <w:szCs w:val="24"/>
          <w:lang w:val="uk-UA" w:eastAsia="ru-RU"/>
        </w:rPr>
      </w:pPr>
      <w:r w:rsidRPr="00E50687">
        <w:rPr>
          <w:rFonts w:ascii="Times New Roman" w:hAnsi="Times New Roman"/>
          <w:noProof/>
          <w:sz w:val="24"/>
          <w:szCs w:val="24"/>
          <w:lang w:val="uk-UA" w:eastAsia="ru-RU"/>
        </w:rPr>
        <w:t>1.  Затвердити новий склад Робочої групи з питань реклами (Додається).</w:t>
      </w:r>
    </w:p>
    <w:p w:rsidR="00E50687" w:rsidRPr="00E50687" w:rsidRDefault="00E50687" w:rsidP="00E50687">
      <w:pPr>
        <w:tabs>
          <w:tab w:val="left" w:pos="142"/>
        </w:tabs>
        <w:spacing w:after="0" w:line="240" w:lineRule="auto"/>
        <w:ind w:firstLine="539"/>
        <w:jc w:val="both"/>
        <w:rPr>
          <w:rFonts w:ascii="Times New Roman" w:hAnsi="Times New Roman"/>
          <w:noProof/>
          <w:sz w:val="24"/>
          <w:szCs w:val="24"/>
          <w:lang w:val="uk-UA" w:eastAsia="ru-RU"/>
        </w:rPr>
      </w:pPr>
      <w:r w:rsidRPr="00E50687">
        <w:rPr>
          <w:rFonts w:ascii="Times New Roman" w:hAnsi="Times New Roman"/>
          <w:noProof/>
          <w:sz w:val="24"/>
          <w:szCs w:val="24"/>
          <w:lang w:val="uk-UA" w:eastAsia="ru-RU"/>
        </w:rPr>
        <w:t>2.  Визнати таким, що втратило чинність рішення виконавчого комітету від  15.06.2021р. № 239 «Про затвердження  нового складу  Робочої групи з питань реклами ”.</w:t>
      </w:r>
    </w:p>
    <w:p w:rsidR="00E50687" w:rsidRPr="00E50687" w:rsidRDefault="00E50687" w:rsidP="00E50687">
      <w:pPr>
        <w:tabs>
          <w:tab w:val="left" w:pos="142"/>
          <w:tab w:val="left" w:pos="708"/>
        </w:tabs>
        <w:spacing w:after="0" w:line="240" w:lineRule="auto"/>
        <w:ind w:firstLine="539"/>
        <w:rPr>
          <w:rFonts w:ascii="Times New Roman" w:hAnsi="Times New Roman"/>
          <w:noProof/>
          <w:sz w:val="24"/>
          <w:szCs w:val="24"/>
          <w:lang w:val="uk-UA" w:eastAsia="ru-RU"/>
        </w:rPr>
      </w:pPr>
      <w:r w:rsidRPr="00E50687">
        <w:rPr>
          <w:rFonts w:ascii="Times New Roman" w:hAnsi="Times New Roman"/>
          <w:noProof/>
          <w:sz w:val="24"/>
          <w:szCs w:val="24"/>
          <w:lang w:val="uk-UA" w:eastAsia="ru-RU"/>
        </w:rPr>
        <w:t xml:space="preserve">3.  Контроль за виконанням рішення  покласти на міського голову Ярину Яценко. </w:t>
      </w:r>
    </w:p>
    <w:p w:rsidR="00E50687" w:rsidRDefault="00E50687" w:rsidP="00E50687">
      <w:pPr>
        <w:tabs>
          <w:tab w:val="left" w:pos="708"/>
        </w:tabs>
        <w:spacing w:after="0" w:line="240" w:lineRule="auto"/>
        <w:rPr>
          <w:rFonts w:ascii="Times New Roman" w:hAnsi="Times New Roman"/>
          <w:noProof/>
          <w:sz w:val="24"/>
          <w:szCs w:val="24"/>
          <w:lang w:val="uk-UA" w:eastAsia="ru-RU"/>
        </w:rPr>
      </w:pPr>
    </w:p>
    <w:p w:rsidR="00A10FC6" w:rsidRPr="00E50687" w:rsidRDefault="00A10FC6" w:rsidP="00E50687">
      <w:pPr>
        <w:tabs>
          <w:tab w:val="left" w:pos="708"/>
        </w:tabs>
        <w:spacing w:after="0" w:line="240" w:lineRule="auto"/>
        <w:rPr>
          <w:rFonts w:ascii="Times New Roman" w:hAnsi="Times New Roman"/>
          <w:noProof/>
          <w:sz w:val="24"/>
          <w:szCs w:val="24"/>
          <w:lang w:val="uk-UA" w:eastAsia="ru-RU"/>
        </w:rPr>
      </w:pPr>
    </w:p>
    <w:p w:rsidR="00E50687" w:rsidRPr="00E50687" w:rsidRDefault="00E50687" w:rsidP="00E50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uk-UA" w:eastAsia="ru-RU"/>
        </w:rPr>
      </w:pPr>
      <w:r w:rsidRPr="00E50687">
        <w:rPr>
          <w:rFonts w:ascii="Times New Roman" w:hAnsi="Times New Roman"/>
          <w:noProof/>
          <w:sz w:val="24"/>
          <w:szCs w:val="24"/>
          <w:lang w:val="uk-UA" w:eastAsia="ru-RU"/>
        </w:rPr>
        <w:t xml:space="preserve">МІСЬКИЙ ГОЛОВА                                       </w:t>
      </w:r>
      <w:r w:rsidRPr="00E50687">
        <w:rPr>
          <w:rFonts w:ascii="Times New Roman" w:hAnsi="Times New Roman"/>
          <w:noProof/>
          <w:sz w:val="24"/>
          <w:szCs w:val="24"/>
          <w:lang w:val="uk-UA" w:eastAsia="ru-RU"/>
        </w:rPr>
        <w:tab/>
        <w:t xml:space="preserve">                  Ярина  ЯЦЕНКО</w:t>
      </w:r>
    </w:p>
    <w:p w:rsidR="00E50687" w:rsidRPr="00E50687" w:rsidRDefault="00E50687" w:rsidP="00E50687">
      <w:pPr>
        <w:spacing w:after="0" w:line="240" w:lineRule="auto"/>
        <w:rPr>
          <w:rFonts w:ascii="Times New Roman" w:hAnsi="Times New Roman"/>
          <w:noProof/>
          <w:sz w:val="20"/>
          <w:szCs w:val="20"/>
          <w:lang w:val="uk-UA" w:eastAsia="ru-RU"/>
        </w:rPr>
      </w:pPr>
    </w:p>
    <w:p w:rsidR="00E50687" w:rsidRPr="00E50687" w:rsidRDefault="00E50687" w:rsidP="00E50687">
      <w:pPr>
        <w:spacing w:after="0" w:line="240" w:lineRule="auto"/>
        <w:rPr>
          <w:rFonts w:ascii="Times New Roman" w:hAnsi="Times New Roman"/>
          <w:noProof/>
          <w:sz w:val="24"/>
          <w:szCs w:val="24"/>
          <w:lang w:val="uk-UA" w:eastAsia="ru-RU"/>
        </w:rPr>
      </w:pPr>
    </w:p>
    <w:p w:rsidR="00E50687" w:rsidRDefault="00E50687"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A10FC6" w:rsidRDefault="00A10FC6" w:rsidP="00E50687">
      <w:pPr>
        <w:spacing w:after="0" w:line="240" w:lineRule="auto"/>
        <w:jc w:val="right"/>
        <w:rPr>
          <w:rFonts w:ascii="Times New Roman" w:hAnsi="Times New Roman"/>
          <w:noProof/>
          <w:sz w:val="24"/>
          <w:szCs w:val="24"/>
          <w:lang w:val="uk-UA" w:eastAsia="ru-RU"/>
        </w:rPr>
      </w:pPr>
    </w:p>
    <w:p w:rsidR="003E715C" w:rsidRDefault="003E715C" w:rsidP="00E50687">
      <w:pPr>
        <w:spacing w:after="0" w:line="240" w:lineRule="auto"/>
        <w:jc w:val="right"/>
        <w:rPr>
          <w:rFonts w:ascii="Times New Roman" w:hAnsi="Times New Roman"/>
          <w:noProof/>
          <w:sz w:val="24"/>
          <w:szCs w:val="24"/>
          <w:lang w:val="uk-UA" w:eastAsia="ru-RU"/>
        </w:rPr>
      </w:pPr>
    </w:p>
    <w:p w:rsidR="00A10FC6" w:rsidRPr="00E50687" w:rsidRDefault="00A10FC6" w:rsidP="00E50687">
      <w:pPr>
        <w:spacing w:after="0" w:line="240" w:lineRule="auto"/>
        <w:jc w:val="right"/>
        <w:rPr>
          <w:rFonts w:ascii="Times New Roman" w:hAnsi="Times New Roman"/>
          <w:noProof/>
          <w:sz w:val="24"/>
          <w:szCs w:val="24"/>
          <w:lang w:val="uk-UA" w:eastAsia="ru-RU"/>
        </w:rPr>
      </w:pPr>
    </w:p>
    <w:p w:rsidR="00E50687" w:rsidRPr="00E50687" w:rsidRDefault="00E50687" w:rsidP="00E50687">
      <w:pPr>
        <w:spacing w:after="0" w:line="240" w:lineRule="auto"/>
        <w:jc w:val="right"/>
        <w:rPr>
          <w:rFonts w:ascii="Times New Roman" w:hAnsi="Times New Roman"/>
          <w:noProof/>
          <w:sz w:val="24"/>
          <w:szCs w:val="24"/>
          <w:lang w:val="uk-UA" w:eastAsia="ru-RU"/>
        </w:rPr>
      </w:pPr>
      <w:r w:rsidRPr="00E50687">
        <w:rPr>
          <w:rFonts w:ascii="Times New Roman" w:hAnsi="Times New Roman"/>
          <w:noProof/>
          <w:sz w:val="24"/>
          <w:szCs w:val="24"/>
          <w:lang w:val="uk-UA" w:eastAsia="ru-RU"/>
        </w:rPr>
        <w:t xml:space="preserve">Додаток </w:t>
      </w:r>
    </w:p>
    <w:p w:rsidR="00E50687" w:rsidRPr="00E50687" w:rsidRDefault="00E50687" w:rsidP="00E50687">
      <w:pPr>
        <w:spacing w:after="0" w:line="240" w:lineRule="auto"/>
        <w:jc w:val="right"/>
        <w:rPr>
          <w:rFonts w:ascii="Times New Roman" w:hAnsi="Times New Roman"/>
          <w:noProof/>
          <w:sz w:val="24"/>
          <w:szCs w:val="24"/>
          <w:lang w:val="uk-UA" w:eastAsia="ru-RU"/>
        </w:rPr>
      </w:pPr>
      <w:r w:rsidRPr="00E50687">
        <w:rPr>
          <w:rFonts w:ascii="Times New Roman" w:hAnsi="Times New Roman"/>
          <w:noProof/>
          <w:sz w:val="24"/>
          <w:szCs w:val="24"/>
          <w:lang w:val="uk-UA" w:eastAsia="ru-RU"/>
        </w:rPr>
        <w:lastRenderedPageBreak/>
        <w:t>до рішення виконкому</w:t>
      </w:r>
    </w:p>
    <w:p w:rsidR="00E50687" w:rsidRPr="00E50687" w:rsidRDefault="003C7FA3" w:rsidP="00E50687">
      <w:pPr>
        <w:spacing w:after="0" w:line="240" w:lineRule="auto"/>
        <w:jc w:val="right"/>
        <w:rPr>
          <w:rFonts w:ascii="Times New Roman" w:hAnsi="Times New Roman"/>
          <w:noProof/>
          <w:sz w:val="24"/>
          <w:szCs w:val="24"/>
          <w:lang w:val="uk-UA" w:eastAsia="ru-RU"/>
        </w:rPr>
      </w:pPr>
      <w:r>
        <w:rPr>
          <w:rFonts w:ascii="Times New Roman" w:hAnsi="Times New Roman"/>
          <w:noProof/>
          <w:sz w:val="24"/>
          <w:szCs w:val="24"/>
          <w:lang w:val="uk-UA" w:eastAsia="ru-RU"/>
        </w:rPr>
        <w:t xml:space="preserve"> № 190 від  19</w:t>
      </w:r>
      <w:r w:rsidR="00E50687" w:rsidRPr="00E50687">
        <w:rPr>
          <w:rFonts w:ascii="Times New Roman" w:hAnsi="Times New Roman"/>
          <w:noProof/>
          <w:sz w:val="24"/>
          <w:szCs w:val="24"/>
          <w:lang w:val="uk-UA" w:eastAsia="ru-RU"/>
        </w:rPr>
        <w:t xml:space="preserve"> червня 2025 року</w:t>
      </w:r>
    </w:p>
    <w:p w:rsidR="00E50687" w:rsidRDefault="00E50687" w:rsidP="00E50687">
      <w:pPr>
        <w:spacing w:after="0" w:line="240" w:lineRule="auto"/>
        <w:jc w:val="both"/>
        <w:rPr>
          <w:rFonts w:ascii="Times New Roman" w:hAnsi="Times New Roman"/>
          <w:noProof/>
          <w:sz w:val="24"/>
          <w:szCs w:val="24"/>
          <w:lang w:val="uk-UA" w:eastAsia="ru-RU"/>
        </w:rPr>
      </w:pPr>
    </w:p>
    <w:p w:rsidR="00A10FC6" w:rsidRPr="00E50687" w:rsidRDefault="00A10FC6" w:rsidP="00E50687">
      <w:pPr>
        <w:spacing w:after="0" w:line="240" w:lineRule="auto"/>
        <w:jc w:val="both"/>
        <w:rPr>
          <w:rFonts w:ascii="Times New Roman" w:hAnsi="Times New Roman"/>
          <w:noProof/>
          <w:sz w:val="24"/>
          <w:szCs w:val="24"/>
          <w:lang w:val="uk-UA" w:eastAsia="ru-RU"/>
        </w:rPr>
      </w:pPr>
    </w:p>
    <w:p w:rsidR="00E50687" w:rsidRPr="00E50687" w:rsidRDefault="00E50687" w:rsidP="00E50687">
      <w:pPr>
        <w:spacing w:after="0" w:line="240" w:lineRule="auto"/>
        <w:jc w:val="center"/>
        <w:rPr>
          <w:rFonts w:ascii="Times New Roman" w:hAnsi="Times New Roman"/>
          <w:noProof/>
          <w:sz w:val="24"/>
          <w:szCs w:val="24"/>
          <w:lang w:val="uk-UA" w:eastAsia="ru-RU"/>
        </w:rPr>
      </w:pPr>
      <w:r w:rsidRPr="00E50687">
        <w:rPr>
          <w:rFonts w:ascii="Times New Roman" w:hAnsi="Times New Roman"/>
          <w:noProof/>
          <w:sz w:val="24"/>
          <w:szCs w:val="24"/>
          <w:lang w:val="uk-UA" w:eastAsia="ru-RU"/>
        </w:rPr>
        <w:t>С К Л А Д</w:t>
      </w:r>
    </w:p>
    <w:p w:rsidR="00E50687" w:rsidRDefault="00E50687" w:rsidP="00E50687">
      <w:pPr>
        <w:tabs>
          <w:tab w:val="left" w:pos="3878"/>
        </w:tabs>
        <w:spacing w:after="0" w:line="240" w:lineRule="auto"/>
        <w:jc w:val="center"/>
        <w:rPr>
          <w:rFonts w:ascii="Times New Roman" w:hAnsi="Times New Roman"/>
          <w:noProof/>
          <w:sz w:val="24"/>
          <w:szCs w:val="24"/>
          <w:lang w:val="uk-UA" w:eastAsia="ru-RU"/>
        </w:rPr>
      </w:pPr>
      <w:r w:rsidRPr="00E50687">
        <w:rPr>
          <w:rFonts w:ascii="Times New Roman" w:hAnsi="Times New Roman"/>
          <w:noProof/>
          <w:sz w:val="24"/>
          <w:szCs w:val="24"/>
          <w:lang w:val="uk-UA" w:eastAsia="ru-RU"/>
        </w:rPr>
        <w:t>робочої групи з питань реклами</w:t>
      </w:r>
    </w:p>
    <w:p w:rsidR="00A10FC6" w:rsidRPr="00E50687" w:rsidRDefault="00A10FC6" w:rsidP="00E50687">
      <w:pPr>
        <w:tabs>
          <w:tab w:val="left" w:pos="3878"/>
        </w:tabs>
        <w:spacing w:after="0" w:line="240" w:lineRule="auto"/>
        <w:jc w:val="center"/>
        <w:rPr>
          <w:rFonts w:ascii="Times New Roman" w:hAnsi="Times New Roman"/>
          <w:noProof/>
          <w:sz w:val="24"/>
          <w:szCs w:val="24"/>
          <w:lang w:val="uk-UA" w:eastAsia="ru-RU"/>
        </w:rPr>
      </w:pPr>
    </w:p>
    <w:p w:rsidR="00E50687" w:rsidRPr="00E50687" w:rsidRDefault="00E50687" w:rsidP="00E50687">
      <w:pPr>
        <w:widowControl w:val="0"/>
        <w:suppressAutoHyphens/>
        <w:spacing w:after="0" w:line="240" w:lineRule="auto"/>
        <w:rPr>
          <w:rFonts w:ascii="Times New Roman" w:hAnsi="Times New Roman"/>
          <w:b/>
          <w:i/>
          <w:noProof/>
          <w:color w:val="FF0000"/>
          <w:sz w:val="20"/>
          <w:szCs w:val="20"/>
          <w:lang w:val="uk-UA" w:eastAsia="ar-SA"/>
        </w:rPr>
      </w:pPr>
    </w:p>
    <w:p w:rsidR="00E50687" w:rsidRPr="00E50687" w:rsidRDefault="00E50687" w:rsidP="009F4B6C">
      <w:pPr>
        <w:numPr>
          <w:ilvl w:val="0"/>
          <w:numId w:val="6"/>
        </w:numPr>
        <w:overflowPunct w:val="0"/>
        <w:autoSpaceDE w:val="0"/>
        <w:autoSpaceDN w:val="0"/>
        <w:adjustRightInd w:val="0"/>
        <w:spacing w:after="0" w:line="240" w:lineRule="auto"/>
        <w:ind w:firstLine="540"/>
        <w:jc w:val="both"/>
        <w:rPr>
          <w:rFonts w:ascii="Times New Roman" w:hAnsi="Times New Roman"/>
          <w:noProof/>
          <w:sz w:val="24"/>
          <w:szCs w:val="20"/>
          <w:lang w:val="uk-UA" w:eastAsia="ru-RU"/>
        </w:rPr>
      </w:pPr>
      <w:r w:rsidRPr="00E50687">
        <w:rPr>
          <w:rFonts w:ascii="Times New Roman" w:hAnsi="Times New Roman"/>
          <w:noProof/>
          <w:sz w:val="24"/>
          <w:szCs w:val="20"/>
          <w:lang w:val="uk-UA" w:eastAsia="ru-RU"/>
        </w:rPr>
        <w:t>Гулій М.М. -  перший заступник міського голови, голова робочої групи;</w:t>
      </w:r>
    </w:p>
    <w:p w:rsidR="00E50687" w:rsidRPr="00E50687" w:rsidRDefault="00E50687" w:rsidP="009F4B6C">
      <w:pPr>
        <w:numPr>
          <w:ilvl w:val="0"/>
          <w:numId w:val="6"/>
        </w:numPr>
        <w:overflowPunct w:val="0"/>
        <w:autoSpaceDE w:val="0"/>
        <w:autoSpaceDN w:val="0"/>
        <w:adjustRightInd w:val="0"/>
        <w:spacing w:after="0" w:line="240" w:lineRule="auto"/>
        <w:ind w:firstLine="540"/>
        <w:jc w:val="both"/>
        <w:rPr>
          <w:rFonts w:ascii="Times New Roman" w:hAnsi="Times New Roman"/>
          <w:noProof/>
          <w:sz w:val="24"/>
          <w:szCs w:val="20"/>
          <w:lang w:val="uk-UA" w:eastAsia="ru-RU"/>
        </w:rPr>
      </w:pPr>
      <w:r w:rsidRPr="00E50687">
        <w:rPr>
          <w:rFonts w:ascii="Times New Roman" w:hAnsi="Times New Roman"/>
          <w:noProof/>
          <w:sz w:val="24"/>
          <w:szCs w:val="20"/>
          <w:lang w:val="uk-UA" w:eastAsia="ru-RU"/>
        </w:rPr>
        <w:t>Щепний В.В.  – гол. спеціаліст відділу КМ  та приватизації управління ЖКГ, секретар робочої групи;</w:t>
      </w:r>
    </w:p>
    <w:p w:rsidR="00E50687" w:rsidRPr="00E50687" w:rsidRDefault="00E50687" w:rsidP="009F4B6C">
      <w:pPr>
        <w:numPr>
          <w:ilvl w:val="0"/>
          <w:numId w:val="6"/>
        </w:numPr>
        <w:overflowPunct w:val="0"/>
        <w:autoSpaceDE w:val="0"/>
        <w:autoSpaceDN w:val="0"/>
        <w:adjustRightInd w:val="0"/>
        <w:spacing w:after="0" w:line="240" w:lineRule="auto"/>
        <w:ind w:firstLine="540"/>
        <w:jc w:val="both"/>
        <w:rPr>
          <w:rFonts w:ascii="Times New Roman" w:hAnsi="Times New Roman"/>
          <w:noProof/>
          <w:sz w:val="24"/>
          <w:szCs w:val="20"/>
          <w:lang w:val="uk-UA" w:eastAsia="ru-RU"/>
        </w:rPr>
      </w:pPr>
      <w:r w:rsidRPr="00E50687">
        <w:rPr>
          <w:rFonts w:ascii="Times New Roman" w:hAnsi="Times New Roman"/>
          <w:noProof/>
          <w:sz w:val="24"/>
          <w:szCs w:val="20"/>
          <w:lang w:val="uk-UA" w:eastAsia="ru-RU"/>
        </w:rPr>
        <w:t>Мельник І. П. -  начальник відділу архітектури та містобудування;</w:t>
      </w:r>
    </w:p>
    <w:p w:rsidR="00E50687" w:rsidRPr="00E50687" w:rsidRDefault="00E50687" w:rsidP="009F4B6C">
      <w:pPr>
        <w:numPr>
          <w:ilvl w:val="0"/>
          <w:numId w:val="6"/>
        </w:numPr>
        <w:overflowPunct w:val="0"/>
        <w:autoSpaceDE w:val="0"/>
        <w:autoSpaceDN w:val="0"/>
        <w:adjustRightInd w:val="0"/>
        <w:spacing w:after="0" w:line="240" w:lineRule="auto"/>
        <w:ind w:firstLine="540"/>
        <w:jc w:val="both"/>
        <w:rPr>
          <w:rFonts w:ascii="Times New Roman" w:hAnsi="Times New Roman"/>
          <w:noProof/>
          <w:sz w:val="24"/>
          <w:szCs w:val="20"/>
          <w:lang w:val="uk-UA" w:eastAsia="ru-RU"/>
        </w:rPr>
      </w:pPr>
      <w:r w:rsidRPr="00E50687">
        <w:rPr>
          <w:rFonts w:ascii="Times New Roman" w:hAnsi="Times New Roman"/>
          <w:noProof/>
          <w:sz w:val="24"/>
          <w:szCs w:val="20"/>
          <w:lang w:val="uk-UA" w:eastAsia="ru-RU"/>
        </w:rPr>
        <w:t>Яворський О. І.  – гол. спеціаліст відділу комунального майна та приватизації управління ЖКГ;</w:t>
      </w:r>
    </w:p>
    <w:p w:rsidR="00E50687" w:rsidRPr="00E50687" w:rsidRDefault="00E50687" w:rsidP="009F4B6C">
      <w:pPr>
        <w:numPr>
          <w:ilvl w:val="0"/>
          <w:numId w:val="6"/>
        </w:numPr>
        <w:overflowPunct w:val="0"/>
        <w:autoSpaceDE w:val="0"/>
        <w:autoSpaceDN w:val="0"/>
        <w:adjustRightInd w:val="0"/>
        <w:spacing w:after="0" w:line="240" w:lineRule="auto"/>
        <w:ind w:firstLine="540"/>
        <w:jc w:val="both"/>
        <w:rPr>
          <w:rFonts w:ascii="Times New Roman" w:hAnsi="Times New Roman"/>
          <w:noProof/>
          <w:sz w:val="24"/>
          <w:szCs w:val="20"/>
          <w:lang w:val="uk-UA" w:eastAsia="ru-RU"/>
        </w:rPr>
      </w:pPr>
      <w:r w:rsidRPr="00E50687">
        <w:rPr>
          <w:rFonts w:ascii="Times New Roman" w:hAnsi="Times New Roman"/>
          <w:noProof/>
          <w:sz w:val="24"/>
          <w:szCs w:val="20"/>
          <w:lang w:val="uk-UA" w:eastAsia="ru-RU"/>
        </w:rPr>
        <w:t>Пасемко Н. А.  – начальник відділу комунального майна та приватизації управління ЖКГ;</w:t>
      </w:r>
    </w:p>
    <w:p w:rsidR="00E50687" w:rsidRPr="00E50687" w:rsidRDefault="00E50687" w:rsidP="009F4B6C">
      <w:pPr>
        <w:numPr>
          <w:ilvl w:val="0"/>
          <w:numId w:val="6"/>
        </w:numPr>
        <w:overflowPunct w:val="0"/>
        <w:autoSpaceDE w:val="0"/>
        <w:autoSpaceDN w:val="0"/>
        <w:adjustRightInd w:val="0"/>
        <w:spacing w:after="0" w:line="240" w:lineRule="auto"/>
        <w:ind w:firstLine="540"/>
        <w:jc w:val="both"/>
        <w:rPr>
          <w:rFonts w:ascii="Times New Roman" w:hAnsi="Times New Roman"/>
          <w:noProof/>
          <w:sz w:val="24"/>
          <w:szCs w:val="20"/>
          <w:lang w:val="uk-UA" w:eastAsia="ru-RU"/>
        </w:rPr>
      </w:pPr>
      <w:r w:rsidRPr="00E50687">
        <w:rPr>
          <w:rFonts w:ascii="Times New Roman" w:hAnsi="Times New Roman"/>
          <w:noProof/>
          <w:sz w:val="24"/>
          <w:szCs w:val="20"/>
          <w:lang w:val="uk-UA" w:eastAsia="ru-RU"/>
        </w:rPr>
        <w:t>Горін Р.І.  – начальник юридичного відділу;</w:t>
      </w:r>
    </w:p>
    <w:p w:rsidR="00E50687" w:rsidRPr="00572BA9" w:rsidRDefault="00572BA9" w:rsidP="009F4B6C">
      <w:pPr>
        <w:numPr>
          <w:ilvl w:val="0"/>
          <w:numId w:val="6"/>
        </w:numPr>
        <w:overflowPunct w:val="0"/>
        <w:autoSpaceDE w:val="0"/>
        <w:autoSpaceDN w:val="0"/>
        <w:adjustRightInd w:val="0"/>
        <w:spacing w:after="0" w:line="240" w:lineRule="auto"/>
        <w:ind w:firstLine="540"/>
        <w:jc w:val="both"/>
        <w:rPr>
          <w:rFonts w:ascii="Times New Roman" w:hAnsi="Times New Roman"/>
          <w:noProof/>
          <w:sz w:val="24"/>
          <w:szCs w:val="20"/>
          <w:lang w:val="uk-UA" w:eastAsia="ru-RU"/>
        </w:rPr>
      </w:pPr>
      <w:r>
        <w:rPr>
          <w:rFonts w:ascii="Times New Roman" w:hAnsi="Times New Roman"/>
          <w:noProof/>
          <w:sz w:val="24"/>
          <w:szCs w:val="20"/>
          <w:lang w:val="uk-UA" w:eastAsia="ru-RU"/>
        </w:rPr>
        <w:t>Суряк Р.Р.  –г</w:t>
      </w:r>
      <w:r w:rsidRPr="00572BA9">
        <w:rPr>
          <w:rFonts w:ascii="Times New Roman" w:hAnsi="Times New Roman"/>
          <w:noProof/>
          <w:sz w:val="24"/>
          <w:szCs w:val="20"/>
          <w:lang w:val="uk-UA" w:eastAsia="ru-RU"/>
        </w:rPr>
        <w:t xml:space="preserve">оловний спеціаліст відділу культури та охорони культурної спадщини управління культури, спорту та гуманітарної політики </w:t>
      </w:r>
      <w:r w:rsidRPr="00572BA9">
        <w:rPr>
          <w:rFonts w:ascii="Times New Roman" w:hAnsi="Times New Roman"/>
          <w:noProof/>
          <w:sz w:val="24"/>
          <w:szCs w:val="20"/>
          <w:lang w:eastAsia="ru-RU"/>
        </w:rPr>
        <w:t>Новороздільської міської ради</w:t>
      </w:r>
      <w:r w:rsidR="00E50687" w:rsidRPr="00572BA9">
        <w:rPr>
          <w:rFonts w:ascii="Times New Roman" w:hAnsi="Times New Roman"/>
          <w:noProof/>
          <w:sz w:val="24"/>
          <w:szCs w:val="20"/>
          <w:lang w:val="uk-UA" w:eastAsia="ru-RU"/>
        </w:rPr>
        <w:t>.</w:t>
      </w:r>
    </w:p>
    <w:p w:rsidR="00E50687" w:rsidRPr="00572BA9" w:rsidRDefault="00E50687" w:rsidP="00E50687">
      <w:pPr>
        <w:overflowPunct w:val="0"/>
        <w:autoSpaceDE w:val="0"/>
        <w:autoSpaceDN w:val="0"/>
        <w:adjustRightInd w:val="0"/>
        <w:spacing w:after="0" w:line="240" w:lineRule="auto"/>
        <w:ind w:left="900"/>
        <w:jc w:val="both"/>
        <w:rPr>
          <w:rFonts w:ascii="Times New Roman" w:hAnsi="Times New Roman"/>
          <w:noProof/>
          <w:sz w:val="24"/>
          <w:szCs w:val="20"/>
          <w:lang w:val="uk-UA" w:eastAsia="ru-RU"/>
        </w:rPr>
      </w:pPr>
    </w:p>
    <w:p w:rsidR="00E50687" w:rsidRDefault="00E50687" w:rsidP="00E50687">
      <w:pPr>
        <w:overflowPunct w:val="0"/>
        <w:autoSpaceDE w:val="0"/>
        <w:autoSpaceDN w:val="0"/>
        <w:adjustRightInd w:val="0"/>
        <w:spacing w:after="0" w:line="240" w:lineRule="auto"/>
        <w:ind w:left="900"/>
        <w:jc w:val="both"/>
        <w:rPr>
          <w:rFonts w:ascii="Times New Roman" w:hAnsi="Times New Roman"/>
          <w:noProof/>
          <w:sz w:val="24"/>
          <w:szCs w:val="20"/>
          <w:lang w:val="uk-UA" w:eastAsia="ru-RU"/>
        </w:rPr>
      </w:pPr>
    </w:p>
    <w:p w:rsidR="00A10FC6" w:rsidRPr="00E50687" w:rsidRDefault="00A10FC6" w:rsidP="00E50687">
      <w:pPr>
        <w:overflowPunct w:val="0"/>
        <w:autoSpaceDE w:val="0"/>
        <w:autoSpaceDN w:val="0"/>
        <w:adjustRightInd w:val="0"/>
        <w:spacing w:after="0" w:line="240" w:lineRule="auto"/>
        <w:ind w:left="900"/>
        <w:jc w:val="both"/>
        <w:rPr>
          <w:rFonts w:ascii="Times New Roman" w:hAnsi="Times New Roman"/>
          <w:noProof/>
          <w:sz w:val="24"/>
          <w:szCs w:val="20"/>
          <w:lang w:val="uk-UA" w:eastAsia="ru-RU"/>
        </w:rPr>
      </w:pPr>
    </w:p>
    <w:p w:rsidR="00E50687" w:rsidRPr="00E50687" w:rsidRDefault="00E50687" w:rsidP="00E50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uk-UA" w:eastAsia="ru-RU"/>
        </w:rPr>
      </w:pPr>
      <w:r>
        <w:rPr>
          <w:rFonts w:ascii="Times New Roman" w:hAnsi="Times New Roman"/>
          <w:noProof/>
          <w:sz w:val="24"/>
          <w:szCs w:val="24"/>
          <w:lang w:val="uk-UA" w:eastAsia="ru-RU"/>
        </w:rPr>
        <w:t>Керуючий справами виконавчого комітету</w:t>
      </w:r>
      <w:r>
        <w:rPr>
          <w:rFonts w:ascii="Times New Roman" w:hAnsi="Times New Roman"/>
          <w:noProof/>
          <w:sz w:val="24"/>
          <w:szCs w:val="24"/>
          <w:lang w:val="uk-UA" w:eastAsia="ru-RU"/>
        </w:rPr>
        <w:tab/>
      </w:r>
      <w:r>
        <w:rPr>
          <w:rFonts w:ascii="Times New Roman" w:hAnsi="Times New Roman"/>
          <w:noProof/>
          <w:sz w:val="24"/>
          <w:szCs w:val="24"/>
          <w:lang w:val="uk-UA" w:eastAsia="ru-RU"/>
        </w:rPr>
        <w:tab/>
      </w:r>
      <w:r>
        <w:rPr>
          <w:rFonts w:ascii="Times New Roman" w:hAnsi="Times New Roman"/>
          <w:noProof/>
          <w:sz w:val="24"/>
          <w:szCs w:val="24"/>
          <w:lang w:val="uk-UA" w:eastAsia="ru-RU"/>
        </w:rPr>
        <w:tab/>
        <w:t xml:space="preserve">         Анатолій МЕЛЬНІКОВ</w:t>
      </w:r>
    </w:p>
    <w:p w:rsidR="00E50687" w:rsidRPr="00E50687" w:rsidRDefault="00E50687" w:rsidP="00E50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4"/>
          <w:szCs w:val="24"/>
          <w:lang w:val="uk-UA" w:eastAsia="ru-RU"/>
        </w:rPr>
      </w:pPr>
    </w:p>
    <w:p w:rsidR="00E50687" w:rsidRPr="00E50687" w:rsidRDefault="00E50687" w:rsidP="00E50687">
      <w:pPr>
        <w:spacing w:after="0" w:line="240" w:lineRule="auto"/>
        <w:rPr>
          <w:rFonts w:ascii="Times New Roman" w:hAnsi="Times New Roman"/>
          <w:noProof/>
          <w:sz w:val="24"/>
          <w:szCs w:val="24"/>
          <w:lang w:val="uk-UA" w:eastAsia="ru-RU"/>
        </w:rPr>
      </w:pPr>
    </w:p>
    <w:p w:rsidR="00E50687" w:rsidRDefault="00E50687"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Default="00A10FC6" w:rsidP="00E50687">
      <w:pPr>
        <w:spacing w:after="0" w:line="240" w:lineRule="auto"/>
        <w:rPr>
          <w:rFonts w:ascii="Times New Roman" w:hAnsi="Times New Roman"/>
          <w:noProof/>
          <w:sz w:val="24"/>
          <w:szCs w:val="24"/>
          <w:lang w:val="uk-UA" w:eastAsia="ru-RU"/>
        </w:rPr>
      </w:pPr>
    </w:p>
    <w:p w:rsidR="00A10FC6" w:rsidRPr="00E50687" w:rsidRDefault="00A10FC6" w:rsidP="00E50687">
      <w:pPr>
        <w:spacing w:after="0" w:line="240" w:lineRule="auto"/>
        <w:rPr>
          <w:rFonts w:ascii="Times New Roman" w:hAnsi="Times New Roman"/>
          <w:noProof/>
          <w:sz w:val="24"/>
          <w:szCs w:val="24"/>
          <w:lang w:val="uk-UA" w:eastAsia="ru-RU"/>
        </w:rPr>
      </w:pPr>
    </w:p>
    <w:p w:rsidR="003C7FA3" w:rsidRPr="0028123C" w:rsidRDefault="003C7FA3" w:rsidP="003C7FA3">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4C91E155" wp14:editId="137E60C2">
            <wp:extent cx="1147445" cy="60388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C7FA3" w:rsidRPr="0028123C" w:rsidRDefault="003C7FA3" w:rsidP="003C7FA3">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3C7FA3" w:rsidRPr="0028123C" w:rsidRDefault="003C7FA3" w:rsidP="003C7FA3">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3C7FA3" w:rsidRPr="0028123C" w:rsidRDefault="003C7FA3" w:rsidP="003C7FA3">
      <w:pPr>
        <w:spacing w:after="0" w:line="240" w:lineRule="auto"/>
        <w:jc w:val="center"/>
        <w:rPr>
          <w:rFonts w:ascii="Times New Roman" w:eastAsia="Calibri" w:hAnsi="Times New Roman"/>
          <w:b/>
          <w:sz w:val="32"/>
          <w:szCs w:val="32"/>
          <w:lang w:val="uk-UA"/>
        </w:rPr>
      </w:pPr>
    </w:p>
    <w:p w:rsidR="003C7FA3" w:rsidRDefault="003C7FA3" w:rsidP="003C7FA3">
      <w:pPr>
        <w:shd w:val="clear" w:color="auto" w:fill="FFFFFF"/>
        <w:suppressAutoHyphens/>
        <w:spacing w:after="0" w:line="322" w:lineRule="exact"/>
        <w:jc w:val="both"/>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191</w:t>
      </w:r>
    </w:p>
    <w:p w:rsidR="009C2FBF" w:rsidRPr="009C2FBF" w:rsidRDefault="00DB1C74" w:rsidP="003E715C">
      <w:pPr>
        <w:shd w:val="clear" w:color="auto" w:fill="FFFFFF"/>
        <w:suppressAutoHyphens/>
        <w:spacing w:after="0" w:line="240" w:lineRule="auto"/>
        <w:jc w:val="both"/>
        <w:rPr>
          <w:rFonts w:ascii="Times New Roman" w:hAnsi="Times New Roman"/>
          <w:sz w:val="26"/>
          <w:szCs w:val="26"/>
          <w:lang w:eastAsia="ru-RU"/>
        </w:rPr>
      </w:pPr>
      <w:r w:rsidRPr="00DB1C74">
        <w:rPr>
          <w:rFonts w:ascii="Times New Roman" w:hAnsi="Times New Roman"/>
          <w:sz w:val="26"/>
          <w:szCs w:val="26"/>
          <w:lang w:eastAsia="ru-RU"/>
        </w:rPr>
        <w:t xml:space="preserve"> </w:t>
      </w:r>
      <w:r w:rsidR="009C2FBF" w:rsidRPr="009C2FBF">
        <w:rPr>
          <w:rFonts w:ascii="Times New Roman" w:hAnsi="Times New Roman"/>
          <w:sz w:val="26"/>
          <w:szCs w:val="26"/>
          <w:lang w:eastAsia="ru-RU"/>
        </w:rPr>
        <w:t xml:space="preserve"> </w:t>
      </w: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Про встановлення тарифів на послугу з</w:t>
      </w: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 xml:space="preserve">управління побутовими відходами (послугу на здійснення </w:t>
      </w:r>
    </w:p>
    <w:p w:rsidR="009C2FBF" w:rsidRPr="003E715C" w:rsidRDefault="009C2FBF" w:rsidP="003E715C">
      <w:pPr>
        <w:suppressAutoHyphens/>
        <w:spacing w:after="0" w:line="240" w:lineRule="auto"/>
        <w:rPr>
          <w:rFonts w:ascii="Times New Roman" w:eastAsia="Calibri" w:hAnsi="Times New Roman"/>
          <w:sz w:val="24"/>
          <w:szCs w:val="24"/>
          <w:shd w:val="clear" w:color="auto" w:fill="FFFFFF"/>
          <w:lang w:val="uk-UA"/>
        </w:rPr>
      </w:pPr>
      <w:r w:rsidRPr="003E715C">
        <w:rPr>
          <w:rFonts w:ascii="Times New Roman" w:hAnsi="Times New Roman"/>
          <w:sz w:val="24"/>
          <w:szCs w:val="24"/>
          <w:lang w:val="uk-UA" w:eastAsia="ar-SA"/>
        </w:rPr>
        <w:t>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w:t>
      </w:r>
    </w:p>
    <w:p w:rsidR="00A10FC6"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 xml:space="preserve">для КП «Розділжитлосервіс» на території </w:t>
      </w:r>
    </w:p>
    <w:p w:rsidR="009C2FBF" w:rsidRPr="003E715C" w:rsidRDefault="009C2FBF" w:rsidP="003E715C">
      <w:pPr>
        <w:suppressAutoHyphens/>
        <w:spacing w:after="0" w:line="240" w:lineRule="auto"/>
        <w:rPr>
          <w:rFonts w:ascii="Times New Roman" w:hAnsi="Times New Roman"/>
          <w:b/>
          <w:sz w:val="24"/>
          <w:szCs w:val="24"/>
          <w:lang w:val="uk-UA" w:eastAsia="ar-SA"/>
        </w:rPr>
      </w:pPr>
      <w:r w:rsidRPr="003E715C">
        <w:rPr>
          <w:rFonts w:ascii="Times New Roman" w:hAnsi="Times New Roman"/>
          <w:sz w:val="24"/>
          <w:szCs w:val="24"/>
          <w:lang w:val="uk-UA" w:eastAsia="ar-SA"/>
        </w:rPr>
        <w:t>населеного пункту м. Новий Розділ</w:t>
      </w:r>
      <w:r w:rsidRPr="003E715C">
        <w:rPr>
          <w:rFonts w:ascii="Times New Roman" w:hAnsi="Times New Roman"/>
          <w:b/>
          <w:sz w:val="24"/>
          <w:szCs w:val="24"/>
          <w:lang w:val="uk-UA" w:eastAsia="ar-SA"/>
        </w:rPr>
        <w:tab/>
      </w:r>
    </w:p>
    <w:p w:rsidR="00A10FC6" w:rsidRPr="003E715C" w:rsidRDefault="00A10FC6" w:rsidP="003E715C">
      <w:pPr>
        <w:suppressAutoHyphens/>
        <w:spacing w:after="0" w:line="240" w:lineRule="auto"/>
        <w:rPr>
          <w:rFonts w:ascii="Times New Roman" w:hAnsi="Times New Roman"/>
          <w:b/>
          <w:sz w:val="24"/>
          <w:szCs w:val="24"/>
          <w:lang w:val="uk-UA" w:eastAsia="ar-SA"/>
        </w:rPr>
      </w:pPr>
    </w:p>
    <w:p w:rsidR="009C2FBF" w:rsidRPr="003E715C" w:rsidRDefault="009C2FBF" w:rsidP="003E715C">
      <w:pPr>
        <w:shd w:val="clear" w:color="auto" w:fill="FFFFFF"/>
        <w:tabs>
          <w:tab w:val="left" w:pos="3261"/>
          <w:tab w:val="left" w:pos="9639"/>
        </w:tab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Розглянувши заяву керуючого КП «Розділжитлосервіс» щодо встановлення тарифів на послугу з управління  твердими побутовими відходами в м. Новий Розділ та додані до неї матеріали і розрахунки, відповідно до Постанови КМУ  від 26.09.2023р. №1031 «</w:t>
      </w:r>
      <w:r w:rsidRPr="003E715C">
        <w:rPr>
          <w:rFonts w:ascii="Times New Roman" w:eastAsia="Calibri" w:hAnsi="Times New Roman"/>
          <w:sz w:val="24"/>
          <w:szCs w:val="24"/>
          <w:shd w:val="clear" w:color="auto" w:fill="FFFFFF"/>
          <w:lang w:val="uk-UA"/>
        </w:rPr>
        <w:t xml:space="preserve">Про затвердження Порядку формування середньозваженого тарифу на послугу з управління побутовими відходами, а також тарифів на збирання, перевезення, відновлення та видалення побутових відходів» </w:t>
      </w:r>
      <w:r w:rsidRPr="003E715C">
        <w:rPr>
          <w:rFonts w:ascii="Times New Roman" w:hAnsi="Times New Roman"/>
          <w:sz w:val="24"/>
          <w:szCs w:val="24"/>
          <w:lang w:val="uk-UA" w:eastAsia="ar-SA"/>
        </w:rPr>
        <w:t xml:space="preserve">Наказу Міністерства регіонального розвитку, будівництва та житлово-комунального господарства України  від </w:t>
      </w:r>
      <w:r w:rsidRPr="003E715C">
        <w:rPr>
          <w:rFonts w:ascii="Times New Roman" w:hAnsi="Times New Roman"/>
          <w:bCs/>
          <w:sz w:val="24"/>
          <w:szCs w:val="24"/>
          <w:lang w:val="uk-UA" w:eastAsia="uk-UA"/>
        </w:rPr>
        <w:t xml:space="preserve">12.09.2018  №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w:t>
      </w:r>
      <w:r w:rsidRPr="003E715C">
        <w:rPr>
          <w:rFonts w:ascii="Times New Roman" w:hAnsi="Times New Roman"/>
          <w:sz w:val="24"/>
          <w:szCs w:val="24"/>
          <w:lang w:val="uk-UA" w:eastAsia="ar-SA"/>
        </w:rPr>
        <w:t>Закону України «Про житлово-комунальні послуги», Закону України «Про управління відходами»,  ст.28 та п.6 ст 59 Закону України «Про місцеве самоврядування в Україні», виконавчий комітет Новороздільської міської ради</w:t>
      </w:r>
    </w:p>
    <w:p w:rsidR="003E715C" w:rsidRDefault="009C2FBF" w:rsidP="003E715C">
      <w:pPr>
        <w:shd w:val="clear" w:color="auto" w:fill="FFFFFF"/>
        <w:tabs>
          <w:tab w:val="left" w:pos="3261"/>
        </w:tabs>
        <w:spacing w:after="0" w:line="240" w:lineRule="auto"/>
        <w:ind w:right="450"/>
        <w:jc w:val="both"/>
        <w:rPr>
          <w:rFonts w:ascii="Times New Roman" w:hAnsi="Times New Roman"/>
          <w:sz w:val="24"/>
          <w:szCs w:val="24"/>
          <w:lang w:val="uk-UA" w:eastAsia="ar-SA"/>
        </w:rPr>
      </w:pPr>
      <w:r w:rsidRPr="003E715C">
        <w:rPr>
          <w:rFonts w:ascii="Times New Roman" w:hAnsi="Times New Roman"/>
          <w:sz w:val="24"/>
          <w:szCs w:val="24"/>
          <w:lang w:val="uk-UA" w:eastAsia="ar-SA"/>
        </w:rPr>
        <w:t xml:space="preserve"> </w:t>
      </w:r>
    </w:p>
    <w:p w:rsidR="009C2FBF" w:rsidRDefault="009C2FBF" w:rsidP="003E715C">
      <w:pPr>
        <w:shd w:val="clear" w:color="auto" w:fill="FFFFFF"/>
        <w:tabs>
          <w:tab w:val="left" w:pos="3261"/>
        </w:tabs>
        <w:spacing w:after="0" w:line="240" w:lineRule="auto"/>
        <w:ind w:right="450"/>
        <w:jc w:val="both"/>
        <w:rPr>
          <w:rFonts w:ascii="Times New Roman" w:hAnsi="Times New Roman"/>
          <w:sz w:val="24"/>
          <w:szCs w:val="24"/>
          <w:lang w:val="uk-UA" w:eastAsia="ar-SA"/>
        </w:rPr>
      </w:pPr>
      <w:r w:rsidRPr="003E715C">
        <w:rPr>
          <w:rFonts w:ascii="Times New Roman" w:hAnsi="Times New Roman"/>
          <w:sz w:val="24"/>
          <w:szCs w:val="24"/>
          <w:lang w:val="uk-UA" w:eastAsia="ar-SA"/>
        </w:rPr>
        <w:t>ВИРІШИВ:</w:t>
      </w:r>
    </w:p>
    <w:p w:rsidR="003E715C" w:rsidRPr="003E715C" w:rsidRDefault="003E715C" w:rsidP="003E715C">
      <w:pPr>
        <w:shd w:val="clear" w:color="auto" w:fill="FFFFFF"/>
        <w:tabs>
          <w:tab w:val="left" w:pos="3261"/>
        </w:tabs>
        <w:spacing w:after="0" w:line="240" w:lineRule="auto"/>
        <w:ind w:right="450"/>
        <w:jc w:val="both"/>
        <w:rPr>
          <w:rFonts w:ascii="Times New Roman" w:hAnsi="Times New Roman"/>
          <w:sz w:val="24"/>
          <w:szCs w:val="24"/>
          <w:lang w:val="uk-UA" w:eastAsia="ar-SA"/>
        </w:rPr>
      </w:pPr>
    </w:p>
    <w:p w:rsidR="009C2FBF" w:rsidRPr="003E715C" w:rsidRDefault="009C2FBF" w:rsidP="003E715C">
      <w:pPr>
        <w:tabs>
          <w:tab w:val="left" w:pos="3261"/>
        </w:tabs>
        <w:suppressAutoHyphens/>
        <w:spacing w:after="0" w:line="240" w:lineRule="auto"/>
        <w:ind w:firstLine="567"/>
        <w:contextualSpacing/>
        <w:jc w:val="both"/>
        <w:rPr>
          <w:rFonts w:ascii="Times New Roman" w:hAnsi="Times New Roman"/>
          <w:sz w:val="24"/>
          <w:szCs w:val="24"/>
          <w:lang w:val="uk-UA" w:eastAsia="ar-SA"/>
        </w:rPr>
      </w:pPr>
      <w:r w:rsidRPr="003E715C">
        <w:rPr>
          <w:rFonts w:ascii="Times New Roman" w:hAnsi="Times New Roman"/>
          <w:sz w:val="24"/>
          <w:szCs w:val="24"/>
          <w:lang w:val="uk-UA" w:eastAsia="ar-SA"/>
        </w:rPr>
        <w:t>1.Встановити тарифи на послугу з управління  побутовими відходами (послугу на здійснення 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  </w:t>
      </w:r>
      <w:r w:rsidRPr="003E715C">
        <w:rPr>
          <w:rFonts w:ascii="Times New Roman" w:hAnsi="Times New Roman"/>
          <w:sz w:val="24"/>
          <w:szCs w:val="24"/>
          <w:lang w:val="uk-UA" w:eastAsia="ar-SA"/>
        </w:rPr>
        <w:t>для КП «Розділжитлосервіс» на території населеного пункту м. Новий Розділ:</w:t>
      </w:r>
    </w:p>
    <w:p w:rsidR="009C2FBF" w:rsidRPr="003E715C" w:rsidRDefault="009C2FBF" w:rsidP="003E715C">
      <w:pPr>
        <w:tabs>
          <w:tab w:val="left" w:pos="3261"/>
        </w:tabs>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  для всіх категорій споживачів в розмірі  179,23 грн.. за 1 м</w:t>
      </w:r>
      <w:r w:rsidRPr="003E715C">
        <w:rPr>
          <w:rFonts w:ascii="Times New Roman" w:hAnsi="Times New Roman"/>
          <w:sz w:val="24"/>
          <w:szCs w:val="24"/>
          <w:vertAlign w:val="superscript"/>
          <w:lang w:val="uk-UA" w:eastAsia="ar-SA"/>
        </w:rPr>
        <w:t>3</w:t>
      </w:r>
      <w:r w:rsidRPr="003E715C">
        <w:rPr>
          <w:rFonts w:ascii="Times New Roman" w:hAnsi="Times New Roman"/>
          <w:sz w:val="24"/>
          <w:szCs w:val="24"/>
          <w:lang w:val="uk-UA" w:eastAsia="ar-SA"/>
        </w:rPr>
        <w:t xml:space="preserve"> ( без ПДВ) для змішаних ПВ та 305,16 грн. за 1м.куб (без ПДВ) для ВГПВ;</w:t>
      </w:r>
    </w:p>
    <w:p w:rsidR="009C2FBF" w:rsidRPr="003E715C" w:rsidRDefault="009C2FBF" w:rsidP="003E715C">
      <w:pPr>
        <w:tabs>
          <w:tab w:val="left" w:pos="3261"/>
        </w:tabs>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 для населення з однієї особи в місяць в розмірі 31,67  грн. (без ПДВ).</w:t>
      </w:r>
    </w:p>
    <w:p w:rsidR="009C2FBF" w:rsidRPr="003E715C" w:rsidRDefault="009C2FBF" w:rsidP="003E715C">
      <w:pPr>
        <w:tabs>
          <w:tab w:val="left" w:pos="3261"/>
        </w:tabs>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2. Затвердити структуру тарифів на послугу з управління з побутовими відходами (послугу на здійснення 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 </w:t>
      </w:r>
      <w:r w:rsidRPr="003E715C">
        <w:rPr>
          <w:rFonts w:ascii="Times New Roman" w:hAnsi="Times New Roman"/>
          <w:sz w:val="24"/>
          <w:szCs w:val="24"/>
          <w:lang w:val="uk-UA" w:eastAsia="ar-SA"/>
        </w:rPr>
        <w:t>,  згідно додатку.</w:t>
      </w:r>
    </w:p>
    <w:p w:rsidR="009C2FBF" w:rsidRPr="003E715C" w:rsidRDefault="009C2FBF" w:rsidP="003E715C">
      <w:pPr>
        <w:tabs>
          <w:tab w:val="left" w:pos="3261"/>
        </w:tabs>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3.  КП «Розділжитлосервіс» Новороздільської міської ради ввести в дію дані тарифи з 01.07.2025 року.</w:t>
      </w:r>
    </w:p>
    <w:p w:rsidR="009C2FBF" w:rsidRPr="003E715C" w:rsidRDefault="009C2FBF" w:rsidP="003E715C">
      <w:pPr>
        <w:tabs>
          <w:tab w:val="left" w:pos="3261"/>
        </w:tabs>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4. Це рішення оприлюднити в друкованих засобах масової інформації та на офіційному веб-сайті Новороздільської  міської ради.</w:t>
      </w:r>
    </w:p>
    <w:p w:rsidR="009C2FBF" w:rsidRPr="003E715C" w:rsidRDefault="009C2FBF" w:rsidP="003E715C">
      <w:pPr>
        <w:tabs>
          <w:tab w:val="left" w:pos="3261"/>
        </w:tabs>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5.  Рішення виконавчого комітету № 497 від 28 листопада 2023 року вважається таким, що втрачає чинність з дня введення в дію нових тарифів відповідно до п.3 цього рішення.</w:t>
      </w:r>
    </w:p>
    <w:p w:rsidR="009C2FBF" w:rsidRPr="003E715C" w:rsidRDefault="009C2FBF" w:rsidP="003E715C">
      <w:pPr>
        <w:tabs>
          <w:tab w:val="left" w:pos="3261"/>
        </w:tabs>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6. Контроль за виконанням даного рішення покласти на першого  заступника міського голови  Гулія М. М.</w:t>
      </w:r>
    </w:p>
    <w:p w:rsidR="003E715C" w:rsidRDefault="003E715C" w:rsidP="003E715C">
      <w:pPr>
        <w:tabs>
          <w:tab w:val="left" w:pos="3261"/>
        </w:tabs>
        <w:spacing w:after="0" w:line="240" w:lineRule="auto"/>
        <w:rPr>
          <w:rFonts w:ascii="Times New Roman" w:eastAsia="Calibri" w:hAnsi="Times New Roman"/>
          <w:sz w:val="24"/>
          <w:szCs w:val="24"/>
          <w:lang w:val="uk-UA"/>
        </w:rPr>
      </w:pPr>
    </w:p>
    <w:p w:rsidR="003E715C" w:rsidRDefault="003E715C" w:rsidP="003E715C">
      <w:pPr>
        <w:tabs>
          <w:tab w:val="left" w:pos="3261"/>
        </w:tabs>
        <w:spacing w:after="0" w:line="240" w:lineRule="auto"/>
        <w:rPr>
          <w:rFonts w:ascii="Times New Roman" w:eastAsia="Calibri" w:hAnsi="Times New Roman"/>
          <w:sz w:val="24"/>
          <w:szCs w:val="24"/>
          <w:lang w:val="uk-UA"/>
        </w:rPr>
      </w:pPr>
    </w:p>
    <w:p w:rsidR="009C2FBF" w:rsidRPr="003E715C" w:rsidRDefault="009C2FBF" w:rsidP="003E715C">
      <w:pPr>
        <w:tabs>
          <w:tab w:val="left" w:pos="3261"/>
        </w:tabs>
        <w:spacing w:after="0" w:line="240" w:lineRule="auto"/>
        <w:rPr>
          <w:rFonts w:ascii="Times New Roman" w:eastAsia="Calibri" w:hAnsi="Times New Roman"/>
          <w:sz w:val="24"/>
          <w:szCs w:val="24"/>
          <w:lang w:val="uk-UA"/>
        </w:rPr>
      </w:pPr>
      <w:r w:rsidRPr="003E715C">
        <w:rPr>
          <w:rFonts w:ascii="Times New Roman" w:eastAsia="Calibri" w:hAnsi="Times New Roman"/>
          <w:sz w:val="24"/>
          <w:szCs w:val="24"/>
          <w:lang w:val="uk-UA"/>
        </w:rPr>
        <w:t xml:space="preserve">МІСЬКИЙ  ГОЛОВА                       </w:t>
      </w:r>
      <w:r w:rsidR="00A10FC6" w:rsidRPr="003E715C">
        <w:rPr>
          <w:rFonts w:ascii="Times New Roman" w:eastAsia="Calibri" w:hAnsi="Times New Roman"/>
          <w:sz w:val="24"/>
          <w:szCs w:val="24"/>
          <w:lang w:val="uk-UA"/>
        </w:rPr>
        <w:tab/>
      </w:r>
      <w:r w:rsidR="00A10FC6" w:rsidRPr="003E715C">
        <w:rPr>
          <w:rFonts w:ascii="Times New Roman" w:eastAsia="Calibri" w:hAnsi="Times New Roman"/>
          <w:sz w:val="24"/>
          <w:szCs w:val="24"/>
          <w:lang w:val="uk-UA"/>
        </w:rPr>
        <w:tab/>
      </w:r>
      <w:r w:rsidR="00A10FC6" w:rsidRPr="003E715C">
        <w:rPr>
          <w:rFonts w:ascii="Times New Roman" w:eastAsia="Calibri" w:hAnsi="Times New Roman"/>
          <w:sz w:val="24"/>
          <w:szCs w:val="24"/>
          <w:lang w:val="uk-UA"/>
        </w:rPr>
        <w:tab/>
      </w:r>
      <w:r w:rsidRPr="003E715C">
        <w:rPr>
          <w:rFonts w:ascii="Times New Roman" w:eastAsia="Calibri" w:hAnsi="Times New Roman"/>
          <w:sz w:val="24"/>
          <w:szCs w:val="24"/>
          <w:lang w:val="uk-UA"/>
        </w:rPr>
        <w:t xml:space="preserve">        Ярина ЯЦЕНКО</w:t>
      </w:r>
    </w:p>
    <w:p w:rsidR="009C2FBF" w:rsidRPr="003E715C" w:rsidRDefault="009C2FBF" w:rsidP="003E715C">
      <w:pPr>
        <w:tabs>
          <w:tab w:val="left" w:pos="3261"/>
        </w:tabs>
        <w:suppressAutoHyphens/>
        <w:spacing w:after="0" w:line="240" w:lineRule="auto"/>
        <w:jc w:val="right"/>
        <w:rPr>
          <w:rFonts w:ascii="Times New Roman" w:hAnsi="Times New Roman"/>
          <w:sz w:val="24"/>
          <w:szCs w:val="24"/>
          <w:lang w:val="uk-UA" w:eastAsia="ru-RU"/>
        </w:rPr>
        <w:sectPr w:rsidR="009C2FBF" w:rsidRPr="003E715C" w:rsidSect="003E715C">
          <w:pgSz w:w="11906" w:h="16838"/>
          <w:pgMar w:top="850" w:right="707" w:bottom="850" w:left="1417" w:header="708" w:footer="708" w:gutter="0"/>
          <w:cols w:space="708"/>
          <w:docGrid w:linePitch="360"/>
        </w:sectPr>
      </w:pPr>
    </w:p>
    <w:p w:rsidR="00A10FC6" w:rsidRDefault="00A10FC6" w:rsidP="009C2FBF">
      <w:pPr>
        <w:suppressAutoHyphens/>
        <w:spacing w:after="0" w:line="240" w:lineRule="auto"/>
        <w:jc w:val="right"/>
        <w:rPr>
          <w:rFonts w:ascii="Times New Roman" w:hAnsi="Times New Roman"/>
          <w:sz w:val="26"/>
          <w:szCs w:val="26"/>
          <w:lang w:val="uk-UA" w:eastAsia="ru-RU"/>
        </w:rPr>
      </w:pPr>
    </w:p>
    <w:p w:rsidR="009C2FBF" w:rsidRDefault="009C2FBF" w:rsidP="009C2FBF">
      <w:pPr>
        <w:suppressAutoHyphens/>
        <w:spacing w:after="0" w:line="240" w:lineRule="auto"/>
        <w:jc w:val="right"/>
        <w:rPr>
          <w:rFonts w:ascii="Times New Roman" w:hAnsi="Times New Roman"/>
          <w:sz w:val="26"/>
          <w:szCs w:val="26"/>
          <w:lang w:val="uk-UA" w:eastAsia="ru-RU"/>
        </w:rPr>
      </w:pPr>
      <w:r>
        <w:rPr>
          <w:rFonts w:ascii="Times New Roman" w:hAnsi="Times New Roman"/>
          <w:sz w:val="26"/>
          <w:szCs w:val="26"/>
          <w:lang w:val="uk-UA" w:eastAsia="ru-RU"/>
        </w:rPr>
        <w:t>Додаток</w:t>
      </w:r>
    </w:p>
    <w:p w:rsidR="009C2FBF" w:rsidRDefault="009C2FBF" w:rsidP="009C2FBF">
      <w:pPr>
        <w:suppressAutoHyphens/>
        <w:spacing w:after="0" w:line="240" w:lineRule="auto"/>
        <w:jc w:val="right"/>
        <w:rPr>
          <w:rFonts w:ascii="Times New Roman" w:hAnsi="Times New Roman"/>
          <w:sz w:val="26"/>
          <w:szCs w:val="26"/>
          <w:lang w:val="uk-UA" w:eastAsia="ru-RU"/>
        </w:rPr>
      </w:pPr>
      <w:r>
        <w:rPr>
          <w:rFonts w:ascii="Times New Roman" w:hAnsi="Times New Roman"/>
          <w:sz w:val="26"/>
          <w:szCs w:val="26"/>
          <w:lang w:val="uk-UA" w:eastAsia="ru-RU"/>
        </w:rPr>
        <w:t xml:space="preserve">до рішення виконкому </w:t>
      </w:r>
    </w:p>
    <w:p w:rsidR="009C2FBF" w:rsidRPr="009C2FBF" w:rsidRDefault="003C7FA3" w:rsidP="009C2FBF">
      <w:pPr>
        <w:suppressAutoHyphens/>
        <w:spacing w:after="0" w:line="240" w:lineRule="auto"/>
        <w:jc w:val="right"/>
        <w:rPr>
          <w:rFonts w:ascii="Times New Roman" w:hAnsi="Times New Roman"/>
          <w:sz w:val="26"/>
          <w:szCs w:val="26"/>
          <w:lang w:val="uk-UA" w:eastAsia="ru-RU"/>
        </w:rPr>
      </w:pPr>
      <w:r>
        <w:rPr>
          <w:rFonts w:ascii="Times New Roman" w:hAnsi="Times New Roman"/>
          <w:sz w:val="26"/>
          <w:szCs w:val="26"/>
          <w:lang w:val="uk-UA" w:eastAsia="ru-RU"/>
        </w:rPr>
        <w:t xml:space="preserve">№ 191 </w:t>
      </w:r>
      <w:r w:rsidR="009C2FBF">
        <w:rPr>
          <w:rFonts w:ascii="Times New Roman" w:hAnsi="Times New Roman"/>
          <w:sz w:val="26"/>
          <w:szCs w:val="26"/>
          <w:lang w:val="uk-UA" w:eastAsia="ru-RU"/>
        </w:rPr>
        <w:t>від 19.06.25р.</w:t>
      </w:r>
    </w:p>
    <w:p w:rsidR="009C2FBF" w:rsidRPr="009C2FBF" w:rsidRDefault="009C2FBF" w:rsidP="009C2FBF">
      <w:pPr>
        <w:suppressAutoHyphens/>
        <w:spacing w:after="0" w:line="240" w:lineRule="auto"/>
        <w:jc w:val="right"/>
        <w:rPr>
          <w:rFonts w:ascii="Times New Roman" w:hAnsi="Times New Roman"/>
          <w:sz w:val="26"/>
          <w:szCs w:val="26"/>
          <w:lang w:val="uk-UA" w:eastAsia="ru-RU"/>
        </w:rPr>
      </w:pPr>
    </w:p>
    <w:tbl>
      <w:tblPr>
        <w:tblW w:w="15495" w:type="dxa"/>
        <w:tblInd w:w="93" w:type="dxa"/>
        <w:tblLayout w:type="fixed"/>
        <w:tblLook w:val="0000" w:firstRow="0" w:lastRow="0" w:firstColumn="0" w:lastColumn="0" w:noHBand="0" w:noVBand="0"/>
      </w:tblPr>
      <w:tblGrid>
        <w:gridCol w:w="536"/>
        <w:gridCol w:w="3619"/>
        <w:gridCol w:w="900"/>
        <w:gridCol w:w="213"/>
        <w:gridCol w:w="687"/>
        <w:gridCol w:w="1080"/>
        <w:gridCol w:w="1080"/>
        <w:gridCol w:w="656"/>
        <w:gridCol w:w="424"/>
        <w:gridCol w:w="492"/>
        <w:gridCol w:w="236"/>
        <w:gridCol w:w="172"/>
        <w:gridCol w:w="64"/>
        <w:gridCol w:w="1016"/>
        <w:gridCol w:w="953"/>
        <w:gridCol w:w="127"/>
        <w:gridCol w:w="556"/>
        <w:gridCol w:w="344"/>
        <w:gridCol w:w="572"/>
        <w:gridCol w:w="236"/>
        <w:gridCol w:w="236"/>
        <w:gridCol w:w="36"/>
        <w:gridCol w:w="1260"/>
      </w:tblGrid>
      <w:tr w:rsidR="009C2FBF" w:rsidRPr="009C2FBF" w:rsidTr="009C2FBF">
        <w:trPr>
          <w:trHeight w:val="330"/>
        </w:trPr>
        <w:tc>
          <w:tcPr>
            <w:tcW w:w="5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 xml:space="preserve">    </w:t>
            </w:r>
          </w:p>
        </w:tc>
        <w:tc>
          <w:tcPr>
            <w:tcW w:w="13191" w:type="dxa"/>
            <w:gridSpan w:val="18"/>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5"/>
                <w:szCs w:val="25"/>
                <w:lang w:val="uk-UA" w:eastAsia="uk-UA"/>
              </w:rPr>
            </w:pPr>
            <w:r w:rsidRPr="009C2FBF">
              <w:rPr>
                <w:rFonts w:ascii="Times New Roman" w:hAnsi="Times New Roman"/>
                <w:b/>
                <w:bCs/>
                <w:sz w:val="25"/>
                <w:szCs w:val="25"/>
                <w:lang w:val="uk-UA" w:eastAsia="uk-UA"/>
              </w:rPr>
              <w:t xml:space="preserve">Структура та розмір тарифів  на послугу  з управління  побутовими відходами </w:t>
            </w: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r>
      <w:tr w:rsidR="009C2FBF" w:rsidRPr="009C2FBF" w:rsidTr="009C2FBF">
        <w:trPr>
          <w:trHeight w:val="330"/>
        </w:trPr>
        <w:tc>
          <w:tcPr>
            <w:tcW w:w="5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1592" w:type="dxa"/>
            <w:gridSpan w:val="1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4"/>
                <w:szCs w:val="24"/>
                <w:lang w:val="uk-UA" w:eastAsia="uk-UA"/>
              </w:rPr>
            </w:pPr>
            <w:r w:rsidRPr="009C2FBF">
              <w:rPr>
                <w:rFonts w:ascii="Times New Roman" w:hAnsi="Times New Roman"/>
                <w:b/>
                <w:bCs/>
                <w:sz w:val="24"/>
                <w:szCs w:val="24"/>
                <w:lang w:val="uk-UA" w:eastAsia="uk-UA"/>
              </w:rPr>
              <w:t xml:space="preserve">     (здійснення операцій із збирання та перевезення побутових відходів) на території міста Новий Розділ</w:t>
            </w: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5"/>
                <w:szCs w:val="25"/>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5"/>
                <w:szCs w:val="25"/>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r>
      <w:tr w:rsidR="009C2FBF" w:rsidRPr="009C2FBF" w:rsidTr="009C2FBF">
        <w:trPr>
          <w:trHeight w:val="255"/>
        </w:trPr>
        <w:tc>
          <w:tcPr>
            <w:tcW w:w="4155"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Чисельність населення</w:t>
            </w:r>
          </w:p>
        </w:tc>
        <w:tc>
          <w:tcPr>
            <w:tcW w:w="111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b/>
                <w:bCs/>
                <w:sz w:val="20"/>
                <w:szCs w:val="20"/>
                <w:lang w:val="uk-UA" w:eastAsia="uk-UA"/>
              </w:rPr>
            </w:pPr>
            <w:r w:rsidRPr="009C2FBF">
              <w:rPr>
                <w:rFonts w:ascii="Times New Roman" w:hAnsi="Times New Roman"/>
                <w:b/>
                <w:bCs/>
                <w:sz w:val="20"/>
                <w:szCs w:val="20"/>
                <w:lang w:val="uk-UA" w:eastAsia="uk-UA"/>
              </w:rPr>
              <w:t>21353</w:t>
            </w: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особи</w:t>
            </w: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r>
      <w:tr w:rsidR="009C2FBF" w:rsidRPr="009C2FBF" w:rsidTr="009C2FBF">
        <w:trPr>
          <w:trHeight w:val="315"/>
        </w:trPr>
        <w:tc>
          <w:tcPr>
            <w:tcW w:w="4155"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Річний об"єм утворення змішаних ПВ</w:t>
            </w:r>
          </w:p>
        </w:tc>
        <w:tc>
          <w:tcPr>
            <w:tcW w:w="111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b/>
                <w:bCs/>
                <w:sz w:val="20"/>
                <w:szCs w:val="20"/>
                <w:lang w:val="uk-UA" w:eastAsia="uk-UA"/>
              </w:rPr>
            </w:pPr>
            <w:r w:rsidRPr="009C2FBF">
              <w:rPr>
                <w:rFonts w:ascii="Times New Roman" w:hAnsi="Times New Roman"/>
                <w:b/>
                <w:bCs/>
                <w:sz w:val="20"/>
                <w:szCs w:val="20"/>
                <w:lang w:val="uk-UA" w:eastAsia="uk-UA"/>
              </w:rPr>
              <w:t>42737,59</w:t>
            </w: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м</w:t>
            </w:r>
            <w:r w:rsidRPr="009C2FBF">
              <w:rPr>
                <w:rFonts w:ascii="Times New Roman" w:hAnsi="Times New Roman"/>
                <w:sz w:val="20"/>
                <w:szCs w:val="20"/>
                <w:vertAlign w:val="superscript"/>
                <w:lang w:val="uk-UA" w:eastAsia="uk-UA"/>
              </w:rPr>
              <w:t>3</w:t>
            </w: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r>
      <w:tr w:rsidR="009C2FBF" w:rsidRPr="009C2FBF" w:rsidTr="009C2FBF">
        <w:trPr>
          <w:trHeight w:val="315"/>
        </w:trPr>
        <w:tc>
          <w:tcPr>
            <w:tcW w:w="5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3619"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 xml:space="preserve"> - //-        великогабаритних ПВ</w:t>
            </w:r>
          </w:p>
        </w:tc>
        <w:tc>
          <w:tcPr>
            <w:tcW w:w="111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b/>
                <w:bCs/>
                <w:sz w:val="20"/>
                <w:szCs w:val="20"/>
                <w:lang w:val="uk-UA" w:eastAsia="uk-UA"/>
              </w:rPr>
            </w:pPr>
            <w:r w:rsidRPr="009C2FBF">
              <w:rPr>
                <w:rFonts w:ascii="Times New Roman" w:hAnsi="Times New Roman"/>
                <w:b/>
                <w:bCs/>
                <w:sz w:val="20"/>
                <w:szCs w:val="20"/>
                <w:lang w:val="uk-UA" w:eastAsia="uk-UA"/>
              </w:rPr>
              <w:t>3853,76</w:t>
            </w: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м</w:t>
            </w:r>
            <w:r w:rsidRPr="009C2FBF">
              <w:rPr>
                <w:rFonts w:ascii="Times New Roman" w:hAnsi="Times New Roman"/>
                <w:sz w:val="20"/>
                <w:szCs w:val="20"/>
                <w:vertAlign w:val="superscript"/>
                <w:lang w:val="uk-UA" w:eastAsia="uk-UA"/>
              </w:rPr>
              <w:t>3</w:t>
            </w: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r>
      <w:tr w:rsidR="009C2FBF" w:rsidRPr="009C2FBF" w:rsidTr="009C2FBF">
        <w:trPr>
          <w:trHeight w:val="315"/>
        </w:trPr>
        <w:tc>
          <w:tcPr>
            <w:tcW w:w="4155"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Загальний річний об'єм побутових відходів</w:t>
            </w:r>
          </w:p>
        </w:tc>
        <w:tc>
          <w:tcPr>
            <w:tcW w:w="111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b/>
                <w:bCs/>
                <w:sz w:val="20"/>
                <w:szCs w:val="20"/>
                <w:lang w:val="uk-UA" w:eastAsia="uk-UA"/>
              </w:rPr>
            </w:pPr>
            <w:r w:rsidRPr="009C2FBF">
              <w:rPr>
                <w:rFonts w:ascii="Times New Roman" w:hAnsi="Times New Roman"/>
                <w:b/>
                <w:bCs/>
                <w:sz w:val="20"/>
                <w:szCs w:val="20"/>
                <w:lang w:val="uk-UA" w:eastAsia="uk-UA"/>
              </w:rPr>
              <w:t>46591,35</w:t>
            </w: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м</w:t>
            </w:r>
            <w:r w:rsidRPr="009C2FBF">
              <w:rPr>
                <w:rFonts w:ascii="Times New Roman" w:hAnsi="Times New Roman"/>
                <w:sz w:val="20"/>
                <w:szCs w:val="20"/>
                <w:vertAlign w:val="superscript"/>
                <w:lang w:val="uk-UA" w:eastAsia="uk-UA"/>
              </w:rPr>
              <w:t>3</w:t>
            </w: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r>
      <w:tr w:rsidR="009C2FBF" w:rsidRPr="009C2FBF" w:rsidTr="009C2FBF">
        <w:trPr>
          <w:trHeight w:val="75"/>
        </w:trPr>
        <w:tc>
          <w:tcPr>
            <w:tcW w:w="5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3619"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11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b/>
                <w:bCs/>
                <w:sz w:val="20"/>
                <w:szCs w:val="20"/>
                <w:lang w:val="uk-UA" w:eastAsia="uk-UA"/>
              </w:rPr>
            </w:pP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r>
      <w:tr w:rsidR="009C2FBF" w:rsidRPr="009C2FBF" w:rsidTr="009C2FBF">
        <w:trPr>
          <w:trHeight w:val="495"/>
        </w:trPr>
        <w:tc>
          <w:tcPr>
            <w:tcW w:w="536" w:type="dxa"/>
            <w:tcBorders>
              <w:top w:val="single" w:sz="8" w:space="0" w:color="auto"/>
              <w:left w:val="single" w:sz="8" w:space="0" w:color="auto"/>
              <w:bottom w:val="nil"/>
              <w:right w:val="nil"/>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w:t>
            </w:r>
          </w:p>
        </w:tc>
        <w:tc>
          <w:tcPr>
            <w:tcW w:w="3619" w:type="dxa"/>
            <w:tcBorders>
              <w:top w:val="single" w:sz="8" w:space="0" w:color="auto"/>
              <w:left w:val="single" w:sz="8" w:space="0" w:color="auto"/>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Складові калькулювання</w:t>
            </w:r>
          </w:p>
        </w:tc>
        <w:tc>
          <w:tcPr>
            <w:tcW w:w="3960" w:type="dxa"/>
            <w:gridSpan w:val="5"/>
            <w:tcBorders>
              <w:top w:val="single" w:sz="8" w:space="0" w:color="auto"/>
              <w:left w:val="nil"/>
              <w:bottom w:val="single" w:sz="8" w:space="0" w:color="auto"/>
              <w:right w:val="nil"/>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 xml:space="preserve">       Витрати на загальний обсяг послуг, грн.</w:t>
            </w:r>
          </w:p>
        </w:tc>
        <w:tc>
          <w:tcPr>
            <w:tcW w:w="1080" w:type="dxa"/>
            <w:gridSpan w:val="2"/>
            <w:tcBorders>
              <w:top w:val="single" w:sz="8" w:space="0" w:color="auto"/>
              <w:left w:val="single" w:sz="8" w:space="0" w:color="auto"/>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Тариф</w:t>
            </w:r>
          </w:p>
        </w:tc>
        <w:tc>
          <w:tcPr>
            <w:tcW w:w="3960" w:type="dxa"/>
            <w:gridSpan w:val="9"/>
            <w:tcBorders>
              <w:top w:val="single" w:sz="8" w:space="0" w:color="auto"/>
              <w:left w:val="nil"/>
              <w:bottom w:val="single" w:sz="8" w:space="0" w:color="auto"/>
              <w:right w:val="nil"/>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 xml:space="preserve">       Витрати на загальний обсяг послуг, грн.</w:t>
            </w:r>
          </w:p>
        </w:tc>
        <w:tc>
          <w:tcPr>
            <w:tcW w:w="1080" w:type="dxa"/>
            <w:gridSpan w:val="4"/>
            <w:tcBorders>
              <w:top w:val="single" w:sz="8" w:space="0" w:color="auto"/>
              <w:left w:val="single" w:sz="8" w:space="0" w:color="auto"/>
              <w:bottom w:val="nil"/>
              <w:right w:val="nil"/>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Тариф</w:t>
            </w:r>
          </w:p>
        </w:tc>
        <w:tc>
          <w:tcPr>
            <w:tcW w:w="1260" w:type="dxa"/>
            <w:tcBorders>
              <w:top w:val="single" w:sz="8" w:space="0" w:color="auto"/>
              <w:left w:val="single" w:sz="8" w:space="0" w:color="auto"/>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Тариф</w:t>
            </w:r>
          </w:p>
        </w:tc>
      </w:tr>
      <w:tr w:rsidR="009C2FBF" w:rsidRPr="00A10FC6" w:rsidTr="009C2FBF">
        <w:trPr>
          <w:trHeight w:val="450"/>
        </w:trPr>
        <w:tc>
          <w:tcPr>
            <w:tcW w:w="536" w:type="dxa"/>
            <w:tcBorders>
              <w:top w:val="nil"/>
              <w:left w:val="single" w:sz="8" w:space="0" w:color="auto"/>
              <w:bottom w:val="nil"/>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з/п</w:t>
            </w:r>
          </w:p>
        </w:tc>
        <w:tc>
          <w:tcPr>
            <w:tcW w:w="3619" w:type="dxa"/>
            <w:tcBorders>
              <w:top w:val="nil"/>
              <w:left w:val="single" w:sz="8" w:space="0" w:color="auto"/>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 xml:space="preserve"> вартості послуг</w:t>
            </w:r>
          </w:p>
        </w:tc>
        <w:tc>
          <w:tcPr>
            <w:tcW w:w="1800" w:type="dxa"/>
            <w:gridSpan w:val="3"/>
            <w:tcBorders>
              <w:top w:val="nil"/>
              <w:left w:val="nil"/>
              <w:bottom w:val="single" w:sz="8" w:space="0" w:color="auto"/>
              <w:right w:val="nil"/>
            </w:tcBorders>
            <w:shd w:val="clear" w:color="auto" w:fill="auto"/>
            <w:vAlign w:val="bottom"/>
          </w:tcPr>
          <w:p w:rsidR="009C2FBF" w:rsidRPr="00A10FC6" w:rsidRDefault="009C2FBF" w:rsidP="009C2FBF">
            <w:pPr>
              <w:spacing w:after="0" w:line="240" w:lineRule="auto"/>
              <w:jc w:val="center"/>
              <w:rPr>
                <w:rFonts w:ascii="Times New Roman" w:hAnsi="Times New Roman"/>
                <w:b/>
                <w:bCs/>
                <w:sz w:val="16"/>
                <w:szCs w:val="16"/>
                <w:lang w:val="uk-UA" w:eastAsia="uk-UA"/>
              </w:rPr>
            </w:pPr>
            <w:r w:rsidRPr="00A10FC6">
              <w:rPr>
                <w:rFonts w:ascii="Times New Roman" w:hAnsi="Times New Roman"/>
                <w:b/>
                <w:bCs/>
                <w:sz w:val="16"/>
                <w:szCs w:val="16"/>
                <w:lang w:val="uk-UA" w:eastAsia="uk-UA"/>
              </w:rPr>
              <w:t xml:space="preserve">збирання </w:t>
            </w:r>
            <w:r w:rsidRPr="00A10FC6">
              <w:rPr>
                <w:rFonts w:ascii="Times New Roman" w:hAnsi="Times New Roman"/>
                <w:b/>
                <w:bCs/>
                <w:sz w:val="16"/>
                <w:szCs w:val="16"/>
                <w:lang w:val="uk-UA" w:eastAsia="uk-UA"/>
              </w:rPr>
              <w:br/>
              <w:t>змішаних ПВ</w:t>
            </w:r>
          </w:p>
        </w:tc>
        <w:tc>
          <w:tcPr>
            <w:tcW w:w="2160"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9C2FBF" w:rsidRPr="00A10FC6" w:rsidRDefault="009C2FBF" w:rsidP="009C2FBF">
            <w:pPr>
              <w:spacing w:after="0" w:line="240" w:lineRule="auto"/>
              <w:jc w:val="center"/>
              <w:rPr>
                <w:rFonts w:ascii="Times New Roman" w:hAnsi="Times New Roman"/>
                <w:b/>
                <w:bCs/>
                <w:sz w:val="16"/>
                <w:szCs w:val="16"/>
                <w:lang w:val="uk-UA" w:eastAsia="uk-UA"/>
              </w:rPr>
            </w:pPr>
            <w:r w:rsidRPr="00A10FC6">
              <w:rPr>
                <w:rFonts w:ascii="Times New Roman" w:hAnsi="Times New Roman"/>
                <w:b/>
                <w:bCs/>
                <w:sz w:val="16"/>
                <w:szCs w:val="16"/>
                <w:lang w:val="uk-UA" w:eastAsia="uk-UA"/>
              </w:rPr>
              <w:t>перевезення</w:t>
            </w:r>
            <w:r w:rsidRPr="00A10FC6">
              <w:rPr>
                <w:rFonts w:ascii="Times New Roman" w:hAnsi="Times New Roman"/>
                <w:b/>
                <w:bCs/>
                <w:sz w:val="16"/>
                <w:szCs w:val="16"/>
                <w:lang w:val="uk-UA" w:eastAsia="uk-UA"/>
              </w:rPr>
              <w:br/>
              <w:t xml:space="preserve"> змішаних ПВ</w:t>
            </w:r>
          </w:p>
        </w:tc>
        <w:tc>
          <w:tcPr>
            <w:tcW w:w="1080" w:type="dxa"/>
            <w:gridSpan w:val="2"/>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br/>
              <w:t xml:space="preserve">за </w:t>
            </w:r>
            <w:smartTag w:uri="urn:schemas-microsoft-com:office:smarttags" w:element="metricconverter">
              <w:smartTagPr>
                <w:attr w:name="ProductID" w:val="1 м3"/>
              </w:smartTagPr>
              <w:r w:rsidRPr="00A10FC6">
                <w:rPr>
                  <w:rFonts w:ascii="Times New Roman" w:hAnsi="Times New Roman"/>
                  <w:b/>
                  <w:bCs/>
                  <w:sz w:val="20"/>
                  <w:szCs w:val="20"/>
                  <w:lang w:val="uk-UA" w:eastAsia="uk-UA"/>
                </w:rPr>
                <w:t>1 м</w:t>
              </w:r>
              <w:r w:rsidRPr="00A10FC6">
                <w:rPr>
                  <w:rFonts w:ascii="Times New Roman" w:hAnsi="Times New Roman"/>
                  <w:b/>
                  <w:bCs/>
                  <w:sz w:val="20"/>
                  <w:szCs w:val="20"/>
                  <w:vertAlign w:val="superscript"/>
                  <w:lang w:val="uk-UA" w:eastAsia="uk-UA"/>
                </w:rPr>
                <w:t>3</w:t>
              </w:r>
            </w:smartTag>
          </w:p>
        </w:tc>
        <w:tc>
          <w:tcPr>
            <w:tcW w:w="1980" w:type="dxa"/>
            <w:gridSpan w:val="5"/>
            <w:tcBorders>
              <w:top w:val="single" w:sz="8" w:space="0" w:color="auto"/>
              <w:left w:val="nil"/>
              <w:bottom w:val="single" w:sz="8"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18"/>
                <w:szCs w:val="18"/>
                <w:lang w:val="uk-UA" w:eastAsia="uk-UA"/>
              </w:rPr>
            </w:pPr>
            <w:r w:rsidRPr="00A10FC6">
              <w:rPr>
                <w:rFonts w:ascii="Times New Roman" w:hAnsi="Times New Roman"/>
                <w:b/>
                <w:bCs/>
                <w:sz w:val="18"/>
                <w:szCs w:val="18"/>
                <w:lang w:val="uk-UA" w:eastAsia="uk-UA"/>
              </w:rPr>
              <w:t>збирання ВГПВ</w:t>
            </w:r>
          </w:p>
        </w:tc>
        <w:tc>
          <w:tcPr>
            <w:tcW w:w="19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9C2FBF" w:rsidRPr="00A10FC6" w:rsidRDefault="009C2FBF" w:rsidP="009C2FBF">
            <w:pPr>
              <w:spacing w:after="0" w:line="240" w:lineRule="auto"/>
              <w:rPr>
                <w:rFonts w:ascii="Times New Roman" w:hAnsi="Times New Roman"/>
                <w:b/>
                <w:bCs/>
                <w:sz w:val="18"/>
                <w:szCs w:val="18"/>
                <w:lang w:val="uk-UA" w:eastAsia="uk-UA"/>
              </w:rPr>
            </w:pPr>
            <w:r w:rsidRPr="00A10FC6">
              <w:rPr>
                <w:rFonts w:ascii="Times New Roman" w:hAnsi="Times New Roman"/>
                <w:b/>
                <w:bCs/>
                <w:sz w:val="18"/>
                <w:szCs w:val="18"/>
                <w:lang w:val="uk-UA" w:eastAsia="uk-UA"/>
              </w:rPr>
              <w:t>перевезення ВГПВ</w:t>
            </w:r>
          </w:p>
        </w:tc>
        <w:tc>
          <w:tcPr>
            <w:tcW w:w="1080" w:type="dxa"/>
            <w:gridSpan w:val="4"/>
            <w:tcBorders>
              <w:top w:val="nil"/>
              <w:left w:val="nil"/>
              <w:bottom w:val="nil"/>
              <w:right w:val="nil"/>
            </w:tcBorders>
            <w:shd w:val="clear" w:color="auto" w:fill="auto"/>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br/>
              <w:t xml:space="preserve">за </w:t>
            </w:r>
            <w:smartTag w:uri="urn:schemas-microsoft-com:office:smarttags" w:element="metricconverter">
              <w:smartTagPr>
                <w:attr w:name="ProductID" w:val="1 м3"/>
              </w:smartTagPr>
              <w:r w:rsidRPr="00A10FC6">
                <w:rPr>
                  <w:rFonts w:ascii="Times New Roman" w:hAnsi="Times New Roman"/>
                  <w:b/>
                  <w:bCs/>
                  <w:sz w:val="20"/>
                  <w:szCs w:val="20"/>
                  <w:lang w:val="uk-UA" w:eastAsia="uk-UA"/>
                </w:rPr>
                <w:t>1 м</w:t>
              </w:r>
              <w:r w:rsidRPr="00A10FC6">
                <w:rPr>
                  <w:rFonts w:ascii="Times New Roman" w:hAnsi="Times New Roman"/>
                  <w:b/>
                  <w:bCs/>
                  <w:sz w:val="20"/>
                  <w:szCs w:val="20"/>
                  <w:vertAlign w:val="superscript"/>
                  <w:lang w:val="uk-UA" w:eastAsia="uk-UA"/>
                </w:rPr>
                <w:t>3</w:t>
              </w:r>
            </w:smartTag>
          </w:p>
        </w:tc>
        <w:tc>
          <w:tcPr>
            <w:tcW w:w="1260" w:type="dxa"/>
            <w:tcBorders>
              <w:top w:val="nil"/>
              <w:left w:val="single" w:sz="8" w:space="0" w:color="auto"/>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b/>
                <w:bCs/>
                <w:sz w:val="16"/>
                <w:szCs w:val="16"/>
                <w:lang w:val="uk-UA" w:eastAsia="uk-UA"/>
              </w:rPr>
            </w:pPr>
            <w:r w:rsidRPr="00A10FC6">
              <w:rPr>
                <w:rFonts w:ascii="Times New Roman" w:hAnsi="Times New Roman"/>
                <w:b/>
                <w:bCs/>
                <w:sz w:val="16"/>
                <w:szCs w:val="16"/>
                <w:lang w:val="uk-UA" w:eastAsia="uk-UA"/>
              </w:rPr>
              <w:t xml:space="preserve">в розрахунку </w:t>
            </w:r>
          </w:p>
        </w:tc>
      </w:tr>
      <w:tr w:rsidR="009C2FBF" w:rsidRPr="00A10FC6" w:rsidTr="009C2FBF">
        <w:trPr>
          <w:trHeight w:val="480"/>
        </w:trPr>
        <w:tc>
          <w:tcPr>
            <w:tcW w:w="536" w:type="dxa"/>
            <w:tcBorders>
              <w:top w:val="nil"/>
              <w:left w:val="single" w:sz="8" w:space="0" w:color="auto"/>
              <w:bottom w:val="single" w:sz="8"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 </w:t>
            </w:r>
          </w:p>
        </w:tc>
        <w:tc>
          <w:tcPr>
            <w:tcW w:w="3619" w:type="dxa"/>
            <w:tcBorders>
              <w:top w:val="nil"/>
              <w:left w:val="single" w:sz="8" w:space="0" w:color="auto"/>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 </w:t>
            </w:r>
          </w:p>
        </w:tc>
        <w:tc>
          <w:tcPr>
            <w:tcW w:w="900" w:type="dxa"/>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річні витрати</w:t>
            </w:r>
          </w:p>
        </w:tc>
        <w:tc>
          <w:tcPr>
            <w:tcW w:w="900" w:type="dxa"/>
            <w:gridSpan w:val="2"/>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A10FC6">
                <w:rPr>
                  <w:rFonts w:ascii="Times New Roman" w:hAnsi="Times New Roman"/>
                  <w:sz w:val="16"/>
                  <w:szCs w:val="16"/>
                  <w:lang w:val="uk-UA" w:eastAsia="uk-UA"/>
                </w:rPr>
                <w:t>1 м</w:t>
              </w:r>
              <w:r w:rsidRPr="00A10FC6">
                <w:rPr>
                  <w:rFonts w:ascii="Times New Roman" w:hAnsi="Times New Roman"/>
                  <w:sz w:val="16"/>
                  <w:szCs w:val="16"/>
                  <w:vertAlign w:val="superscript"/>
                  <w:lang w:val="uk-UA" w:eastAsia="uk-UA"/>
                </w:rPr>
                <w:t>3</w:t>
              </w:r>
            </w:smartTag>
          </w:p>
        </w:tc>
        <w:tc>
          <w:tcPr>
            <w:tcW w:w="1080" w:type="dxa"/>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річні витрати</w:t>
            </w:r>
          </w:p>
        </w:tc>
        <w:tc>
          <w:tcPr>
            <w:tcW w:w="1080" w:type="dxa"/>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A10FC6">
                <w:rPr>
                  <w:rFonts w:ascii="Times New Roman" w:hAnsi="Times New Roman"/>
                  <w:sz w:val="16"/>
                  <w:szCs w:val="16"/>
                  <w:lang w:val="uk-UA" w:eastAsia="uk-UA"/>
                </w:rPr>
                <w:t>1 м3</w:t>
              </w:r>
            </w:smartTag>
          </w:p>
        </w:tc>
        <w:tc>
          <w:tcPr>
            <w:tcW w:w="1080" w:type="dxa"/>
            <w:gridSpan w:val="2"/>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b/>
                <w:bCs/>
                <w:sz w:val="16"/>
                <w:szCs w:val="16"/>
                <w:lang w:val="uk-UA" w:eastAsia="uk-UA"/>
              </w:rPr>
            </w:pPr>
            <w:r w:rsidRPr="00A10FC6">
              <w:rPr>
                <w:rFonts w:ascii="Times New Roman" w:hAnsi="Times New Roman"/>
                <w:b/>
                <w:bCs/>
                <w:sz w:val="16"/>
                <w:szCs w:val="16"/>
                <w:lang w:val="uk-UA" w:eastAsia="uk-UA"/>
              </w:rPr>
              <w:t>змішаних відходів</w:t>
            </w:r>
          </w:p>
        </w:tc>
        <w:tc>
          <w:tcPr>
            <w:tcW w:w="900" w:type="dxa"/>
            <w:gridSpan w:val="3"/>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річні витрати</w:t>
            </w:r>
          </w:p>
        </w:tc>
        <w:tc>
          <w:tcPr>
            <w:tcW w:w="1080" w:type="dxa"/>
            <w:gridSpan w:val="2"/>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A10FC6">
                <w:rPr>
                  <w:rFonts w:ascii="Times New Roman" w:hAnsi="Times New Roman"/>
                  <w:sz w:val="16"/>
                  <w:szCs w:val="16"/>
                  <w:lang w:val="uk-UA" w:eastAsia="uk-UA"/>
                </w:rPr>
                <w:t>1 м</w:t>
              </w:r>
              <w:r w:rsidRPr="00A10FC6">
                <w:rPr>
                  <w:rFonts w:ascii="Times New Roman" w:hAnsi="Times New Roman"/>
                  <w:sz w:val="16"/>
                  <w:szCs w:val="16"/>
                  <w:vertAlign w:val="superscript"/>
                  <w:lang w:val="uk-UA" w:eastAsia="uk-UA"/>
                </w:rPr>
                <w:t>3</w:t>
              </w:r>
            </w:smartTag>
          </w:p>
        </w:tc>
        <w:tc>
          <w:tcPr>
            <w:tcW w:w="1080" w:type="dxa"/>
            <w:gridSpan w:val="2"/>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річні витрати</w:t>
            </w:r>
          </w:p>
        </w:tc>
        <w:tc>
          <w:tcPr>
            <w:tcW w:w="900" w:type="dxa"/>
            <w:gridSpan w:val="2"/>
            <w:tcBorders>
              <w:top w:val="nil"/>
              <w:left w:val="nil"/>
              <w:bottom w:val="nil"/>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A10FC6">
                <w:rPr>
                  <w:rFonts w:ascii="Times New Roman" w:hAnsi="Times New Roman"/>
                  <w:sz w:val="16"/>
                  <w:szCs w:val="16"/>
                  <w:lang w:val="uk-UA" w:eastAsia="uk-UA"/>
                </w:rPr>
                <w:t>1 м3</w:t>
              </w:r>
            </w:smartTag>
          </w:p>
        </w:tc>
        <w:tc>
          <w:tcPr>
            <w:tcW w:w="1080" w:type="dxa"/>
            <w:gridSpan w:val="4"/>
            <w:tcBorders>
              <w:top w:val="nil"/>
              <w:left w:val="nil"/>
              <w:bottom w:val="nil"/>
              <w:right w:val="nil"/>
            </w:tcBorders>
            <w:shd w:val="clear" w:color="auto" w:fill="auto"/>
            <w:vAlign w:val="bottom"/>
          </w:tcPr>
          <w:p w:rsidR="009C2FBF" w:rsidRPr="00A10FC6" w:rsidRDefault="009C2FBF" w:rsidP="009C2FBF">
            <w:pPr>
              <w:spacing w:after="0" w:line="240" w:lineRule="auto"/>
              <w:jc w:val="center"/>
              <w:rPr>
                <w:rFonts w:ascii="Times New Roman" w:hAnsi="Times New Roman"/>
                <w:b/>
                <w:bCs/>
                <w:sz w:val="16"/>
                <w:szCs w:val="16"/>
                <w:lang w:val="uk-UA" w:eastAsia="uk-UA"/>
              </w:rPr>
            </w:pPr>
            <w:r w:rsidRPr="00A10FC6">
              <w:rPr>
                <w:rFonts w:ascii="Times New Roman" w:hAnsi="Times New Roman"/>
                <w:b/>
                <w:bCs/>
                <w:sz w:val="16"/>
                <w:szCs w:val="16"/>
                <w:lang w:val="uk-UA" w:eastAsia="uk-UA"/>
              </w:rPr>
              <w:t>велико - габаритних</w:t>
            </w:r>
            <w:r w:rsidRPr="00A10FC6">
              <w:rPr>
                <w:rFonts w:ascii="Times New Roman" w:hAnsi="Times New Roman"/>
                <w:b/>
                <w:bCs/>
                <w:sz w:val="16"/>
                <w:szCs w:val="16"/>
                <w:lang w:val="uk-UA" w:eastAsia="uk-UA"/>
              </w:rPr>
              <w:br/>
              <w:t xml:space="preserve">ПВ </w:t>
            </w:r>
          </w:p>
        </w:tc>
        <w:tc>
          <w:tcPr>
            <w:tcW w:w="1260" w:type="dxa"/>
            <w:tcBorders>
              <w:top w:val="nil"/>
              <w:left w:val="single" w:sz="8" w:space="0" w:color="auto"/>
              <w:bottom w:val="single" w:sz="8" w:space="0" w:color="auto"/>
              <w:right w:val="single" w:sz="8" w:space="0" w:color="auto"/>
            </w:tcBorders>
            <w:shd w:val="clear" w:color="auto" w:fill="auto"/>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 xml:space="preserve">на </w:t>
            </w:r>
            <w:r w:rsidRPr="00A10FC6">
              <w:rPr>
                <w:rFonts w:ascii="Times New Roman" w:hAnsi="Times New Roman"/>
                <w:b/>
                <w:bCs/>
                <w:sz w:val="20"/>
                <w:szCs w:val="20"/>
                <w:lang w:val="uk-UA" w:eastAsia="uk-UA"/>
              </w:rPr>
              <w:br/>
              <w:t>1 особу/міс</w:t>
            </w:r>
          </w:p>
        </w:tc>
      </w:tr>
      <w:tr w:rsidR="009C2FBF" w:rsidRPr="00A10FC6" w:rsidTr="009C2FBF">
        <w:trPr>
          <w:trHeight w:val="180"/>
        </w:trPr>
        <w:tc>
          <w:tcPr>
            <w:tcW w:w="536" w:type="dxa"/>
            <w:tcBorders>
              <w:top w:val="nil"/>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1</w:t>
            </w:r>
          </w:p>
        </w:tc>
        <w:tc>
          <w:tcPr>
            <w:tcW w:w="3619" w:type="dxa"/>
            <w:tcBorders>
              <w:top w:val="nil"/>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2</w:t>
            </w:r>
          </w:p>
        </w:tc>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3</w:t>
            </w:r>
          </w:p>
        </w:tc>
        <w:tc>
          <w:tcPr>
            <w:tcW w:w="90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4</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5</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6</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7</w:t>
            </w:r>
          </w:p>
        </w:tc>
        <w:tc>
          <w:tcPr>
            <w:tcW w:w="900" w:type="dxa"/>
            <w:gridSpan w:val="3"/>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8</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9</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10</w:t>
            </w:r>
          </w:p>
        </w:tc>
        <w:tc>
          <w:tcPr>
            <w:tcW w:w="90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11</w:t>
            </w:r>
          </w:p>
        </w:tc>
        <w:tc>
          <w:tcPr>
            <w:tcW w:w="1080" w:type="dxa"/>
            <w:gridSpan w:val="4"/>
            <w:tcBorders>
              <w:top w:val="single" w:sz="8" w:space="0" w:color="auto"/>
              <w:left w:val="single" w:sz="8" w:space="0" w:color="auto"/>
              <w:bottom w:val="single" w:sz="8"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12</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13</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1</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Витрати операційної діяльності</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242240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5,67</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7417408</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173,56</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179,23</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28138</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7,30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1147857</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297,85</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305,16</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31,67</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sz w:val="16"/>
                <w:szCs w:val="16"/>
                <w:lang w:val="uk-UA" w:eastAsia="uk-UA"/>
              </w:rPr>
            </w:pPr>
            <w:r w:rsidRPr="00A10FC6">
              <w:rPr>
                <w:rFonts w:ascii="Times New Roman" w:hAnsi="Times New Roman"/>
                <w:sz w:val="16"/>
                <w:szCs w:val="16"/>
                <w:lang w:val="uk-UA" w:eastAsia="uk-UA"/>
              </w:rPr>
              <w:t xml:space="preserve"> 1.1</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Планова виробнича собівартість</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202342</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4,73</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6161737</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144,18</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148,91</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23503</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6,10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955255</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247,88</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253,97</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26,32</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b/>
                <w:bCs/>
                <w:sz w:val="16"/>
                <w:szCs w:val="16"/>
                <w:lang w:val="uk-UA" w:eastAsia="uk-UA"/>
              </w:rPr>
            </w:pPr>
            <w:r w:rsidRPr="00A10FC6">
              <w:rPr>
                <w:rFonts w:ascii="Times New Roman" w:hAnsi="Times New Roman"/>
                <w:b/>
                <w:bCs/>
                <w:sz w:val="16"/>
                <w:szCs w:val="16"/>
                <w:lang w:val="uk-UA" w:eastAsia="uk-UA"/>
              </w:rPr>
              <w:t xml:space="preserve"> 1.1.1</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Прямі матеріальні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10000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0,23</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2183882</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51,10</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51,33</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20000</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5,19</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247536</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64,23</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69,42</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8,80</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b/>
                <w:bCs/>
                <w:sz w:val="16"/>
                <w:szCs w:val="16"/>
                <w:lang w:val="uk-UA" w:eastAsia="uk-UA"/>
              </w:rPr>
            </w:pPr>
            <w:r w:rsidRPr="00A10FC6">
              <w:rPr>
                <w:rFonts w:ascii="Times New Roman" w:hAnsi="Times New Roman"/>
                <w:b/>
                <w:bCs/>
                <w:sz w:val="16"/>
                <w:szCs w:val="16"/>
                <w:lang w:val="uk-UA" w:eastAsia="uk-UA"/>
              </w:rPr>
              <w:t xml:space="preserve"> 1.1.2</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Прямі витрати на оплату праці</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2390436</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55,93</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55,93</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432759</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112,30</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112,30</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10,14</w:t>
            </w:r>
          </w:p>
        </w:tc>
      </w:tr>
      <w:tr w:rsidR="009C2FBF" w:rsidRPr="00A10FC6" w:rsidTr="009C2FBF">
        <w:trPr>
          <w:trHeight w:val="19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sz w:val="16"/>
                <w:szCs w:val="16"/>
                <w:lang w:val="uk-UA" w:eastAsia="uk-UA"/>
              </w:rPr>
            </w:pPr>
            <w:r w:rsidRPr="00A10FC6">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 xml:space="preserve">в т. ч. </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sz w:val="16"/>
                <w:szCs w:val="16"/>
                <w:lang w:val="uk-UA" w:eastAsia="uk-UA"/>
              </w:rPr>
            </w:pPr>
            <w:r w:rsidRPr="00A10FC6">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витрати на основну заробітну плату</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1875167</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43,88</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43,88</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395731</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102,69</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102,69</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8,18</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sz w:val="16"/>
                <w:szCs w:val="16"/>
                <w:lang w:val="uk-UA" w:eastAsia="uk-UA"/>
              </w:rPr>
            </w:pPr>
            <w:r w:rsidRPr="00A10FC6">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витрати на додаткову заробітну плату</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515269</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12,06</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12,06</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37028</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9,61</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9,61</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1,97</w:t>
            </w:r>
          </w:p>
        </w:tc>
      </w:tr>
      <w:tr w:rsidR="009C2FBF" w:rsidRPr="00A10FC6" w:rsidTr="009C2FBF">
        <w:trPr>
          <w:trHeight w:val="319"/>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b/>
                <w:bCs/>
                <w:sz w:val="16"/>
                <w:szCs w:val="16"/>
                <w:lang w:val="uk-UA" w:eastAsia="uk-UA"/>
              </w:rPr>
            </w:pPr>
            <w:r w:rsidRPr="00A10FC6">
              <w:rPr>
                <w:rFonts w:ascii="Times New Roman" w:hAnsi="Times New Roman"/>
                <w:b/>
                <w:bCs/>
                <w:sz w:val="16"/>
                <w:szCs w:val="16"/>
                <w:lang w:val="uk-UA" w:eastAsia="uk-UA"/>
              </w:rPr>
              <w:t xml:space="preserve"> 1.1.3</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Інші прямі витрати в т.ч.</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162183</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3,79</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646609</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15,13</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18,92</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113857</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29,54</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29,54</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3,30</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sz w:val="16"/>
                <w:szCs w:val="16"/>
                <w:lang w:val="uk-UA" w:eastAsia="uk-UA"/>
              </w:rPr>
            </w:pPr>
            <w:r w:rsidRPr="00A10FC6">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відрахування та збори згідно законодавства</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525896</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12,31</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12,31</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95207</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24,70</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24,70</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2,23</w:t>
            </w:r>
          </w:p>
        </w:tc>
      </w:tr>
      <w:tr w:rsidR="009C2FBF" w:rsidRPr="00A10FC6" w:rsidTr="009C2FBF">
        <w:trPr>
          <w:trHeight w:val="26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sz w:val="16"/>
                <w:szCs w:val="16"/>
                <w:lang w:val="uk-UA" w:eastAsia="uk-UA"/>
              </w:rPr>
            </w:pPr>
            <w:r w:rsidRPr="00A10FC6">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 xml:space="preserve">амортизація основних засобів </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162183</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3,79</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120713</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2,82</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6,62</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18650</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4,84</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4,84</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1,07</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b/>
                <w:bCs/>
                <w:sz w:val="16"/>
                <w:szCs w:val="16"/>
                <w:lang w:val="uk-UA" w:eastAsia="uk-UA"/>
              </w:rPr>
            </w:pPr>
            <w:r w:rsidRPr="00A10FC6">
              <w:rPr>
                <w:rFonts w:ascii="Times New Roman" w:hAnsi="Times New Roman"/>
                <w:b/>
                <w:bCs/>
                <w:sz w:val="16"/>
                <w:szCs w:val="16"/>
                <w:lang w:val="uk-UA" w:eastAsia="uk-UA"/>
              </w:rPr>
              <w:t xml:space="preserve"> 1.1.4</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Загальновиробничі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30159</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0,71</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940810</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22,01</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22,72</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3503</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0,91</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161102</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41,80</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42,71</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4,08</w:t>
            </w:r>
          </w:p>
        </w:tc>
      </w:tr>
      <w:tr w:rsidR="009C2FBF" w:rsidRPr="00A10FC6" w:rsidTr="009C2FBF">
        <w:trPr>
          <w:trHeight w:val="480"/>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sz w:val="16"/>
                <w:szCs w:val="16"/>
                <w:lang w:val="uk-UA" w:eastAsia="uk-UA"/>
              </w:rPr>
            </w:pPr>
            <w:r w:rsidRPr="00A10FC6">
              <w:rPr>
                <w:rFonts w:ascii="Times New Roman" w:hAnsi="Times New Roman"/>
                <w:sz w:val="16"/>
                <w:szCs w:val="16"/>
                <w:lang w:val="uk-UA" w:eastAsia="uk-UA"/>
              </w:rPr>
              <w:t xml:space="preserve"> 1.2</w:t>
            </w:r>
          </w:p>
        </w:tc>
        <w:tc>
          <w:tcPr>
            <w:tcW w:w="3619" w:type="dxa"/>
            <w:tcBorders>
              <w:top w:val="nil"/>
              <w:left w:val="nil"/>
              <w:bottom w:val="single" w:sz="4" w:space="0" w:color="auto"/>
              <w:right w:val="nil"/>
            </w:tcBorders>
            <w:shd w:val="clear" w:color="auto" w:fill="auto"/>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 xml:space="preserve">Витрати операційної діяльності, які не </w:t>
            </w:r>
            <w:r w:rsidRPr="00A10FC6">
              <w:rPr>
                <w:rFonts w:ascii="Times New Roman" w:hAnsi="Times New Roman"/>
                <w:sz w:val="20"/>
                <w:szCs w:val="20"/>
                <w:lang w:val="uk-UA" w:eastAsia="uk-UA"/>
              </w:rPr>
              <w:br/>
              <w:t>включаються до вир-ї с/в послуг</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39898</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0,93</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1255671</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29,38</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30,31</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4634</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1,20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192603</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49,98</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51,18</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5,35</w:t>
            </w:r>
          </w:p>
        </w:tc>
      </w:tr>
      <w:tr w:rsidR="00A10FC6" w:rsidRPr="00A10FC6" w:rsidTr="00A10FC6">
        <w:trPr>
          <w:trHeight w:val="204"/>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b/>
                <w:bCs/>
                <w:sz w:val="16"/>
                <w:szCs w:val="16"/>
                <w:lang w:val="uk-UA" w:eastAsia="uk-UA"/>
              </w:rPr>
            </w:pPr>
            <w:r w:rsidRPr="00A10FC6">
              <w:rPr>
                <w:rFonts w:ascii="Times New Roman" w:hAnsi="Times New Roman"/>
                <w:b/>
                <w:bCs/>
                <w:sz w:val="16"/>
                <w:szCs w:val="16"/>
                <w:lang w:val="uk-UA" w:eastAsia="uk-UA"/>
              </w:rPr>
              <w:lastRenderedPageBreak/>
              <w:t xml:space="preserve"> 1.2.1</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Адміністративні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39898</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0,93</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1255671</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29,38</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30,31</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4634</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1,20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192603</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49,98</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51,18</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5,35</w:t>
            </w:r>
          </w:p>
        </w:tc>
      </w:tr>
      <w:tr w:rsidR="00A10FC6" w:rsidRPr="00A10FC6" w:rsidTr="00A10FC6">
        <w:trPr>
          <w:trHeight w:val="123"/>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rPr>
                <w:rFonts w:ascii="Times New Roman" w:hAnsi="Times New Roman"/>
                <w:sz w:val="16"/>
                <w:szCs w:val="16"/>
                <w:lang w:val="uk-UA" w:eastAsia="uk-UA"/>
              </w:rPr>
            </w:pPr>
            <w:r w:rsidRPr="00A10FC6">
              <w:rPr>
                <w:rFonts w:ascii="Times New Roman" w:hAnsi="Times New Roman"/>
                <w:sz w:val="16"/>
                <w:szCs w:val="16"/>
                <w:lang w:val="uk-UA" w:eastAsia="uk-UA"/>
              </w:rPr>
              <w:t xml:space="preserve"> 1.2.2</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Інші операційні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2</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Фінансові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r>
      <w:tr w:rsidR="009C2FBF" w:rsidRPr="00A10FC6" w:rsidTr="009C2FBF">
        <w:trPr>
          <w:trHeight w:val="270"/>
        </w:trPr>
        <w:tc>
          <w:tcPr>
            <w:tcW w:w="536" w:type="dxa"/>
            <w:tcBorders>
              <w:top w:val="nil"/>
              <w:left w:val="single" w:sz="8" w:space="0" w:color="auto"/>
              <w:bottom w:val="nil"/>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3</w:t>
            </w:r>
          </w:p>
        </w:tc>
        <w:tc>
          <w:tcPr>
            <w:tcW w:w="3619" w:type="dxa"/>
            <w:tcBorders>
              <w:top w:val="nil"/>
              <w:left w:val="nil"/>
              <w:bottom w:val="nil"/>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Витрати з податку на прибуток</w:t>
            </w:r>
          </w:p>
        </w:tc>
        <w:tc>
          <w:tcPr>
            <w:tcW w:w="900" w:type="dxa"/>
            <w:tcBorders>
              <w:top w:val="nil"/>
              <w:left w:val="single" w:sz="8" w:space="0" w:color="auto"/>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3"/>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single" w:sz="8" w:space="0" w:color="auto"/>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single" w:sz="8" w:space="0" w:color="auto"/>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4"/>
            <w:tcBorders>
              <w:top w:val="nil"/>
              <w:left w:val="single" w:sz="8" w:space="0" w:color="auto"/>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260" w:type="dxa"/>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r>
      <w:tr w:rsidR="009C2FBF" w:rsidRPr="00A10FC6" w:rsidTr="009C2FBF">
        <w:trPr>
          <w:trHeight w:val="270"/>
        </w:trPr>
        <w:tc>
          <w:tcPr>
            <w:tcW w:w="53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16"/>
                <w:szCs w:val="16"/>
                <w:lang w:val="uk-UA" w:eastAsia="uk-UA"/>
              </w:rPr>
            </w:pPr>
            <w:r w:rsidRPr="00A10FC6">
              <w:rPr>
                <w:rFonts w:ascii="Times New Roman" w:hAnsi="Times New Roman"/>
                <w:b/>
                <w:bCs/>
                <w:sz w:val="16"/>
                <w:szCs w:val="16"/>
                <w:lang w:val="uk-UA" w:eastAsia="uk-UA"/>
              </w:rPr>
              <w:t>4</w:t>
            </w:r>
          </w:p>
        </w:tc>
        <w:tc>
          <w:tcPr>
            <w:tcW w:w="3619" w:type="dxa"/>
            <w:tcBorders>
              <w:top w:val="single" w:sz="8" w:space="0" w:color="auto"/>
              <w:left w:val="nil"/>
              <w:bottom w:val="single" w:sz="8"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Повна планова собівартість послуг</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242240</w:t>
            </w:r>
          </w:p>
        </w:tc>
        <w:tc>
          <w:tcPr>
            <w:tcW w:w="900" w:type="dxa"/>
            <w:gridSpan w:val="2"/>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5,67</w:t>
            </w:r>
          </w:p>
        </w:tc>
        <w:tc>
          <w:tcPr>
            <w:tcW w:w="1080" w:type="dxa"/>
            <w:tcBorders>
              <w:top w:val="single" w:sz="8" w:space="0" w:color="auto"/>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7417408</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173,56</w:t>
            </w:r>
          </w:p>
        </w:tc>
        <w:tc>
          <w:tcPr>
            <w:tcW w:w="1080" w:type="dxa"/>
            <w:gridSpan w:val="2"/>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179,23</w:t>
            </w:r>
          </w:p>
        </w:tc>
        <w:tc>
          <w:tcPr>
            <w:tcW w:w="900" w:type="dxa"/>
            <w:gridSpan w:val="3"/>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28138</w:t>
            </w:r>
          </w:p>
        </w:tc>
        <w:tc>
          <w:tcPr>
            <w:tcW w:w="1080" w:type="dxa"/>
            <w:gridSpan w:val="2"/>
            <w:tcBorders>
              <w:top w:val="single" w:sz="8" w:space="0" w:color="auto"/>
              <w:left w:val="nil"/>
              <w:bottom w:val="single" w:sz="8"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7,30</w:t>
            </w:r>
          </w:p>
        </w:tc>
        <w:tc>
          <w:tcPr>
            <w:tcW w:w="1080" w:type="dxa"/>
            <w:gridSpan w:val="2"/>
            <w:tcBorders>
              <w:top w:val="single" w:sz="8" w:space="0" w:color="auto"/>
              <w:left w:val="single" w:sz="8" w:space="0" w:color="auto"/>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1147857</w:t>
            </w:r>
          </w:p>
        </w:tc>
        <w:tc>
          <w:tcPr>
            <w:tcW w:w="900" w:type="dxa"/>
            <w:gridSpan w:val="2"/>
            <w:tcBorders>
              <w:top w:val="single" w:sz="8" w:space="0" w:color="auto"/>
              <w:left w:val="single" w:sz="8" w:space="0" w:color="auto"/>
              <w:bottom w:val="single" w:sz="8"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297,85</w:t>
            </w:r>
          </w:p>
        </w:tc>
        <w:tc>
          <w:tcPr>
            <w:tcW w:w="1080" w:type="dxa"/>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305,16</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31,67</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5</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Плановий прибуток</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2"/>
            <w:tcBorders>
              <w:top w:val="single" w:sz="8" w:space="0" w:color="auto"/>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90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 </w:t>
            </w:r>
          </w:p>
        </w:tc>
      </w:tr>
      <w:tr w:rsidR="009C2FBF" w:rsidRPr="00A10FC6"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6</w:t>
            </w:r>
          </w:p>
        </w:tc>
        <w:tc>
          <w:tcPr>
            <w:tcW w:w="3619" w:type="dxa"/>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Економічно обгрунтований тариф</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242240</w:t>
            </w:r>
          </w:p>
        </w:tc>
        <w:tc>
          <w:tcPr>
            <w:tcW w:w="90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5,67</w:t>
            </w:r>
          </w:p>
        </w:tc>
        <w:tc>
          <w:tcPr>
            <w:tcW w:w="1080" w:type="dxa"/>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7417408</w:t>
            </w:r>
          </w:p>
        </w:tc>
        <w:tc>
          <w:tcPr>
            <w:tcW w:w="108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173,56</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179,23</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28138</w:t>
            </w:r>
          </w:p>
        </w:tc>
        <w:tc>
          <w:tcPr>
            <w:tcW w:w="108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7,30</w:t>
            </w:r>
          </w:p>
        </w:tc>
        <w:tc>
          <w:tcPr>
            <w:tcW w:w="1080" w:type="dxa"/>
            <w:gridSpan w:val="2"/>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1147857</w:t>
            </w:r>
          </w:p>
        </w:tc>
        <w:tc>
          <w:tcPr>
            <w:tcW w:w="900" w:type="dxa"/>
            <w:gridSpan w:val="2"/>
            <w:tcBorders>
              <w:top w:val="nil"/>
              <w:left w:val="nil"/>
              <w:bottom w:val="single" w:sz="4"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297,85</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305,16</w:t>
            </w:r>
          </w:p>
        </w:tc>
        <w:tc>
          <w:tcPr>
            <w:tcW w:w="1260" w:type="dxa"/>
            <w:tcBorders>
              <w:top w:val="nil"/>
              <w:left w:val="nil"/>
              <w:bottom w:val="single" w:sz="4"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31,67</w:t>
            </w:r>
          </w:p>
        </w:tc>
      </w:tr>
      <w:tr w:rsidR="009C2FBF" w:rsidRPr="00A10FC6" w:rsidTr="009C2FBF">
        <w:trPr>
          <w:trHeight w:val="270"/>
        </w:trPr>
        <w:tc>
          <w:tcPr>
            <w:tcW w:w="536" w:type="dxa"/>
            <w:tcBorders>
              <w:top w:val="nil"/>
              <w:left w:val="single" w:sz="8" w:space="0" w:color="auto"/>
              <w:bottom w:val="nil"/>
              <w:right w:val="single" w:sz="4"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7</w:t>
            </w:r>
          </w:p>
        </w:tc>
        <w:tc>
          <w:tcPr>
            <w:tcW w:w="3619" w:type="dxa"/>
            <w:tcBorders>
              <w:top w:val="nil"/>
              <w:left w:val="nil"/>
              <w:bottom w:val="nil"/>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r w:rsidRPr="00A10FC6">
              <w:rPr>
                <w:rFonts w:ascii="Times New Roman" w:hAnsi="Times New Roman"/>
                <w:sz w:val="20"/>
                <w:szCs w:val="20"/>
                <w:lang w:val="uk-UA" w:eastAsia="uk-UA"/>
              </w:rPr>
              <w:t>Податок на додану вартість</w:t>
            </w:r>
          </w:p>
        </w:tc>
        <w:tc>
          <w:tcPr>
            <w:tcW w:w="900" w:type="dxa"/>
            <w:tcBorders>
              <w:top w:val="nil"/>
              <w:left w:val="single" w:sz="8" w:space="0" w:color="auto"/>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48448</w:t>
            </w:r>
          </w:p>
        </w:tc>
        <w:tc>
          <w:tcPr>
            <w:tcW w:w="90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1,13</w:t>
            </w:r>
          </w:p>
        </w:tc>
        <w:tc>
          <w:tcPr>
            <w:tcW w:w="1080" w:type="dxa"/>
            <w:tcBorders>
              <w:top w:val="nil"/>
              <w:left w:val="single" w:sz="8" w:space="0" w:color="auto"/>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1483482</w:t>
            </w:r>
          </w:p>
        </w:tc>
        <w:tc>
          <w:tcPr>
            <w:tcW w:w="1080" w:type="dxa"/>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34,71</w:t>
            </w:r>
          </w:p>
        </w:tc>
        <w:tc>
          <w:tcPr>
            <w:tcW w:w="1080" w:type="dxa"/>
            <w:gridSpan w:val="2"/>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35,85</w:t>
            </w:r>
          </w:p>
        </w:tc>
        <w:tc>
          <w:tcPr>
            <w:tcW w:w="900" w:type="dxa"/>
            <w:gridSpan w:val="3"/>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5628</w:t>
            </w:r>
          </w:p>
        </w:tc>
        <w:tc>
          <w:tcPr>
            <w:tcW w:w="108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1,46</w:t>
            </w:r>
          </w:p>
        </w:tc>
        <w:tc>
          <w:tcPr>
            <w:tcW w:w="1080" w:type="dxa"/>
            <w:gridSpan w:val="2"/>
            <w:tcBorders>
              <w:top w:val="nil"/>
              <w:left w:val="single" w:sz="8" w:space="0" w:color="auto"/>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229571</w:t>
            </w:r>
          </w:p>
        </w:tc>
        <w:tc>
          <w:tcPr>
            <w:tcW w:w="90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59,57</w:t>
            </w:r>
          </w:p>
        </w:tc>
        <w:tc>
          <w:tcPr>
            <w:tcW w:w="1080" w:type="dxa"/>
            <w:gridSpan w:val="4"/>
            <w:tcBorders>
              <w:top w:val="nil"/>
              <w:left w:val="single" w:sz="8" w:space="0" w:color="auto"/>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61,03</w:t>
            </w:r>
          </w:p>
        </w:tc>
        <w:tc>
          <w:tcPr>
            <w:tcW w:w="1260" w:type="dxa"/>
            <w:tcBorders>
              <w:top w:val="nil"/>
              <w:left w:val="nil"/>
              <w:bottom w:val="nil"/>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6,33</w:t>
            </w:r>
          </w:p>
        </w:tc>
      </w:tr>
      <w:tr w:rsidR="009C2FBF" w:rsidRPr="00A10FC6" w:rsidTr="009C2FBF">
        <w:trPr>
          <w:trHeight w:val="270"/>
        </w:trPr>
        <w:tc>
          <w:tcPr>
            <w:tcW w:w="536" w:type="dxa"/>
            <w:tcBorders>
              <w:top w:val="single" w:sz="8" w:space="0" w:color="auto"/>
              <w:left w:val="single" w:sz="8" w:space="0" w:color="auto"/>
              <w:bottom w:val="single" w:sz="8"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16"/>
                <w:szCs w:val="16"/>
                <w:lang w:val="uk-UA" w:eastAsia="uk-UA"/>
              </w:rPr>
            </w:pPr>
            <w:r w:rsidRPr="00A10FC6">
              <w:rPr>
                <w:rFonts w:ascii="Times New Roman" w:hAnsi="Times New Roman"/>
                <w:sz w:val="16"/>
                <w:szCs w:val="16"/>
                <w:lang w:val="uk-UA" w:eastAsia="uk-UA"/>
              </w:rPr>
              <w:t>8</w:t>
            </w:r>
          </w:p>
        </w:tc>
        <w:tc>
          <w:tcPr>
            <w:tcW w:w="3619" w:type="dxa"/>
            <w:tcBorders>
              <w:top w:val="single" w:sz="8" w:space="0" w:color="auto"/>
              <w:left w:val="single" w:sz="8" w:space="0" w:color="auto"/>
              <w:bottom w:val="single" w:sz="8" w:space="0" w:color="auto"/>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r w:rsidRPr="00A10FC6">
              <w:rPr>
                <w:rFonts w:ascii="Times New Roman" w:hAnsi="Times New Roman"/>
                <w:b/>
                <w:bCs/>
                <w:sz w:val="20"/>
                <w:szCs w:val="20"/>
                <w:lang w:val="uk-UA" w:eastAsia="uk-UA"/>
              </w:rPr>
              <w:t>Тариф збільшений на суму ПДВ</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290688</w:t>
            </w:r>
          </w:p>
        </w:tc>
        <w:tc>
          <w:tcPr>
            <w:tcW w:w="900" w:type="dxa"/>
            <w:gridSpan w:val="2"/>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6,80</w:t>
            </w:r>
          </w:p>
        </w:tc>
        <w:tc>
          <w:tcPr>
            <w:tcW w:w="1080" w:type="dxa"/>
            <w:tcBorders>
              <w:top w:val="nil"/>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8900889</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208,27</w:t>
            </w:r>
          </w:p>
        </w:tc>
        <w:tc>
          <w:tcPr>
            <w:tcW w:w="1080" w:type="dxa"/>
            <w:gridSpan w:val="2"/>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215,07</w:t>
            </w:r>
          </w:p>
        </w:tc>
        <w:tc>
          <w:tcPr>
            <w:tcW w:w="900" w:type="dxa"/>
            <w:gridSpan w:val="3"/>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33765</w:t>
            </w:r>
          </w:p>
        </w:tc>
        <w:tc>
          <w:tcPr>
            <w:tcW w:w="1080" w:type="dxa"/>
            <w:gridSpan w:val="2"/>
            <w:tcBorders>
              <w:top w:val="single" w:sz="8" w:space="0" w:color="auto"/>
              <w:left w:val="nil"/>
              <w:bottom w:val="single" w:sz="8"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8,76</w:t>
            </w:r>
          </w:p>
        </w:tc>
        <w:tc>
          <w:tcPr>
            <w:tcW w:w="1080" w:type="dxa"/>
            <w:gridSpan w:val="2"/>
            <w:tcBorders>
              <w:top w:val="nil"/>
              <w:left w:val="single" w:sz="8" w:space="0" w:color="auto"/>
              <w:bottom w:val="single" w:sz="8"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1377429</w:t>
            </w:r>
          </w:p>
        </w:tc>
        <w:tc>
          <w:tcPr>
            <w:tcW w:w="9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r w:rsidRPr="00A10FC6">
              <w:rPr>
                <w:rFonts w:ascii="Times New Roman" w:hAnsi="Times New Roman"/>
                <w:sz w:val="20"/>
                <w:szCs w:val="20"/>
                <w:lang w:val="uk-UA" w:eastAsia="uk-UA"/>
              </w:rPr>
              <w:t>357,42</w:t>
            </w:r>
          </w:p>
        </w:tc>
        <w:tc>
          <w:tcPr>
            <w:tcW w:w="1080" w:type="dxa"/>
            <w:gridSpan w:val="4"/>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366,19</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38,00</w:t>
            </w:r>
          </w:p>
        </w:tc>
      </w:tr>
      <w:tr w:rsidR="009C2FBF" w:rsidRPr="00A10FC6" w:rsidTr="009C2FBF">
        <w:trPr>
          <w:trHeight w:val="180"/>
        </w:trPr>
        <w:tc>
          <w:tcPr>
            <w:tcW w:w="536" w:type="dxa"/>
            <w:tcBorders>
              <w:top w:val="nil"/>
              <w:left w:val="nil"/>
              <w:bottom w:val="nil"/>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p>
        </w:tc>
        <w:tc>
          <w:tcPr>
            <w:tcW w:w="3619" w:type="dxa"/>
            <w:tcBorders>
              <w:top w:val="nil"/>
              <w:left w:val="nil"/>
              <w:bottom w:val="nil"/>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p>
        </w:tc>
        <w:tc>
          <w:tcPr>
            <w:tcW w:w="900" w:type="dxa"/>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90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1080" w:type="dxa"/>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1080" w:type="dxa"/>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108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900" w:type="dxa"/>
            <w:gridSpan w:val="3"/>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108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108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90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1080" w:type="dxa"/>
            <w:gridSpan w:val="4"/>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c>
          <w:tcPr>
            <w:tcW w:w="1260" w:type="dxa"/>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r>
      <w:tr w:rsidR="009C2FBF" w:rsidRPr="00A10FC6" w:rsidTr="009C2FBF">
        <w:trPr>
          <w:trHeight w:val="345"/>
        </w:trPr>
        <w:tc>
          <w:tcPr>
            <w:tcW w:w="536" w:type="dxa"/>
            <w:tcBorders>
              <w:top w:val="nil"/>
              <w:left w:val="nil"/>
              <w:bottom w:val="nil"/>
              <w:right w:val="nil"/>
            </w:tcBorders>
            <w:shd w:val="clear" w:color="auto" w:fill="auto"/>
          </w:tcPr>
          <w:p w:rsidR="009C2FBF" w:rsidRPr="00A10FC6" w:rsidRDefault="009C2FBF" w:rsidP="009C2FBF">
            <w:pPr>
              <w:spacing w:after="0" w:line="240" w:lineRule="auto"/>
              <w:rPr>
                <w:rFonts w:ascii="Times New Roman" w:hAnsi="Times New Roman"/>
                <w:sz w:val="20"/>
                <w:szCs w:val="20"/>
                <w:lang w:val="uk-UA" w:eastAsia="uk-UA"/>
              </w:rPr>
            </w:pPr>
          </w:p>
        </w:tc>
        <w:tc>
          <w:tcPr>
            <w:tcW w:w="3619" w:type="dxa"/>
            <w:tcBorders>
              <w:top w:val="nil"/>
              <w:left w:val="nil"/>
              <w:bottom w:val="single" w:sz="8" w:space="0" w:color="auto"/>
              <w:right w:val="nil"/>
            </w:tcBorders>
            <w:shd w:val="clear" w:color="auto" w:fill="auto"/>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Керуючий</w:t>
            </w:r>
          </w:p>
        </w:tc>
        <w:tc>
          <w:tcPr>
            <w:tcW w:w="900" w:type="dxa"/>
            <w:tcBorders>
              <w:top w:val="nil"/>
              <w:left w:val="nil"/>
              <w:bottom w:val="nil"/>
              <w:right w:val="nil"/>
            </w:tcBorders>
            <w:shd w:val="clear" w:color="auto" w:fill="auto"/>
          </w:tcPr>
          <w:p w:rsidR="009C2FBF" w:rsidRPr="00A10FC6" w:rsidRDefault="009C2FBF" w:rsidP="009C2FBF">
            <w:pPr>
              <w:spacing w:after="0" w:line="240" w:lineRule="auto"/>
              <w:rPr>
                <w:rFonts w:ascii="Times New Roman" w:hAnsi="Times New Roman"/>
                <w:b/>
                <w:bCs/>
                <w:sz w:val="20"/>
                <w:szCs w:val="20"/>
                <w:lang w:val="uk-UA" w:eastAsia="uk-UA"/>
              </w:rPr>
            </w:pPr>
          </w:p>
        </w:tc>
        <w:tc>
          <w:tcPr>
            <w:tcW w:w="1980" w:type="dxa"/>
            <w:gridSpan w:val="3"/>
            <w:tcBorders>
              <w:top w:val="nil"/>
              <w:left w:val="nil"/>
              <w:bottom w:val="nil"/>
              <w:right w:val="nil"/>
            </w:tcBorders>
            <w:shd w:val="clear" w:color="auto" w:fill="auto"/>
          </w:tcPr>
          <w:p w:rsidR="009C2FBF" w:rsidRPr="00A10FC6" w:rsidRDefault="009C2FBF" w:rsidP="009C2FBF">
            <w:pPr>
              <w:spacing w:after="0" w:line="240" w:lineRule="auto"/>
              <w:jc w:val="center"/>
              <w:rPr>
                <w:rFonts w:ascii="Times New Roman" w:hAnsi="Times New Roman"/>
                <w:b/>
                <w:bCs/>
                <w:sz w:val="20"/>
                <w:szCs w:val="20"/>
                <w:lang w:val="uk-UA" w:eastAsia="uk-UA"/>
              </w:rPr>
            </w:pPr>
          </w:p>
        </w:tc>
        <w:tc>
          <w:tcPr>
            <w:tcW w:w="1080" w:type="dxa"/>
            <w:tcBorders>
              <w:top w:val="nil"/>
              <w:left w:val="nil"/>
              <w:bottom w:val="nil"/>
              <w:right w:val="nil"/>
            </w:tcBorders>
            <w:shd w:val="clear" w:color="auto" w:fill="auto"/>
          </w:tcPr>
          <w:p w:rsidR="009C2FBF" w:rsidRPr="00A10FC6" w:rsidRDefault="009C2FBF" w:rsidP="009C2FBF">
            <w:pPr>
              <w:spacing w:after="0" w:line="240" w:lineRule="auto"/>
              <w:rPr>
                <w:rFonts w:ascii="Times New Roman" w:hAnsi="Times New Roman"/>
                <w:b/>
                <w:bCs/>
                <w:sz w:val="20"/>
                <w:szCs w:val="20"/>
                <w:lang w:val="uk-UA" w:eastAsia="uk-UA"/>
              </w:rPr>
            </w:pPr>
          </w:p>
        </w:tc>
        <w:tc>
          <w:tcPr>
            <w:tcW w:w="108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rPr>
                <w:rFonts w:ascii="Times New Roman" w:hAnsi="Times New Roman"/>
                <w:sz w:val="20"/>
                <w:szCs w:val="20"/>
                <w:lang w:val="uk-UA" w:eastAsia="uk-UA"/>
              </w:rPr>
            </w:pPr>
          </w:p>
        </w:tc>
        <w:tc>
          <w:tcPr>
            <w:tcW w:w="3060" w:type="dxa"/>
            <w:gridSpan w:val="7"/>
            <w:tcBorders>
              <w:top w:val="nil"/>
              <w:left w:val="nil"/>
              <w:bottom w:val="single" w:sz="8" w:space="0" w:color="auto"/>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b/>
                <w:bCs/>
                <w:sz w:val="20"/>
                <w:szCs w:val="20"/>
                <w:lang w:val="uk-UA" w:eastAsia="uk-UA"/>
              </w:rPr>
            </w:pPr>
            <w:r w:rsidRPr="00A10FC6">
              <w:rPr>
                <w:rFonts w:ascii="Times New Roman" w:hAnsi="Times New Roman"/>
                <w:b/>
                <w:bCs/>
                <w:sz w:val="20"/>
                <w:szCs w:val="20"/>
                <w:lang w:val="uk-UA" w:eastAsia="uk-UA"/>
              </w:rPr>
              <w:t>Богдан ЖУК</w:t>
            </w:r>
          </w:p>
        </w:tc>
        <w:tc>
          <w:tcPr>
            <w:tcW w:w="900" w:type="dxa"/>
            <w:gridSpan w:val="2"/>
            <w:tcBorders>
              <w:top w:val="nil"/>
              <w:left w:val="nil"/>
              <w:bottom w:val="nil"/>
              <w:right w:val="nil"/>
            </w:tcBorders>
            <w:shd w:val="clear" w:color="auto" w:fill="auto"/>
            <w:noWrap/>
            <w:vAlign w:val="bottom"/>
          </w:tcPr>
          <w:p w:rsidR="009C2FBF" w:rsidRPr="00A10FC6" w:rsidRDefault="009C2FBF" w:rsidP="009C2FBF">
            <w:pPr>
              <w:spacing w:after="0" w:line="240" w:lineRule="auto"/>
              <w:rPr>
                <w:rFonts w:ascii="Times New Roman" w:hAnsi="Times New Roman"/>
                <w:b/>
                <w:bCs/>
                <w:sz w:val="20"/>
                <w:szCs w:val="20"/>
                <w:lang w:val="uk-UA" w:eastAsia="uk-UA"/>
              </w:rPr>
            </w:pPr>
          </w:p>
        </w:tc>
        <w:tc>
          <w:tcPr>
            <w:tcW w:w="1080" w:type="dxa"/>
            <w:gridSpan w:val="4"/>
            <w:tcBorders>
              <w:top w:val="nil"/>
              <w:left w:val="nil"/>
              <w:bottom w:val="nil"/>
              <w:right w:val="nil"/>
            </w:tcBorders>
            <w:shd w:val="clear" w:color="auto" w:fill="auto"/>
          </w:tcPr>
          <w:p w:rsidR="009C2FBF" w:rsidRPr="00A10FC6" w:rsidRDefault="009C2FBF" w:rsidP="009C2FBF">
            <w:pPr>
              <w:spacing w:after="0" w:line="240" w:lineRule="auto"/>
              <w:rPr>
                <w:rFonts w:ascii="Times New Roman" w:hAnsi="Times New Roman"/>
                <w:sz w:val="20"/>
                <w:szCs w:val="20"/>
                <w:lang w:val="uk-UA" w:eastAsia="uk-UA"/>
              </w:rPr>
            </w:pPr>
          </w:p>
        </w:tc>
        <w:tc>
          <w:tcPr>
            <w:tcW w:w="1260" w:type="dxa"/>
            <w:tcBorders>
              <w:top w:val="nil"/>
              <w:left w:val="nil"/>
              <w:bottom w:val="nil"/>
              <w:right w:val="nil"/>
            </w:tcBorders>
            <w:shd w:val="clear" w:color="auto" w:fill="auto"/>
            <w:noWrap/>
            <w:vAlign w:val="bottom"/>
          </w:tcPr>
          <w:p w:rsidR="009C2FBF" w:rsidRPr="00A10FC6" w:rsidRDefault="009C2FBF" w:rsidP="009C2FBF">
            <w:pPr>
              <w:spacing w:after="0" w:line="240" w:lineRule="auto"/>
              <w:jc w:val="center"/>
              <w:rPr>
                <w:rFonts w:ascii="Times New Roman" w:hAnsi="Times New Roman"/>
                <w:sz w:val="20"/>
                <w:szCs w:val="20"/>
                <w:lang w:val="uk-UA" w:eastAsia="uk-UA"/>
              </w:rPr>
            </w:pPr>
          </w:p>
        </w:tc>
      </w:tr>
    </w:tbl>
    <w:p w:rsidR="009C2FBF" w:rsidRDefault="009C2FBF" w:rsidP="00A10FC6">
      <w:pPr>
        <w:suppressAutoHyphens/>
        <w:rPr>
          <w:rFonts w:ascii="Times New Roman" w:hAnsi="Times New Roman"/>
          <w:sz w:val="26"/>
          <w:szCs w:val="26"/>
          <w:lang w:val="uk-UA" w:eastAsia="ru-RU"/>
        </w:rPr>
      </w:pPr>
    </w:p>
    <w:p w:rsidR="009C2FBF" w:rsidRDefault="009C2FBF" w:rsidP="009C2FBF">
      <w:pPr>
        <w:suppressAutoHyphens/>
        <w:jc w:val="center"/>
        <w:rPr>
          <w:rFonts w:ascii="Times New Roman" w:hAnsi="Times New Roman"/>
          <w:sz w:val="26"/>
          <w:szCs w:val="26"/>
          <w:lang w:val="uk-UA" w:eastAsia="ru-RU"/>
        </w:rPr>
      </w:pPr>
      <w:r>
        <w:rPr>
          <w:rFonts w:ascii="Times New Roman" w:hAnsi="Times New Roman"/>
          <w:sz w:val="26"/>
          <w:szCs w:val="26"/>
          <w:lang w:val="uk-UA" w:eastAsia="ru-RU"/>
        </w:rPr>
        <w:t>Керуючий справами виконавчого комітету</w:t>
      </w:r>
      <w:r>
        <w:rPr>
          <w:rFonts w:ascii="Times New Roman" w:hAnsi="Times New Roman"/>
          <w:sz w:val="26"/>
          <w:szCs w:val="26"/>
          <w:lang w:val="uk-UA" w:eastAsia="ru-RU"/>
        </w:rPr>
        <w:tab/>
      </w:r>
      <w:r>
        <w:rPr>
          <w:rFonts w:ascii="Times New Roman" w:hAnsi="Times New Roman"/>
          <w:sz w:val="26"/>
          <w:szCs w:val="26"/>
          <w:lang w:val="uk-UA" w:eastAsia="ru-RU"/>
        </w:rPr>
        <w:tab/>
      </w:r>
      <w:r>
        <w:rPr>
          <w:rFonts w:ascii="Times New Roman" w:hAnsi="Times New Roman"/>
          <w:sz w:val="26"/>
          <w:szCs w:val="26"/>
          <w:lang w:val="uk-UA" w:eastAsia="ru-RU"/>
        </w:rPr>
        <w:tab/>
      </w:r>
      <w:r>
        <w:rPr>
          <w:rFonts w:ascii="Times New Roman" w:hAnsi="Times New Roman"/>
          <w:sz w:val="26"/>
          <w:szCs w:val="26"/>
          <w:lang w:val="uk-UA" w:eastAsia="ru-RU"/>
        </w:rPr>
        <w:tab/>
      </w:r>
      <w:r>
        <w:rPr>
          <w:rFonts w:ascii="Times New Roman" w:hAnsi="Times New Roman"/>
          <w:sz w:val="26"/>
          <w:szCs w:val="26"/>
          <w:lang w:val="uk-UA" w:eastAsia="ru-RU"/>
        </w:rPr>
        <w:tab/>
        <w:t>Анатолій МЕЛЬНІКОВ</w:t>
      </w:r>
    </w:p>
    <w:p w:rsidR="009C2FBF" w:rsidRPr="009C2FBF" w:rsidRDefault="009C2FBF" w:rsidP="009C2FBF">
      <w:pPr>
        <w:suppressAutoHyphens/>
        <w:jc w:val="center"/>
        <w:rPr>
          <w:rFonts w:ascii="Times New Roman" w:hAnsi="Times New Roman"/>
          <w:sz w:val="26"/>
          <w:szCs w:val="26"/>
          <w:lang w:val="uk-UA" w:eastAsia="ru-RU"/>
        </w:rPr>
        <w:sectPr w:rsidR="009C2FBF" w:rsidRPr="009C2FBF" w:rsidSect="009C2FBF">
          <w:pgSz w:w="16838" w:h="11906" w:orient="landscape"/>
          <w:pgMar w:top="851" w:right="851" w:bottom="1418" w:left="851" w:header="709" w:footer="709" w:gutter="0"/>
          <w:cols w:space="708"/>
          <w:docGrid w:linePitch="360"/>
        </w:sectPr>
      </w:pPr>
    </w:p>
    <w:p w:rsidR="003C7FA3" w:rsidRPr="0028123C" w:rsidRDefault="003C7FA3" w:rsidP="003C7FA3">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4C91E155" wp14:editId="137E60C2">
            <wp:extent cx="1147445" cy="60388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C7FA3" w:rsidRPr="0028123C" w:rsidRDefault="003C7FA3" w:rsidP="003C7FA3">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3C7FA3" w:rsidRPr="0028123C" w:rsidRDefault="003C7FA3" w:rsidP="003C7FA3">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3C7FA3" w:rsidRPr="0028123C" w:rsidRDefault="003C7FA3" w:rsidP="003C7FA3">
      <w:pPr>
        <w:spacing w:after="0" w:line="240" w:lineRule="auto"/>
        <w:jc w:val="center"/>
        <w:rPr>
          <w:rFonts w:ascii="Times New Roman" w:eastAsia="Calibri" w:hAnsi="Times New Roman"/>
          <w:b/>
          <w:sz w:val="32"/>
          <w:szCs w:val="32"/>
          <w:lang w:val="uk-UA"/>
        </w:rPr>
      </w:pPr>
    </w:p>
    <w:p w:rsidR="009C2FBF" w:rsidRDefault="003C7FA3" w:rsidP="003C7FA3">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192</w:t>
      </w:r>
    </w:p>
    <w:p w:rsidR="003C7FA3" w:rsidRPr="009C2FBF" w:rsidRDefault="003C7FA3" w:rsidP="003C7FA3">
      <w:pPr>
        <w:suppressAutoHyphens/>
        <w:spacing w:after="0" w:line="240" w:lineRule="auto"/>
        <w:rPr>
          <w:rFonts w:ascii="Times New Roman" w:hAnsi="Times New Roman"/>
          <w:sz w:val="26"/>
          <w:szCs w:val="26"/>
          <w:lang w:val="uk-UA" w:eastAsia="ru-RU"/>
        </w:rPr>
      </w:pP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Про встановлення тарифів на послугу з</w:t>
      </w: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 xml:space="preserve">управління побутовими відходами (послугу на здійснення </w:t>
      </w:r>
    </w:p>
    <w:p w:rsidR="009C2FBF" w:rsidRPr="003E715C" w:rsidRDefault="009C2FBF" w:rsidP="003E715C">
      <w:pPr>
        <w:suppressAutoHyphens/>
        <w:spacing w:after="0" w:line="240" w:lineRule="auto"/>
        <w:rPr>
          <w:rFonts w:ascii="Times New Roman" w:eastAsia="Calibri" w:hAnsi="Times New Roman"/>
          <w:sz w:val="24"/>
          <w:szCs w:val="24"/>
          <w:shd w:val="clear" w:color="auto" w:fill="FFFFFF"/>
          <w:lang w:val="uk-UA"/>
        </w:rPr>
      </w:pPr>
      <w:r w:rsidRPr="003E715C">
        <w:rPr>
          <w:rFonts w:ascii="Times New Roman" w:hAnsi="Times New Roman"/>
          <w:sz w:val="24"/>
          <w:szCs w:val="24"/>
          <w:lang w:val="uk-UA" w:eastAsia="ar-SA"/>
        </w:rPr>
        <w:t>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w:t>
      </w: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 xml:space="preserve">для КП «Розділжитлосервіс» </w:t>
      </w:r>
      <w:r w:rsidRPr="003E715C">
        <w:rPr>
          <w:rFonts w:eastAsia="Calibri"/>
          <w:bCs/>
          <w:sz w:val="24"/>
          <w:szCs w:val="24"/>
          <w:lang w:val="uk-UA"/>
        </w:rPr>
        <w:t xml:space="preserve"> </w:t>
      </w:r>
      <w:r w:rsidRPr="003E715C">
        <w:rPr>
          <w:rFonts w:ascii="Times New Roman" w:hAnsi="Times New Roman"/>
          <w:sz w:val="24"/>
          <w:szCs w:val="24"/>
          <w:lang w:val="uk-UA" w:eastAsia="ar-SA"/>
        </w:rPr>
        <w:t>на території населених пунктів</w:t>
      </w:r>
    </w:p>
    <w:p w:rsidR="009C2FBF" w:rsidRPr="003E715C" w:rsidRDefault="009C2FBF" w:rsidP="003E715C">
      <w:pPr>
        <w:suppressAutoHyphens/>
        <w:spacing w:after="0" w:line="240" w:lineRule="auto"/>
        <w:rPr>
          <w:rFonts w:ascii="Times New Roman" w:eastAsia="Calibri" w:hAnsi="Times New Roman"/>
          <w:bCs/>
          <w:sz w:val="24"/>
          <w:szCs w:val="24"/>
          <w:lang w:val="uk-UA"/>
        </w:rPr>
      </w:pPr>
      <w:r w:rsidRPr="003E715C">
        <w:rPr>
          <w:rFonts w:ascii="Times New Roman" w:hAnsi="Times New Roman"/>
          <w:bCs/>
          <w:sz w:val="24"/>
          <w:szCs w:val="24"/>
          <w:lang w:val="uk-UA" w:eastAsia="uk-UA"/>
        </w:rPr>
        <w:t>с.Берездівці та  с.Гранки-Кути</w:t>
      </w:r>
      <w:r w:rsidRPr="003E715C">
        <w:rPr>
          <w:rFonts w:ascii="Times New Roman" w:eastAsia="Calibri" w:hAnsi="Times New Roman"/>
          <w:bCs/>
          <w:sz w:val="24"/>
          <w:szCs w:val="24"/>
          <w:lang w:val="uk-UA"/>
        </w:rPr>
        <w:t xml:space="preserve"> </w:t>
      </w:r>
    </w:p>
    <w:p w:rsidR="00A10FC6" w:rsidRPr="003E715C" w:rsidRDefault="00A10FC6" w:rsidP="003E715C">
      <w:pPr>
        <w:suppressAutoHyphens/>
        <w:spacing w:after="0" w:line="240" w:lineRule="auto"/>
        <w:rPr>
          <w:rFonts w:ascii="Times New Roman" w:hAnsi="Times New Roman"/>
          <w:sz w:val="24"/>
          <w:szCs w:val="24"/>
          <w:lang w:val="uk-UA" w:eastAsia="ar-SA"/>
        </w:rPr>
      </w:pPr>
    </w:p>
    <w:p w:rsidR="009C2FBF" w:rsidRPr="003E715C" w:rsidRDefault="009C2FBF" w:rsidP="003E715C">
      <w:pPr>
        <w:shd w:val="clear" w:color="auto" w:fill="FFFFFF"/>
        <w:tabs>
          <w:tab w:val="left" w:pos="9639"/>
        </w:tab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Розглянувши заяву керуючого КП «Розділжитлосервіс» щодо встановлення тарифів на послугу з управління твердими побутовими відходами на території с. Берездівці та с. Гранки-Кути та додані до неї матеріали і розрахунки, відповідно до Постанови КМУ  від 26.09.2023р. №1031 «</w:t>
      </w:r>
      <w:r w:rsidRPr="003E715C">
        <w:rPr>
          <w:rFonts w:ascii="Times New Roman" w:eastAsia="Calibri" w:hAnsi="Times New Roman"/>
          <w:sz w:val="24"/>
          <w:szCs w:val="24"/>
          <w:shd w:val="clear" w:color="auto" w:fill="FFFFFF"/>
          <w:lang w:val="uk-UA"/>
        </w:rPr>
        <w:t xml:space="preserve">Про </w:t>
      </w:r>
      <w:r w:rsidRPr="00F42274">
        <w:rPr>
          <w:rFonts w:ascii="Times New Roman" w:eastAsia="Calibri" w:hAnsi="Times New Roman"/>
          <w:sz w:val="24"/>
          <w:szCs w:val="24"/>
          <w:shd w:val="clear" w:color="auto" w:fill="FFFFFF"/>
          <w:lang w:val="uk-UA"/>
        </w:rPr>
        <w:t xml:space="preserve">затвердження Порядку формування середньозваженого тарифу на послугу з управління побутовими відходами, а також тарифів на збирання, перевезення, відновлення та видалення побутових відходів» </w:t>
      </w:r>
      <w:r w:rsidRPr="00F42274">
        <w:rPr>
          <w:rFonts w:ascii="Times New Roman" w:hAnsi="Times New Roman"/>
          <w:sz w:val="24"/>
          <w:szCs w:val="24"/>
          <w:lang w:val="uk-UA" w:eastAsia="ar-SA"/>
        </w:rPr>
        <w:t xml:space="preserve">Наказу Міністерства регіонального розвитку, будівництва та житлово-комунального господарства України  від </w:t>
      </w:r>
      <w:r w:rsidRPr="00F42274">
        <w:rPr>
          <w:rFonts w:ascii="Times New Roman" w:hAnsi="Times New Roman"/>
          <w:bCs/>
          <w:sz w:val="24"/>
          <w:szCs w:val="24"/>
          <w:lang w:val="uk-UA" w:eastAsia="uk-UA"/>
        </w:rPr>
        <w:t xml:space="preserve">12.09.2018  №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w:t>
      </w:r>
      <w:r w:rsidRPr="00F42274">
        <w:rPr>
          <w:rFonts w:ascii="Times New Roman" w:hAnsi="Times New Roman"/>
          <w:sz w:val="24"/>
          <w:szCs w:val="24"/>
          <w:lang w:val="uk-UA" w:eastAsia="ar-SA"/>
        </w:rPr>
        <w:t xml:space="preserve">Закону України «Про житлово-комунальні послуги»,  Закону України «Про управління відходами», ст.28 та п.6 ст 59 Закону України «Про місцеве самоврядування в Україні», виконавчий </w:t>
      </w:r>
      <w:r w:rsidRPr="003E715C">
        <w:rPr>
          <w:rFonts w:ascii="Times New Roman" w:hAnsi="Times New Roman"/>
          <w:sz w:val="24"/>
          <w:szCs w:val="24"/>
          <w:lang w:val="uk-UA" w:eastAsia="ar-SA"/>
        </w:rPr>
        <w:t>комітет Новороздільської міської ради</w:t>
      </w:r>
    </w:p>
    <w:p w:rsidR="003E715C" w:rsidRDefault="009C2FBF" w:rsidP="003E715C">
      <w:pPr>
        <w:shd w:val="clear" w:color="auto" w:fill="FFFFFF"/>
        <w:spacing w:after="0" w:line="240" w:lineRule="auto"/>
        <w:ind w:right="450"/>
        <w:jc w:val="both"/>
        <w:rPr>
          <w:rFonts w:ascii="Times New Roman" w:hAnsi="Times New Roman"/>
          <w:sz w:val="24"/>
          <w:szCs w:val="24"/>
          <w:lang w:val="uk-UA" w:eastAsia="ar-SA"/>
        </w:rPr>
      </w:pPr>
      <w:r w:rsidRPr="003E715C">
        <w:rPr>
          <w:rFonts w:ascii="Times New Roman" w:hAnsi="Times New Roman"/>
          <w:sz w:val="24"/>
          <w:szCs w:val="24"/>
          <w:lang w:val="uk-UA" w:eastAsia="ar-SA"/>
        </w:rPr>
        <w:t xml:space="preserve"> </w:t>
      </w:r>
    </w:p>
    <w:p w:rsidR="009C2FBF" w:rsidRDefault="009C2FBF" w:rsidP="003E715C">
      <w:pPr>
        <w:shd w:val="clear" w:color="auto" w:fill="FFFFFF"/>
        <w:spacing w:after="0" w:line="240" w:lineRule="auto"/>
        <w:ind w:right="450"/>
        <w:jc w:val="both"/>
        <w:rPr>
          <w:rFonts w:ascii="Times New Roman" w:hAnsi="Times New Roman"/>
          <w:sz w:val="24"/>
          <w:szCs w:val="24"/>
          <w:lang w:val="uk-UA" w:eastAsia="ar-SA"/>
        </w:rPr>
      </w:pPr>
      <w:r w:rsidRPr="003E715C">
        <w:rPr>
          <w:rFonts w:ascii="Times New Roman" w:hAnsi="Times New Roman"/>
          <w:sz w:val="24"/>
          <w:szCs w:val="24"/>
          <w:lang w:val="uk-UA" w:eastAsia="ar-SA"/>
        </w:rPr>
        <w:t>ВИРІШИВ:</w:t>
      </w:r>
    </w:p>
    <w:p w:rsidR="003E715C" w:rsidRPr="003E715C" w:rsidRDefault="003E715C" w:rsidP="003E715C">
      <w:pPr>
        <w:shd w:val="clear" w:color="auto" w:fill="FFFFFF"/>
        <w:spacing w:after="0" w:line="240" w:lineRule="auto"/>
        <w:ind w:right="450"/>
        <w:jc w:val="both"/>
        <w:rPr>
          <w:rFonts w:ascii="Times New Roman" w:hAnsi="Times New Roman"/>
          <w:sz w:val="24"/>
          <w:szCs w:val="24"/>
          <w:lang w:val="uk-UA" w:eastAsia="ar-SA"/>
        </w:rPr>
      </w:pPr>
    </w:p>
    <w:p w:rsidR="009C2FBF" w:rsidRPr="003E715C" w:rsidRDefault="009C2FBF" w:rsidP="003E715C">
      <w:pPr>
        <w:suppressAutoHyphens/>
        <w:spacing w:after="0" w:line="240" w:lineRule="auto"/>
        <w:ind w:firstLine="426"/>
        <w:jc w:val="both"/>
        <w:rPr>
          <w:rFonts w:ascii="Times New Roman" w:hAnsi="Times New Roman"/>
          <w:sz w:val="24"/>
          <w:szCs w:val="24"/>
          <w:lang w:val="uk-UA" w:eastAsia="ar-SA"/>
        </w:rPr>
      </w:pPr>
      <w:r w:rsidRPr="003E715C">
        <w:rPr>
          <w:rFonts w:ascii="Times New Roman" w:hAnsi="Times New Roman"/>
          <w:sz w:val="24"/>
          <w:szCs w:val="24"/>
          <w:lang w:val="uk-UA" w:eastAsia="ar-SA"/>
        </w:rPr>
        <w:t>1. Встановити тарифи на послугу з управління побутовими відходами (послугу на здійснення 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  </w:t>
      </w:r>
      <w:r w:rsidRPr="003E715C">
        <w:rPr>
          <w:rFonts w:ascii="Times New Roman" w:hAnsi="Times New Roman"/>
          <w:sz w:val="24"/>
          <w:szCs w:val="24"/>
          <w:lang w:val="uk-UA" w:eastAsia="ar-SA"/>
        </w:rPr>
        <w:t>для КП «Розділжитлосервіс» на території населених пунктів с. Берездівці та с. Гранки-Кути:</w:t>
      </w:r>
    </w:p>
    <w:p w:rsidR="009C2FBF" w:rsidRPr="003E715C" w:rsidRDefault="009C2FBF" w:rsidP="003E715C">
      <w:pPr>
        <w:suppressAutoHyphens/>
        <w:spacing w:after="0" w:line="240" w:lineRule="auto"/>
        <w:ind w:firstLine="426"/>
        <w:jc w:val="both"/>
        <w:rPr>
          <w:rFonts w:ascii="Times New Roman" w:hAnsi="Times New Roman"/>
          <w:sz w:val="24"/>
          <w:szCs w:val="24"/>
          <w:lang w:val="uk-UA" w:eastAsia="ar-SA"/>
        </w:rPr>
      </w:pPr>
      <w:r w:rsidRPr="003E715C">
        <w:rPr>
          <w:rFonts w:ascii="Times New Roman" w:hAnsi="Times New Roman"/>
          <w:sz w:val="24"/>
          <w:szCs w:val="24"/>
          <w:lang w:val="uk-UA" w:eastAsia="ar-SA"/>
        </w:rPr>
        <w:t>-  для всіх категорій споживачів в розмірі  201,01 грн. за 1 м</w:t>
      </w:r>
      <w:r w:rsidRPr="003E715C">
        <w:rPr>
          <w:rFonts w:ascii="Times New Roman" w:hAnsi="Times New Roman"/>
          <w:sz w:val="24"/>
          <w:szCs w:val="24"/>
          <w:vertAlign w:val="superscript"/>
          <w:lang w:val="uk-UA" w:eastAsia="ar-SA"/>
        </w:rPr>
        <w:t>3</w:t>
      </w:r>
      <w:r w:rsidRPr="003E715C">
        <w:rPr>
          <w:rFonts w:ascii="Times New Roman" w:hAnsi="Times New Roman"/>
          <w:sz w:val="24"/>
          <w:szCs w:val="24"/>
          <w:lang w:val="uk-UA" w:eastAsia="ar-SA"/>
        </w:rPr>
        <w:t xml:space="preserve"> ( без ПДВ) для змішаних ПВ та 335,94 грн. за 1м.куб (без ПДВ) для ВГПВ;</w:t>
      </w:r>
    </w:p>
    <w:p w:rsidR="009C2FBF" w:rsidRPr="003E715C" w:rsidRDefault="009C2FBF" w:rsidP="003E715C">
      <w:pPr>
        <w:suppressAutoHyphens/>
        <w:spacing w:after="0" w:line="240" w:lineRule="auto"/>
        <w:ind w:firstLine="426"/>
        <w:jc w:val="both"/>
        <w:rPr>
          <w:rFonts w:ascii="Times New Roman" w:hAnsi="Times New Roman"/>
          <w:sz w:val="24"/>
          <w:szCs w:val="24"/>
          <w:lang w:val="uk-UA" w:eastAsia="ar-SA"/>
        </w:rPr>
      </w:pPr>
      <w:r w:rsidRPr="003E715C">
        <w:rPr>
          <w:rFonts w:ascii="Times New Roman" w:hAnsi="Times New Roman"/>
          <w:sz w:val="24"/>
          <w:szCs w:val="24"/>
          <w:lang w:val="uk-UA" w:eastAsia="ar-SA"/>
        </w:rPr>
        <w:t>- для населення з однієї особи в місяць в розмірі 30,83  грн. (без ПДВ).</w:t>
      </w:r>
    </w:p>
    <w:p w:rsidR="009C2FBF" w:rsidRPr="003E715C" w:rsidRDefault="009C2FBF" w:rsidP="003E715C">
      <w:pPr>
        <w:suppressAutoHyphens/>
        <w:spacing w:after="0" w:line="240" w:lineRule="auto"/>
        <w:ind w:firstLine="426"/>
        <w:jc w:val="both"/>
        <w:rPr>
          <w:rFonts w:ascii="Times New Roman" w:hAnsi="Times New Roman"/>
          <w:sz w:val="24"/>
          <w:szCs w:val="24"/>
          <w:lang w:val="uk-UA" w:eastAsia="ar-SA"/>
        </w:rPr>
      </w:pPr>
      <w:r w:rsidRPr="003E715C">
        <w:rPr>
          <w:rFonts w:ascii="Times New Roman" w:hAnsi="Times New Roman"/>
          <w:sz w:val="24"/>
          <w:szCs w:val="24"/>
          <w:lang w:val="uk-UA" w:eastAsia="ar-SA"/>
        </w:rPr>
        <w:t>2. Затвердити структуру тарифів на послугу з управління побутовими відходами (послугу на здійснення 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 </w:t>
      </w:r>
      <w:r w:rsidRPr="003E715C">
        <w:rPr>
          <w:rFonts w:ascii="Times New Roman" w:hAnsi="Times New Roman"/>
          <w:sz w:val="24"/>
          <w:szCs w:val="24"/>
          <w:lang w:val="uk-UA" w:eastAsia="ar-SA"/>
        </w:rPr>
        <w:t>,  згідно додатку.</w:t>
      </w:r>
    </w:p>
    <w:p w:rsidR="009C2FBF" w:rsidRPr="003E715C" w:rsidRDefault="009C2FBF" w:rsidP="003E715C">
      <w:pPr>
        <w:suppressAutoHyphens/>
        <w:spacing w:after="0" w:line="240" w:lineRule="auto"/>
        <w:ind w:firstLine="426"/>
        <w:jc w:val="both"/>
        <w:rPr>
          <w:rFonts w:ascii="Times New Roman" w:hAnsi="Times New Roman"/>
          <w:sz w:val="24"/>
          <w:szCs w:val="24"/>
          <w:lang w:val="uk-UA" w:eastAsia="ar-SA"/>
        </w:rPr>
      </w:pPr>
      <w:r w:rsidRPr="003E715C">
        <w:rPr>
          <w:rFonts w:ascii="Times New Roman" w:hAnsi="Times New Roman"/>
          <w:sz w:val="24"/>
          <w:szCs w:val="24"/>
          <w:lang w:val="uk-UA" w:eastAsia="ar-SA"/>
        </w:rPr>
        <w:t>3.  КП «Розділжитлосервіс» Новороздільської міської ради ввести в дію дані тарифи з 01.07.2025 року.</w:t>
      </w:r>
    </w:p>
    <w:p w:rsidR="009C2FBF" w:rsidRPr="003E715C" w:rsidRDefault="009C2FBF" w:rsidP="003E715C">
      <w:pPr>
        <w:suppressAutoHyphens/>
        <w:spacing w:after="0" w:line="240" w:lineRule="auto"/>
        <w:ind w:firstLine="426"/>
        <w:jc w:val="both"/>
        <w:rPr>
          <w:rFonts w:ascii="Times New Roman" w:hAnsi="Times New Roman"/>
          <w:sz w:val="24"/>
          <w:szCs w:val="24"/>
          <w:lang w:val="uk-UA" w:eastAsia="ar-SA"/>
        </w:rPr>
      </w:pPr>
      <w:r w:rsidRPr="003E715C">
        <w:rPr>
          <w:rFonts w:ascii="Times New Roman" w:hAnsi="Times New Roman"/>
          <w:sz w:val="24"/>
          <w:szCs w:val="24"/>
          <w:lang w:val="uk-UA" w:eastAsia="ar-SA"/>
        </w:rPr>
        <w:t>4. Це рішення оприлюднити в друкованих засобах масової інформації та на офіційному веб-сайті Новороздільської  міської ради.</w:t>
      </w:r>
    </w:p>
    <w:p w:rsidR="009C2FBF" w:rsidRPr="003E715C" w:rsidRDefault="009C2FBF" w:rsidP="003E715C">
      <w:pPr>
        <w:suppressAutoHyphens/>
        <w:spacing w:after="0" w:line="240" w:lineRule="auto"/>
        <w:ind w:firstLine="426"/>
        <w:jc w:val="both"/>
        <w:rPr>
          <w:rFonts w:ascii="Times New Roman" w:hAnsi="Times New Roman"/>
          <w:sz w:val="24"/>
          <w:szCs w:val="24"/>
          <w:lang w:val="uk-UA" w:eastAsia="ar-SA"/>
        </w:rPr>
      </w:pPr>
      <w:r w:rsidRPr="003E715C">
        <w:rPr>
          <w:rFonts w:ascii="Times New Roman" w:hAnsi="Times New Roman"/>
          <w:sz w:val="24"/>
          <w:szCs w:val="24"/>
          <w:lang w:val="uk-UA" w:eastAsia="ar-SA"/>
        </w:rPr>
        <w:t>5.  Рішення виконавчого комітету № 498 від 28 листопада 2023 року вважається таким, що втрачає чинність з дня введення в дію нових тарифів відповідно до п.3 цього рішення.</w:t>
      </w:r>
    </w:p>
    <w:p w:rsidR="009C2FBF" w:rsidRPr="003E715C" w:rsidRDefault="009C2FBF" w:rsidP="003E715C">
      <w:pPr>
        <w:suppressAutoHyphens/>
        <w:spacing w:after="0" w:line="240" w:lineRule="auto"/>
        <w:ind w:firstLine="426"/>
        <w:jc w:val="both"/>
        <w:rPr>
          <w:rFonts w:ascii="Times New Roman" w:hAnsi="Times New Roman"/>
          <w:sz w:val="24"/>
          <w:szCs w:val="24"/>
          <w:lang w:val="uk-UA" w:eastAsia="ar-SA"/>
        </w:rPr>
      </w:pPr>
      <w:r w:rsidRPr="003E715C">
        <w:rPr>
          <w:rFonts w:ascii="Times New Roman" w:hAnsi="Times New Roman"/>
          <w:sz w:val="24"/>
          <w:szCs w:val="24"/>
          <w:lang w:val="uk-UA" w:eastAsia="ar-SA"/>
        </w:rPr>
        <w:t>6. Контроль за виконанням даного рішення покласти на першого  заступника міського голови  Гулія М. М.</w:t>
      </w:r>
    </w:p>
    <w:p w:rsidR="009C2FBF" w:rsidRPr="003E715C" w:rsidRDefault="009C2FBF" w:rsidP="003E715C">
      <w:pPr>
        <w:spacing w:after="0" w:line="240" w:lineRule="auto"/>
        <w:rPr>
          <w:rFonts w:eastAsia="Calibri"/>
          <w:sz w:val="24"/>
          <w:szCs w:val="24"/>
          <w:lang w:val="uk-UA"/>
        </w:rPr>
      </w:pPr>
    </w:p>
    <w:p w:rsidR="003E715C" w:rsidRDefault="003E715C" w:rsidP="003E715C">
      <w:pPr>
        <w:spacing w:after="0" w:line="240" w:lineRule="auto"/>
        <w:rPr>
          <w:rFonts w:ascii="Times New Roman" w:eastAsia="Calibri" w:hAnsi="Times New Roman"/>
          <w:sz w:val="24"/>
          <w:szCs w:val="24"/>
          <w:lang w:val="uk-UA"/>
        </w:rPr>
      </w:pPr>
    </w:p>
    <w:p w:rsidR="009C2FBF" w:rsidRPr="003E715C" w:rsidRDefault="009C2FBF" w:rsidP="003E715C">
      <w:pPr>
        <w:spacing w:after="0" w:line="240" w:lineRule="auto"/>
        <w:rPr>
          <w:rFonts w:ascii="Times New Roman" w:eastAsia="Calibri" w:hAnsi="Times New Roman"/>
          <w:sz w:val="24"/>
          <w:szCs w:val="24"/>
          <w:lang w:val="uk-UA"/>
        </w:rPr>
      </w:pPr>
      <w:r w:rsidRPr="003E715C">
        <w:rPr>
          <w:rFonts w:ascii="Times New Roman" w:eastAsia="Calibri" w:hAnsi="Times New Roman"/>
          <w:sz w:val="24"/>
          <w:szCs w:val="24"/>
          <w:lang w:val="uk-UA"/>
        </w:rPr>
        <w:t xml:space="preserve">МІСЬКИЙ  ГОЛОВА                         </w:t>
      </w:r>
      <w:r w:rsidR="003E715C">
        <w:rPr>
          <w:rFonts w:ascii="Times New Roman" w:eastAsia="Calibri" w:hAnsi="Times New Roman"/>
          <w:sz w:val="24"/>
          <w:szCs w:val="24"/>
          <w:lang w:val="uk-UA"/>
        </w:rPr>
        <w:tab/>
      </w:r>
      <w:r w:rsidR="003E715C">
        <w:rPr>
          <w:rFonts w:ascii="Times New Roman" w:eastAsia="Calibri" w:hAnsi="Times New Roman"/>
          <w:sz w:val="24"/>
          <w:szCs w:val="24"/>
          <w:lang w:val="uk-UA"/>
        </w:rPr>
        <w:tab/>
      </w:r>
      <w:r w:rsidRPr="003E715C">
        <w:rPr>
          <w:rFonts w:ascii="Times New Roman" w:eastAsia="Calibri" w:hAnsi="Times New Roman"/>
          <w:sz w:val="24"/>
          <w:szCs w:val="24"/>
          <w:lang w:val="uk-UA"/>
        </w:rPr>
        <w:t xml:space="preserve">      Ярина ЯЦЕНКО</w:t>
      </w:r>
    </w:p>
    <w:p w:rsidR="009C2FBF" w:rsidRPr="003E715C" w:rsidRDefault="009C2FBF" w:rsidP="003E715C">
      <w:pPr>
        <w:spacing w:after="0" w:line="240" w:lineRule="auto"/>
        <w:rPr>
          <w:rFonts w:ascii="Times New Roman" w:eastAsia="Calibri" w:hAnsi="Times New Roman"/>
          <w:sz w:val="24"/>
          <w:szCs w:val="24"/>
          <w:lang w:val="uk-UA"/>
        </w:rPr>
        <w:sectPr w:rsidR="009C2FBF" w:rsidRPr="003E715C">
          <w:pgSz w:w="11906" w:h="16838"/>
          <w:pgMar w:top="850" w:right="850" w:bottom="850" w:left="1417" w:header="708" w:footer="708" w:gutter="0"/>
          <w:cols w:space="708"/>
          <w:docGrid w:linePitch="360"/>
        </w:sectPr>
      </w:pPr>
    </w:p>
    <w:p w:rsidR="009C2FBF" w:rsidRDefault="009C2FBF" w:rsidP="009C2FBF">
      <w:pPr>
        <w:suppressAutoHyphens/>
        <w:spacing w:after="0" w:line="240" w:lineRule="auto"/>
        <w:jc w:val="right"/>
        <w:rPr>
          <w:rFonts w:ascii="Times New Roman" w:hAnsi="Times New Roman"/>
          <w:sz w:val="26"/>
          <w:szCs w:val="26"/>
          <w:lang w:val="uk-UA" w:eastAsia="ru-RU"/>
        </w:rPr>
      </w:pPr>
      <w:r>
        <w:rPr>
          <w:rFonts w:ascii="Times New Roman" w:hAnsi="Times New Roman"/>
          <w:sz w:val="26"/>
          <w:szCs w:val="26"/>
          <w:lang w:val="uk-UA" w:eastAsia="ru-RU"/>
        </w:rPr>
        <w:lastRenderedPageBreak/>
        <w:t>Додаток</w:t>
      </w:r>
    </w:p>
    <w:p w:rsidR="009C2FBF" w:rsidRDefault="009C2FBF" w:rsidP="009C2FBF">
      <w:pPr>
        <w:suppressAutoHyphens/>
        <w:spacing w:after="0" w:line="240" w:lineRule="auto"/>
        <w:jc w:val="right"/>
        <w:rPr>
          <w:rFonts w:ascii="Times New Roman" w:hAnsi="Times New Roman"/>
          <w:sz w:val="26"/>
          <w:szCs w:val="26"/>
          <w:lang w:val="uk-UA" w:eastAsia="ru-RU"/>
        </w:rPr>
      </w:pPr>
      <w:r>
        <w:rPr>
          <w:rFonts w:ascii="Times New Roman" w:hAnsi="Times New Roman"/>
          <w:sz w:val="26"/>
          <w:szCs w:val="26"/>
          <w:lang w:val="uk-UA" w:eastAsia="ru-RU"/>
        </w:rPr>
        <w:t xml:space="preserve">до рішення виконкому </w:t>
      </w:r>
    </w:p>
    <w:p w:rsidR="009C2FBF" w:rsidRPr="009C2FBF" w:rsidRDefault="00393475" w:rsidP="009C2FBF">
      <w:pPr>
        <w:suppressAutoHyphens/>
        <w:spacing w:after="0" w:line="240" w:lineRule="auto"/>
        <w:jc w:val="right"/>
        <w:rPr>
          <w:rFonts w:ascii="Times New Roman" w:hAnsi="Times New Roman"/>
          <w:sz w:val="26"/>
          <w:szCs w:val="26"/>
          <w:lang w:val="uk-UA" w:eastAsia="ru-RU"/>
        </w:rPr>
      </w:pPr>
      <w:r>
        <w:rPr>
          <w:rFonts w:ascii="Times New Roman" w:hAnsi="Times New Roman"/>
          <w:sz w:val="26"/>
          <w:szCs w:val="26"/>
          <w:lang w:val="uk-UA" w:eastAsia="ru-RU"/>
        </w:rPr>
        <w:t xml:space="preserve">№ 192 </w:t>
      </w:r>
      <w:r w:rsidR="009C2FBF">
        <w:rPr>
          <w:rFonts w:ascii="Times New Roman" w:hAnsi="Times New Roman"/>
          <w:sz w:val="26"/>
          <w:szCs w:val="26"/>
          <w:lang w:val="uk-UA" w:eastAsia="ru-RU"/>
        </w:rPr>
        <w:t>від 19.06.25р.</w:t>
      </w:r>
    </w:p>
    <w:p w:rsidR="009C2FBF" w:rsidRPr="009C2FBF" w:rsidRDefault="009C2FBF" w:rsidP="009C2FBF">
      <w:pPr>
        <w:rPr>
          <w:rFonts w:ascii="Times New Roman" w:eastAsia="Calibri" w:hAnsi="Times New Roman"/>
          <w:sz w:val="26"/>
          <w:szCs w:val="26"/>
          <w:lang w:val="uk-UA"/>
        </w:rPr>
      </w:pPr>
    </w:p>
    <w:tbl>
      <w:tblPr>
        <w:tblW w:w="15495" w:type="dxa"/>
        <w:tblInd w:w="93" w:type="dxa"/>
        <w:tblLayout w:type="fixed"/>
        <w:tblLook w:val="0000" w:firstRow="0" w:lastRow="0" w:firstColumn="0" w:lastColumn="0" w:noHBand="0" w:noVBand="0"/>
      </w:tblPr>
      <w:tblGrid>
        <w:gridCol w:w="536"/>
        <w:gridCol w:w="3619"/>
        <w:gridCol w:w="900"/>
        <w:gridCol w:w="213"/>
        <w:gridCol w:w="687"/>
        <w:gridCol w:w="1080"/>
        <w:gridCol w:w="1080"/>
        <w:gridCol w:w="656"/>
        <w:gridCol w:w="424"/>
        <w:gridCol w:w="492"/>
        <w:gridCol w:w="236"/>
        <w:gridCol w:w="172"/>
        <w:gridCol w:w="64"/>
        <w:gridCol w:w="1016"/>
        <w:gridCol w:w="953"/>
        <w:gridCol w:w="127"/>
        <w:gridCol w:w="556"/>
        <w:gridCol w:w="344"/>
        <w:gridCol w:w="572"/>
        <w:gridCol w:w="236"/>
        <w:gridCol w:w="236"/>
        <w:gridCol w:w="36"/>
        <w:gridCol w:w="1260"/>
      </w:tblGrid>
      <w:tr w:rsidR="009C2FBF" w:rsidRPr="009C2FBF" w:rsidTr="009C2FBF">
        <w:trPr>
          <w:trHeight w:val="330"/>
        </w:trPr>
        <w:tc>
          <w:tcPr>
            <w:tcW w:w="5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3191" w:type="dxa"/>
            <w:gridSpan w:val="18"/>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5"/>
                <w:szCs w:val="25"/>
                <w:lang w:val="uk-UA" w:eastAsia="uk-UA"/>
              </w:rPr>
            </w:pPr>
            <w:r w:rsidRPr="009C2FBF">
              <w:rPr>
                <w:rFonts w:ascii="Times New Roman" w:hAnsi="Times New Roman"/>
                <w:b/>
                <w:bCs/>
                <w:sz w:val="25"/>
                <w:szCs w:val="25"/>
                <w:lang w:val="uk-UA" w:eastAsia="uk-UA"/>
              </w:rPr>
              <w:t xml:space="preserve">Структура та розмір тарифів  на послугу  з управління  побутовими відходами </w:t>
            </w: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r>
      <w:tr w:rsidR="009C2FBF" w:rsidRPr="009C2FBF" w:rsidTr="009C2FBF">
        <w:trPr>
          <w:trHeight w:val="330"/>
        </w:trPr>
        <w:tc>
          <w:tcPr>
            <w:tcW w:w="5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1592" w:type="dxa"/>
            <w:gridSpan w:val="1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4"/>
                <w:szCs w:val="24"/>
                <w:lang w:val="uk-UA" w:eastAsia="uk-UA"/>
              </w:rPr>
            </w:pPr>
            <w:r w:rsidRPr="009C2FBF">
              <w:rPr>
                <w:rFonts w:ascii="Times New Roman" w:hAnsi="Times New Roman"/>
                <w:b/>
                <w:bCs/>
                <w:sz w:val="24"/>
                <w:szCs w:val="24"/>
                <w:lang w:val="uk-UA" w:eastAsia="uk-UA"/>
              </w:rPr>
              <w:t xml:space="preserve">                                           (здійснення операцій із збирання та перевезення побутових відходів) </w:t>
            </w:r>
          </w:p>
          <w:p w:rsidR="009C2FBF" w:rsidRPr="009C2FBF" w:rsidRDefault="009C2FBF" w:rsidP="009C2FBF">
            <w:pPr>
              <w:spacing w:after="0" w:line="240" w:lineRule="auto"/>
              <w:rPr>
                <w:rFonts w:ascii="Times New Roman" w:hAnsi="Times New Roman"/>
                <w:b/>
                <w:bCs/>
                <w:sz w:val="24"/>
                <w:szCs w:val="24"/>
                <w:lang w:val="uk-UA" w:eastAsia="uk-UA"/>
              </w:rPr>
            </w:pPr>
            <w:r w:rsidRPr="009C2FBF">
              <w:rPr>
                <w:rFonts w:ascii="Times New Roman" w:hAnsi="Times New Roman"/>
                <w:b/>
                <w:bCs/>
                <w:sz w:val="24"/>
                <w:szCs w:val="24"/>
                <w:lang w:val="uk-UA" w:eastAsia="uk-UA"/>
              </w:rPr>
              <w:t xml:space="preserve">                                                на території населених пунктів с.Берездівці і с.Гранки-Кути</w:t>
            </w: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5"/>
                <w:szCs w:val="25"/>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5"/>
                <w:szCs w:val="25"/>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lang w:val="uk-UA" w:eastAsia="uk-UA"/>
              </w:rPr>
            </w:pPr>
          </w:p>
        </w:tc>
      </w:tr>
      <w:tr w:rsidR="009C2FBF" w:rsidRPr="009C2FBF" w:rsidTr="009C2FBF">
        <w:trPr>
          <w:trHeight w:val="255"/>
        </w:trPr>
        <w:tc>
          <w:tcPr>
            <w:tcW w:w="4155"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Чисельність населення</w:t>
            </w:r>
          </w:p>
        </w:tc>
        <w:tc>
          <w:tcPr>
            <w:tcW w:w="111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b/>
                <w:bCs/>
                <w:sz w:val="20"/>
                <w:szCs w:val="20"/>
                <w:lang w:val="uk-UA" w:eastAsia="uk-UA"/>
              </w:rPr>
            </w:pPr>
            <w:r w:rsidRPr="009C2FBF">
              <w:rPr>
                <w:rFonts w:ascii="Times New Roman" w:hAnsi="Times New Roman"/>
                <w:b/>
                <w:bCs/>
                <w:sz w:val="20"/>
                <w:szCs w:val="20"/>
                <w:lang w:val="uk-UA" w:eastAsia="uk-UA"/>
              </w:rPr>
              <w:t>2184</w:t>
            </w: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Особи</w:t>
            </w: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r>
      <w:tr w:rsidR="009C2FBF" w:rsidRPr="009C2FBF" w:rsidTr="009C2FBF">
        <w:trPr>
          <w:trHeight w:val="315"/>
        </w:trPr>
        <w:tc>
          <w:tcPr>
            <w:tcW w:w="4155"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Річний об"єм утворення змішаних ПВ</w:t>
            </w:r>
          </w:p>
        </w:tc>
        <w:tc>
          <w:tcPr>
            <w:tcW w:w="111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b/>
                <w:bCs/>
                <w:sz w:val="20"/>
                <w:szCs w:val="20"/>
                <w:lang w:val="uk-UA" w:eastAsia="uk-UA"/>
              </w:rPr>
            </w:pPr>
            <w:r w:rsidRPr="009C2FBF">
              <w:rPr>
                <w:rFonts w:ascii="Times New Roman" w:hAnsi="Times New Roman"/>
                <w:b/>
                <w:bCs/>
                <w:sz w:val="20"/>
                <w:szCs w:val="20"/>
                <w:lang w:val="uk-UA" w:eastAsia="uk-UA"/>
              </w:rPr>
              <w:t>3602,04</w:t>
            </w: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м</w:t>
            </w:r>
            <w:r w:rsidRPr="009C2FBF">
              <w:rPr>
                <w:rFonts w:ascii="Times New Roman" w:hAnsi="Times New Roman"/>
                <w:sz w:val="20"/>
                <w:szCs w:val="20"/>
                <w:vertAlign w:val="superscript"/>
                <w:lang w:val="uk-UA" w:eastAsia="uk-UA"/>
              </w:rPr>
              <w:t>3</w:t>
            </w: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r>
      <w:tr w:rsidR="009C2FBF" w:rsidRPr="009C2FBF" w:rsidTr="009C2FBF">
        <w:trPr>
          <w:trHeight w:val="315"/>
        </w:trPr>
        <w:tc>
          <w:tcPr>
            <w:tcW w:w="5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3619"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 xml:space="preserve"> - //-        великогабаритних ПВ</w:t>
            </w:r>
          </w:p>
        </w:tc>
        <w:tc>
          <w:tcPr>
            <w:tcW w:w="111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b/>
                <w:bCs/>
                <w:sz w:val="20"/>
                <w:szCs w:val="20"/>
                <w:lang w:val="uk-UA" w:eastAsia="uk-UA"/>
              </w:rPr>
            </w:pPr>
            <w:r w:rsidRPr="009C2FBF">
              <w:rPr>
                <w:rFonts w:ascii="Times New Roman" w:hAnsi="Times New Roman"/>
                <w:b/>
                <w:bCs/>
                <w:sz w:val="20"/>
                <w:szCs w:val="20"/>
                <w:lang w:val="uk-UA" w:eastAsia="uk-UA"/>
              </w:rPr>
              <w:t>366,91</w:t>
            </w: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м</w:t>
            </w:r>
            <w:r w:rsidRPr="009C2FBF">
              <w:rPr>
                <w:rFonts w:ascii="Times New Roman" w:hAnsi="Times New Roman"/>
                <w:sz w:val="20"/>
                <w:szCs w:val="20"/>
                <w:vertAlign w:val="superscript"/>
                <w:lang w:val="uk-UA" w:eastAsia="uk-UA"/>
              </w:rPr>
              <w:t>3</w:t>
            </w: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r>
      <w:tr w:rsidR="009C2FBF" w:rsidRPr="009C2FBF" w:rsidTr="009C2FBF">
        <w:trPr>
          <w:trHeight w:val="315"/>
        </w:trPr>
        <w:tc>
          <w:tcPr>
            <w:tcW w:w="4155"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Загальний річний об'єм побутових відходів</w:t>
            </w:r>
          </w:p>
        </w:tc>
        <w:tc>
          <w:tcPr>
            <w:tcW w:w="1113" w:type="dxa"/>
            <w:gridSpan w:val="2"/>
            <w:tcBorders>
              <w:top w:val="nil"/>
              <w:left w:val="nil"/>
              <w:bottom w:val="nil"/>
              <w:right w:val="nil"/>
            </w:tcBorders>
            <w:shd w:val="clear" w:color="auto" w:fill="auto"/>
            <w:noWrap/>
            <w:vAlign w:val="bottom"/>
          </w:tcPr>
          <w:tbl>
            <w:tblPr>
              <w:tblStyle w:val="44"/>
              <w:tblW w:w="967" w:type="dxa"/>
              <w:tblLayout w:type="fixed"/>
              <w:tblLook w:val="01E0" w:firstRow="1" w:lastRow="1" w:firstColumn="1" w:lastColumn="1" w:noHBand="0" w:noVBand="0"/>
            </w:tblPr>
            <w:tblGrid>
              <w:gridCol w:w="967"/>
            </w:tblGrid>
            <w:tr w:rsidR="009C2FBF" w:rsidRPr="009C2FBF" w:rsidTr="009C2FBF">
              <w:tc>
                <w:tcPr>
                  <w:tcW w:w="967" w:type="dxa"/>
                </w:tcPr>
                <w:p w:rsidR="009C2FBF" w:rsidRPr="009C2FBF" w:rsidRDefault="009C2FBF" w:rsidP="009C2FBF">
                  <w:pPr>
                    <w:spacing w:after="0" w:line="240" w:lineRule="auto"/>
                    <w:jc w:val="right"/>
                    <w:rPr>
                      <w:rFonts w:ascii="Times New Roman" w:hAnsi="Times New Roman"/>
                      <w:b/>
                      <w:bCs/>
                      <w:lang w:val="uk-UA"/>
                    </w:rPr>
                  </w:pPr>
                  <w:r w:rsidRPr="009C2FBF">
                    <w:rPr>
                      <w:rFonts w:ascii="Times New Roman" w:hAnsi="Times New Roman"/>
                      <w:b/>
                      <w:bCs/>
                      <w:lang w:val="uk-UA"/>
                    </w:rPr>
                    <w:t>3968,95</w:t>
                  </w:r>
                </w:p>
              </w:tc>
            </w:tr>
          </w:tbl>
          <w:p w:rsidR="009C2FBF" w:rsidRPr="009C2FBF" w:rsidRDefault="009C2FBF" w:rsidP="009C2FBF">
            <w:pPr>
              <w:spacing w:after="0" w:line="240" w:lineRule="auto"/>
              <w:jc w:val="right"/>
              <w:rPr>
                <w:rFonts w:ascii="Times New Roman" w:hAnsi="Times New Roman"/>
                <w:b/>
                <w:bCs/>
                <w:sz w:val="20"/>
                <w:szCs w:val="20"/>
                <w:lang w:val="uk-UA" w:eastAsia="uk-UA"/>
              </w:rPr>
            </w:pP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м</w:t>
            </w:r>
            <w:r w:rsidRPr="009C2FBF">
              <w:rPr>
                <w:rFonts w:ascii="Times New Roman" w:hAnsi="Times New Roman"/>
                <w:sz w:val="20"/>
                <w:szCs w:val="20"/>
                <w:vertAlign w:val="superscript"/>
                <w:lang w:val="uk-UA" w:eastAsia="uk-UA"/>
              </w:rPr>
              <w:t>3</w:t>
            </w: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r>
      <w:tr w:rsidR="009C2FBF" w:rsidRPr="009C2FBF" w:rsidTr="009C2FBF">
        <w:trPr>
          <w:trHeight w:val="75"/>
        </w:trPr>
        <w:tc>
          <w:tcPr>
            <w:tcW w:w="5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3619"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11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b/>
                <w:bCs/>
                <w:sz w:val="20"/>
                <w:szCs w:val="20"/>
                <w:lang w:val="uk-UA" w:eastAsia="uk-UA"/>
              </w:rPr>
            </w:pPr>
          </w:p>
        </w:tc>
        <w:tc>
          <w:tcPr>
            <w:tcW w:w="3503"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right"/>
              <w:rPr>
                <w:rFonts w:ascii="Times New Roman" w:hAnsi="Times New Roman"/>
                <w:sz w:val="20"/>
                <w:szCs w:val="20"/>
                <w:lang w:val="uk-UA" w:eastAsia="uk-UA"/>
              </w:rPr>
            </w:pPr>
          </w:p>
        </w:tc>
      </w:tr>
      <w:tr w:rsidR="009C2FBF" w:rsidRPr="009C2FBF" w:rsidTr="009C2FBF">
        <w:trPr>
          <w:trHeight w:val="185"/>
        </w:trPr>
        <w:tc>
          <w:tcPr>
            <w:tcW w:w="536" w:type="dxa"/>
            <w:tcBorders>
              <w:top w:val="single" w:sz="8" w:space="0" w:color="auto"/>
              <w:left w:val="single" w:sz="8" w:space="0" w:color="auto"/>
              <w:bottom w:val="nil"/>
              <w:right w:val="nil"/>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w:t>
            </w:r>
          </w:p>
        </w:tc>
        <w:tc>
          <w:tcPr>
            <w:tcW w:w="3619" w:type="dxa"/>
            <w:tcBorders>
              <w:top w:val="single" w:sz="8" w:space="0" w:color="auto"/>
              <w:left w:val="single" w:sz="8" w:space="0" w:color="auto"/>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Складові калькулювання</w:t>
            </w:r>
          </w:p>
        </w:tc>
        <w:tc>
          <w:tcPr>
            <w:tcW w:w="3960" w:type="dxa"/>
            <w:gridSpan w:val="5"/>
            <w:tcBorders>
              <w:top w:val="single" w:sz="8" w:space="0" w:color="auto"/>
              <w:left w:val="nil"/>
              <w:bottom w:val="single" w:sz="8" w:space="0" w:color="auto"/>
              <w:right w:val="nil"/>
            </w:tcBorders>
            <w:shd w:val="clear" w:color="auto" w:fill="auto"/>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 xml:space="preserve">  Витрати на загальний обсяг послуг,грн.</w:t>
            </w:r>
          </w:p>
        </w:tc>
        <w:tc>
          <w:tcPr>
            <w:tcW w:w="1080" w:type="dxa"/>
            <w:gridSpan w:val="2"/>
            <w:tcBorders>
              <w:top w:val="single" w:sz="8" w:space="0" w:color="auto"/>
              <w:left w:val="single" w:sz="8" w:space="0" w:color="auto"/>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Тариф</w:t>
            </w:r>
          </w:p>
        </w:tc>
        <w:tc>
          <w:tcPr>
            <w:tcW w:w="3960" w:type="dxa"/>
            <w:gridSpan w:val="9"/>
            <w:tcBorders>
              <w:top w:val="single" w:sz="8" w:space="0" w:color="auto"/>
              <w:left w:val="nil"/>
              <w:bottom w:val="single" w:sz="8" w:space="0" w:color="auto"/>
              <w:right w:val="nil"/>
            </w:tcBorders>
            <w:shd w:val="clear" w:color="auto" w:fill="auto"/>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 xml:space="preserve">  Витрати на загальний обсяг послуг, грн.</w:t>
            </w:r>
          </w:p>
        </w:tc>
        <w:tc>
          <w:tcPr>
            <w:tcW w:w="1080" w:type="dxa"/>
            <w:gridSpan w:val="4"/>
            <w:tcBorders>
              <w:top w:val="single" w:sz="8" w:space="0" w:color="auto"/>
              <w:left w:val="single" w:sz="8" w:space="0" w:color="auto"/>
              <w:bottom w:val="nil"/>
              <w:right w:val="nil"/>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Тариф</w:t>
            </w:r>
          </w:p>
        </w:tc>
        <w:tc>
          <w:tcPr>
            <w:tcW w:w="1260" w:type="dxa"/>
            <w:tcBorders>
              <w:top w:val="single" w:sz="8" w:space="0" w:color="auto"/>
              <w:left w:val="single" w:sz="8" w:space="0" w:color="auto"/>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Тариф</w:t>
            </w:r>
          </w:p>
        </w:tc>
      </w:tr>
      <w:tr w:rsidR="009C2FBF" w:rsidRPr="009C2FBF" w:rsidTr="009C2FBF">
        <w:trPr>
          <w:trHeight w:val="450"/>
        </w:trPr>
        <w:tc>
          <w:tcPr>
            <w:tcW w:w="536" w:type="dxa"/>
            <w:tcBorders>
              <w:top w:val="nil"/>
              <w:left w:val="single" w:sz="8" w:space="0" w:color="auto"/>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з/п</w:t>
            </w:r>
          </w:p>
        </w:tc>
        <w:tc>
          <w:tcPr>
            <w:tcW w:w="3619" w:type="dxa"/>
            <w:tcBorders>
              <w:top w:val="nil"/>
              <w:left w:val="single" w:sz="8" w:space="0" w:color="auto"/>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 xml:space="preserve"> вартості послуг</w:t>
            </w:r>
          </w:p>
        </w:tc>
        <w:tc>
          <w:tcPr>
            <w:tcW w:w="1800" w:type="dxa"/>
            <w:gridSpan w:val="3"/>
            <w:tcBorders>
              <w:top w:val="nil"/>
              <w:left w:val="nil"/>
              <w:bottom w:val="single" w:sz="8" w:space="0" w:color="auto"/>
              <w:right w:val="nil"/>
            </w:tcBorders>
            <w:shd w:val="clear" w:color="auto" w:fill="auto"/>
            <w:vAlign w:val="bottom"/>
          </w:tcPr>
          <w:p w:rsidR="009C2FBF" w:rsidRPr="009C2FBF" w:rsidRDefault="009C2FBF" w:rsidP="009C2FBF">
            <w:pPr>
              <w:spacing w:after="0" w:line="240" w:lineRule="auto"/>
              <w:jc w:val="center"/>
              <w:rPr>
                <w:rFonts w:ascii="Times New Roman" w:hAnsi="Times New Roman"/>
                <w:b/>
                <w:bCs/>
                <w:sz w:val="16"/>
                <w:szCs w:val="16"/>
                <w:lang w:val="uk-UA" w:eastAsia="uk-UA"/>
              </w:rPr>
            </w:pPr>
            <w:r w:rsidRPr="009C2FBF">
              <w:rPr>
                <w:rFonts w:ascii="Times New Roman" w:hAnsi="Times New Roman"/>
                <w:b/>
                <w:bCs/>
                <w:sz w:val="16"/>
                <w:szCs w:val="16"/>
                <w:lang w:val="uk-UA" w:eastAsia="uk-UA"/>
              </w:rPr>
              <w:t xml:space="preserve">збирання </w:t>
            </w:r>
            <w:r w:rsidRPr="009C2FBF">
              <w:rPr>
                <w:rFonts w:ascii="Times New Roman" w:hAnsi="Times New Roman"/>
                <w:b/>
                <w:bCs/>
                <w:sz w:val="16"/>
                <w:szCs w:val="16"/>
                <w:lang w:val="uk-UA" w:eastAsia="uk-UA"/>
              </w:rPr>
              <w:br/>
              <w:t>змішаних ПВ</w:t>
            </w:r>
          </w:p>
        </w:tc>
        <w:tc>
          <w:tcPr>
            <w:tcW w:w="2160"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9C2FBF" w:rsidRPr="009C2FBF" w:rsidRDefault="009C2FBF" w:rsidP="009C2FBF">
            <w:pPr>
              <w:spacing w:after="0" w:line="240" w:lineRule="auto"/>
              <w:jc w:val="center"/>
              <w:rPr>
                <w:rFonts w:ascii="Times New Roman" w:hAnsi="Times New Roman"/>
                <w:b/>
                <w:bCs/>
                <w:sz w:val="16"/>
                <w:szCs w:val="16"/>
                <w:lang w:val="uk-UA" w:eastAsia="uk-UA"/>
              </w:rPr>
            </w:pPr>
            <w:r w:rsidRPr="009C2FBF">
              <w:rPr>
                <w:rFonts w:ascii="Times New Roman" w:hAnsi="Times New Roman"/>
                <w:b/>
                <w:bCs/>
                <w:sz w:val="16"/>
                <w:szCs w:val="16"/>
                <w:lang w:val="uk-UA" w:eastAsia="uk-UA"/>
              </w:rPr>
              <w:t>перевезення</w:t>
            </w:r>
            <w:r w:rsidRPr="009C2FBF">
              <w:rPr>
                <w:rFonts w:ascii="Times New Roman" w:hAnsi="Times New Roman"/>
                <w:b/>
                <w:bCs/>
                <w:sz w:val="16"/>
                <w:szCs w:val="16"/>
                <w:lang w:val="uk-UA" w:eastAsia="uk-UA"/>
              </w:rPr>
              <w:br/>
              <w:t xml:space="preserve"> змішаних ПВ</w:t>
            </w:r>
          </w:p>
        </w:tc>
        <w:tc>
          <w:tcPr>
            <w:tcW w:w="1080" w:type="dxa"/>
            <w:gridSpan w:val="2"/>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br/>
              <w:t xml:space="preserve">за </w:t>
            </w:r>
            <w:smartTag w:uri="urn:schemas-microsoft-com:office:smarttags" w:element="metricconverter">
              <w:smartTagPr>
                <w:attr w:name="ProductID" w:val="1 м3"/>
              </w:smartTagPr>
              <w:r w:rsidRPr="009C2FBF">
                <w:rPr>
                  <w:rFonts w:ascii="Times New Roman" w:hAnsi="Times New Roman"/>
                  <w:b/>
                  <w:bCs/>
                  <w:sz w:val="20"/>
                  <w:szCs w:val="20"/>
                  <w:lang w:val="uk-UA" w:eastAsia="uk-UA"/>
                </w:rPr>
                <w:t>1 м</w:t>
              </w:r>
              <w:r w:rsidRPr="009C2FBF">
                <w:rPr>
                  <w:rFonts w:ascii="Times New Roman" w:hAnsi="Times New Roman"/>
                  <w:b/>
                  <w:bCs/>
                  <w:sz w:val="20"/>
                  <w:szCs w:val="20"/>
                  <w:vertAlign w:val="superscript"/>
                  <w:lang w:val="uk-UA" w:eastAsia="uk-UA"/>
                </w:rPr>
                <w:t>3</w:t>
              </w:r>
            </w:smartTag>
          </w:p>
        </w:tc>
        <w:tc>
          <w:tcPr>
            <w:tcW w:w="1980" w:type="dxa"/>
            <w:gridSpan w:val="5"/>
            <w:tcBorders>
              <w:top w:val="single" w:sz="8" w:space="0" w:color="auto"/>
              <w:left w:val="nil"/>
              <w:bottom w:val="single" w:sz="8"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18"/>
                <w:szCs w:val="18"/>
                <w:lang w:val="uk-UA" w:eastAsia="uk-UA"/>
              </w:rPr>
            </w:pPr>
            <w:r w:rsidRPr="009C2FBF">
              <w:rPr>
                <w:rFonts w:ascii="Times New Roman" w:hAnsi="Times New Roman"/>
                <w:b/>
                <w:bCs/>
                <w:sz w:val="18"/>
                <w:szCs w:val="18"/>
                <w:lang w:val="uk-UA" w:eastAsia="uk-UA"/>
              </w:rPr>
              <w:t>збирання ВГПВ</w:t>
            </w:r>
          </w:p>
        </w:tc>
        <w:tc>
          <w:tcPr>
            <w:tcW w:w="19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9C2FBF" w:rsidRPr="009C2FBF" w:rsidRDefault="009C2FBF" w:rsidP="009C2FBF">
            <w:pPr>
              <w:spacing w:after="0" w:line="240" w:lineRule="auto"/>
              <w:rPr>
                <w:rFonts w:ascii="Times New Roman" w:hAnsi="Times New Roman"/>
                <w:b/>
                <w:bCs/>
                <w:sz w:val="18"/>
                <w:szCs w:val="18"/>
                <w:lang w:val="uk-UA" w:eastAsia="uk-UA"/>
              </w:rPr>
            </w:pPr>
            <w:r w:rsidRPr="009C2FBF">
              <w:rPr>
                <w:rFonts w:ascii="Times New Roman" w:hAnsi="Times New Roman"/>
                <w:b/>
                <w:bCs/>
                <w:sz w:val="18"/>
                <w:szCs w:val="18"/>
                <w:lang w:val="uk-UA" w:eastAsia="uk-UA"/>
              </w:rPr>
              <w:t>перевезення ВГПВ</w:t>
            </w:r>
          </w:p>
        </w:tc>
        <w:tc>
          <w:tcPr>
            <w:tcW w:w="1080" w:type="dxa"/>
            <w:gridSpan w:val="4"/>
            <w:tcBorders>
              <w:top w:val="nil"/>
              <w:left w:val="nil"/>
              <w:bottom w:val="nil"/>
              <w:right w:val="nil"/>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br/>
              <w:t xml:space="preserve">за </w:t>
            </w:r>
            <w:smartTag w:uri="urn:schemas-microsoft-com:office:smarttags" w:element="metricconverter">
              <w:smartTagPr>
                <w:attr w:name="ProductID" w:val="1 м3"/>
              </w:smartTagPr>
              <w:r w:rsidRPr="009C2FBF">
                <w:rPr>
                  <w:rFonts w:ascii="Times New Roman" w:hAnsi="Times New Roman"/>
                  <w:b/>
                  <w:bCs/>
                  <w:sz w:val="20"/>
                  <w:szCs w:val="20"/>
                  <w:lang w:val="uk-UA" w:eastAsia="uk-UA"/>
                </w:rPr>
                <w:t>1 м</w:t>
              </w:r>
              <w:r w:rsidRPr="009C2FBF">
                <w:rPr>
                  <w:rFonts w:ascii="Times New Roman" w:hAnsi="Times New Roman"/>
                  <w:b/>
                  <w:bCs/>
                  <w:sz w:val="20"/>
                  <w:szCs w:val="20"/>
                  <w:vertAlign w:val="superscript"/>
                  <w:lang w:val="uk-UA" w:eastAsia="uk-UA"/>
                </w:rPr>
                <w:t>3</w:t>
              </w:r>
            </w:smartTag>
          </w:p>
        </w:tc>
        <w:tc>
          <w:tcPr>
            <w:tcW w:w="1260" w:type="dxa"/>
            <w:tcBorders>
              <w:top w:val="nil"/>
              <w:left w:val="single" w:sz="8" w:space="0" w:color="auto"/>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16"/>
                <w:szCs w:val="16"/>
                <w:lang w:val="uk-UA" w:eastAsia="uk-UA"/>
              </w:rPr>
            </w:pPr>
            <w:r w:rsidRPr="009C2FBF">
              <w:rPr>
                <w:rFonts w:ascii="Times New Roman" w:hAnsi="Times New Roman"/>
                <w:b/>
                <w:bCs/>
                <w:sz w:val="16"/>
                <w:szCs w:val="16"/>
                <w:lang w:val="uk-UA" w:eastAsia="uk-UA"/>
              </w:rPr>
              <w:t xml:space="preserve">в розрахунку </w:t>
            </w:r>
          </w:p>
        </w:tc>
      </w:tr>
      <w:tr w:rsidR="009C2FBF" w:rsidRPr="009C2FBF" w:rsidTr="009C2FBF">
        <w:trPr>
          <w:trHeight w:val="480"/>
        </w:trPr>
        <w:tc>
          <w:tcPr>
            <w:tcW w:w="536" w:type="dxa"/>
            <w:tcBorders>
              <w:top w:val="nil"/>
              <w:left w:val="single" w:sz="8" w:space="0" w:color="auto"/>
              <w:bottom w:val="single" w:sz="8"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 </w:t>
            </w:r>
          </w:p>
        </w:tc>
        <w:tc>
          <w:tcPr>
            <w:tcW w:w="3619" w:type="dxa"/>
            <w:tcBorders>
              <w:top w:val="nil"/>
              <w:left w:val="single" w:sz="8" w:space="0" w:color="auto"/>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 </w:t>
            </w:r>
          </w:p>
        </w:tc>
        <w:tc>
          <w:tcPr>
            <w:tcW w:w="900" w:type="dxa"/>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річні витрати</w:t>
            </w:r>
          </w:p>
        </w:tc>
        <w:tc>
          <w:tcPr>
            <w:tcW w:w="900" w:type="dxa"/>
            <w:gridSpan w:val="2"/>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9C2FBF">
                <w:rPr>
                  <w:rFonts w:ascii="Times New Roman" w:hAnsi="Times New Roman"/>
                  <w:sz w:val="16"/>
                  <w:szCs w:val="16"/>
                  <w:lang w:val="uk-UA" w:eastAsia="uk-UA"/>
                </w:rPr>
                <w:t>1 м</w:t>
              </w:r>
              <w:r w:rsidRPr="009C2FBF">
                <w:rPr>
                  <w:rFonts w:ascii="Times New Roman" w:hAnsi="Times New Roman"/>
                  <w:sz w:val="16"/>
                  <w:szCs w:val="16"/>
                  <w:vertAlign w:val="superscript"/>
                  <w:lang w:val="uk-UA" w:eastAsia="uk-UA"/>
                </w:rPr>
                <w:t>3</w:t>
              </w:r>
            </w:smartTag>
          </w:p>
        </w:tc>
        <w:tc>
          <w:tcPr>
            <w:tcW w:w="1080" w:type="dxa"/>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річні витрати</w:t>
            </w:r>
          </w:p>
        </w:tc>
        <w:tc>
          <w:tcPr>
            <w:tcW w:w="1080" w:type="dxa"/>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9C2FBF">
                <w:rPr>
                  <w:rFonts w:ascii="Times New Roman" w:hAnsi="Times New Roman"/>
                  <w:sz w:val="16"/>
                  <w:szCs w:val="16"/>
                  <w:lang w:val="uk-UA" w:eastAsia="uk-UA"/>
                </w:rPr>
                <w:t>1 м3</w:t>
              </w:r>
            </w:smartTag>
          </w:p>
        </w:tc>
        <w:tc>
          <w:tcPr>
            <w:tcW w:w="1080" w:type="dxa"/>
            <w:gridSpan w:val="2"/>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16"/>
                <w:szCs w:val="16"/>
                <w:lang w:val="uk-UA" w:eastAsia="uk-UA"/>
              </w:rPr>
            </w:pPr>
            <w:r w:rsidRPr="009C2FBF">
              <w:rPr>
                <w:rFonts w:ascii="Times New Roman" w:hAnsi="Times New Roman"/>
                <w:b/>
                <w:bCs/>
                <w:sz w:val="16"/>
                <w:szCs w:val="16"/>
                <w:lang w:val="uk-UA" w:eastAsia="uk-UA"/>
              </w:rPr>
              <w:t>змішаних відходів</w:t>
            </w:r>
          </w:p>
        </w:tc>
        <w:tc>
          <w:tcPr>
            <w:tcW w:w="900" w:type="dxa"/>
            <w:gridSpan w:val="3"/>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річні витрати</w:t>
            </w:r>
          </w:p>
        </w:tc>
        <w:tc>
          <w:tcPr>
            <w:tcW w:w="1080" w:type="dxa"/>
            <w:gridSpan w:val="2"/>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9C2FBF">
                <w:rPr>
                  <w:rFonts w:ascii="Times New Roman" w:hAnsi="Times New Roman"/>
                  <w:sz w:val="16"/>
                  <w:szCs w:val="16"/>
                  <w:lang w:val="uk-UA" w:eastAsia="uk-UA"/>
                </w:rPr>
                <w:t>1 м</w:t>
              </w:r>
              <w:r w:rsidRPr="009C2FBF">
                <w:rPr>
                  <w:rFonts w:ascii="Times New Roman" w:hAnsi="Times New Roman"/>
                  <w:sz w:val="16"/>
                  <w:szCs w:val="16"/>
                  <w:vertAlign w:val="superscript"/>
                  <w:lang w:val="uk-UA" w:eastAsia="uk-UA"/>
                </w:rPr>
                <w:t>3</w:t>
              </w:r>
            </w:smartTag>
          </w:p>
        </w:tc>
        <w:tc>
          <w:tcPr>
            <w:tcW w:w="1080" w:type="dxa"/>
            <w:gridSpan w:val="2"/>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річні витрати</w:t>
            </w:r>
          </w:p>
        </w:tc>
        <w:tc>
          <w:tcPr>
            <w:tcW w:w="900" w:type="dxa"/>
            <w:gridSpan w:val="2"/>
            <w:tcBorders>
              <w:top w:val="nil"/>
              <w:left w:val="nil"/>
              <w:bottom w:val="nil"/>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9C2FBF">
                <w:rPr>
                  <w:rFonts w:ascii="Times New Roman" w:hAnsi="Times New Roman"/>
                  <w:sz w:val="16"/>
                  <w:szCs w:val="16"/>
                  <w:lang w:val="uk-UA" w:eastAsia="uk-UA"/>
                </w:rPr>
                <w:t>1 м3</w:t>
              </w:r>
            </w:smartTag>
          </w:p>
        </w:tc>
        <w:tc>
          <w:tcPr>
            <w:tcW w:w="1080" w:type="dxa"/>
            <w:gridSpan w:val="4"/>
            <w:tcBorders>
              <w:top w:val="nil"/>
              <w:left w:val="nil"/>
              <w:bottom w:val="nil"/>
              <w:right w:val="nil"/>
            </w:tcBorders>
            <w:shd w:val="clear" w:color="auto" w:fill="auto"/>
            <w:vAlign w:val="bottom"/>
          </w:tcPr>
          <w:p w:rsidR="009C2FBF" w:rsidRPr="009C2FBF" w:rsidRDefault="009C2FBF" w:rsidP="009C2FBF">
            <w:pPr>
              <w:spacing w:after="0" w:line="240" w:lineRule="auto"/>
              <w:jc w:val="center"/>
              <w:rPr>
                <w:rFonts w:ascii="Times New Roman" w:hAnsi="Times New Roman"/>
                <w:b/>
                <w:bCs/>
                <w:sz w:val="16"/>
                <w:szCs w:val="16"/>
                <w:lang w:val="uk-UA" w:eastAsia="uk-UA"/>
              </w:rPr>
            </w:pPr>
            <w:r w:rsidRPr="009C2FBF">
              <w:rPr>
                <w:rFonts w:ascii="Times New Roman" w:hAnsi="Times New Roman"/>
                <w:b/>
                <w:bCs/>
                <w:sz w:val="16"/>
                <w:szCs w:val="16"/>
                <w:lang w:val="uk-UA" w:eastAsia="uk-UA"/>
              </w:rPr>
              <w:t>велико - габаритних</w:t>
            </w:r>
            <w:r w:rsidRPr="009C2FBF">
              <w:rPr>
                <w:rFonts w:ascii="Times New Roman" w:hAnsi="Times New Roman"/>
                <w:b/>
                <w:bCs/>
                <w:sz w:val="16"/>
                <w:szCs w:val="16"/>
                <w:lang w:val="uk-UA" w:eastAsia="uk-UA"/>
              </w:rPr>
              <w:br/>
              <w:t xml:space="preserve">ПВ </w:t>
            </w:r>
          </w:p>
        </w:tc>
        <w:tc>
          <w:tcPr>
            <w:tcW w:w="1260" w:type="dxa"/>
            <w:tcBorders>
              <w:top w:val="nil"/>
              <w:left w:val="single" w:sz="8" w:space="0" w:color="auto"/>
              <w:bottom w:val="single" w:sz="8" w:space="0" w:color="auto"/>
              <w:right w:val="single" w:sz="8" w:space="0" w:color="auto"/>
            </w:tcBorders>
            <w:shd w:val="clear" w:color="auto" w:fill="auto"/>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 xml:space="preserve">на </w:t>
            </w:r>
            <w:r w:rsidRPr="009C2FBF">
              <w:rPr>
                <w:rFonts w:ascii="Times New Roman" w:hAnsi="Times New Roman"/>
                <w:b/>
                <w:bCs/>
                <w:sz w:val="20"/>
                <w:szCs w:val="20"/>
                <w:lang w:val="uk-UA" w:eastAsia="uk-UA"/>
              </w:rPr>
              <w:br/>
              <w:t>1 особу/міс</w:t>
            </w:r>
          </w:p>
        </w:tc>
      </w:tr>
      <w:tr w:rsidR="009C2FBF" w:rsidRPr="009C2FBF" w:rsidTr="009C2FBF">
        <w:trPr>
          <w:trHeight w:val="180"/>
        </w:trPr>
        <w:tc>
          <w:tcPr>
            <w:tcW w:w="536" w:type="dxa"/>
            <w:tcBorders>
              <w:top w:val="nil"/>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1</w:t>
            </w:r>
          </w:p>
        </w:tc>
        <w:tc>
          <w:tcPr>
            <w:tcW w:w="3619" w:type="dxa"/>
            <w:tcBorders>
              <w:top w:val="nil"/>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2</w:t>
            </w:r>
          </w:p>
        </w:tc>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3</w:t>
            </w:r>
          </w:p>
        </w:tc>
        <w:tc>
          <w:tcPr>
            <w:tcW w:w="90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4</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5</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6</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7</w:t>
            </w:r>
          </w:p>
        </w:tc>
        <w:tc>
          <w:tcPr>
            <w:tcW w:w="900" w:type="dxa"/>
            <w:gridSpan w:val="3"/>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8</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9</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10</w:t>
            </w:r>
          </w:p>
        </w:tc>
        <w:tc>
          <w:tcPr>
            <w:tcW w:w="90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11</w:t>
            </w:r>
          </w:p>
        </w:tc>
        <w:tc>
          <w:tcPr>
            <w:tcW w:w="1080" w:type="dxa"/>
            <w:gridSpan w:val="4"/>
            <w:tcBorders>
              <w:top w:val="single" w:sz="8" w:space="0" w:color="auto"/>
              <w:left w:val="single" w:sz="8" w:space="0" w:color="auto"/>
              <w:bottom w:val="single" w:sz="8"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12</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13</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1</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Витрати операційної діяльності</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22423</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6,23</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701613</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194,78</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201,01</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2242</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6,11</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121010</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329,83</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335,94</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30,83</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sz w:val="16"/>
                <w:szCs w:val="16"/>
                <w:lang w:val="uk-UA" w:eastAsia="uk-UA"/>
              </w:rPr>
            </w:pPr>
            <w:r w:rsidRPr="009C2FBF">
              <w:rPr>
                <w:rFonts w:ascii="Times New Roman" w:hAnsi="Times New Roman"/>
                <w:sz w:val="16"/>
                <w:szCs w:val="16"/>
                <w:lang w:val="uk-UA" w:eastAsia="uk-UA"/>
              </w:rPr>
              <w:t xml:space="preserve"> 1.1</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Планова виробнича собівартість</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17919</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4,97</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585426</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162,53</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167,50</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1792</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4,88</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100862</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274,91</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279,80</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25,69</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b/>
                <w:bCs/>
                <w:sz w:val="16"/>
                <w:szCs w:val="16"/>
                <w:lang w:val="uk-UA" w:eastAsia="uk-UA"/>
              </w:rPr>
            </w:pPr>
            <w:r w:rsidRPr="009C2FBF">
              <w:rPr>
                <w:rFonts w:ascii="Times New Roman" w:hAnsi="Times New Roman"/>
                <w:b/>
                <w:bCs/>
                <w:sz w:val="16"/>
                <w:szCs w:val="16"/>
                <w:lang w:val="uk-UA" w:eastAsia="uk-UA"/>
              </w:rPr>
              <w:t xml:space="preserve"> 1.1.1</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Прямі матеріальні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15000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4,16</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171748</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47,68</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51,84</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1500</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4,09</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35172</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95,87</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99,95</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8,14</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b/>
                <w:bCs/>
                <w:sz w:val="16"/>
                <w:szCs w:val="16"/>
                <w:lang w:val="uk-UA" w:eastAsia="uk-UA"/>
              </w:rPr>
            </w:pPr>
            <w:r w:rsidRPr="009C2FBF">
              <w:rPr>
                <w:rFonts w:ascii="Times New Roman" w:hAnsi="Times New Roman"/>
                <w:b/>
                <w:bCs/>
                <w:sz w:val="16"/>
                <w:szCs w:val="16"/>
                <w:lang w:val="uk-UA" w:eastAsia="uk-UA"/>
              </w:rPr>
              <w:t xml:space="preserve"> 1.1.2</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Прямі витрати на оплату праці</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260889</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72,43</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72,43</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41968</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114,39</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114,39</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11,02</w:t>
            </w:r>
          </w:p>
        </w:tc>
      </w:tr>
      <w:tr w:rsidR="009C2FBF" w:rsidRPr="009C2FBF" w:rsidTr="009C2FBF">
        <w:trPr>
          <w:trHeight w:val="19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sz w:val="16"/>
                <w:szCs w:val="16"/>
                <w:lang w:val="uk-UA" w:eastAsia="uk-UA"/>
              </w:rPr>
            </w:pPr>
            <w:r w:rsidRPr="009C2FBF">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 xml:space="preserve">в т. ч. </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sz w:val="16"/>
                <w:szCs w:val="16"/>
                <w:lang w:val="uk-UA" w:eastAsia="uk-UA"/>
              </w:rPr>
            </w:pPr>
            <w:r w:rsidRPr="009C2FBF">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витрати на основну заробітну плату</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215126</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59,72</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59,72</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38803</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105,76</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105,76</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9,24</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sz w:val="16"/>
                <w:szCs w:val="16"/>
                <w:lang w:val="uk-UA" w:eastAsia="uk-UA"/>
              </w:rPr>
            </w:pPr>
            <w:r w:rsidRPr="009C2FBF">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витрати на додаткову заробітну плату</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45763</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12,70</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12,70</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3165</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8,63</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8,63</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1,77</w:t>
            </w:r>
          </w:p>
        </w:tc>
      </w:tr>
      <w:tr w:rsidR="009C2FBF" w:rsidRPr="009C2FBF" w:rsidTr="009C2FBF">
        <w:trPr>
          <w:trHeight w:val="319"/>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b/>
                <w:bCs/>
                <w:sz w:val="16"/>
                <w:szCs w:val="16"/>
                <w:lang w:val="uk-UA" w:eastAsia="uk-UA"/>
              </w:rPr>
            </w:pPr>
            <w:r w:rsidRPr="009C2FBF">
              <w:rPr>
                <w:rFonts w:ascii="Times New Roman" w:hAnsi="Times New Roman"/>
                <w:b/>
                <w:bCs/>
                <w:sz w:val="16"/>
                <w:szCs w:val="16"/>
                <w:lang w:val="uk-UA" w:eastAsia="uk-UA"/>
              </w:rPr>
              <w:t xml:space="preserve"> 1.1.3</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Інші прямі витрати в т.ч.</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61676</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17,12</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17,12</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9669</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26,35</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26,35</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2,59</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sz w:val="16"/>
                <w:szCs w:val="16"/>
                <w:lang w:val="uk-UA" w:eastAsia="uk-UA"/>
              </w:rPr>
            </w:pPr>
            <w:r w:rsidRPr="009C2FBF">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відрахування та збори згідно законодавства</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57396</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15,93</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15,93</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9233</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25,17</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25,17</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2,42</w:t>
            </w:r>
          </w:p>
        </w:tc>
      </w:tr>
      <w:tr w:rsidR="009C2FBF" w:rsidRPr="009C2FBF" w:rsidTr="009C2FBF">
        <w:trPr>
          <w:trHeight w:val="26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sz w:val="16"/>
                <w:szCs w:val="16"/>
                <w:lang w:val="uk-UA" w:eastAsia="uk-UA"/>
              </w:rPr>
            </w:pPr>
            <w:r w:rsidRPr="009C2FBF">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 xml:space="preserve">амортизація основних засобів </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4281</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1,19</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1,19</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436</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1,19</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1,19</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0,17</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b/>
                <w:bCs/>
                <w:sz w:val="16"/>
                <w:szCs w:val="16"/>
                <w:lang w:val="uk-UA" w:eastAsia="uk-UA"/>
              </w:rPr>
            </w:pPr>
            <w:r w:rsidRPr="009C2FBF">
              <w:rPr>
                <w:rFonts w:ascii="Times New Roman" w:hAnsi="Times New Roman"/>
                <w:b/>
                <w:bCs/>
                <w:sz w:val="16"/>
                <w:szCs w:val="16"/>
                <w:lang w:val="uk-UA" w:eastAsia="uk-UA"/>
              </w:rPr>
              <w:t xml:space="preserve"> 1.1.4</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Загальновиробничі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2919</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0,81</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91113</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25,29</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26,11</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292</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0,80</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14053</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38,30</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39,10</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3,94</w:t>
            </w:r>
          </w:p>
        </w:tc>
      </w:tr>
      <w:tr w:rsidR="009C2FBF" w:rsidRPr="009C2FBF" w:rsidTr="009C2FBF">
        <w:trPr>
          <w:trHeight w:val="480"/>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sz w:val="16"/>
                <w:szCs w:val="16"/>
                <w:lang w:val="uk-UA" w:eastAsia="uk-UA"/>
              </w:rPr>
            </w:pPr>
            <w:r w:rsidRPr="009C2FBF">
              <w:rPr>
                <w:rFonts w:ascii="Times New Roman" w:hAnsi="Times New Roman"/>
                <w:sz w:val="16"/>
                <w:szCs w:val="16"/>
                <w:lang w:val="uk-UA" w:eastAsia="uk-UA"/>
              </w:rPr>
              <w:t xml:space="preserve"> 1.2</w:t>
            </w:r>
          </w:p>
        </w:tc>
        <w:tc>
          <w:tcPr>
            <w:tcW w:w="3619" w:type="dxa"/>
            <w:tcBorders>
              <w:top w:val="nil"/>
              <w:left w:val="nil"/>
              <w:bottom w:val="single" w:sz="4" w:space="0" w:color="auto"/>
              <w:right w:val="nil"/>
            </w:tcBorders>
            <w:shd w:val="clear" w:color="auto" w:fill="auto"/>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 xml:space="preserve">Витрати операційної діяльності, які не </w:t>
            </w:r>
            <w:r w:rsidRPr="009C2FBF">
              <w:rPr>
                <w:rFonts w:ascii="Times New Roman" w:hAnsi="Times New Roman"/>
                <w:sz w:val="20"/>
                <w:szCs w:val="20"/>
                <w:lang w:val="uk-UA" w:eastAsia="uk-UA"/>
              </w:rPr>
              <w:br/>
              <w:t>включаються до вир-ї с/в послуг</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4505</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1,25</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116186</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32,26</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33,51</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450</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1,23</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20148</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54,92</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56,14</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5,14</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b/>
                <w:bCs/>
                <w:sz w:val="16"/>
                <w:szCs w:val="16"/>
                <w:lang w:val="uk-UA" w:eastAsia="uk-UA"/>
              </w:rPr>
            </w:pPr>
            <w:r w:rsidRPr="009C2FBF">
              <w:rPr>
                <w:rFonts w:ascii="Times New Roman" w:hAnsi="Times New Roman"/>
                <w:b/>
                <w:bCs/>
                <w:sz w:val="16"/>
                <w:szCs w:val="16"/>
                <w:lang w:val="uk-UA" w:eastAsia="uk-UA"/>
              </w:rPr>
              <w:lastRenderedPageBreak/>
              <w:t xml:space="preserve"> 1.2.1</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Адміністративні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4505</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1,25</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116186</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32,26</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33,51</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450</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1,23</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20148</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54,92</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56,14</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5,14</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rPr>
                <w:rFonts w:ascii="Times New Roman" w:hAnsi="Times New Roman"/>
                <w:sz w:val="16"/>
                <w:szCs w:val="16"/>
                <w:lang w:val="uk-UA" w:eastAsia="uk-UA"/>
              </w:rPr>
            </w:pPr>
            <w:r w:rsidRPr="009C2FBF">
              <w:rPr>
                <w:rFonts w:ascii="Times New Roman" w:hAnsi="Times New Roman"/>
                <w:sz w:val="16"/>
                <w:szCs w:val="16"/>
                <w:lang w:val="uk-UA" w:eastAsia="uk-UA"/>
              </w:rPr>
              <w:t xml:space="preserve"> 1.2.2</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Інші операційні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2</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Фінансові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r>
      <w:tr w:rsidR="009C2FBF" w:rsidRPr="009C2FBF" w:rsidTr="009C2FBF">
        <w:trPr>
          <w:trHeight w:val="270"/>
        </w:trPr>
        <w:tc>
          <w:tcPr>
            <w:tcW w:w="536" w:type="dxa"/>
            <w:tcBorders>
              <w:top w:val="nil"/>
              <w:left w:val="single" w:sz="8" w:space="0" w:color="auto"/>
              <w:bottom w:val="nil"/>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3</w:t>
            </w:r>
          </w:p>
        </w:tc>
        <w:tc>
          <w:tcPr>
            <w:tcW w:w="3619"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Витрати з податку на прибуток</w:t>
            </w:r>
          </w:p>
        </w:tc>
        <w:tc>
          <w:tcPr>
            <w:tcW w:w="900" w:type="dxa"/>
            <w:tcBorders>
              <w:top w:val="nil"/>
              <w:left w:val="single" w:sz="8" w:space="0" w:color="auto"/>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2"/>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3"/>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single" w:sz="8" w:space="0" w:color="auto"/>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2"/>
            <w:tcBorders>
              <w:top w:val="nil"/>
              <w:left w:val="single" w:sz="8" w:space="0" w:color="auto"/>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4"/>
            <w:tcBorders>
              <w:top w:val="nil"/>
              <w:left w:val="single" w:sz="8" w:space="0" w:color="auto"/>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260" w:type="dxa"/>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r>
      <w:tr w:rsidR="009C2FBF" w:rsidRPr="009C2FBF" w:rsidTr="009C2FBF">
        <w:trPr>
          <w:trHeight w:val="270"/>
        </w:trPr>
        <w:tc>
          <w:tcPr>
            <w:tcW w:w="536" w:type="dxa"/>
            <w:tcBorders>
              <w:top w:val="single" w:sz="8" w:space="0" w:color="auto"/>
              <w:left w:val="single" w:sz="8" w:space="0" w:color="auto"/>
              <w:bottom w:val="single" w:sz="8"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16"/>
                <w:szCs w:val="16"/>
                <w:lang w:val="uk-UA" w:eastAsia="uk-UA"/>
              </w:rPr>
            </w:pPr>
            <w:r w:rsidRPr="009C2FBF">
              <w:rPr>
                <w:rFonts w:ascii="Times New Roman" w:hAnsi="Times New Roman"/>
                <w:b/>
                <w:bCs/>
                <w:sz w:val="16"/>
                <w:szCs w:val="16"/>
                <w:lang w:val="uk-UA" w:eastAsia="uk-UA"/>
              </w:rPr>
              <w:t>4</w:t>
            </w:r>
          </w:p>
        </w:tc>
        <w:tc>
          <w:tcPr>
            <w:tcW w:w="3619" w:type="dxa"/>
            <w:tcBorders>
              <w:top w:val="single" w:sz="8" w:space="0" w:color="auto"/>
              <w:left w:val="nil"/>
              <w:bottom w:val="single" w:sz="8"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Повна планова собівартість послуг</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22423</w:t>
            </w:r>
          </w:p>
        </w:tc>
        <w:tc>
          <w:tcPr>
            <w:tcW w:w="900" w:type="dxa"/>
            <w:gridSpan w:val="2"/>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6,23</w:t>
            </w:r>
          </w:p>
        </w:tc>
        <w:tc>
          <w:tcPr>
            <w:tcW w:w="1080" w:type="dxa"/>
            <w:tcBorders>
              <w:top w:val="single" w:sz="8" w:space="0" w:color="auto"/>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701613</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194,78</w:t>
            </w:r>
          </w:p>
        </w:tc>
        <w:tc>
          <w:tcPr>
            <w:tcW w:w="1080" w:type="dxa"/>
            <w:gridSpan w:val="2"/>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201,01</w:t>
            </w:r>
          </w:p>
        </w:tc>
        <w:tc>
          <w:tcPr>
            <w:tcW w:w="900" w:type="dxa"/>
            <w:gridSpan w:val="3"/>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2242</w:t>
            </w:r>
          </w:p>
        </w:tc>
        <w:tc>
          <w:tcPr>
            <w:tcW w:w="1080" w:type="dxa"/>
            <w:gridSpan w:val="2"/>
            <w:tcBorders>
              <w:top w:val="single" w:sz="8" w:space="0" w:color="auto"/>
              <w:left w:val="nil"/>
              <w:bottom w:val="single" w:sz="8"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6,11</w:t>
            </w:r>
          </w:p>
        </w:tc>
        <w:tc>
          <w:tcPr>
            <w:tcW w:w="1080" w:type="dxa"/>
            <w:gridSpan w:val="2"/>
            <w:tcBorders>
              <w:top w:val="single" w:sz="8" w:space="0" w:color="auto"/>
              <w:left w:val="single" w:sz="8" w:space="0" w:color="auto"/>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121010</w:t>
            </w:r>
          </w:p>
        </w:tc>
        <w:tc>
          <w:tcPr>
            <w:tcW w:w="900" w:type="dxa"/>
            <w:gridSpan w:val="2"/>
            <w:tcBorders>
              <w:top w:val="single" w:sz="8" w:space="0" w:color="auto"/>
              <w:left w:val="single" w:sz="8" w:space="0" w:color="auto"/>
              <w:bottom w:val="single" w:sz="8"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329,83</w:t>
            </w:r>
          </w:p>
        </w:tc>
        <w:tc>
          <w:tcPr>
            <w:tcW w:w="1080" w:type="dxa"/>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335,94</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30,83</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5</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Плановий прибуток</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 </w:t>
            </w:r>
          </w:p>
        </w:tc>
        <w:tc>
          <w:tcPr>
            <w:tcW w:w="90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2"/>
            <w:tcBorders>
              <w:top w:val="single" w:sz="8" w:space="0" w:color="auto"/>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90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 </w:t>
            </w:r>
          </w:p>
        </w:tc>
      </w:tr>
      <w:tr w:rsidR="009C2FBF" w:rsidRPr="009C2FBF" w:rsidTr="009C2FBF">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6</w:t>
            </w:r>
          </w:p>
        </w:tc>
        <w:tc>
          <w:tcPr>
            <w:tcW w:w="3619" w:type="dxa"/>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Економічно обгрунтований тариф</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22423</w:t>
            </w:r>
          </w:p>
        </w:tc>
        <w:tc>
          <w:tcPr>
            <w:tcW w:w="90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6,23</w:t>
            </w:r>
          </w:p>
        </w:tc>
        <w:tc>
          <w:tcPr>
            <w:tcW w:w="1080" w:type="dxa"/>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701613</w:t>
            </w:r>
          </w:p>
        </w:tc>
        <w:tc>
          <w:tcPr>
            <w:tcW w:w="108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194,78</w:t>
            </w:r>
          </w:p>
        </w:tc>
        <w:tc>
          <w:tcPr>
            <w:tcW w:w="1080" w:type="dxa"/>
            <w:gridSpan w:val="2"/>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201,01</w:t>
            </w:r>
          </w:p>
        </w:tc>
        <w:tc>
          <w:tcPr>
            <w:tcW w:w="900" w:type="dxa"/>
            <w:gridSpan w:val="3"/>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2242</w:t>
            </w:r>
          </w:p>
        </w:tc>
        <w:tc>
          <w:tcPr>
            <w:tcW w:w="108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6,11</w:t>
            </w:r>
          </w:p>
        </w:tc>
        <w:tc>
          <w:tcPr>
            <w:tcW w:w="1080" w:type="dxa"/>
            <w:gridSpan w:val="2"/>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121010</w:t>
            </w:r>
          </w:p>
        </w:tc>
        <w:tc>
          <w:tcPr>
            <w:tcW w:w="900" w:type="dxa"/>
            <w:gridSpan w:val="2"/>
            <w:tcBorders>
              <w:top w:val="nil"/>
              <w:left w:val="nil"/>
              <w:bottom w:val="single" w:sz="4"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329,83</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335,94</w:t>
            </w:r>
          </w:p>
        </w:tc>
        <w:tc>
          <w:tcPr>
            <w:tcW w:w="1260" w:type="dxa"/>
            <w:tcBorders>
              <w:top w:val="nil"/>
              <w:left w:val="nil"/>
              <w:bottom w:val="single" w:sz="4"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30,83</w:t>
            </w:r>
          </w:p>
        </w:tc>
      </w:tr>
      <w:tr w:rsidR="009C2FBF" w:rsidRPr="009C2FBF" w:rsidTr="009C2FBF">
        <w:trPr>
          <w:trHeight w:val="270"/>
        </w:trPr>
        <w:tc>
          <w:tcPr>
            <w:tcW w:w="536" w:type="dxa"/>
            <w:tcBorders>
              <w:top w:val="nil"/>
              <w:left w:val="single" w:sz="8" w:space="0" w:color="auto"/>
              <w:bottom w:val="nil"/>
              <w:right w:val="single" w:sz="4"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7</w:t>
            </w:r>
          </w:p>
        </w:tc>
        <w:tc>
          <w:tcPr>
            <w:tcW w:w="3619"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r w:rsidRPr="009C2FBF">
              <w:rPr>
                <w:rFonts w:ascii="Times New Roman" w:hAnsi="Times New Roman"/>
                <w:sz w:val="20"/>
                <w:szCs w:val="20"/>
                <w:lang w:val="uk-UA" w:eastAsia="uk-UA"/>
              </w:rPr>
              <w:t>Податок на додану вартість</w:t>
            </w:r>
          </w:p>
        </w:tc>
        <w:tc>
          <w:tcPr>
            <w:tcW w:w="900" w:type="dxa"/>
            <w:tcBorders>
              <w:top w:val="nil"/>
              <w:left w:val="single" w:sz="8" w:space="0" w:color="auto"/>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4485</w:t>
            </w:r>
          </w:p>
        </w:tc>
        <w:tc>
          <w:tcPr>
            <w:tcW w:w="900"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1,25</w:t>
            </w:r>
          </w:p>
        </w:tc>
        <w:tc>
          <w:tcPr>
            <w:tcW w:w="1080" w:type="dxa"/>
            <w:tcBorders>
              <w:top w:val="nil"/>
              <w:left w:val="single" w:sz="8" w:space="0" w:color="auto"/>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140323</w:t>
            </w:r>
          </w:p>
        </w:tc>
        <w:tc>
          <w:tcPr>
            <w:tcW w:w="1080" w:type="dxa"/>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38,96</w:t>
            </w:r>
          </w:p>
        </w:tc>
        <w:tc>
          <w:tcPr>
            <w:tcW w:w="1080" w:type="dxa"/>
            <w:gridSpan w:val="2"/>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40,20</w:t>
            </w:r>
          </w:p>
        </w:tc>
        <w:tc>
          <w:tcPr>
            <w:tcW w:w="900" w:type="dxa"/>
            <w:gridSpan w:val="3"/>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448</w:t>
            </w:r>
          </w:p>
        </w:tc>
        <w:tc>
          <w:tcPr>
            <w:tcW w:w="1080"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1,22</w:t>
            </w:r>
          </w:p>
        </w:tc>
        <w:tc>
          <w:tcPr>
            <w:tcW w:w="1080" w:type="dxa"/>
            <w:gridSpan w:val="2"/>
            <w:tcBorders>
              <w:top w:val="nil"/>
              <w:left w:val="single" w:sz="8" w:space="0" w:color="auto"/>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24202</w:t>
            </w:r>
          </w:p>
        </w:tc>
        <w:tc>
          <w:tcPr>
            <w:tcW w:w="900"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65,97</w:t>
            </w:r>
          </w:p>
        </w:tc>
        <w:tc>
          <w:tcPr>
            <w:tcW w:w="1080" w:type="dxa"/>
            <w:gridSpan w:val="4"/>
            <w:tcBorders>
              <w:top w:val="nil"/>
              <w:left w:val="single" w:sz="8" w:space="0" w:color="auto"/>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67,19</w:t>
            </w:r>
          </w:p>
        </w:tc>
        <w:tc>
          <w:tcPr>
            <w:tcW w:w="1260" w:type="dxa"/>
            <w:tcBorders>
              <w:top w:val="nil"/>
              <w:left w:val="nil"/>
              <w:bottom w:val="nil"/>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6,17</w:t>
            </w:r>
          </w:p>
        </w:tc>
      </w:tr>
      <w:tr w:rsidR="009C2FBF" w:rsidRPr="009C2FBF" w:rsidTr="009C2FBF">
        <w:trPr>
          <w:trHeight w:val="270"/>
        </w:trPr>
        <w:tc>
          <w:tcPr>
            <w:tcW w:w="536" w:type="dxa"/>
            <w:tcBorders>
              <w:top w:val="single" w:sz="8" w:space="0" w:color="auto"/>
              <w:left w:val="single" w:sz="8" w:space="0" w:color="auto"/>
              <w:bottom w:val="single" w:sz="8"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16"/>
                <w:szCs w:val="16"/>
                <w:lang w:val="uk-UA" w:eastAsia="uk-UA"/>
              </w:rPr>
            </w:pPr>
            <w:r w:rsidRPr="009C2FBF">
              <w:rPr>
                <w:rFonts w:ascii="Times New Roman" w:hAnsi="Times New Roman"/>
                <w:sz w:val="16"/>
                <w:szCs w:val="16"/>
                <w:lang w:val="uk-UA" w:eastAsia="uk-UA"/>
              </w:rPr>
              <w:t>8</w:t>
            </w:r>
          </w:p>
        </w:tc>
        <w:tc>
          <w:tcPr>
            <w:tcW w:w="3619" w:type="dxa"/>
            <w:tcBorders>
              <w:top w:val="single" w:sz="8" w:space="0" w:color="auto"/>
              <w:left w:val="single" w:sz="8" w:space="0" w:color="auto"/>
              <w:bottom w:val="single" w:sz="8" w:space="0" w:color="auto"/>
              <w:right w:val="nil"/>
            </w:tcBorders>
            <w:shd w:val="clear" w:color="auto" w:fill="auto"/>
            <w:noWrap/>
            <w:vAlign w:val="bottom"/>
          </w:tcPr>
          <w:p w:rsidR="009C2FBF" w:rsidRPr="009C2FBF" w:rsidRDefault="009C2FBF" w:rsidP="009C2FBF">
            <w:pPr>
              <w:spacing w:after="0" w:line="240" w:lineRule="auto"/>
              <w:rPr>
                <w:rFonts w:ascii="Times New Roman" w:hAnsi="Times New Roman"/>
                <w:b/>
                <w:bCs/>
                <w:sz w:val="20"/>
                <w:szCs w:val="20"/>
                <w:lang w:val="uk-UA" w:eastAsia="uk-UA"/>
              </w:rPr>
            </w:pPr>
            <w:r w:rsidRPr="009C2FBF">
              <w:rPr>
                <w:rFonts w:ascii="Times New Roman" w:hAnsi="Times New Roman"/>
                <w:b/>
                <w:bCs/>
                <w:sz w:val="20"/>
                <w:szCs w:val="20"/>
                <w:lang w:val="uk-UA" w:eastAsia="uk-UA"/>
              </w:rPr>
              <w:t>Тариф збільшений на суму ПДВ</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26908</w:t>
            </w:r>
          </w:p>
        </w:tc>
        <w:tc>
          <w:tcPr>
            <w:tcW w:w="900" w:type="dxa"/>
            <w:gridSpan w:val="2"/>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7,47</w:t>
            </w:r>
          </w:p>
        </w:tc>
        <w:tc>
          <w:tcPr>
            <w:tcW w:w="1080" w:type="dxa"/>
            <w:tcBorders>
              <w:top w:val="nil"/>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841935</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233,74</w:t>
            </w:r>
          </w:p>
        </w:tc>
        <w:tc>
          <w:tcPr>
            <w:tcW w:w="1080" w:type="dxa"/>
            <w:gridSpan w:val="2"/>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241,21</w:t>
            </w:r>
          </w:p>
        </w:tc>
        <w:tc>
          <w:tcPr>
            <w:tcW w:w="900" w:type="dxa"/>
            <w:gridSpan w:val="3"/>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2691</w:t>
            </w:r>
          </w:p>
        </w:tc>
        <w:tc>
          <w:tcPr>
            <w:tcW w:w="1080" w:type="dxa"/>
            <w:gridSpan w:val="2"/>
            <w:tcBorders>
              <w:top w:val="single" w:sz="8" w:space="0" w:color="auto"/>
              <w:left w:val="nil"/>
              <w:bottom w:val="single" w:sz="8"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7,33</w:t>
            </w:r>
          </w:p>
        </w:tc>
        <w:tc>
          <w:tcPr>
            <w:tcW w:w="1080" w:type="dxa"/>
            <w:gridSpan w:val="2"/>
            <w:tcBorders>
              <w:top w:val="nil"/>
              <w:left w:val="single" w:sz="8" w:space="0" w:color="auto"/>
              <w:bottom w:val="single" w:sz="8" w:space="0" w:color="auto"/>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145211</w:t>
            </w:r>
          </w:p>
        </w:tc>
        <w:tc>
          <w:tcPr>
            <w:tcW w:w="9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r w:rsidRPr="009C2FBF">
              <w:rPr>
                <w:rFonts w:ascii="Times New Roman" w:hAnsi="Times New Roman"/>
                <w:sz w:val="20"/>
                <w:szCs w:val="20"/>
                <w:lang w:val="uk-UA" w:eastAsia="uk-UA"/>
              </w:rPr>
              <w:t>395,79</w:t>
            </w:r>
          </w:p>
        </w:tc>
        <w:tc>
          <w:tcPr>
            <w:tcW w:w="1080" w:type="dxa"/>
            <w:gridSpan w:val="4"/>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403,13</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9C2FBF" w:rsidRPr="009C2FBF" w:rsidRDefault="009C2FBF" w:rsidP="009C2FBF">
            <w:pPr>
              <w:spacing w:after="0" w:line="240" w:lineRule="auto"/>
              <w:jc w:val="center"/>
              <w:rPr>
                <w:rFonts w:ascii="Times New Roman" w:hAnsi="Times New Roman"/>
                <w:b/>
                <w:bCs/>
                <w:sz w:val="20"/>
                <w:szCs w:val="20"/>
                <w:lang w:val="uk-UA" w:eastAsia="uk-UA"/>
              </w:rPr>
            </w:pPr>
            <w:r w:rsidRPr="009C2FBF">
              <w:rPr>
                <w:rFonts w:ascii="Times New Roman" w:hAnsi="Times New Roman"/>
                <w:b/>
                <w:bCs/>
                <w:sz w:val="20"/>
                <w:szCs w:val="20"/>
                <w:lang w:val="uk-UA" w:eastAsia="uk-UA"/>
              </w:rPr>
              <w:t>37,00</w:t>
            </w:r>
          </w:p>
        </w:tc>
      </w:tr>
      <w:tr w:rsidR="009C2FBF" w:rsidRPr="009C2FBF" w:rsidTr="009C2FBF">
        <w:trPr>
          <w:trHeight w:val="180"/>
        </w:trPr>
        <w:tc>
          <w:tcPr>
            <w:tcW w:w="536"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3619" w:type="dxa"/>
            <w:tcBorders>
              <w:top w:val="nil"/>
              <w:left w:val="nil"/>
              <w:bottom w:val="nil"/>
              <w:right w:val="nil"/>
            </w:tcBorders>
            <w:shd w:val="clear" w:color="auto" w:fill="auto"/>
            <w:noWrap/>
            <w:vAlign w:val="bottom"/>
          </w:tcPr>
          <w:p w:rsidR="009C2FBF" w:rsidRPr="009C2FBF" w:rsidRDefault="009C2FBF" w:rsidP="009C2FBF">
            <w:pPr>
              <w:spacing w:after="0" w:line="240" w:lineRule="auto"/>
              <w:rPr>
                <w:rFonts w:ascii="Times New Roman" w:hAnsi="Times New Roman"/>
                <w:sz w:val="20"/>
                <w:szCs w:val="20"/>
                <w:lang w:val="uk-UA" w:eastAsia="uk-UA"/>
              </w:rPr>
            </w:pPr>
          </w:p>
        </w:tc>
        <w:tc>
          <w:tcPr>
            <w:tcW w:w="900"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900"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1080"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1080"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1080"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900" w:type="dxa"/>
            <w:gridSpan w:val="3"/>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1080"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1080"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900" w:type="dxa"/>
            <w:gridSpan w:val="2"/>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1080" w:type="dxa"/>
            <w:gridSpan w:val="4"/>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c>
          <w:tcPr>
            <w:tcW w:w="1260" w:type="dxa"/>
            <w:tcBorders>
              <w:top w:val="nil"/>
              <w:left w:val="nil"/>
              <w:bottom w:val="nil"/>
              <w:right w:val="nil"/>
            </w:tcBorders>
            <w:shd w:val="clear" w:color="auto" w:fill="auto"/>
            <w:noWrap/>
            <w:vAlign w:val="bottom"/>
          </w:tcPr>
          <w:p w:rsidR="009C2FBF" w:rsidRPr="009C2FBF" w:rsidRDefault="009C2FBF" w:rsidP="009C2FBF">
            <w:pPr>
              <w:spacing w:after="0" w:line="240" w:lineRule="auto"/>
              <w:jc w:val="center"/>
              <w:rPr>
                <w:rFonts w:ascii="Times New Roman" w:hAnsi="Times New Roman"/>
                <w:sz w:val="20"/>
                <w:szCs w:val="20"/>
                <w:lang w:val="uk-UA" w:eastAsia="uk-UA"/>
              </w:rPr>
            </w:pPr>
          </w:p>
        </w:tc>
      </w:tr>
      <w:tr w:rsidR="006B25C1" w:rsidRPr="009C2FBF" w:rsidTr="003A2D83">
        <w:trPr>
          <w:trHeight w:val="180"/>
        </w:trPr>
        <w:tc>
          <w:tcPr>
            <w:tcW w:w="536" w:type="dxa"/>
            <w:tcBorders>
              <w:top w:val="nil"/>
              <w:left w:val="nil"/>
              <w:bottom w:val="nil"/>
              <w:right w:val="nil"/>
            </w:tcBorders>
            <w:shd w:val="clear" w:color="auto" w:fill="auto"/>
            <w:noWrap/>
            <w:vAlign w:val="bottom"/>
          </w:tcPr>
          <w:p w:rsidR="006B25C1" w:rsidRDefault="006B25C1" w:rsidP="009C2FBF">
            <w:pPr>
              <w:spacing w:after="0" w:line="240" w:lineRule="auto"/>
              <w:rPr>
                <w:rFonts w:ascii="Times New Roman" w:hAnsi="Times New Roman"/>
                <w:sz w:val="20"/>
                <w:szCs w:val="20"/>
                <w:lang w:val="uk-UA" w:eastAsia="uk-UA"/>
              </w:rPr>
            </w:pPr>
          </w:p>
          <w:p w:rsidR="006B25C1" w:rsidRPr="009C2FBF" w:rsidRDefault="006B25C1" w:rsidP="009C2FBF">
            <w:pPr>
              <w:spacing w:after="0" w:line="240" w:lineRule="auto"/>
              <w:rPr>
                <w:rFonts w:ascii="Times New Roman" w:hAnsi="Times New Roman"/>
                <w:sz w:val="20"/>
                <w:szCs w:val="20"/>
                <w:lang w:val="uk-UA" w:eastAsia="uk-UA"/>
              </w:rPr>
            </w:pPr>
          </w:p>
        </w:tc>
        <w:tc>
          <w:tcPr>
            <w:tcW w:w="13699" w:type="dxa"/>
            <w:gridSpan w:val="21"/>
            <w:tcBorders>
              <w:top w:val="nil"/>
              <w:left w:val="nil"/>
              <w:bottom w:val="nil"/>
              <w:right w:val="nil"/>
            </w:tcBorders>
            <w:shd w:val="clear" w:color="auto" w:fill="auto"/>
            <w:noWrap/>
            <w:vAlign w:val="bottom"/>
          </w:tcPr>
          <w:p w:rsidR="006B25C1" w:rsidRPr="009C2FBF" w:rsidRDefault="006B25C1" w:rsidP="009C2FBF">
            <w:pPr>
              <w:spacing w:after="0" w:line="240" w:lineRule="auto"/>
              <w:jc w:val="center"/>
              <w:rPr>
                <w:rFonts w:ascii="Times New Roman" w:hAnsi="Times New Roman"/>
                <w:sz w:val="20"/>
                <w:szCs w:val="20"/>
                <w:lang w:val="uk-UA" w:eastAsia="uk-UA"/>
              </w:rPr>
            </w:pPr>
            <w:r>
              <w:rPr>
                <w:rFonts w:ascii="Times New Roman" w:hAnsi="Times New Roman"/>
                <w:sz w:val="26"/>
                <w:szCs w:val="26"/>
                <w:lang w:val="uk-UA" w:eastAsia="ru-RU"/>
              </w:rPr>
              <w:t>Керуючий справами виконавчого комітету</w:t>
            </w:r>
            <w:r>
              <w:rPr>
                <w:rFonts w:ascii="Times New Roman" w:hAnsi="Times New Roman"/>
                <w:sz w:val="26"/>
                <w:szCs w:val="26"/>
                <w:lang w:val="uk-UA" w:eastAsia="ru-RU"/>
              </w:rPr>
              <w:tab/>
            </w:r>
            <w:r>
              <w:rPr>
                <w:rFonts w:ascii="Times New Roman" w:hAnsi="Times New Roman"/>
                <w:sz w:val="26"/>
                <w:szCs w:val="26"/>
                <w:lang w:val="uk-UA" w:eastAsia="ru-RU"/>
              </w:rPr>
              <w:tab/>
            </w:r>
            <w:r>
              <w:rPr>
                <w:rFonts w:ascii="Times New Roman" w:hAnsi="Times New Roman"/>
                <w:sz w:val="26"/>
                <w:szCs w:val="26"/>
                <w:lang w:val="uk-UA" w:eastAsia="ru-RU"/>
              </w:rPr>
              <w:tab/>
            </w:r>
            <w:r>
              <w:rPr>
                <w:rFonts w:ascii="Times New Roman" w:hAnsi="Times New Roman"/>
                <w:sz w:val="26"/>
                <w:szCs w:val="26"/>
                <w:lang w:val="uk-UA" w:eastAsia="ru-RU"/>
              </w:rPr>
              <w:tab/>
            </w:r>
            <w:r>
              <w:rPr>
                <w:rFonts w:ascii="Times New Roman" w:hAnsi="Times New Roman"/>
                <w:sz w:val="26"/>
                <w:szCs w:val="26"/>
                <w:lang w:val="uk-UA" w:eastAsia="ru-RU"/>
              </w:rPr>
              <w:tab/>
              <w:t>Анатолій МЕЛЬНІКОВ</w:t>
            </w:r>
          </w:p>
        </w:tc>
        <w:tc>
          <w:tcPr>
            <w:tcW w:w="1260" w:type="dxa"/>
            <w:tcBorders>
              <w:top w:val="nil"/>
              <w:left w:val="nil"/>
              <w:bottom w:val="nil"/>
              <w:right w:val="nil"/>
            </w:tcBorders>
            <w:shd w:val="clear" w:color="auto" w:fill="auto"/>
            <w:noWrap/>
            <w:vAlign w:val="bottom"/>
          </w:tcPr>
          <w:p w:rsidR="006B25C1" w:rsidRPr="009C2FBF" w:rsidRDefault="006B25C1" w:rsidP="009C2FBF">
            <w:pPr>
              <w:spacing w:after="0" w:line="240" w:lineRule="auto"/>
              <w:jc w:val="center"/>
              <w:rPr>
                <w:rFonts w:ascii="Times New Roman" w:hAnsi="Times New Roman"/>
                <w:sz w:val="20"/>
                <w:szCs w:val="20"/>
                <w:lang w:val="uk-UA" w:eastAsia="uk-UA"/>
              </w:rPr>
            </w:pPr>
          </w:p>
        </w:tc>
      </w:tr>
    </w:tbl>
    <w:p w:rsidR="009C2FBF" w:rsidRPr="009C2FBF" w:rsidRDefault="009C2FBF" w:rsidP="009C2FBF">
      <w:pPr>
        <w:rPr>
          <w:rFonts w:ascii="Times New Roman" w:eastAsia="Calibri" w:hAnsi="Times New Roman"/>
          <w:sz w:val="26"/>
          <w:szCs w:val="26"/>
          <w:lang w:val="uk-UA"/>
        </w:rPr>
        <w:sectPr w:rsidR="009C2FBF" w:rsidRPr="009C2FBF" w:rsidSect="009C2FBF">
          <w:pgSz w:w="16838" w:h="11906" w:orient="landscape"/>
          <w:pgMar w:top="851" w:right="851" w:bottom="1418" w:left="851" w:header="709" w:footer="709" w:gutter="0"/>
          <w:cols w:space="708"/>
          <w:docGrid w:linePitch="360"/>
        </w:sectPr>
      </w:pPr>
    </w:p>
    <w:p w:rsidR="00393475" w:rsidRPr="0028123C" w:rsidRDefault="00393475" w:rsidP="00393475">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6194E372" wp14:editId="27E67DB5">
            <wp:extent cx="1147445" cy="60388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93475" w:rsidRPr="0028123C" w:rsidRDefault="00393475" w:rsidP="00393475">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393475" w:rsidRPr="0028123C" w:rsidRDefault="00393475" w:rsidP="00393475">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393475" w:rsidRPr="0028123C" w:rsidRDefault="00393475" w:rsidP="00393475">
      <w:pPr>
        <w:spacing w:after="0" w:line="240" w:lineRule="auto"/>
        <w:jc w:val="center"/>
        <w:rPr>
          <w:rFonts w:ascii="Times New Roman" w:eastAsia="Calibri" w:hAnsi="Times New Roman"/>
          <w:b/>
          <w:sz w:val="32"/>
          <w:szCs w:val="32"/>
          <w:lang w:val="uk-UA"/>
        </w:rPr>
      </w:pPr>
    </w:p>
    <w:p w:rsidR="00393475" w:rsidRDefault="00393475" w:rsidP="00393475">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193</w:t>
      </w:r>
    </w:p>
    <w:p w:rsidR="009C2FBF" w:rsidRDefault="009C2FBF" w:rsidP="009C2FBF">
      <w:pPr>
        <w:suppressAutoHyphens/>
        <w:spacing w:after="0" w:line="240" w:lineRule="auto"/>
        <w:rPr>
          <w:rFonts w:ascii="Times New Roman" w:hAnsi="Times New Roman"/>
          <w:b/>
          <w:i/>
          <w:sz w:val="26"/>
          <w:szCs w:val="26"/>
          <w:lang w:val="uk-UA" w:eastAsia="ar-SA"/>
        </w:rPr>
      </w:pP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Про встановлення тарифів на послугу з</w:t>
      </w: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 xml:space="preserve">управління  побутовими відходами (послугу на здійснення </w:t>
      </w:r>
    </w:p>
    <w:p w:rsidR="009C2FBF" w:rsidRPr="003E715C" w:rsidRDefault="009C2FBF" w:rsidP="003E715C">
      <w:pPr>
        <w:suppressAutoHyphens/>
        <w:spacing w:after="0" w:line="240" w:lineRule="auto"/>
        <w:rPr>
          <w:rFonts w:ascii="Times New Roman" w:eastAsia="Calibri" w:hAnsi="Times New Roman"/>
          <w:sz w:val="24"/>
          <w:szCs w:val="24"/>
          <w:shd w:val="clear" w:color="auto" w:fill="FFFFFF"/>
          <w:lang w:val="uk-UA"/>
        </w:rPr>
      </w:pPr>
      <w:r w:rsidRPr="003E715C">
        <w:rPr>
          <w:rFonts w:ascii="Times New Roman" w:hAnsi="Times New Roman"/>
          <w:sz w:val="24"/>
          <w:szCs w:val="24"/>
          <w:lang w:val="uk-UA" w:eastAsia="ar-SA"/>
        </w:rPr>
        <w:t>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w:t>
      </w: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для КП «Розділжитлосервіс» на території населених пунктів</w:t>
      </w:r>
    </w:p>
    <w:p w:rsidR="009C2FBF" w:rsidRDefault="00F42274" w:rsidP="003E715C">
      <w:pPr>
        <w:suppressAutoHyphens/>
        <w:spacing w:after="0" w:line="240" w:lineRule="auto"/>
        <w:rPr>
          <w:rFonts w:ascii="Times New Roman" w:hAnsi="Times New Roman"/>
          <w:b/>
          <w:i/>
          <w:sz w:val="24"/>
          <w:szCs w:val="24"/>
          <w:lang w:val="uk-UA" w:eastAsia="ar-SA"/>
        </w:rPr>
      </w:pPr>
      <w:r>
        <w:rPr>
          <w:rFonts w:ascii="Times New Roman" w:hAnsi="Times New Roman"/>
          <w:sz w:val="24"/>
          <w:szCs w:val="24"/>
          <w:lang w:val="uk-UA" w:eastAsia="ar-SA"/>
        </w:rPr>
        <w:t>с. Дол</w:t>
      </w:r>
      <w:r w:rsidR="009C2FBF" w:rsidRPr="003E715C">
        <w:rPr>
          <w:rFonts w:ascii="Times New Roman" w:hAnsi="Times New Roman"/>
          <w:sz w:val="24"/>
          <w:szCs w:val="24"/>
          <w:lang w:val="uk-UA" w:eastAsia="ar-SA"/>
        </w:rPr>
        <w:t>ішнє та  с.Горішнє</w:t>
      </w:r>
      <w:r w:rsidR="009C2FBF" w:rsidRPr="003E715C">
        <w:rPr>
          <w:rFonts w:ascii="Times New Roman" w:hAnsi="Times New Roman"/>
          <w:b/>
          <w:i/>
          <w:sz w:val="24"/>
          <w:szCs w:val="24"/>
          <w:lang w:val="uk-UA" w:eastAsia="ar-SA"/>
        </w:rPr>
        <w:tab/>
      </w:r>
    </w:p>
    <w:p w:rsidR="003E715C" w:rsidRPr="003E715C" w:rsidRDefault="003E715C" w:rsidP="003E715C">
      <w:pPr>
        <w:suppressAutoHyphens/>
        <w:spacing w:after="0" w:line="240" w:lineRule="auto"/>
        <w:rPr>
          <w:rFonts w:ascii="Times New Roman" w:hAnsi="Times New Roman"/>
          <w:b/>
          <w:i/>
          <w:sz w:val="24"/>
          <w:szCs w:val="24"/>
          <w:lang w:val="uk-UA" w:eastAsia="ar-SA"/>
        </w:rPr>
      </w:pPr>
    </w:p>
    <w:p w:rsidR="009C2FBF" w:rsidRPr="003E715C" w:rsidRDefault="009C2FBF" w:rsidP="003E715C">
      <w:pPr>
        <w:shd w:val="clear" w:color="auto" w:fill="FFFFFF"/>
        <w:tabs>
          <w:tab w:val="left" w:pos="9639"/>
        </w:tabs>
        <w:spacing w:after="0" w:line="240" w:lineRule="auto"/>
        <w:ind w:firstLine="709"/>
        <w:jc w:val="both"/>
        <w:rPr>
          <w:rFonts w:ascii="Times New Roman" w:hAnsi="Times New Roman"/>
          <w:sz w:val="24"/>
          <w:szCs w:val="24"/>
          <w:lang w:val="uk-UA" w:eastAsia="ar-SA"/>
        </w:rPr>
      </w:pPr>
      <w:r w:rsidRPr="003E715C">
        <w:rPr>
          <w:rFonts w:ascii="Times New Roman" w:hAnsi="Times New Roman"/>
          <w:sz w:val="24"/>
          <w:szCs w:val="24"/>
          <w:lang w:val="uk-UA" w:eastAsia="ar-SA"/>
        </w:rPr>
        <w:t>Розглянувши заяву керуючого КП «Розділжитлосервіс» щодо встановлення тарифів на послугу з управління  твердими побутови</w:t>
      </w:r>
      <w:r w:rsidR="00F42274">
        <w:rPr>
          <w:rFonts w:ascii="Times New Roman" w:hAnsi="Times New Roman"/>
          <w:sz w:val="24"/>
          <w:szCs w:val="24"/>
          <w:lang w:val="uk-UA" w:eastAsia="ar-SA"/>
        </w:rPr>
        <w:t>ми відходами на території с. Дол</w:t>
      </w:r>
      <w:r w:rsidRPr="003E715C">
        <w:rPr>
          <w:rFonts w:ascii="Times New Roman" w:hAnsi="Times New Roman"/>
          <w:sz w:val="24"/>
          <w:szCs w:val="24"/>
          <w:lang w:val="uk-UA" w:eastAsia="ar-SA"/>
        </w:rPr>
        <w:t>ішнє та с. Горішнє та додані до неї матеріали і розрахунки, відповідно до Постанови КМУ  від 26.09.2023р. №1031 «</w:t>
      </w:r>
      <w:r w:rsidRPr="003E715C">
        <w:rPr>
          <w:rFonts w:ascii="Times New Roman" w:eastAsia="Calibri" w:hAnsi="Times New Roman"/>
          <w:sz w:val="24"/>
          <w:szCs w:val="24"/>
          <w:shd w:val="clear" w:color="auto" w:fill="FFFFFF"/>
          <w:lang w:val="uk-UA"/>
        </w:rPr>
        <w:t xml:space="preserve">Про затвердження Порядку формування середньозваженого тарифу на послугу з управління побутовими відходами, а також тарифів на збирання, перевезення, відновлення та видалення побутових відходів» </w:t>
      </w:r>
      <w:r w:rsidRPr="003E715C">
        <w:rPr>
          <w:rFonts w:ascii="Times New Roman" w:hAnsi="Times New Roman"/>
          <w:sz w:val="24"/>
          <w:szCs w:val="24"/>
          <w:lang w:val="uk-UA" w:eastAsia="ar-SA"/>
        </w:rPr>
        <w:t xml:space="preserve">Наказу Міністерства регіонального розвитку, будівництва та житлово-комунального господарства України  від </w:t>
      </w:r>
      <w:r w:rsidRPr="003E715C">
        <w:rPr>
          <w:rFonts w:ascii="Times New Roman" w:hAnsi="Times New Roman"/>
          <w:bCs/>
          <w:sz w:val="24"/>
          <w:szCs w:val="24"/>
          <w:lang w:val="uk-UA" w:eastAsia="uk-UA"/>
        </w:rPr>
        <w:t xml:space="preserve">12.09.2018  №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w:t>
      </w:r>
      <w:r w:rsidRPr="003E715C">
        <w:rPr>
          <w:rFonts w:ascii="Times New Roman" w:hAnsi="Times New Roman"/>
          <w:sz w:val="24"/>
          <w:szCs w:val="24"/>
          <w:lang w:val="uk-UA" w:eastAsia="ar-SA"/>
        </w:rPr>
        <w:t>Закону України «Про житлово-комунальні послуги»,  Закону України «Про управління відходами», ст.28 та п.6 ст 59 Закону України «Про місцеве самоврядування в Україні», виконавчий комітет Новороздільської міської ради</w:t>
      </w:r>
    </w:p>
    <w:p w:rsidR="003E715C" w:rsidRDefault="009C2FBF" w:rsidP="003E715C">
      <w:pPr>
        <w:shd w:val="clear" w:color="auto" w:fill="FFFFFF"/>
        <w:spacing w:after="0" w:line="240" w:lineRule="auto"/>
        <w:ind w:right="450"/>
        <w:jc w:val="both"/>
        <w:rPr>
          <w:rFonts w:ascii="Times New Roman" w:hAnsi="Times New Roman"/>
          <w:sz w:val="24"/>
          <w:szCs w:val="24"/>
          <w:lang w:val="uk-UA" w:eastAsia="ar-SA"/>
        </w:rPr>
      </w:pPr>
      <w:r w:rsidRPr="003E715C">
        <w:rPr>
          <w:rFonts w:ascii="Times New Roman" w:hAnsi="Times New Roman"/>
          <w:sz w:val="24"/>
          <w:szCs w:val="24"/>
          <w:lang w:val="uk-UA" w:eastAsia="ar-SA"/>
        </w:rPr>
        <w:t xml:space="preserve"> </w:t>
      </w:r>
    </w:p>
    <w:p w:rsidR="009C2FBF" w:rsidRDefault="009C2FBF" w:rsidP="003E715C">
      <w:pPr>
        <w:shd w:val="clear" w:color="auto" w:fill="FFFFFF"/>
        <w:spacing w:after="0" w:line="240" w:lineRule="auto"/>
        <w:ind w:right="450"/>
        <w:jc w:val="both"/>
        <w:rPr>
          <w:rFonts w:ascii="Times New Roman" w:hAnsi="Times New Roman"/>
          <w:sz w:val="24"/>
          <w:szCs w:val="24"/>
          <w:lang w:val="uk-UA" w:eastAsia="ar-SA"/>
        </w:rPr>
      </w:pPr>
      <w:r w:rsidRPr="003E715C">
        <w:rPr>
          <w:rFonts w:ascii="Times New Roman" w:hAnsi="Times New Roman"/>
          <w:sz w:val="24"/>
          <w:szCs w:val="24"/>
          <w:lang w:val="uk-UA" w:eastAsia="ar-SA"/>
        </w:rPr>
        <w:t>ВИРІШИВ:</w:t>
      </w:r>
    </w:p>
    <w:p w:rsidR="003E715C" w:rsidRPr="003E715C" w:rsidRDefault="003E715C" w:rsidP="003E715C">
      <w:pPr>
        <w:shd w:val="clear" w:color="auto" w:fill="FFFFFF"/>
        <w:spacing w:after="0" w:line="240" w:lineRule="auto"/>
        <w:ind w:right="450"/>
        <w:jc w:val="both"/>
        <w:rPr>
          <w:rFonts w:ascii="Times New Roman" w:hAnsi="Times New Roman"/>
          <w:sz w:val="24"/>
          <w:szCs w:val="24"/>
          <w:lang w:val="uk-UA" w:eastAsia="ar-SA"/>
        </w:rPr>
      </w:pP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1. Встановити тарифи на послугу з управління побутовими відходами (послугу на здійснення 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  </w:t>
      </w:r>
      <w:r w:rsidRPr="003E715C">
        <w:rPr>
          <w:rFonts w:ascii="Times New Roman" w:hAnsi="Times New Roman"/>
          <w:sz w:val="24"/>
          <w:szCs w:val="24"/>
          <w:lang w:val="uk-UA" w:eastAsia="ar-SA"/>
        </w:rPr>
        <w:t>для КП «Розділжитлосервіс» на території населених пунктів с. Горішнє та с. Долішнє:</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  для всіх категорій споживачів в розмірі  185,24 грн. за 1 м</w:t>
      </w:r>
      <w:r w:rsidRPr="003E715C">
        <w:rPr>
          <w:rFonts w:ascii="Times New Roman" w:hAnsi="Times New Roman"/>
          <w:sz w:val="24"/>
          <w:szCs w:val="24"/>
          <w:vertAlign w:val="superscript"/>
          <w:lang w:val="uk-UA" w:eastAsia="ar-SA"/>
        </w:rPr>
        <w:t>3</w:t>
      </w:r>
      <w:r w:rsidRPr="003E715C">
        <w:rPr>
          <w:rFonts w:ascii="Times New Roman" w:hAnsi="Times New Roman"/>
          <w:sz w:val="24"/>
          <w:szCs w:val="24"/>
          <w:lang w:val="uk-UA" w:eastAsia="ar-SA"/>
        </w:rPr>
        <w:t xml:space="preserve"> ( без ПДВ) для змішаних ПВ та 303,6 грн. за 1м.куб (без ПДВ) для ВГПВ;</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 для населення з однієї особи в місяць в розмірі 28,33  грн. (без ПДВ).</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2. Затвердити структуру тарифів на послугу з управління побутовими відходами (послугу на здійснення 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 </w:t>
      </w:r>
      <w:r w:rsidRPr="003E715C">
        <w:rPr>
          <w:rFonts w:ascii="Times New Roman" w:hAnsi="Times New Roman"/>
          <w:sz w:val="24"/>
          <w:szCs w:val="24"/>
          <w:lang w:val="uk-UA" w:eastAsia="ar-SA"/>
        </w:rPr>
        <w:t>,  згідно додатку.</w:t>
      </w:r>
    </w:p>
    <w:p w:rsidR="009C2FBF" w:rsidRPr="003E715C" w:rsidRDefault="009C2FBF" w:rsidP="003E715C">
      <w:pPr>
        <w:suppressAutoHyphens/>
        <w:spacing w:after="0" w:line="240" w:lineRule="auto"/>
        <w:ind w:firstLine="567"/>
        <w:jc w:val="both"/>
        <w:rPr>
          <w:rFonts w:ascii="Times New Roman" w:hAnsi="Times New Roman"/>
          <w:color w:val="FF0000"/>
          <w:sz w:val="24"/>
          <w:szCs w:val="24"/>
          <w:lang w:val="uk-UA" w:eastAsia="ar-SA"/>
        </w:rPr>
      </w:pPr>
      <w:r w:rsidRPr="003E715C">
        <w:rPr>
          <w:rFonts w:ascii="Times New Roman" w:hAnsi="Times New Roman"/>
          <w:sz w:val="24"/>
          <w:szCs w:val="24"/>
          <w:lang w:val="uk-UA" w:eastAsia="ar-SA"/>
        </w:rPr>
        <w:t>3.  КП «Розділжитлосервіс» Новороздільської міської ради ввести в дію дані тарифи з 01.07.2025 року</w:t>
      </w:r>
      <w:r w:rsidRPr="003E715C">
        <w:rPr>
          <w:rFonts w:ascii="Times New Roman" w:hAnsi="Times New Roman"/>
          <w:color w:val="FF0000"/>
          <w:sz w:val="24"/>
          <w:szCs w:val="24"/>
          <w:lang w:val="uk-UA" w:eastAsia="ar-SA"/>
        </w:rPr>
        <w:t>.</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4. Це рішення оприлюднити в друкованих засобах масової інформації та на офіційному веб-сайті Новороздільської  міської ради.</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5.  Рішення виконавчого комітету № 13 від 20 січня 2023 року зі змінами вважається таким, що втрачає чинність з дня введення в дію нових тарифів відповідно до п.3 цього рішення.</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6. Контроль за виконанням даного рішення покласти на першого  заступника міського голови  Гулія М. М.</w:t>
      </w:r>
    </w:p>
    <w:p w:rsidR="009C2FBF" w:rsidRDefault="009C2FBF" w:rsidP="003E715C">
      <w:pPr>
        <w:spacing w:after="0" w:line="240" w:lineRule="auto"/>
        <w:rPr>
          <w:rFonts w:eastAsia="Calibri"/>
          <w:sz w:val="24"/>
          <w:szCs w:val="24"/>
          <w:lang w:val="uk-UA"/>
        </w:rPr>
      </w:pPr>
    </w:p>
    <w:p w:rsidR="003E715C" w:rsidRPr="003E715C" w:rsidRDefault="003E715C" w:rsidP="003E715C">
      <w:pPr>
        <w:spacing w:after="0" w:line="240" w:lineRule="auto"/>
        <w:rPr>
          <w:rFonts w:eastAsia="Calibri"/>
          <w:sz w:val="24"/>
          <w:szCs w:val="24"/>
          <w:lang w:val="uk-UA"/>
        </w:rPr>
      </w:pPr>
    </w:p>
    <w:p w:rsidR="009C2FBF" w:rsidRPr="003E715C" w:rsidRDefault="009C2FBF" w:rsidP="003E715C">
      <w:pPr>
        <w:spacing w:after="0" w:line="240" w:lineRule="auto"/>
        <w:rPr>
          <w:rFonts w:ascii="Times New Roman" w:eastAsia="Calibri" w:hAnsi="Times New Roman"/>
          <w:sz w:val="24"/>
          <w:szCs w:val="24"/>
          <w:lang w:val="uk-UA"/>
        </w:rPr>
        <w:sectPr w:rsidR="009C2FBF" w:rsidRPr="003E715C">
          <w:pgSz w:w="11906" w:h="16838"/>
          <w:pgMar w:top="850" w:right="850" w:bottom="850" w:left="1417" w:header="708" w:footer="708" w:gutter="0"/>
          <w:cols w:space="708"/>
          <w:docGrid w:linePitch="360"/>
        </w:sectPr>
      </w:pPr>
      <w:r w:rsidRPr="003E715C">
        <w:rPr>
          <w:rFonts w:ascii="Times New Roman" w:eastAsia="Calibri" w:hAnsi="Times New Roman"/>
          <w:sz w:val="24"/>
          <w:szCs w:val="24"/>
          <w:lang w:val="uk-UA"/>
        </w:rPr>
        <w:t>МІСЬКИЙ  ГОЛОВА                               Ярина ЯЦЕНКО</w:t>
      </w:r>
    </w:p>
    <w:p w:rsidR="00393475" w:rsidRPr="00393475" w:rsidRDefault="00393475" w:rsidP="00393475">
      <w:pPr>
        <w:suppressAutoHyphens/>
        <w:spacing w:after="0" w:line="240" w:lineRule="auto"/>
        <w:jc w:val="right"/>
        <w:rPr>
          <w:rFonts w:ascii="Times New Roman" w:hAnsi="Times New Roman"/>
          <w:sz w:val="26"/>
          <w:szCs w:val="26"/>
          <w:lang w:val="uk-UA" w:eastAsia="ru-RU"/>
        </w:rPr>
      </w:pPr>
      <w:r w:rsidRPr="00393475">
        <w:rPr>
          <w:rFonts w:ascii="Times New Roman" w:hAnsi="Times New Roman"/>
          <w:sz w:val="26"/>
          <w:szCs w:val="26"/>
          <w:lang w:val="uk-UA" w:eastAsia="ru-RU"/>
        </w:rPr>
        <w:lastRenderedPageBreak/>
        <w:t>Додаток</w:t>
      </w:r>
    </w:p>
    <w:p w:rsidR="00393475" w:rsidRPr="00393475" w:rsidRDefault="00393475" w:rsidP="00393475">
      <w:pPr>
        <w:suppressAutoHyphens/>
        <w:spacing w:after="0" w:line="240" w:lineRule="auto"/>
        <w:jc w:val="right"/>
        <w:rPr>
          <w:rFonts w:ascii="Times New Roman" w:hAnsi="Times New Roman"/>
          <w:sz w:val="26"/>
          <w:szCs w:val="26"/>
          <w:lang w:val="uk-UA" w:eastAsia="ru-RU"/>
        </w:rPr>
      </w:pPr>
      <w:r w:rsidRPr="00393475">
        <w:rPr>
          <w:rFonts w:ascii="Times New Roman" w:hAnsi="Times New Roman"/>
          <w:sz w:val="26"/>
          <w:szCs w:val="26"/>
          <w:lang w:val="uk-UA" w:eastAsia="ru-RU"/>
        </w:rPr>
        <w:t xml:space="preserve">до рішення виконкому </w:t>
      </w:r>
    </w:p>
    <w:p w:rsidR="00393475" w:rsidRPr="00393475" w:rsidRDefault="00393475" w:rsidP="00393475">
      <w:pPr>
        <w:suppressAutoHyphens/>
        <w:spacing w:after="0" w:line="240" w:lineRule="auto"/>
        <w:jc w:val="right"/>
        <w:rPr>
          <w:rFonts w:ascii="Times New Roman" w:hAnsi="Times New Roman"/>
          <w:sz w:val="26"/>
          <w:szCs w:val="26"/>
          <w:lang w:val="uk-UA" w:eastAsia="ru-RU"/>
        </w:rPr>
      </w:pPr>
      <w:r w:rsidRPr="00393475">
        <w:rPr>
          <w:rFonts w:ascii="Times New Roman" w:hAnsi="Times New Roman"/>
          <w:sz w:val="26"/>
          <w:szCs w:val="26"/>
          <w:lang w:val="uk-UA" w:eastAsia="ru-RU"/>
        </w:rPr>
        <w:t>№ 193 від 19.06.25р.</w:t>
      </w:r>
    </w:p>
    <w:p w:rsidR="006B25C1" w:rsidRDefault="006B25C1" w:rsidP="00393475">
      <w:pPr>
        <w:jc w:val="right"/>
        <w:rPr>
          <w:rFonts w:ascii="Times New Roman" w:hAnsi="Times New Roman"/>
          <w:sz w:val="26"/>
          <w:szCs w:val="26"/>
          <w:lang w:val="uk-UA" w:eastAsia="ru-RU"/>
        </w:rPr>
      </w:pPr>
    </w:p>
    <w:tbl>
      <w:tblPr>
        <w:tblW w:w="15495" w:type="dxa"/>
        <w:tblInd w:w="93" w:type="dxa"/>
        <w:tblLayout w:type="fixed"/>
        <w:tblLook w:val="0000" w:firstRow="0" w:lastRow="0" w:firstColumn="0" w:lastColumn="0" w:noHBand="0" w:noVBand="0"/>
      </w:tblPr>
      <w:tblGrid>
        <w:gridCol w:w="536"/>
        <w:gridCol w:w="3619"/>
        <w:gridCol w:w="900"/>
        <w:gridCol w:w="213"/>
        <w:gridCol w:w="687"/>
        <w:gridCol w:w="1080"/>
        <w:gridCol w:w="1080"/>
        <w:gridCol w:w="656"/>
        <w:gridCol w:w="424"/>
        <w:gridCol w:w="492"/>
        <w:gridCol w:w="236"/>
        <w:gridCol w:w="172"/>
        <w:gridCol w:w="64"/>
        <w:gridCol w:w="1016"/>
        <w:gridCol w:w="953"/>
        <w:gridCol w:w="127"/>
        <w:gridCol w:w="556"/>
        <w:gridCol w:w="344"/>
        <w:gridCol w:w="572"/>
        <w:gridCol w:w="236"/>
        <w:gridCol w:w="236"/>
        <w:gridCol w:w="36"/>
        <w:gridCol w:w="1260"/>
      </w:tblGrid>
      <w:tr w:rsidR="00393475" w:rsidRPr="00393475" w:rsidTr="00393475">
        <w:trPr>
          <w:trHeight w:val="330"/>
        </w:trPr>
        <w:tc>
          <w:tcPr>
            <w:tcW w:w="5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 xml:space="preserve">    </w:t>
            </w:r>
          </w:p>
        </w:tc>
        <w:tc>
          <w:tcPr>
            <w:tcW w:w="13191" w:type="dxa"/>
            <w:gridSpan w:val="18"/>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5"/>
                <w:szCs w:val="25"/>
                <w:lang w:val="uk-UA" w:eastAsia="uk-UA"/>
              </w:rPr>
            </w:pPr>
            <w:r w:rsidRPr="00393475">
              <w:rPr>
                <w:rFonts w:ascii="Times New Roman" w:hAnsi="Times New Roman"/>
                <w:b/>
                <w:bCs/>
                <w:sz w:val="25"/>
                <w:szCs w:val="25"/>
                <w:lang w:val="uk-UA" w:eastAsia="uk-UA"/>
              </w:rPr>
              <w:t>Структура та розмір тарифів  на послугу  з управління  побутовими відходами</w:t>
            </w: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b/>
                <w:bCs/>
                <w:lang w:val="uk-UA" w:eastAsia="uk-UA"/>
              </w:rPr>
            </w:pPr>
          </w:p>
        </w:tc>
        <w:tc>
          <w:tcPr>
            <w:tcW w:w="1532" w:type="dxa"/>
            <w:gridSpan w:val="3"/>
            <w:vMerge w:val="restart"/>
            <w:tcBorders>
              <w:top w:val="nil"/>
              <w:left w:val="nil"/>
              <w:right w:val="nil"/>
            </w:tcBorders>
            <w:shd w:val="clear" w:color="auto" w:fill="auto"/>
            <w:noWrap/>
            <w:vAlign w:val="bottom"/>
          </w:tcPr>
          <w:p w:rsidR="00393475" w:rsidRPr="00393475" w:rsidRDefault="00393475" w:rsidP="00393475">
            <w:pPr>
              <w:suppressAutoHyphens/>
              <w:spacing w:after="0" w:line="240" w:lineRule="auto"/>
              <w:jc w:val="right"/>
              <w:rPr>
                <w:rFonts w:ascii="Times New Roman" w:hAnsi="Times New Roman"/>
                <w:b/>
                <w:bCs/>
                <w:lang w:val="uk-UA" w:eastAsia="uk-UA"/>
              </w:rPr>
            </w:pPr>
          </w:p>
        </w:tc>
      </w:tr>
      <w:tr w:rsidR="00393475" w:rsidRPr="00393475" w:rsidTr="00393475">
        <w:trPr>
          <w:trHeight w:val="330"/>
        </w:trPr>
        <w:tc>
          <w:tcPr>
            <w:tcW w:w="5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11592" w:type="dxa"/>
            <w:gridSpan w:val="14"/>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4"/>
                <w:szCs w:val="24"/>
                <w:lang w:val="uk-UA" w:eastAsia="uk-UA"/>
              </w:rPr>
            </w:pPr>
            <w:r w:rsidRPr="00393475">
              <w:rPr>
                <w:rFonts w:ascii="Times New Roman" w:hAnsi="Times New Roman"/>
                <w:b/>
                <w:bCs/>
                <w:sz w:val="24"/>
                <w:szCs w:val="24"/>
                <w:lang w:val="uk-UA" w:eastAsia="uk-UA"/>
              </w:rPr>
              <w:t>(здійснення операцій із збирання та перевезення побутових відходів)</w:t>
            </w:r>
          </w:p>
          <w:p w:rsidR="00393475" w:rsidRPr="00393475" w:rsidRDefault="00393475" w:rsidP="00393475">
            <w:pPr>
              <w:spacing w:after="0" w:line="240" w:lineRule="auto"/>
              <w:jc w:val="center"/>
              <w:rPr>
                <w:rFonts w:ascii="Times New Roman" w:hAnsi="Times New Roman"/>
                <w:b/>
                <w:bCs/>
                <w:sz w:val="24"/>
                <w:szCs w:val="24"/>
                <w:lang w:val="uk-UA" w:eastAsia="uk-UA"/>
              </w:rPr>
            </w:pPr>
            <w:r w:rsidRPr="00393475">
              <w:rPr>
                <w:rFonts w:ascii="Times New Roman" w:hAnsi="Times New Roman"/>
                <w:b/>
                <w:bCs/>
                <w:sz w:val="24"/>
                <w:szCs w:val="24"/>
                <w:lang w:val="uk-UA" w:eastAsia="uk-UA"/>
              </w:rPr>
              <w:t>на території міста населених пунктів с.Горішнє.с.Долішнє</w:t>
            </w:r>
          </w:p>
        </w:tc>
        <w:tc>
          <w:tcPr>
            <w:tcW w:w="68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5"/>
                <w:szCs w:val="25"/>
                <w:lang w:val="uk-UA" w:eastAsia="uk-UA"/>
              </w:rPr>
            </w:pP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5"/>
                <w:szCs w:val="25"/>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b/>
                <w:bCs/>
                <w:lang w:val="uk-UA" w:eastAsia="uk-UA"/>
              </w:rPr>
            </w:pPr>
          </w:p>
        </w:tc>
        <w:tc>
          <w:tcPr>
            <w:tcW w:w="1532" w:type="dxa"/>
            <w:gridSpan w:val="3"/>
            <w:vMerge/>
            <w:tcBorders>
              <w:left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b/>
                <w:bCs/>
                <w:lang w:val="uk-UA" w:eastAsia="uk-UA"/>
              </w:rPr>
            </w:pPr>
          </w:p>
        </w:tc>
      </w:tr>
      <w:tr w:rsidR="00393475" w:rsidRPr="00393475" w:rsidTr="00393475">
        <w:trPr>
          <w:trHeight w:val="255"/>
        </w:trPr>
        <w:tc>
          <w:tcPr>
            <w:tcW w:w="4155"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Чисельність населення</w:t>
            </w:r>
          </w:p>
        </w:tc>
        <w:tc>
          <w:tcPr>
            <w:tcW w:w="111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b/>
                <w:bCs/>
                <w:sz w:val="20"/>
                <w:szCs w:val="20"/>
                <w:lang w:val="uk-UA" w:eastAsia="uk-UA"/>
              </w:rPr>
            </w:pPr>
            <w:r w:rsidRPr="00393475">
              <w:rPr>
                <w:rFonts w:ascii="Times New Roman" w:hAnsi="Times New Roman"/>
                <w:b/>
                <w:bCs/>
                <w:sz w:val="20"/>
                <w:szCs w:val="20"/>
                <w:lang w:val="uk-UA" w:eastAsia="uk-UA"/>
              </w:rPr>
              <w:t>825</w:t>
            </w:r>
          </w:p>
        </w:tc>
        <w:tc>
          <w:tcPr>
            <w:tcW w:w="3503" w:type="dxa"/>
            <w:gridSpan w:val="4"/>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Осіб</w:t>
            </w: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1532" w:type="dxa"/>
            <w:gridSpan w:val="3"/>
            <w:vMerge/>
            <w:tcBorders>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r>
      <w:tr w:rsidR="00393475" w:rsidRPr="00393475" w:rsidTr="00393475">
        <w:trPr>
          <w:trHeight w:val="315"/>
        </w:trPr>
        <w:tc>
          <w:tcPr>
            <w:tcW w:w="4155"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Річний об"єм утворення змішаних ПВ</w:t>
            </w:r>
          </w:p>
        </w:tc>
        <w:tc>
          <w:tcPr>
            <w:tcW w:w="111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b/>
                <w:bCs/>
                <w:sz w:val="20"/>
                <w:szCs w:val="20"/>
                <w:lang w:val="uk-UA" w:eastAsia="uk-UA"/>
              </w:rPr>
            </w:pPr>
            <w:r w:rsidRPr="00393475">
              <w:rPr>
                <w:rFonts w:ascii="Times New Roman" w:hAnsi="Times New Roman"/>
                <w:b/>
                <w:bCs/>
                <w:sz w:val="20"/>
                <w:szCs w:val="20"/>
                <w:lang w:val="uk-UA" w:eastAsia="uk-UA"/>
              </w:rPr>
              <w:t>1377,00</w:t>
            </w:r>
          </w:p>
        </w:tc>
        <w:tc>
          <w:tcPr>
            <w:tcW w:w="3503" w:type="dxa"/>
            <w:gridSpan w:val="4"/>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м</w:t>
            </w:r>
            <w:r w:rsidRPr="00393475">
              <w:rPr>
                <w:rFonts w:ascii="Times New Roman" w:hAnsi="Times New Roman"/>
                <w:sz w:val="20"/>
                <w:szCs w:val="20"/>
                <w:vertAlign w:val="superscript"/>
                <w:lang w:val="uk-UA" w:eastAsia="uk-UA"/>
              </w:rPr>
              <w:t>3</w:t>
            </w: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r>
      <w:tr w:rsidR="00393475" w:rsidRPr="00393475" w:rsidTr="00393475">
        <w:trPr>
          <w:trHeight w:val="315"/>
        </w:trPr>
        <w:tc>
          <w:tcPr>
            <w:tcW w:w="5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3619"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 xml:space="preserve"> - //-        великогабаритних ПВ</w:t>
            </w:r>
          </w:p>
        </w:tc>
        <w:tc>
          <w:tcPr>
            <w:tcW w:w="111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b/>
                <w:bCs/>
                <w:sz w:val="20"/>
                <w:szCs w:val="20"/>
                <w:lang w:val="uk-UA" w:eastAsia="uk-UA"/>
              </w:rPr>
            </w:pPr>
            <w:r w:rsidRPr="00393475">
              <w:rPr>
                <w:rFonts w:ascii="Times New Roman" w:hAnsi="Times New Roman"/>
                <w:b/>
                <w:bCs/>
                <w:sz w:val="20"/>
                <w:szCs w:val="20"/>
                <w:lang w:val="uk-UA" w:eastAsia="uk-UA"/>
              </w:rPr>
              <w:t>138,60</w:t>
            </w:r>
          </w:p>
        </w:tc>
        <w:tc>
          <w:tcPr>
            <w:tcW w:w="3503" w:type="dxa"/>
            <w:gridSpan w:val="4"/>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м</w:t>
            </w:r>
            <w:r w:rsidRPr="00393475">
              <w:rPr>
                <w:rFonts w:ascii="Times New Roman" w:hAnsi="Times New Roman"/>
                <w:sz w:val="20"/>
                <w:szCs w:val="20"/>
                <w:vertAlign w:val="superscript"/>
                <w:lang w:val="uk-UA" w:eastAsia="uk-UA"/>
              </w:rPr>
              <w:t>3</w:t>
            </w: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r>
      <w:tr w:rsidR="00393475" w:rsidRPr="00393475" w:rsidTr="00393475">
        <w:trPr>
          <w:trHeight w:val="315"/>
        </w:trPr>
        <w:tc>
          <w:tcPr>
            <w:tcW w:w="4155"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Загальний річний об'єм побутових відходів</w:t>
            </w:r>
          </w:p>
        </w:tc>
        <w:tc>
          <w:tcPr>
            <w:tcW w:w="111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b/>
                <w:bCs/>
                <w:sz w:val="20"/>
                <w:szCs w:val="20"/>
                <w:lang w:val="uk-UA" w:eastAsia="uk-UA"/>
              </w:rPr>
            </w:pPr>
            <w:r w:rsidRPr="00393475">
              <w:rPr>
                <w:rFonts w:ascii="Times New Roman" w:hAnsi="Times New Roman"/>
                <w:b/>
                <w:bCs/>
                <w:sz w:val="20"/>
                <w:szCs w:val="20"/>
                <w:lang w:val="uk-UA" w:eastAsia="uk-UA"/>
              </w:rPr>
              <w:t>1515,60</w:t>
            </w:r>
          </w:p>
        </w:tc>
        <w:tc>
          <w:tcPr>
            <w:tcW w:w="3503" w:type="dxa"/>
            <w:gridSpan w:val="4"/>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м</w:t>
            </w:r>
            <w:r w:rsidRPr="00393475">
              <w:rPr>
                <w:rFonts w:ascii="Times New Roman" w:hAnsi="Times New Roman"/>
                <w:sz w:val="20"/>
                <w:szCs w:val="20"/>
                <w:vertAlign w:val="superscript"/>
                <w:lang w:val="uk-UA" w:eastAsia="uk-UA"/>
              </w:rPr>
              <w:t>3</w:t>
            </w: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r>
      <w:tr w:rsidR="00393475" w:rsidRPr="00393475" w:rsidTr="00393475">
        <w:trPr>
          <w:trHeight w:val="75"/>
        </w:trPr>
        <w:tc>
          <w:tcPr>
            <w:tcW w:w="5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3619"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111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b/>
                <w:bCs/>
                <w:sz w:val="20"/>
                <w:szCs w:val="20"/>
                <w:lang w:val="uk-UA" w:eastAsia="uk-UA"/>
              </w:rPr>
            </w:pPr>
          </w:p>
        </w:tc>
        <w:tc>
          <w:tcPr>
            <w:tcW w:w="3503" w:type="dxa"/>
            <w:gridSpan w:val="4"/>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23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1969"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683"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c>
          <w:tcPr>
            <w:tcW w:w="91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c>
          <w:tcPr>
            <w:tcW w:w="1296"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right"/>
              <w:rPr>
                <w:rFonts w:ascii="Times New Roman" w:hAnsi="Times New Roman"/>
                <w:sz w:val="20"/>
                <w:szCs w:val="20"/>
                <w:lang w:val="uk-UA" w:eastAsia="uk-UA"/>
              </w:rPr>
            </w:pPr>
          </w:p>
        </w:tc>
      </w:tr>
      <w:tr w:rsidR="00393475" w:rsidRPr="00393475" w:rsidTr="00393475">
        <w:trPr>
          <w:trHeight w:val="495"/>
        </w:trPr>
        <w:tc>
          <w:tcPr>
            <w:tcW w:w="536" w:type="dxa"/>
            <w:tcBorders>
              <w:top w:val="single" w:sz="8" w:space="0" w:color="auto"/>
              <w:left w:val="single" w:sz="8" w:space="0" w:color="auto"/>
              <w:bottom w:val="nil"/>
              <w:right w:val="nil"/>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w:t>
            </w:r>
          </w:p>
        </w:tc>
        <w:tc>
          <w:tcPr>
            <w:tcW w:w="3619" w:type="dxa"/>
            <w:tcBorders>
              <w:top w:val="single" w:sz="8" w:space="0" w:color="auto"/>
              <w:left w:val="single" w:sz="8" w:space="0" w:color="auto"/>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Складові калькулювання</w:t>
            </w:r>
          </w:p>
        </w:tc>
        <w:tc>
          <w:tcPr>
            <w:tcW w:w="3960" w:type="dxa"/>
            <w:gridSpan w:val="5"/>
            <w:tcBorders>
              <w:top w:val="single" w:sz="8" w:space="0" w:color="auto"/>
              <w:left w:val="nil"/>
              <w:bottom w:val="single" w:sz="8" w:space="0" w:color="auto"/>
              <w:right w:val="nil"/>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xml:space="preserve">       Витрати на загальний обсяг послуг, грн.</w:t>
            </w:r>
          </w:p>
        </w:tc>
        <w:tc>
          <w:tcPr>
            <w:tcW w:w="1080" w:type="dxa"/>
            <w:gridSpan w:val="2"/>
            <w:tcBorders>
              <w:top w:val="single" w:sz="8" w:space="0" w:color="auto"/>
              <w:left w:val="single" w:sz="8" w:space="0" w:color="auto"/>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Тариф</w:t>
            </w:r>
          </w:p>
        </w:tc>
        <w:tc>
          <w:tcPr>
            <w:tcW w:w="3960" w:type="dxa"/>
            <w:gridSpan w:val="9"/>
            <w:tcBorders>
              <w:top w:val="single" w:sz="8" w:space="0" w:color="auto"/>
              <w:left w:val="nil"/>
              <w:bottom w:val="single" w:sz="8" w:space="0" w:color="auto"/>
              <w:right w:val="nil"/>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xml:space="preserve">       Витрати на загальний обсяг послуг, грн.</w:t>
            </w:r>
          </w:p>
        </w:tc>
        <w:tc>
          <w:tcPr>
            <w:tcW w:w="1080" w:type="dxa"/>
            <w:gridSpan w:val="4"/>
            <w:tcBorders>
              <w:top w:val="single" w:sz="8" w:space="0" w:color="auto"/>
              <w:left w:val="single" w:sz="8" w:space="0" w:color="auto"/>
              <w:bottom w:val="nil"/>
              <w:right w:val="nil"/>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Тариф</w:t>
            </w:r>
          </w:p>
        </w:tc>
        <w:tc>
          <w:tcPr>
            <w:tcW w:w="1260" w:type="dxa"/>
            <w:tcBorders>
              <w:top w:val="single" w:sz="8" w:space="0" w:color="auto"/>
              <w:left w:val="single" w:sz="8" w:space="0" w:color="auto"/>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Тариф</w:t>
            </w:r>
          </w:p>
        </w:tc>
      </w:tr>
      <w:tr w:rsidR="00393475" w:rsidRPr="00393475" w:rsidTr="00393475">
        <w:trPr>
          <w:trHeight w:val="450"/>
        </w:trPr>
        <w:tc>
          <w:tcPr>
            <w:tcW w:w="536" w:type="dxa"/>
            <w:tcBorders>
              <w:top w:val="nil"/>
              <w:left w:val="single" w:sz="8" w:space="0" w:color="auto"/>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з/п</w:t>
            </w:r>
          </w:p>
        </w:tc>
        <w:tc>
          <w:tcPr>
            <w:tcW w:w="3619" w:type="dxa"/>
            <w:tcBorders>
              <w:top w:val="nil"/>
              <w:left w:val="single" w:sz="8" w:space="0" w:color="auto"/>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xml:space="preserve"> вартості послуг</w:t>
            </w:r>
          </w:p>
        </w:tc>
        <w:tc>
          <w:tcPr>
            <w:tcW w:w="1800" w:type="dxa"/>
            <w:gridSpan w:val="3"/>
            <w:tcBorders>
              <w:top w:val="nil"/>
              <w:left w:val="nil"/>
              <w:bottom w:val="single" w:sz="8" w:space="0" w:color="auto"/>
              <w:right w:val="nil"/>
            </w:tcBorders>
            <w:shd w:val="clear" w:color="auto" w:fill="auto"/>
            <w:vAlign w:val="bottom"/>
          </w:tcPr>
          <w:p w:rsidR="00393475" w:rsidRPr="00393475" w:rsidRDefault="00393475" w:rsidP="00393475">
            <w:pPr>
              <w:spacing w:after="0" w:line="240" w:lineRule="auto"/>
              <w:jc w:val="center"/>
              <w:rPr>
                <w:rFonts w:ascii="Times New Roman" w:hAnsi="Times New Roman"/>
                <w:b/>
                <w:bCs/>
                <w:sz w:val="16"/>
                <w:szCs w:val="16"/>
                <w:lang w:val="uk-UA" w:eastAsia="uk-UA"/>
              </w:rPr>
            </w:pPr>
            <w:r w:rsidRPr="00393475">
              <w:rPr>
                <w:rFonts w:ascii="Times New Roman" w:hAnsi="Times New Roman"/>
                <w:b/>
                <w:bCs/>
                <w:sz w:val="16"/>
                <w:szCs w:val="16"/>
                <w:lang w:val="uk-UA" w:eastAsia="uk-UA"/>
              </w:rPr>
              <w:t xml:space="preserve">збирання </w:t>
            </w:r>
            <w:r w:rsidRPr="00393475">
              <w:rPr>
                <w:rFonts w:ascii="Times New Roman" w:hAnsi="Times New Roman"/>
                <w:b/>
                <w:bCs/>
                <w:sz w:val="16"/>
                <w:szCs w:val="16"/>
                <w:lang w:val="uk-UA" w:eastAsia="uk-UA"/>
              </w:rPr>
              <w:br/>
              <w:t>змішаних ПВ</w:t>
            </w:r>
          </w:p>
        </w:tc>
        <w:tc>
          <w:tcPr>
            <w:tcW w:w="2160"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393475" w:rsidRPr="00393475" w:rsidRDefault="00393475" w:rsidP="00393475">
            <w:pPr>
              <w:spacing w:after="0" w:line="240" w:lineRule="auto"/>
              <w:jc w:val="center"/>
              <w:rPr>
                <w:rFonts w:ascii="Times New Roman" w:hAnsi="Times New Roman"/>
                <w:b/>
                <w:bCs/>
                <w:sz w:val="16"/>
                <w:szCs w:val="16"/>
                <w:lang w:val="uk-UA" w:eastAsia="uk-UA"/>
              </w:rPr>
            </w:pPr>
            <w:r w:rsidRPr="00393475">
              <w:rPr>
                <w:rFonts w:ascii="Times New Roman" w:hAnsi="Times New Roman"/>
                <w:b/>
                <w:bCs/>
                <w:sz w:val="16"/>
                <w:szCs w:val="16"/>
                <w:lang w:val="uk-UA" w:eastAsia="uk-UA"/>
              </w:rPr>
              <w:t>перевезення</w:t>
            </w:r>
            <w:r w:rsidRPr="00393475">
              <w:rPr>
                <w:rFonts w:ascii="Times New Roman" w:hAnsi="Times New Roman"/>
                <w:b/>
                <w:bCs/>
                <w:sz w:val="16"/>
                <w:szCs w:val="16"/>
                <w:lang w:val="uk-UA" w:eastAsia="uk-UA"/>
              </w:rPr>
              <w:br/>
              <w:t xml:space="preserve"> змішаних ПВ</w:t>
            </w:r>
          </w:p>
        </w:tc>
        <w:tc>
          <w:tcPr>
            <w:tcW w:w="1080" w:type="dxa"/>
            <w:gridSpan w:val="2"/>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br/>
              <w:t xml:space="preserve">за </w:t>
            </w:r>
            <w:smartTag w:uri="urn:schemas-microsoft-com:office:smarttags" w:element="metricconverter">
              <w:smartTagPr>
                <w:attr w:name="ProductID" w:val="1 м3"/>
              </w:smartTagPr>
              <w:r w:rsidRPr="00393475">
                <w:rPr>
                  <w:rFonts w:ascii="Times New Roman" w:hAnsi="Times New Roman"/>
                  <w:b/>
                  <w:bCs/>
                  <w:sz w:val="20"/>
                  <w:szCs w:val="20"/>
                  <w:lang w:val="uk-UA" w:eastAsia="uk-UA"/>
                </w:rPr>
                <w:t>1 м</w:t>
              </w:r>
              <w:r w:rsidRPr="00393475">
                <w:rPr>
                  <w:rFonts w:ascii="Times New Roman" w:hAnsi="Times New Roman"/>
                  <w:b/>
                  <w:bCs/>
                  <w:sz w:val="20"/>
                  <w:szCs w:val="20"/>
                  <w:vertAlign w:val="superscript"/>
                  <w:lang w:val="uk-UA" w:eastAsia="uk-UA"/>
                </w:rPr>
                <w:t>3</w:t>
              </w:r>
            </w:smartTag>
          </w:p>
        </w:tc>
        <w:tc>
          <w:tcPr>
            <w:tcW w:w="1980" w:type="dxa"/>
            <w:gridSpan w:val="5"/>
            <w:tcBorders>
              <w:top w:val="single" w:sz="8" w:space="0" w:color="auto"/>
              <w:left w:val="nil"/>
              <w:bottom w:val="single" w:sz="8"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18"/>
                <w:szCs w:val="18"/>
                <w:lang w:val="uk-UA" w:eastAsia="uk-UA"/>
              </w:rPr>
            </w:pPr>
            <w:r w:rsidRPr="00393475">
              <w:rPr>
                <w:rFonts w:ascii="Times New Roman" w:hAnsi="Times New Roman"/>
                <w:b/>
                <w:bCs/>
                <w:sz w:val="18"/>
                <w:szCs w:val="18"/>
                <w:lang w:val="uk-UA" w:eastAsia="uk-UA"/>
              </w:rPr>
              <w:t>збирання ВГПВ</w:t>
            </w:r>
          </w:p>
        </w:tc>
        <w:tc>
          <w:tcPr>
            <w:tcW w:w="19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393475" w:rsidRPr="00393475" w:rsidRDefault="00393475" w:rsidP="00393475">
            <w:pPr>
              <w:spacing w:after="0" w:line="240" w:lineRule="auto"/>
              <w:rPr>
                <w:rFonts w:ascii="Times New Roman" w:hAnsi="Times New Roman"/>
                <w:b/>
                <w:bCs/>
                <w:sz w:val="18"/>
                <w:szCs w:val="18"/>
                <w:lang w:val="uk-UA" w:eastAsia="uk-UA"/>
              </w:rPr>
            </w:pPr>
            <w:r w:rsidRPr="00393475">
              <w:rPr>
                <w:rFonts w:ascii="Times New Roman" w:hAnsi="Times New Roman"/>
                <w:b/>
                <w:bCs/>
                <w:sz w:val="18"/>
                <w:szCs w:val="18"/>
                <w:lang w:val="uk-UA" w:eastAsia="uk-UA"/>
              </w:rPr>
              <w:t>перевезення ВГПВ</w:t>
            </w:r>
          </w:p>
        </w:tc>
        <w:tc>
          <w:tcPr>
            <w:tcW w:w="1080" w:type="dxa"/>
            <w:gridSpan w:val="4"/>
            <w:tcBorders>
              <w:top w:val="nil"/>
              <w:left w:val="nil"/>
              <w:bottom w:val="nil"/>
              <w:right w:val="nil"/>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br/>
              <w:t xml:space="preserve">за </w:t>
            </w:r>
            <w:smartTag w:uri="urn:schemas-microsoft-com:office:smarttags" w:element="metricconverter">
              <w:smartTagPr>
                <w:attr w:name="ProductID" w:val="1 м3"/>
              </w:smartTagPr>
              <w:r w:rsidRPr="00393475">
                <w:rPr>
                  <w:rFonts w:ascii="Times New Roman" w:hAnsi="Times New Roman"/>
                  <w:b/>
                  <w:bCs/>
                  <w:sz w:val="20"/>
                  <w:szCs w:val="20"/>
                  <w:lang w:val="uk-UA" w:eastAsia="uk-UA"/>
                </w:rPr>
                <w:t>1 м</w:t>
              </w:r>
              <w:r w:rsidRPr="00393475">
                <w:rPr>
                  <w:rFonts w:ascii="Times New Roman" w:hAnsi="Times New Roman"/>
                  <w:b/>
                  <w:bCs/>
                  <w:sz w:val="20"/>
                  <w:szCs w:val="20"/>
                  <w:vertAlign w:val="superscript"/>
                  <w:lang w:val="uk-UA" w:eastAsia="uk-UA"/>
                </w:rPr>
                <w:t>3</w:t>
              </w:r>
            </w:smartTag>
          </w:p>
        </w:tc>
        <w:tc>
          <w:tcPr>
            <w:tcW w:w="1260" w:type="dxa"/>
            <w:tcBorders>
              <w:top w:val="nil"/>
              <w:left w:val="single" w:sz="8" w:space="0" w:color="auto"/>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b/>
                <w:bCs/>
                <w:sz w:val="16"/>
                <w:szCs w:val="16"/>
                <w:lang w:val="uk-UA" w:eastAsia="uk-UA"/>
              </w:rPr>
            </w:pPr>
            <w:r w:rsidRPr="00393475">
              <w:rPr>
                <w:rFonts w:ascii="Times New Roman" w:hAnsi="Times New Roman"/>
                <w:b/>
                <w:bCs/>
                <w:sz w:val="16"/>
                <w:szCs w:val="16"/>
                <w:lang w:val="uk-UA" w:eastAsia="uk-UA"/>
              </w:rPr>
              <w:t xml:space="preserve">в розрахунку </w:t>
            </w:r>
          </w:p>
        </w:tc>
      </w:tr>
      <w:tr w:rsidR="00393475" w:rsidRPr="00393475" w:rsidTr="00393475">
        <w:trPr>
          <w:trHeight w:val="480"/>
        </w:trPr>
        <w:tc>
          <w:tcPr>
            <w:tcW w:w="536" w:type="dxa"/>
            <w:tcBorders>
              <w:top w:val="nil"/>
              <w:left w:val="single" w:sz="8" w:space="0" w:color="auto"/>
              <w:bottom w:val="single" w:sz="8"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 </w:t>
            </w:r>
          </w:p>
        </w:tc>
        <w:tc>
          <w:tcPr>
            <w:tcW w:w="3619" w:type="dxa"/>
            <w:tcBorders>
              <w:top w:val="nil"/>
              <w:left w:val="single" w:sz="8" w:space="0" w:color="auto"/>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w:t>
            </w:r>
          </w:p>
        </w:tc>
        <w:tc>
          <w:tcPr>
            <w:tcW w:w="900" w:type="dxa"/>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річні витрати</w:t>
            </w:r>
          </w:p>
        </w:tc>
        <w:tc>
          <w:tcPr>
            <w:tcW w:w="900" w:type="dxa"/>
            <w:gridSpan w:val="2"/>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393475">
                <w:rPr>
                  <w:rFonts w:ascii="Times New Roman" w:hAnsi="Times New Roman"/>
                  <w:sz w:val="16"/>
                  <w:szCs w:val="16"/>
                  <w:lang w:val="uk-UA" w:eastAsia="uk-UA"/>
                </w:rPr>
                <w:t>1 м</w:t>
              </w:r>
              <w:r w:rsidRPr="00393475">
                <w:rPr>
                  <w:rFonts w:ascii="Times New Roman" w:hAnsi="Times New Roman"/>
                  <w:sz w:val="16"/>
                  <w:szCs w:val="16"/>
                  <w:vertAlign w:val="superscript"/>
                  <w:lang w:val="uk-UA" w:eastAsia="uk-UA"/>
                </w:rPr>
                <w:t>3</w:t>
              </w:r>
            </w:smartTag>
          </w:p>
        </w:tc>
        <w:tc>
          <w:tcPr>
            <w:tcW w:w="1080" w:type="dxa"/>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річні витрати</w:t>
            </w:r>
          </w:p>
        </w:tc>
        <w:tc>
          <w:tcPr>
            <w:tcW w:w="1080" w:type="dxa"/>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393475">
                <w:rPr>
                  <w:rFonts w:ascii="Times New Roman" w:hAnsi="Times New Roman"/>
                  <w:sz w:val="16"/>
                  <w:szCs w:val="16"/>
                  <w:lang w:val="uk-UA" w:eastAsia="uk-UA"/>
                </w:rPr>
                <w:t>1 м3</w:t>
              </w:r>
            </w:smartTag>
          </w:p>
        </w:tc>
        <w:tc>
          <w:tcPr>
            <w:tcW w:w="1080" w:type="dxa"/>
            <w:gridSpan w:val="2"/>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b/>
                <w:bCs/>
                <w:sz w:val="16"/>
                <w:szCs w:val="16"/>
                <w:lang w:val="uk-UA" w:eastAsia="uk-UA"/>
              </w:rPr>
            </w:pPr>
            <w:r w:rsidRPr="00393475">
              <w:rPr>
                <w:rFonts w:ascii="Times New Roman" w:hAnsi="Times New Roman"/>
                <w:b/>
                <w:bCs/>
                <w:sz w:val="16"/>
                <w:szCs w:val="16"/>
                <w:lang w:val="uk-UA" w:eastAsia="uk-UA"/>
              </w:rPr>
              <w:t>змішаних відходів</w:t>
            </w:r>
          </w:p>
        </w:tc>
        <w:tc>
          <w:tcPr>
            <w:tcW w:w="900" w:type="dxa"/>
            <w:gridSpan w:val="3"/>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річні витрати</w:t>
            </w:r>
          </w:p>
        </w:tc>
        <w:tc>
          <w:tcPr>
            <w:tcW w:w="1080" w:type="dxa"/>
            <w:gridSpan w:val="2"/>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393475">
                <w:rPr>
                  <w:rFonts w:ascii="Times New Roman" w:hAnsi="Times New Roman"/>
                  <w:sz w:val="16"/>
                  <w:szCs w:val="16"/>
                  <w:lang w:val="uk-UA" w:eastAsia="uk-UA"/>
                </w:rPr>
                <w:t>1 м</w:t>
              </w:r>
              <w:r w:rsidRPr="00393475">
                <w:rPr>
                  <w:rFonts w:ascii="Times New Roman" w:hAnsi="Times New Roman"/>
                  <w:sz w:val="16"/>
                  <w:szCs w:val="16"/>
                  <w:vertAlign w:val="superscript"/>
                  <w:lang w:val="uk-UA" w:eastAsia="uk-UA"/>
                </w:rPr>
                <w:t>3</w:t>
              </w:r>
            </w:smartTag>
          </w:p>
        </w:tc>
        <w:tc>
          <w:tcPr>
            <w:tcW w:w="1080" w:type="dxa"/>
            <w:gridSpan w:val="2"/>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річні витрати</w:t>
            </w:r>
          </w:p>
        </w:tc>
        <w:tc>
          <w:tcPr>
            <w:tcW w:w="900" w:type="dxa"/>
            <w:gridSpan w:val="2"/>
            <w:tcBorders>
              <w:top w:val="nil"/>
              <w:left w:val="nil"/>
              <w:bottom w:val="nil"/>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 xml:space="preserve">тариф за </w:t>
            </w:r>
            <w:smartTag w:uri="urn:schemas-microsoft-com:office:smarttags" w:element="metricconverter">
              <w:smartTagPr>
                <w:attr w:name="ProductID" w:val="1 м3"/>
              </w:smartTagPr>
              <w:r w:rsidRPr="00393475">
                <w:rPr>
                  <w:rFonts w:ascii="Times New Roman" w:hAnsi="Times New Roman"/>
                  <w:sz w:val="16"/>
                  <w:szCs w:val="16"/>
                  <w:lang w:val="uk-UA" w:eastAsia="uk-UA"/>
                </w:rPr>
                <w:t>1 м3</w:t>
              </w:r>
            </w:smartTag>
          </w:p>
        </w:tc>
        <w:tc>
          <w:tcPr>
            <w:tcW w:w="1080" w:type="dxa"/>
            <w:gridSpan w:val="4"/>
            <w:tcBorders>
              <w:top w:val="nil"/>
              <w:left w:val="nil"/>
              <w:bottom w:val="nil"/>
              <w:right w:val="nil"/>
            </w:tcBorders>
            <w:shd w:val="clear" w:color="auto" w:fill="auto"/>
            <w:vAlign w:val="bottom"/>
          </w:tcPr>
          <w:p w:rsidR="00393475" w:rsidRPr="00393475" w:rsidRDefault="00393475" w:rsidP="00393475">
            <w:pPr>
              <w:spacing w:after="0" w:line="240" w:lineRule="auto"/>
              <w:jc w:val="center"/>
              <w:rPr>
                <w:rFonts w:ascii="Times New Roman" w:hAnsi="Times New Roman"/>
                <w:b/>
                <w:bCs/>
                <w:sz w:val="16"/>
                <w:szCs w:val="16"/>
                <w:lang w:val="uk-UA" w:eastAsia="uk-UA"/>
              </w:rPr>
            </w:pPr>
            <w:r w:rsidRPr="00393475">
              <w:rPr>
                <w:rFonts w:ascii="Times New Roman" w:hAnsi="Times New Roman"/>
                <w:b/>
                <w:bCs/>
                <w:sz w:val="16"/>
                <w:szCs w:val="16"/>
                <w:lang w:val="uk-UA" w:eastAsia="uk-UA"/>
              </w:rPr>
              <w:t>велико - габаритних</w:t>
            </w:r>
            <w:r w:rsidRPr="00393475">
              <w:rPr>
                <w:rFonts w:ascii="Times New Roman" w:hAnsi="Times New Roman"/>
                <w:b/>
                <w:bCs/>
                <w:sz w:val="16"/>
                <w:szCs w:val="16"/>
                <w:lang w:val="uk-UA" w:eastAsia="uk-UA"/>
              </w:rPr>
              <w:br/>
              <w:t xml:space="preserve">ПВ </w:t>
            </w:r>
          </w:p>
        </w:tc>
        <w:tc>
          <w:tcPr>
            <w:tcW w:w="1260" w:type="dxa"/>
            <w:tcBorders>
              <w:top w:val="nil"/>
              <w:left w:val="single" w:sz="8" w:space="0" w:color="auto"/>
              <w:bottom w:val="single" w:sz="8" w:space="0" w:color="auto"/>
              <w:right w:val="single" w:sz="8" w:space="0" w:color="auto"/>
            </w:tcBorders>
            <w:shd w:val="clear" w:color="auto" w:fill="auto"/>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xml:space="preserve">на </w:t>
            </w:r>
            <w:r w:rsidRPr="00393475">
              <w:rPr>
                <w:rFonts w:ascii="Times New Roman" w:hAnsi="Times New Roman"/>
                <w:b/>
                <w:bCs/>
                <w:sz w:val="20"/>
                <w:szCs w:val="20"/>
                <w:lang w:val="uk-UA" w:eastAsia="uk-UA"/>
              </w:rPr>
              <w:br/>
              <w:t>1 особу/міс</w:t>
            </w:r>
          </w:p>
        </w:tc>
      </w:tr>
      <w:tr w:rsidR="00393475" w:rsidRPr="00393475" w:rsidTr="00393475">
        <w:trPr>
          <w:trHeight w:val="180"/>
        </w:trPr>
        <w:tc>
          <w:tcPr>
            <w:tcW w:w="536" w:type="dxa"/>
            <w:tcBorders>
              <w:top w:val="nil"/>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1</w:t>
            </w:r>
          </w:p>
        </w:tc>
        <w:tc>
          <w:tcPr>
            <w:tcW w:w="3619" w:type="dxa"/>
            <w:tcBorders>
              <w:top w:val="nil"/>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2</w:t>
            </w:r>
          </w:p>
        </w:tc>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3</w:t>
            </w:r>
          </w:p>
        </w:tc>
        <w:tc>
          <w:tcPr>
            <w:tcW w:w="90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4</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5</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6</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7</w:t>
            </w:r>
          </w:p>
        </w:tc>
        <w:tc>
          <w:tcPr>
            <w:tcW w:w="900" w:type="dxa"/>
            <w:gridSpan w:val="3"/>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8</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9</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10</w:t>
            </w:r>
          </w:p>
        </w:tc>
        <w:tc>
          <w:tcPr>
            <w:tcW w:w="90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11</w:t>
            </w:r>
          </w:p>
        </w:tc>
        <w:tc>
          <w:tcPr>
            <w:tcW w:w="1080" w:type="dxa"/>
            <w:gridSpan w:val="4"/>
            <w:tcBorders>
              <w:top w:val="single" w:sz="8" w:space="0" w:color="auto"/>
              <w:left w:val="single" w:sz="8" w:space="0" w:color="auto"/>
              <w:bottom w:val="single" w:sz="8"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12</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13</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1</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Витрати операційної діяльності</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14329</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10,41</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240747</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174,83</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185,24</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1433</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10,34</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40646</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293,26</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303,60</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28,33</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sz w:val="16"/>
                <w:szCs w:val="16"/>
                <w:lang w:val="uk-UA" w:eastAsia="uk-UA"/>
              </w:rPr>
            </w:pPr>
            <w:r w:rsidRPr="00393475">
              <w:rPr>
                <w:rFonts w:ascii="Times New Roman" w:hAnsi="Times New Roman"/>
                <w:sz w:val="16"/>
                <w:szCs w:val="16"/>
                <w:lang w:val="uk-UA" w:eastAsia="uk-UA"/>
              </w:rPr>
              <w:t xml:space="preserve"> 1.1</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Планова виробнича собівартість</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11626</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8,44</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192979</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140,14</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148,59</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1163</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8,39</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32512</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234,57</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242,96</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22,72</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b/>
                <w:bCs/>
                <w:sz w:val="16"/>
                <w:szCs w:val="16"/>
                <w:lang w:val="uk-UA" w:eastAsia="uk-UA"/>
              </w:rPr>
            </w:pPr>
            <w:r w:rsidRPr="00393475">
              <w:rPr>
                <w:rFonts w:ascii="Times New Roman" w:hAnsi="Times New Roman"/>
                <w:b/>
                <w:bCs/>
                <w:sz w:val="16"/>
                <w:szCs w:val="16"/>
                <w:lang w:val="uk-UA" w:eastAsia="uk-UA"/>
              </w:rPr>
              <w:t xml:space="preserve"> 1.1.1</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Прямі матеріальні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10000</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7,26</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71658</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52,04</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59,30</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1000</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7,22</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13164</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94,98</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102,19</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9,14</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b/>
                <w:bCs/>
                <w:sz w:val="16"/>
                <w:szCs w:val="16"/>
                <w:lang w:val="uk-UA" w:eastAsia="uk-UA"/>
              </w:rPr>
            </w:pPr>
            <w:r w:rsidRPr="00393475">
              <w:rPr>
                <w:rFonts w:ascii="Times New Roman" w:hAnsi="Times New Roman"/>
                <w:b/>
                <w:bCs/>
                <w:sz w:val="16"/>
                <w:szCs w:val="16"/>
                <w:lang w:val="uk-UA" w:eastAsia="uk-UA"/>
              </w:rPr>
              <w:t xml:space="preserve"> 1.1.2</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Прямі витрати на оплату праці</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74224</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53,90</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53,90</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12050</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86,94</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86,94</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8,22</w:t>
            </w:r>
          </w:p>
        </w:tc>
      </w:tr>
      <w:tr w:rsidR="00393475" w:rsidRPr="00393475" w:rsidTr="00393475">
        <w:trPr>
          <w:trHeight w:val="19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sz w:val="16"/>
                <w:szCs w:val="16"/>
                <w:lang w:val="uk-UA" w:eastAsia="uk-UA"/>
              </w:rPr>
            </w:pPr>
            <w:r w:rsidRPr="00393475">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 xml:space="preserve">в т. ч. </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sz w:val="16"/>
                <w:szCs w:val="16"/>
                <w:lang w:val="uk-UA" w:eastAsia="uk-UA"/>
              </w:rPr>
            </w:pPr>
            <w:r w:rsidRPr="00393475">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витрати на основну заробітну плату</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59158</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42,96</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42,96</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11668</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84,19</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84,19</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6,76</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sz w:val="16"/>
                <w:szCs w:val="16"/>
                <w:lang w:val="uk-UA" w:eastAsia="uk-UA"/>
              </w:rPr>
            </w:pPr>
            <w:r w:rsidRPr="00393475">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витрати на додаткову заробітну плату</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15066</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10,94</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10,94</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382</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2,76</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2,76</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1,46</w:t>
            </w:r>
          </w:p>
        </w:tc>
      </w:tr>
      <w:tr w:rsidR="00393475" w:rsidRPr="00393475" w:rsidTr="00393475">
        <w:trPr>
          <w:trHeight w:val="319"/>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b/>
                <w:bCs/>
                <w:sz w:val="16"/>
                <w:szCs w:val="16"/>
                <w:lang w:val="uk-UA" w:eastAsia="uk-UA"/>
              </w:rPr>
            </w:pPr>
            <w:r w:rsidRPr="00393475">
              <w:rPr>
                <w:rFonts w:ascii="Times New Roman" w:hAnsi="Times New Roman"/>
                <w:b/>
                <w:bCs/>
                <w:sz w:val="16"/>
                <w:szCs w:val="16"/>
                <w:lang w:val="uk-UA" w:eastAsia="uk-UA"/>
              </w:rPr>
              <w:t xml:space="preserve"> 1.1.3</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Інші прямі витрати в т.ч.</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18040</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13,10</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13,10</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2823</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20,37</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20,37</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1,99</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sz w:val="16"/>
                <w:szCs w:val="16"/>
                <w:lang w:val="uk-UA" w:eastAsia="uk-UA"/>
              </w:rPr>
            </w:pPr>
            <w:r w:rsidRPr="00393475">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відрахування та збори згідно законодавства</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16329</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11,86</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11,86</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2651</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19,13</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19,13</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1,81</w:t>
            </w:r>
          </w:p>
        </w:tc>
      </w:tr>
      <w:tr w:rsidR="00393475" w:rsidRPr="00393475" w:rsidTr="00393475">
        <w:trPr>
          <w:trHeight w:val="26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sz w:val="16"/>
                <w:szCs w:val="16"/>
                <w:lang w:val="uk-UA" w:eastAsia="uk-UA"/>
              </w:rPr>
            </w:pPr>
            <w:r w:rsidRPr="00393475">
              <w:rPr>
                <w:rFonts w:ascii="Times New Roman" w:hAnsi="Times New Roman"/>
                <w:sz w:val="16"/>
                <w:szCs w:val="16"/>
                <w:lang w:val="uk-UA" w:eastAsia="uk-UA"/>
              </w:rPr>
              <w:t> </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 xml:space="preserve">амортизація основних засобів </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1710</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1,24</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1,24</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172</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1,24</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1,24</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0,18</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b/>
                <w:bCs/>
                <w:sz w:val="16"/>
                <w:szCs w:val="16"/>
                <w:lang w:val="uk-UA" w:eastAsia="uk-UA"/>
              </w:rPr>
            </w:pPr>
            <w:r w:rsidRPr="00393475">
              <w:rPr>
                <w:rFonts w:ascii="Times New Roman" w:hAnsi="Times New Roman"/>
                <w:b/>
                <w:bCs/>
                <w:sz w:val="16"/>
                <w:szCs w:val="16"/>
                <w:lang w:val="uk-UA" w:eastAsia="uk-UA"/>
              </w:rPr>
              <w:t xml:space="preserve"> 1.1.4</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Загальновиробничі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1626</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1,18</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29057</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21,10</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22,28</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163</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1,17</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4475</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32,29</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33,46</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3,37</w:t>
            </w:r>
          </w:p>
        </w:tc>
      </w:tr>
      <w:tr w:rsidR="00393475" w:rsidRPr="00393475" w:rsidTr="00393475">
        <w:trPr>
          <w:trHeight w:val="480"/>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sz w:val="16"/>
                <w:szCs w:val="16"/>
                <w:lang w:val="uk-UA" w:eastAsia="uk-UA"/>
              </w:rPr>
            </w:pPr>
            <w:r w:rsidRPr="00393475">
              <w:rPr>
                <w:rFonts w:ascii="Times New Roman" w:hAnsi="Times New Roman"/>
                <w:sz w:val="16"/>
                <w:szCs w:val="16"/>
                <w:lang w:val="uk-UA" w:eastAsia="uk-UA"/>
              </w:rPr>
              <w:t xml:space="preserve"> 1.2</w:t>
            </w:r>
          </w:p>
        </w:tc>
        <w:tc>
          <w:tcPr>
            <w:tcW w:w="3619" w:type="dxa"/>
            <w:tcBorders>
              <w:top w:val="nil"/>
              <w:left w:val="nil"/>
              <w:bottom w:val="single" w:sz="4" w:space="0" w:color="auto"/>
              <w:right w:val="nil"/>
            </w:tcBorders>
            <w:shd w:val="clear" w:color="auto" w:fill="auto"/>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 xml:space="preserve">Витрати операційної діяльності, які не </w:t>
            </w:r>
            <w:r w:rsidRPr="00393475">
              <w:rPr>
                <w:rFonts w:ascii="Times New Roman" w:hAnsi="Times New Roman"/>
                <w:sz w:val="20"/>
                <w:szCs w:val="20"/>
                <w:lang w:val="uk-UA" w:eastAsia="uk-UA"/>
              </w:rPr>
              <w:br/>
              <w:t>включаються до вир-ї с/в послуг</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2703</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1,96</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47768</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34,69</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36,65</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270</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1,95</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8134</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58,68</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60,63</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5,61</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b/>
                <w:bCs/>
                <w:sz w:val="16"/>
                <w:szCs w:val="16"/>
                <w:lang w:val="uk-UA" w:eastAsia="uk-UA"/>
              </w:rPr>
            </w:pPr>
            <w:r w:rsidRPr="00393475">
              <w:rPr>
                <w:rFonts w:ascii="Times New Roman" w:hAnsi="Times New Roman"/>
                <w:b/>
                <w:bCs/>
                <w:sz w:val="16"/>
                <w:szCs w:val="16"/>
                <w:lang w:val="uk-UA" w:eastAsia="uk-UA"/>
              </w:rPr>
              <w:lastRenderedPageBreak/>
              <w:t xml:space="preserve"> 1.2.1</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Адміністративні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2703</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1,96</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47768</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34,69</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36,65</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270</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1,95</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8134</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58,68</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60,63</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5,61</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rPr>
                <w:rFonts w:ascii="Times New Roman" w:hAnsi="Times New Roman"/>
                <w:sz w:val="16"/>
                <w:szCs w:val="16"/>
                <w:lang w:val="uk-UA" w:eastAsia="uk-UA"/>
              </w:rPr>
            </w:pPr>
            <w:r w:rsidRPr="00393475">
              <w:rPr>
                <w:rFonts w:ascii="Times New Roman" w:hAnsi="Times New Roman"/>
                <w:sz w:val="16"/>
                <w:szCs w:val="16"/>
                <w:lang w:val="uk-UA" w:eastAsia="uk-UA"/>
              </w:rPr>
              <w:t xml:space="preserve"> 1.2.2</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Інші операційні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2</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Фінансові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r>
      <w:tr w:rsidR="00393475" w:rsidRPr="00393475" w:rsidTr="00393475">
        <w:trPr>
          <w:trHeight w:val="270"/>
        </w:trPr>
        <w:tc>
          <w:tcPr>
            <w:tcW w:w="536" w:type="dxa"/>
            <w:tcBorders>
              <w:top w:val="nil"/>
              <w:left w:val="single" w:sz="8" w:space="0" w:color="auto"/>
              <w:bottom w:val="nil"/>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3</w:t>
            </w:r>
          </w:p>
        </w:tc>
        <w:tc>
          <w:tcPr>
            <w:tcW w:w="3619"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Витрати з податку на прибуток</w:t>
            </w:r>
          </w:p>
        </w:tc>
        <w:tc>
          <w:tcPr>
            <w:tcW w:w="900" w:type="dxa"/>
            <w:tcBorders>
              <w:top w:val="nil"/>
              <w:left w:val="single" w:sz="8" w:space="0" w:color="auto"/>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w:t>
            </w:r>
          </w:p>
        </w:tc>
        <w:tc>
          <w:tcPr>
            <w:tcW w:w="900" w:type="dxa"/>
            <w:gridSpan w:val="2"/>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3"/>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single" w:sz="8" w:space="0" w:color="auto"/>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2"/>
            <w:tcBorders>
              <w:top w:val="nil"/>
              <w:left w:val="single" w:sz="8" w:space="0" w:color="auto"/>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4"/>
            <w:tcBorders>
              <w:top w:val="nil"/>
              <w:left w:val="single" w:sz="8" w:space="0" w:color="auto"/>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260" w:type="dxa"/>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r>
      <w:tr w:rsidR="00393475" w:rsidRPr="00393475" w:rsidTr="00393475">
        <w:trPr>
          <w:trHeight w:val="270"/>
        </w:trPr>
        <w:tc>
          <w:tcPr>
            <w:tcW w:w="536" w:type="dxa"/>
            <w:tcBorders>
              <w:top w:val="single" w:sz="8" w:space="0" w:color="auto"/>
              <w:left w:val="single" w:sz="8" w:space="0" w:color="auto"/>
              <w:bottom w:val="single" w:sz="8"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16"/>
                <w:szCs w:val="16"/>
                <w:lang w:val="uk-UA" w:eastAsia="uk-UA"/>
              </w:rPr>
            </w:pPr>
            <w:r w:rsidRPr="00393475">
              <w:rPr>
                <w:rFonts w:ascii="Times New Roman" w:hAnsi="Times New Roman"/>
                <w:b/>
                <w:bCs/>
                <w:sz w:val="16"/>
                <w:szCs w:val="16"/>
                <w:lang w:val="uk-UA" w:eastAsia="uk-UA"/>
              </w:rPr>
              <w:t>4</w:t>
            </w:r>
          </w:p>
        </w:tc>
        <w:tc>
          <w:tcPr>
            <w:tcW w:w="3619" w:type="dxa"/>
            <w:tcBorders>
              <w:top w:val="single" w:sz="8" w:space="0" w:color="auto"/>
              <w:left w:val="nil"/>
              <w:bottom w:val="single" w:sz="8"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Повна планова собівартість послуг</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14329</w:t>
            </w:r>
          </w:p>
        </w:tc>
        <w:tc>
          <w:tcPr>
            <w:tcW w:w="900" w:type="dxa"/>
            <w:gridSpan w:val="2"/>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10,41</w:t>
            </w:r>
          </w:p>
        </w:tc>
        <w:tc>
          <w:tcPr>
            <w:tcW w:w="1080" w:type="dxa"/>
            <w:tcBorders>
              <w:top w:val="single" w:sz="8" w:space="0" w:color="auto"/>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240747</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174,83</w:t>
            </w:r>
          </w:p>
        </w:tc>
        <w:tc>
          <w:tcPr>
            <w:tcW w:w="1080" w:type="dxa"/>
            <w:gridSpan w:val="2"/>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185,24</w:t>
            </w:r>
          </w:p>
        </w:tc>
        <w:tc>
          <w:tcPr>
            <w:tcW w:w="900" w:type="dxa"/>
            <w:gridSpan w:val="3"/>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1433</w:t>
            </w:r>
          </w:p>
        </w:tc>
        <w:tc>
          <w:tcPr>
            <w:tcW w:w="1080" w:type="dxa"/>
            <w:gridSpan w:val="2"/>
            <w:tcBorders>
              <w:top w:val="single" w:sz="8" w:space="0" w:color="auto"/>
              <w:left w:val="nil"/>
              <w:bottom w:val="single" w:sz="8"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10,34</w:t>
            </w:r>
          </w:p>
        </w:tc>
        <w:tc>
          <w:tcPr>
            <w:tcW w:w="1080" w:type="dxa"/>
            <w:gridSpan w:val="2"/>
            <w:tcBorders>
              <w:top w:val="single" w:sz="8" w:space="0" w:color="auto"/>
              <w:left w:val="single" w:sz="8" w:space="0" w:color="auto"/>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40646</w:t>
            </w:r>
          </w:p>
        </w:tc>
        <w:tc>
          <w:tcPr>
            <w:tcW w:w="900" w:type="dxa"/>
            <w:gridSpan w:val="2"/>
            <w:tcBorders>
              <w:top w:val="single" w:sz="8" w:space="0" w:color="auto"/>
              <w:left w:val="single" w:sz="8" w:space="0" w:color="auto"/>
              <w:bottom w:val="single" w:sz="8"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293,26</w:t>
            </w:r>
          </w:p>
        </w:tc>
        <w:tc>
          <w:tcPr>
            <w:tcW w:w="1080" w:type="dxa"/>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303,60</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28,33</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5</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Плановий прибуток</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 </w:t>
            </w:r>
          </w:p>
        </w:tc>
        <w:tc>
          <w:tcPr>
            <w:tcW w:w="90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2"/>
            <w:tcBorders>
              <w:top w:val="single" w:sz="8" w:space="0" w:color="auto"/>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90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 </w:t>
            </w:r>
          </w:p>
        </w:tc>
      </w:tr>
      <w:tr w:rsidR="00393475" w:rsidRPr="00393475" w:rsidTr="00393475">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6</w:t>
            </w:r>
          </w:p>
        </w:tc>
        <w:tc>
          <w:tcPr>
            <w:tcW w:w="3619" w:type="dxa"/>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Економічно обгрунтований тариф</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14329</w:t>
            </w:r>
          </w:p>
        </w:tc>
        <w:tc>
          <w:tcPr>
            <w:tcW w:w="90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10,41</w:t>
            </w:r>
          </w:p>
        </w:tc>
        <w:tc>
          <w:tcPr>
            <w:tcW w:w="1080" w:type="dxa"/>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240747</w:t>
            </w:r>
          </w:p>
        </w:tc>
        <w:tc>
          <w:tcPr>
            <w:tcW w:w="108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174,83</w:t>
            </w:r>
          </w:p>
        </w:tc>
        <w:tc>
          <w:tcPr>
            <w:tcW w:w="1080" w:type="dxa"/>
            <w:gridSpan w:val="2"/>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185,24</w:t>
            </w:r>
          </w:p>
        </w:tc>
        <w:tc>
          <w:tcPr>
            <w:tcW w:w="900" w:type="dxa"/>
            <w:gridSpan w:val="3"/>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1433</w:t>
            </w:r>
          </w:p>
        </w:tc>
        <w:tc>
          <w:tcPr>
            <w:tcW w:w="108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10,34</w:t>
            </w:r>
          </w:p>
        </w:tc>
        <w:tc>
          <w:tcPr>
            <w:tcW w:w="1080" w:type="dxa"/>
            <w:gridSpan w:val="2"/>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40646</w:t>
            </w:r>
          </w:p>
        </w:tc>
        <w:tc>
          <w:tcPr>
            <w:tcW w:w="900" w:type="dxa"/>
            <w:gridSpan w:val="2"/>
            <w:tcBorders>
              <w:top w:val="nil"/>
              <w:left w:val="nil"/>
              <w:bottom w:val="single" w:sz="4"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293,26</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303,60</w:t>
            </w:r>
          </w:p>
        </w:tc>
        <w:tc>
          <w:tcPr>
            <w:tcW w:w="1260" w:type="dxa"/>
            <w:tcBorders>
              <w:top w:val="nil"/>
              <w:left w:val="nil"/>
              <w:bottom w:val="single" w:sz="4"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28,33</w:t>
            </w:r>
          </w:p>
        </w:tc>
      </w:tr>
      <w:tr w:rsidR="00393475" w:rsidRPr="00393475" w:rsidTr="00393475">
        <w:trPr>
          <w:trHeight w:val="270"/>
        </w:trPr>
        <w:tc>
          <w:tcPr>
            <w:tcW w:w="536" w:type="dxa"/>
            <w:tcBorders>
              <w:top w:val="nil"/>
              <w:left w:val="single" w:sz="8" w:space="0" w:color="auto"/>
              <w:bottom w:val="nil"/>
              <w:right w:val="single" w:sz="4"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7</w:t>
            </w:r>
          </w:p>
        </w:tc>
        <w:tc>
          <w:tcPr>
            <w:tcW w:w="3619"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r w:rsidRPr="00393475">
              <w:rPr>
                <w:rFonts w:ascii="Times New Roman" w:hAnsi="Times New Roman"/>
                <w:sz w:val="20"/>
                <w:szCs w:val="20"/>
                <w:lang w:val="uk-UA" w:eastAsia="uk-UA"/>
              </w:rPr>
              <w:t>Податок на додану вартість</w:t>
            </w:r>
          </w:p>
        </w:tc>
        <w:tc>
          <w:tcPr>
            <w:tcW w:w="900" w:type="dxa"/>
            <w:tcBorders>
              <w:top w:val="nil"/>
              <w:left w:val="single" w:sz="8" w:space="0" w:color="auto"/>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2866</w:t>
            </w:r>
          </w:p>
        </w:tc>
        <w:tc>
          <w:tcPr>
            <w:tcW w:w="90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2,08</w:t>
            </w:r>
          </w:p>
        </w:tc>
        <w:tc>
          <w:tcPr>
            <w:tcW w:w="1080" w:type="dxa"/>
            <w:tcBorders>
              <w:top w:val="nil"/>
              <w:left w:val="single" w:sz="8" w:space="0" w:color="auto"/>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48149</w:t>
            </w:r>
          </w:p>
        </w:tc>
        <w:tc>
          <w:tcPr>
            <w:tcW w:w="1080" w:type="dxa"/>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34,97</w:t>
            </w:r>
          </w:p>
        </w:tc>
        <w:tc>
          <w:tcPr>
            <w:tcW w:w="1080" w:type="dxa"/>
            <w:gridSpan w:val="2"/>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37,05</w:t>
            </w:r>
          </w:p>
        </w:tc>
        <w:tc>
          <w:tcPr>
            <w:tcW w:w="900" w:type="dxa"/>
            <w:gridSpan w:val="3"/>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287</w:t>
            </w:r>
          </w:p>
        </w:tc>
        <w:tc>
          <w:tcPr>
            <w:tcW w:w="108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2,07</w:t>
            </w:r>
          </w:p>
        </w:tc>
        <w:tc>
          <w:tcPr>
            <w:tcW w:w="1080" w:type="dxa"/>
            <w:gridSpan w:val="2"/>
            <w:tcBorders>
              <w:top w:val="nil"/>
              <w:left w:val="single" w:sz="8" w:space="0" w:color="auto"/>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8129</w:t>
            </w:r>
          </w:p>
        </w:tc>
        <w:tc>
          <w:tcPr>
            <w:tcW w:w="90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58,65</w:t>
            </w:r>
          </w:p>
        </w:tc>
        <w:tc>
          <w:tcPr>
            <w:tcW w:w="1080" w:type="dxa"/>
            <w:gridSpan w:val="4"/>
            <w:tcBorders>
              <w:top w:val="nil"/>
              <w:left w:val="single" w:sz="8" w:space="0" w:color="auto"/>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60,72</w:t>
            </w:r>
          </w:p>
        </w:tc>
        <w:tc>
          <w:tcPr>
            <w:tcW w:w="1260" w:type="dxa"/>
            <w:tcBorders>
              <w:top w:val="nil"/>
              <w:left w:val="nil"/>
              <w:bottom w:val="nil"/>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5,67</w:t>
            </w:r>
          </w:p>
        </w:tc>
      </w:tr>
      <w:tr w:rsidR="00393475" w:rsidRPr="00393475" w:rsidTr="00393475">
        <w:trPr>
          <w:trHeight w:val="270"/>
        </w:trPr>
        <w:tc>
          <w:tcPr>
            <w:tcW w:w="536" w:type="dxa"/>
            <w:tcBorders>
              <w:top w:val="single" w:sz="8" w:space="0" w:color="auto"/>
              <w:left w:val="single" w:sz="8" w:space="0" w:color="auto"/>
              <w:bottom w:val="single" w:sz="8"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16"/>
                <w:szCs w:val="16"/>
                <w:lang w:val="uk-UA" w:eastAsia="uk-UA"/>
              </w:rPr>
            </w:pPr>
            <w:r w:rsidRPr="00393475">
              <w:rPr>
                <w:rFonts w:ascii="Times New Roman" w:hAnsi="Times New Roman"/>
                <w:sz w:val="16"/>
                <w:szCs w:val="16"/>
                <w:lang w:val="uk-UA" w:eastAsia="uk-UA"/>
              </w:rPr>
              <w:t>8</w:t>
            </w:r>
          </w:p>
        </w:tc>
        <w:tc>
          <w:tcPr>
            <w:tcW w:w="3619" w:type="dxa"/>
            <w:tcBorders>
              <w:top w:val="single" w:sz="8" w:space="0" w:color="auto"/>
              <w:left w:val="single" w:sz="8" w:space="0" w:color="auto"/>
              <w:bottom w:val="single" w:sz="8" w:space="0" w:color="auto"/>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r w:rsidRPr="00393475">
              <w:rPr>
                <w:rFonts w:ascii="Times New Roman" w:hAnsi="Times New Roman"/>
                <w:b/>
                <w:bCs/>
                <w:sz w:val="20"/>
                <w:szCs w:val="20"/>
                <w:lang w:val="uk-UA" w:eastAsia="uk-UA"/>
              </w:rPr>
              <w:t>Тариф збільшений на суму ПДВ</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17195</w:t>
            </w:r>
          </w:p>
        </w:tc>
        <w:tc>
          <w:tcPr>
            <w:tcW w:w="900" w:type="dxa"/>
            <w:gridSpan w:val="2"/>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12,49</w:t>
            </w:r>
          </w:p>
        </w:tc>
        <w:tc>
          <w:tcPr>
            <w:tcW w:w="1080" w:type="dxa"/>
            <w:tcBorders>
              <w:top w:val="nil"/>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288896</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209,80</w:t>
            </w:r>
          </w:p>
        </w:tc>
        <w:tc>
          <w:tcPr>
            <w:tcW w:w="1080" w:type="dxa"/>
            <w:gridSpan w:val="2"/>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222,29</w:t>
            </w:r>
          </w:p>
        </w:tc>
        <w:tc>
          <w:tcPr>
            <w:tcW w:w="900" w:type="dxa"/>
            <w:gridSpan w:val="3"/>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1720</w:t>
            </w:r>
          </w:p>
        </w:tc>
        <w:tc>
          <w:tcPr>
            <w:tcW w:w="1080" w:type="dxa"/>
            <w:gridSpan w:val="2"/>
            <w:tcBorders>
              <w:top w:val="single" w:sz="8" w:space="0" w:color="auto"/>
              <w:left w:val="nil"/>
              <w:bottom w:val="single" w:sz="8"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12,41</w:t>
            </w:r>
          </w:p>
        </w:tc>
        <w:tc>
          <w:tcPr>
            <w:tcW w:w="1080" w:type="dxa"/>
            <w:gridSpan w:val="2"/>
            <w:tcBorders>
              <w:top w:val="nil"/>
              <w:left w:val="single" w:sz="8" w:space="0" w:color="auto"/>
              <w:bottom w:val="single" w:sz="8"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48775</w:t>
            </w:r>
          </w:p>
        </w:tc>
        <w:tc>
          <w:tcPr>
            <w:tcW w:w="9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r w:rsidRPr="00393475">
              <w:rPr>
                <w:rFonts w:ascii="Times New Roman" w:hAnsi="Times New Roman"/>
                <w:sz w:val="20"/>
                <w:szCs w:val="20"/>
                <w:lang w:val="uk-UA" w:eastAsia="uk-UA"/>
              </w:rPr>
              <w:t>351,91</w:t>
            </w:r>
          </w:p>
        </w:tc>
        <w:tc>
          <w:tcPr>
            <w:tcW w:w="1080" w:type="dxa"/>
            <w:gridSpan w:val="4"/>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364,32</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34,00</w:t>
            </w:r>
          </w:p>
        </w:tc>
      </w:tr>
      <w:tr w:rsidR="00393475" w:rsidRPr="00393475" w:rsidTr="00393475">
        <w:trPr>
          <w:trHeight w:val="180"/>
        </w:trPr>
        <w:tc>
          <w:tcPr>
            <w:tcW w:w="536"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3619" w:type="dxa"/>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900"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90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1080"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1080"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108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900" w:type="dxa"/>
            <w:gridSpan w:val="3"/>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108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108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90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1080" w:type="dxa"/>
            <w:gridSpan w:val="4"/>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c>
          <w:tcPr>
            <w:tcW w:w="1260"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r>
      <w:tr w:rsidR="00393475" w:rsidRPr="00393475" w:rsidTr="00393475">
        <w:trPr>
          <w:trHeight w:val="345"/>
        </w:trPr>
        <w:tc>
          <w:tcPr>
            <w:tcW w:w="536" w:type="dxa"/>
            <w:tcBorders>
              <w:top w:val="nil"/>
              <w:left w:val="nil"/>
              <w:bottom w:val="nil"/>
              <w:right w:val="nil"/>
            </w:tcBorders>
            <w:shd w:val="clear" w:color="auto" w:fill="auto"/>
          </w:tcPr>
          <w:p w:rsidR="00393475" w:rsidRPr="00393475" w:rsidRDefault="00393475" w:rsidP="00393475">
            <w:pPr>
              <w:spacing w:after="0" w:line="240" w:lineRule="auto"/>
              <w:rPr>
                <w:rFonts w:ascii="Times New Roman" w:hAnsi="Times New Roman"/>
                <w:sz w:val="20"/>
                <w:szCs w:val="20"/>
                <w:lang w:val="uk-UA" w:eastAsia="uk-UA"/>
              </w:rPr>
            </w:pPr>
          </w:p>
        </w:tc>
        <w:tc>
          <w:tcPr>
            <w:tcW w:w="3619" w:type="dxa"/>
            <w:tcBorders>
              <w:top w:val="nil"/>
              <w:left w:val="nil"/>
              <w:bottom w:val="single" w:sz="8" w:space="0" w:color="auto"/>
              <w:right w:val="nil"/>
            </w:tcBorders>
            <w:shd w:val="clear" w:color="auto" w:fill="auto"/>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Керуючий</w:t>
            </w:r>
          </w:p>
        </w:tc>
        <w:tc>
          <w:tcPr>
            <w:tcW w:w="900" w:type="dxa"/>
            <w:tcBorders>
              <w:top w:val="nil"/>
              <w:left w:val="nil"/>
              <w:bottom w:val="nil"/>
              <w:right w:val="nil"/>
            </w:tcBorders>
            <w:shd w:val="clear" w:color="auto" w:fill="auto"/>
          </w:tcPr>
          <w:p w:rsidR="00393475" w:rsidRPr="00393475" w:rsidRDefault="00393475" w:rsidP="00393475">
            <w:pPr>
              <w:spacing w:after="0" w:line="240" w:lineRule="auto"/>
              <w:rPr>
                <w:rFonts w:ascii="Times New Roman" w:hAnsi="Times New Roman"/>
                <w:b/>
                <w:bCs/>
                <w:sz w:val="20"/>
                <w:szCs w:val="20"/>
                <w:lang w:val="uk-UA" w:eastAsia="uk-UA"/>
              </w:rPr>
            </w:pPr>
          </w:p>
        </w:tc>
        <w:tc>
          <w:tcPr>
            <w:tcW w:w="1980" w:type="dxa"/>
            <w:gridSpan w:val="3"/>
            <w:tcBorders>
              <w:top w:val="nil"/>
              <w:left w:val="nil"/>
              <w:bottom w:val="nil"/>
              <w:right w:val="nil"/>
            </w:tcBorders>
            <w:shd w:val="clear" w:color="auto" w:fill="auto"/>
          </w:tcPr>
          <w:p w:rsidR="00393475" w:rsidRPr="00393475" w:rsidRDefault="00393475" w:rsidP="00393475">
            <w:pPr>
              <w:spacing w:after="0" w:line="240" w:lineRule="auto"/>
              <w:jc w:val="center"/>
              <w:rPr>
                <w:rFonts w:ascii="Times New Roman" w:hAnsi="Times New Roman"/>
                <w:b/>
                <w:bCs/>
                <w:sz w:val="20"/>
                <w:szCs w:val="20"/>
                <w:lang w:val="uk-UA" w:eastAsia="uk-UA"/>
              </w:rPr>
            </w:pPr>
          </w:p>
        </w:tc>
        <w:tc>
          <w:tcPr>
            <w:tcW w:w="1080" w:type="dxa"/>
            <w:tcBorders>
              <w:top w:val="nil"/>
              <w:left w:val="nil"/>
              <w:bottom w:val="nil"/>
              <w:right w:val="nil"/>
            </w:tcBorders>
            <w:shd w:val="clear" w:color="auto" w:fill="auto"/>
          </w:tcPr>
          <w:p w:rsidR="00393475" w:rsidRPr="00393475" w:rsidRDefault="00393475" w:rsidP="00393475">
            <w:pPr>
              <w:spacing w:after="0" w:line="240" w:lineRule="auto"/>
              <w:rPr>
                <w:rFonts w:ascii="Times New Roman" w:hAnsi="Times New Roman"/>
                <w:b/>
                <w:bCs/>
                <w:sz w:val="20"/>
                <w:szCs w:val="20"/>
                <w:lang w:val="uk-UA" w:eastAsia="uk-UA"/>
              </w:rPr>
            </w:pPr>
          </w:p>
        </w:tc>
        <w:tc>
          <w:tcPr>
            <w:tcW w:w="108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sz w:val="20"/>
                <w:szCs w:val="20"/>
                <w:lang w:val="uk-UA" w:eastAsia="uk-UA"/>
              </w:rPr>
            </w:pPr>
          </w:p>
        </w:tc>
        <w:tc>
          <w:tcPr>
            <w:tcW w:w="3060" w:type="dxa"/>
            <w:gridSpan w:val="7"/>
            <w:tcBorders>
              <w:top w:val="nil"/>
              <w:left w:val="nil"/>
              <w:bottom w:val="single" w:sz="8" w:space="0" w:color="auto"/>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b/>
                <w:bCs/>
                <w:sz w:val="20"/>
                <w:szCs w:val="20"/>
                <w:lang w:val="uk-UA" w:eastAsia="uk-UA"/>
              </w:rPr>
            </w:pPr>
            <w:r w:rsidRPr="00393475">
              <w:rPr>
                <w:rFonts w:ascii="Times New Roman" w:hAnsi="Times New Roman"/>
                <w:b/>
                <w:bCs/>
                <w:sz w:val="20"/>
                <w:szCs w:val="20"/>
                <w:lang w:val="uk-UA" w:eastAsia="uk-UA"/>
              </w:rPr>
              <w:t>Богдан ЖУК</w:t>
            </w:r>
          </w:p>
        </w:tc>
        <w:tc>
          <w:tcPr>
            <w:tcW w:w="900" w:type="dxa"/>
            <w:gridSpan w:val="2"/>
            <w:tcBorders>
              <w:top w:val="nil"/>
              <w:left w:val="nil"/>
              <w:bottom w:val="nil"/>
              <w:right w:val="nil"/>
            </w:tcBorders>
            <w:shd w:val="clear" w:color="auto" w:fill="auto"/>
            <w:noWrap/>
            <w:vAlign w:val="bottom"/>
          </w:tcPr>
          <w:p w:rsidR="00393475" w:rsidRPr="00393475" w:rsidRDefault="00393475" w:rsidP="00393475">
            <w:pPr>
              <w:spacing w:after="0" w:line="240" w:lineRule="auto"/>
              <w:rPr>
                <w:rFonts w:ascii="Times New Roman" w:hAnsi="Times New Roman"/>
                <w:b/>
                <w:bCs/>
                <w:sz w:val="20"/>
                <w:szCs w:val="20"/>
                <w:lang w:val="uk-UA" w:eastAsia="uk-UA"/>
              </w:rPr>
            </w:pPr>
          </w:p>
        </w:tc>
        <w:tc>
          <w:tcPr>
            <w:tcW w:w="1080" w:type="dxa"/>
            <w:gridSpan w:val="4"/>
            <w:tcBorders>
              <w:top w:val="nil"/>
              <w:left w:val="nil"/>
              <w:bottom w:val="nil"/>
              <w:right w:val="nil"/>
            </w:tcBorders>
            <w:shd w:val="clear" w:color="auto" w:fill="auto"/>
          </w:tcPr>
          <w:p w:rsidR="00393475" w:rsidRPr="00393475" w:rsidRDefault="00393475" w:rsidP="00393475">
            <w:pPr>
              <w:spacing w:after="0" w:line="240" w:lineRule="auto"/>
              <w:rPr>
                <w:rFonts w:ascii="Times New Roman" w:hAnsi="Times New Roman"/>
                <w:sz w:val="20"/>
                <w:szCs w:val="20"/>
                <w:lang w:val="uk-UA" w:eastAsia="uk-UA"/>
              </w:rPr>
            </w:pPr>
          </w:p>
        </w:tc>
        <w:tc>
          <w:tcPr>
            <w:tcW w:w="1260" w:type="dxa"/>
            <w:tcBorders>
              <w:top w:val="nil"/>
              <w:left w:val="nil"/>
              <w:bottom w:val="nil"/>
              <w:right w:val="nil"/>
            </w:tcBorders>
            <w:shd w:val="clear" w:color="auto" w:fill="auto"/>
            <w:noWrap/>
            <w:vAlign w:val="bottom"/>
          </w:tcPr>
          <w:p w:rsidR="00393475" w:rsidRPr="00393475" w:rsidRDefault="00393475" w:rsidP="00393475">
            <w:pPr>
              <w:spacing w:after="0" w:line="240" w:lineRule="auto"/>
              <w:jc w:val="center"/>
              <w:rPr>
                <w:rFonts w:ascii="Times New Roman" w:hAnsi="Times New Roman"/>
                <w:sz w:val="20"/>
                <w:szCs w:val="20"/>
                <w:lang w:val="uk-UA" w:eastAsia="uk-UA"/>
              </w:rPr>
            </w:pPr>
          </w:p>
        </w:tc>
      </w:tr>
    </w:tbl>
    <w:p w:rsidR="00393475" w:rsidRDefault="00393475" w:rsidP="009C2FBF">
      <w:pPr>
        <w:rPr>
          <w:rFonts w:ascii="Times New Roman" w:hAnsi="Times New Roman"/>
          <w:sz w:val="26"/>
          <w:szCs w:val="26"/>
          <w:lang w:val="uk-UA" w:eastAsia="ru-RU"/>
        </w:rPr>
      </w:pPr>
    </w:p>
    <w:p w:rsidR="00393475" w:rsidRDefault="00393475" w:rsidP="009C2FBF">
      <w:pPr>
        <w:rPr>
          <w:rFonts w:ascii="Times New Roman" w:hAnsi="Times New Roman"/>
          <w:sz w:val="26"/>
          <w:szCs w:val="26"/>
          <w:lang w:val="uk-UA" w:eastAsia="ru-RU"/>
        </w:rPr>
      </w:pPr>
    </w:p>
    <w:p w:rsidR="009C2FBF" w:rsidRPr="009C2FBF" w:rsidRDefault="006B25C1" w:rsidP="009C2FBF">
      <w:pPr>
        <w:rPr>
          <w:rFonts w:ascii="Times New Roman" w:eastAsia="Calibri" w:hAnsi="Times New Roman"/>
          <w:sz w:val="26"/>
          <w:szCs w:val="26"/>
          <w:lang w:val="uk-UA"/>
        </w:rPr>
        <w:sectPr w:rsidR="009C2FBF" w:rsidRPr="009C2FBF" w:rsidSect="009C2FBF">
          <w:pgSz w:w="16838" w:h="11906" w:orient="landscape"/>
          <w:pgMar w:top="851" w:right="851" w:bottom="1418" w:left="851" w:header="709" w:footer="709" w:gutter="0"/>
          <w:cols w:space="708"/>
          <w:docGrid w:linePitch="360"/>
        </w:sectPr>
      </w:pPr>
      <w:r>
        <w:rPr>
          <w:rFonts w:ascii="Times New Roman" w:hAnsi="Times New Roman"/>
          <w:sz w:val="26"/>
          <w:szCs w:val="26"/>
          <w:lang w:val="uk-UA" w:eastAsia="ru-RU"/>
        </w:rPr>
        <w:t>Керуючий справами виконавчого</w:t>
      </w:r>
      <w:r w:rsidR="005F04B3">
        <w:rPr>
          <w:rFonts w:ascii="Times New Roman" w:hAnsi="Times New Roman"/>
          <w:sz w:val="26"/>
          <w:szCs w:val="26"/>
          <w:lang w:val="uk-UA" w:eastAsia="ru-RU"/>
        </w:rPr>
        <w:t xml:space="preserve"> комітету</w:t>
      </w:r>
      <w:r w:rsidR="005F04B3">
        <w:rPr>
          <w:rFonts w:ascii="Times New Roman" w:hAnsi="Times New Roman"/>
          <w:sz w:val="26"/>
          <w:szCs w:val="26"/>
          <w:lang w:val="uk-UA" w:eastAsia="ru-RU"/>
        </w:rPr>
        <w:tab/>
      </w:r>
      <w:r w:rsidR="005F04B3">
        <w:rPr>
          <w:rFonts w:ascii="Times New Roman" w:hAnsi="Times New Roman"/>
          <w:sz w:val="26"/>
          <w:szCs w:val="26"/>
          <w:lang w:val="uk-UA" w:eastAsia="ru-RU"/>
        </w:rPr>
        <w:tab/>
      </w:r>
      <w:r w:rsidR="005F04B3">
        <w:rPr>
          <w:rFonts w:ascii="Times New Roman" w:hAnsi="Times New Roman"/>
          <w:sz w:val="26"/>
          <w:szCs w:val="26"/>
          <w:lang w:val="uk-UA" w:eastAsia="ru-RU"/>
        </w:rPr>
        <w:tab/>
      </w:r>
      <w:r w:rsidR="005F04B3">
        <w:rPr>
          <w:rFonts w:ascii="Times New Roman" w:hAnsi="Times New Roman"/>
          <w:sz w:val="26"/>
          <w:szCs w:val="26"/>
          <w:lang w:val="uk-UA" w:eastAsia="ru-RU"/>
        </w:rPr>
        <w:tab/>
      </w:r>
      <w:r w:rsidR="005F04B3">
        <w:rPr>
          <w:rFonts w:ascii="Times New Roman" w:hAnsi="Times New Roman"/>
          <w:sz w:val="26"/>
          <w:szCs w:val="26"/>
          <w:lang w:val="uk-UA" w:eastAsia="ru-RU"/>
        </w:rPr>
        <w:tab/>
        <w:t>Анатолій МЕЛЬНІКО</w:t>
      </w:r>
    </w:p>
    <w:p w:rsidR="009C2FBF" w:rsidRPr="00824532" w:rsidRDefault="009C2FBF" w:rsidP="009C2FB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5808E409" wp14:editId="68210323">
            <wp:extent cx="1147445" cy="60388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194</w:t>
      </w:r>
    </w:p>
    <w:p w:rsidR="009C2FBF" w:rsidRPr="009C2FBF" w:rsidRDefault="009C2FBF" w:rsidP="009C2FBF">
      <w:pPr>
        <w:suppressAutoHyphens/>
        <w:spacing w:after="0" w:line="240" w:lineRule="auto"/>
        <w:rPr>
          <w:rFonts w:ascii="Times New Roman" w:hAnsi="Times New Roman"/>
          <w:sz w:val="26"/>
          <w:szCs w:val="26"/>
          <w:lang w:val="uk-UA" w:eastAsia="ru-RU"/>
        </w:rPr>
      </w:pP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Про встановлення тарифів на послугу з</w:t>
      </w: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 xml:space="preserve">управління  побутовими відходами (послугу на здійснення </w:t>
      </w:r>
    </w:p>
    <w:p w:rsidR="009C2FBF" w:rsidRPr="003E715C" w:rsidRDefault="009C2FBF" w:rsidP="003E715C">
      <w:pPr>
        <w:suppressAutoHyphens/>
        <w:spacing w:after="0" w:line="240" w:lineRule="auto"/>
        <w:rPr>
          <w:rFonts w:ascii="Times New Roman" w:eastAsia="Calibri" w:hAnsi="Times New Roman"/>
          <w:sz w:val="24"/>
          <w:szCs w:val="24"/>
          <w:shd w:val="clear" w:color="auto" w:fill="FFFFFF"/>
          <w:lang w:val="uk-UA"/>
        </w:rPr>
      </w:pPr>
      <w:r w:rsidRPr="003E715C">
        <w:rPr>
          <w:rFonts w:ascii="Times New Roman" w:hAnsi="Times New Roman"/>
          <w:sz w:val="24"/>
          <w:szCs w:val="24"/>
          <w:lang w:val="uk-UA" w:eastAsia="ar-SA"/>
        </w:rPr>
        <w:t>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w:t>
      </w: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sz w:val="24"/>
          <w:szCs w:val="24"/>
          <w:lang w:val="uk-UA" w:eastAsia="ar-SA"/>
        </w:rPr>
        <w:t>для КП «Розділжитлосервіс» на території населених пунктів</w:t>
      </w:r>
    </w:p>
    <w:p w:rsidR="009C2FBF" w:rsidRPr="003E715C" w:rsidRDefault="009C2FBF" w:rsidP="003E715C">
      <w:pPr>
        <w:suppressAutoHyphens/>
        <w:spacing w:after="0" w:line="240" w:lineRule="auto"/>
        <w:rPr>
          <w:rFonts w:ascii="Times New Roman" w:hAnsi="Times New Roman"/>
          <w:sz w:val="24"/>
          <w:szCs w:val="24"/>
          <w:lang w:val="uk-UA" w:eastAsia="ar-SA"/>
        </w:rPr>
      </w:pPr>
      <w:r w:rsidRPr="003E715C">
        <w:rPr>
          <w:rFonts w:ascii="Times New Roman" w:hAnsi="Times New Roman"/>
          <w:bCs/>
          <w:sz w:val="24"/>
          <w:szCs w:val="24"/>
          <w:lang w:val="uk-UA" w:eastAsia="uk-UA"/>
        </w:rPr>
        <w:t>с.Станківці, с.Тужанівці, с.Підгірці</w:t>
      </w:r>
    </w:p>
    <w:p w:rsidR="009C2FBF" w:rsidRPr="003E715C" w:rsidRDefault="009C2FBF" w:rsidP="003E715C">
      <w:pPr>
        <w:suppressAutoHyphens/>
        <w:spacing w:after="0" w:line="240" w:lineRule="auto"/>
        <w:rPr>
          <w:rFonts w:ascii="Times New Roman" w:hAnsi="Times New Roman"/>
          <w:b/>
          <w:i/>
          <w:sz w:val="24"/>
          <w:szCs w:val="24"/>
          <w:lang w:val="uk-UA" w:eastAsia="ar-SA"/>
        </w:rPr>
      </w:pPr>
      <w:r w:rsidRPr="003E715C">
        <w:rPr>
          <w:rFonts w:ascii="Times New Roman" w:hAnsi="Times New Roman"/>
          <w:b/>
          <w:i/>
          <w:sz w:val="24"/>
          <w:szCs w:val="24"/>
          <w:lang w:val="uk-UA" w:eastAsia="ar-SA"/>
        </w:rPr>
        <w:tab/>
      </w:r>
    </w:p>
    <w:p w:rsidR="003E715C" w:rsidRDefault="009C2FBF" w:rsidP="005F04B3">
      <w:pPr>
        <w:suppressAutoHyphens/>
        <w:spacing w:after="0" w:line="240" w:lineRule="auto"/>
        <w:ind w:firstLine="709"/>
        <w:jc w:val="both"/>
        <w:rPr>
          <w:rFonts w:ascii="Times New Roman" w:hAnsi="Times New Roman"/>
          <w:sz w:val="24"/>
          <w:szCs w:val="24"/>
          <w:lang w:val="uk-UA" w:eastAsia="ar-SA"/>
        </w:rPr>
      </w:pPr>
      <w:r w:rsidRPr="003E715C">
        <w:rPr>
          <w:rFonts w:ascii="Times New Roman" w:hAnsi="Times New Roman"/>
          <w:sz w:val="24"/>
          <w:szCs w:val="24"/>
          <w:lang w:val="uk-UA" w:eastAsia="ar-SA"/>
        </w:rPr>
        <w:t xml:space="preserve">Розглянувши заяву керуючого КП «Розділжитлосервіс» щодо встановлення тарифів на послугу з управління  твердими побутовими відходами на території  </w:t>
      </w:r>
      <w:r w:rsidRPr="003E715C">
        <w:rPr>
          <w:rFonts w:ascii="Times New Roman" w:hAnsi="Times New Roman"/>
          <w:bCs/>
          <w:sz w:val="24"/>
          <w:szCs w:val="24"/>
          <w:lang w:val="uk-UA" w:eastAsia="uk-UA"/>
        </w:rPr>
        <w:t>с.Станківці, с.Тужанівці, с.Підгірці</w:t>
      </w:r>
      <w:r w:rsidRPr="003E715C">
        <w:rPr>
          <w:rFonts w:ascii="Times New Roman" w:hAnsi="Times New Roman"/>
          <w:sz w:val="24"/>
          <w:szCs w:val="24"/>
          <w:lang w:val="uk-UA" w:eastAsia="ar-SA"/>
        </w:rPr>
        <w:t xml:space="preserve"> та додані до неї матеріали і розрахунки, відповідно до Постанови КМУ  від 26.09.2023р. №1031 «</w:t>
      </w:r>
      <w:r w:rsidRPr="003E715C">
        <w:rPr>
          <w:rFonts w:ascii="Times New Roman" w:eastAsia="Calibri" w:hAnsi="Times New Roman"/>
          <w:sz w:val="24"/>
          <w:szCs w:val="24"/>
          <w:shd w:val="clear" w:color="auto" w:fill="FFFFFF"/>
          <w:lang w:val="uk-UA"/>
        </w:rPr>
        <w:t xml:space="preserve">Про затвердження Порядку формування середньозваженого тарифу на послугу з управління побутовими відходами, а також тарифів на збирання, перевезення, відновлення та видалення побутових відходів» </w:t>
      </w:r>
      <w:r w:rsidRPr="003E715C">
        <w:rPr>
          <w:rFonts w:ascii="Times New Roman" w:hAnsi="Times New Roman"/>
          <w:sz w:val="24"/>
          <w:szCs w:val="24"/>
          <w:lang w:val="uk-UA" w:eastAsia="ar-SA"/>
        </w:rPr>
        <w:t xml:space="preserve">Наказу Міністерства регіонального розвитку, будівництва та житлово-комунального господарства України  від </w:t>
      </w:r>
      <w:r w:rsidRPr="003E715C">
        <w:rPr>
          <w:rFonts w:ascii="Times New Roman" w:hAnsi="Times New Roman"/>
          <w:bCs/>
          <w:sz w:val="24"/>
          <w:szCs w:val="24"/>
          <w:lang w:val="uk-UA" w:eastAsia="uk-UA"/>
        </w:rPr>
        <w:t xml:space="preserve">12.09.2018  №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w:t>
      </w:r>
      <w:r w:rsidRPr="003E715C">
        <w:rPr>
          <w:rFonts w:ascii="Times New Roman" w:hAnsi="Times New Roman"/>
          <w:sz w:val="24"/>
          <w:szCs w:val="24"/>
          <w:lang w:val="uk-UA" w:eastAsia="ar-SA"/>
        </w:rPr>
        <w:t>Закону України «Про житлово-комунальні послуги»,  Закону України «Про управління відходами», ст.28 та п.6 ст 59 Закону України «Про місцеве самоврядування в Україні», виконавчий комітет Новороздільської міської ради</w:t>
      </w:r>
    </w:p>
    <w:p w:rsidR="009C2FBF" w:rsidRDefault="009C2FBF" w:rsidP="003E715C">
      <w:pPr>
        <w:shd w:val="clear" w:color="auto" w:fill="FFFFFF"/>
        <w:spacing w:after="0" w:line="240" w:lineRule="auto"/>
        <w:ind w:right="450"/>
        <w:jc w:val="both"/>
        <w:rPr>
          <w:rFonts w:ascii="Times New Roman" w:hAnsi="Times New Roman"/>
          <w:sz w:val="24"/>
          <w:szCs w:val="24"/>
          <w:lang w:val="uk-UA" w:eastAsia="ar-SA"/>
        </w:rPr>
      </w:pPr>
      <w:r w:rsidRPr="003E715C">
        <w:rPr>
          <w:rFonts w:ascii="Times New Roman" w:hAnsi="Times New Roman"/>
          <w:sz w:val="24"/>
          <w:szCs w:val="24"/>
          <w:lang w:val="uk-UA" w:eastAsia="ar-SA"/>
        </w:rPr>
        <w:t>ВИРІШИВ:</w:t>
      </w:r>
    </w:p>
    <w:p w:rsidR="003E715C" w:rsidRPr="003E715C" w:rsidRDefault="003E715C" w:rsidP="003E715C">
      <w:pPr>
        <w:shd w:val="clear" w:color="auto" w:fill="FFFFFF"/>
        <w:spacing w:after="0" w:line="240" w:lineRule="auto"/>
        <w:ind w:right="450"/>
        <w:jc w:val="both"/>
        <w:rPr>
          <w:rFonts w:ascii="Times New Roman" w:hAnsi="Times New Roman"/>
          <w:sz w:val="24"/>
          <w:szCs w:val="24"/>
          <w:lang w:val="uk-UA" w:eastAsia="ar-SA"/>
        </w:rPr>
      </w:pP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1. Встановити тарифи на послугу з управління побутовими відходами (послугу на здійснення 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  </w:t>
      </w:r>
      <w:r w:rsidRPr="003E715C">
        <w:rPr>
          <w:rFonts w:ascii="Times New Roman" w:hAnsi="Times New Roman"/>
          <w:sz w:val="24"/>
          <w:szCs w:val="24"/>
          <w:lang w:val="uk-UA" w:eastAsia="ar-SA"/>
        </w:rPr>
        <w:t>для КП «Розділжитлосервіс» на території населених пунктів</w:t>
      </w:r>
      <w:r w:rsidRPr="003E715C">
        <w:rPr>
          <w:rFonts w:ascii="Times New Roman" w:hAnsi="Times New Roman"/>
          <w:bCs/>
          <w:sz w:val="24"/>
          <w:szCs w:val="24"/>
          <w:lang w:val="uk-UA" w:eastAsia="uk-UA"/>
        </w:rPr>
        <w:t xml:space="preserve"> с.Станківці, с.Тужанівці, с.Підгірці</w:t>
      </w:r>
      <w:r w:rsidRPr="003E715C">
        <w:rPr>
          <w:rFonts w:ascii="Times New Roman" w:hAnsi="Times New Roman"/>
          <w:sz w:val="24"/>
          <w:szCs w:val="24"/>
          <w:lang w:val="uk-UA" w:eastAsia="ar-SA"/>
        </w:rPr>
        <w:t>:</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  для всіх категорій споживачів в розмірі  190,25 грн. за 1 м</w:t>
      </w:r>
      <w:r w:rsidRPr="003E715C">
        <w:rPr>
          <w:rFonts w:ascii="Times New Roman" w:hAnsi="Times New Roman"/>
          <w:sz w:val="24"/>
          <w:szCs w:val="24"/>
          <w:vertAlign w:val="superscript"/>
          <w:lang w:val="uk-UA" w:eastAsia="ar-SA"/>
        </w:rPr>
        <w:t>3</w:t>
      </w:r>
      <w:r w:rsidRPr="003E715C">
        <w:rPr>
          <w:rFonts w:ascii="Times New Roman" w:hAnsi="Times New Roman"/>
          <w:sz w:val="24"/>
          <w:szCs w:val="24"/>
          <w:lang w:val="uk-UA" w:eastAsia="ar-SA"/>
        </w:rPr>
        <w:t xml:space="preserve"> ( без ПДВ) для змішаних ПВ та 316,58 грн. за 1м.куб (без ПДВ) для ВГПВ;</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 для населення з однієї особи в місяць в розмірі 29,16  грн. (без ПДВ).</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2. Затвердити структуру тарифів на послугу з управління побутовими відходами (послугу на здійснення операцій із</w:t>
      </w:r>
      <w:r w:rsidRPr="003E715C">
        <w:rPr>
          <w:rFonts w:ascii="Times New Roman" w:eastAsia="Calibri" w:hAnsi="Times New Roman"/>
          <w:sz w:val="24"/>
          <w:szCs w:val="24"/>
          <w:shd w:val="clear" w:color="auto" w:fill="FFFFFF"/>
          <w:lang w:val="uk-UA"/>
        </w:rPr>
        <w:t xml:space="preserve"> збирання та перевезення  побутових відходів) </w:t>
      </w:r>
      <w:r w:rsidRPr="003E715C">
        <w:rPr>
          <w:rFonts w:ascii="Times New Roman" w:hAnsi="Times New Roman"/>
          <w:sz w:val="24"/>
          <w:szCs w:val="24"/>
          <w:lang w:val="uk-UA" w:eastAsia="ar-SA"/>
        </w:rPr>
        <w:t>,  згідно додатку.</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3.  КП «Розділжитлосервіс» Новороздільської міської ради ввести в дію дані тарифи з 01.07.2025 року.</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4. Це рішення оприлюднити в друкованих засобах масової інформації та на офіційному веб-сайті Новороздільської  міської ради.</w:t>
      </w:r>
    </w:p>
    <w:p w:rsidR="009C2FBF" w:rsidRPr="003E715C" w:rsidRDefault="009C2FBF" w:rsidP="003E715C">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 xml:space="preserve">5.  Рішення виконавчого комітету № 12 від 20 січня 2023 року </w:t>
      </w:r>
      <w:r w:rsidR="005F04B3">
        <w:rPr>
          <w:rFonts w:ascii="Times New Roman" w:hAnsi="Times New Roman"/>
          <w:sz w:val="24"/>
          <w:szCs w:val="24"/>
          <w:lang w:val="uk-UA" w:eastAsia="ar-SA"/>
        </w:rPr>
        <w:t xml:space="preserve">зі </w:t>
      </w:r>
      <w:r w:rsidRPr="003E715C">
        <w:rPr>
          <w:rFonts w:ascii="Times New Roman" w:hAnsi="Times New Roman"/>
          <w:sz w:val="24"/>
          <w:szCs w:val="24"/>
          <w:lang w:val="uk-UA" w:eastAsia="ar-SA"/>
        </w:rPr>
        <w:t>змінами  вважається таким, що втрачає чинність з дня введення в дію нових тарифів відповідно до п.3 цього рішення.</w:t>
      </w:r>
    </w:p>
    <w:p w:rsidR="003E715C" w:rsidRPr="003E715C" w:rsidRDefault="009C2FBF" w:rsidP="005F04B3">
      <w:pPr>
        <w:suppressAutoHyphens/>
        <w:spacing w:after="0" w:line="240" w:lineRule="auto"/>
        <w:ind w:firstLine="567"/>
        <w:jc w:val="both"/>
        <w:rPr>
          <w:rFonts w:ascii="Times New Roman" w:hAnsi="Times New Roman"/>
          <w:sz w:val="24"/>
          <w:szCs w:val="24"/>
          <w:lang w:val="uk-UA" w:eastAsia="ar-SA"/>
        </w:rPr>
      </w:pPr>
      <w:r w:rsidRPr="003E715C">
        <w:rPr>
          <w:rFonts w:ascii="Times New Roman" w:hAnsi="Times New Roman"/>
          <w:sz w:val="24"/>
          <w:szCs w:val="24"/>
          <w:lang w:val="uk-UA" w:eastAsia="ar-SA"/>
        </w:rPr>
        <w:t>6. Контроль за виконанням даного рішення покласти на першого  заступника міського голови  Гулія М. М.</w:t>
      </w:r>
    </w:p>
    <w:p w:rsidR="005F04B3" w:rsidRDefault="005F04B3" w:rsidP="003E715C">
      <w:pPr>
        <w:spacing w:after="0" w:line="240" w:lineRule="auto"/>
        <w:rPr>
          <w:rFonts w:ascii="Times New Roman" w:eastAsia="Calibri" w:hAnsi="Times New Roman"/>
          <w:sz w:val="24"/>
          <w:szCs w:val="24"/>
          <w:lang w:val="uk-UA"/>
        </w:rPr>
      </w:pPr>
    </w:p>
    <w:p w:rsidR="009C2FBF" w:rsidRPr="003E715C" w:rsidRDefault="009C2FBF" w:rsidP="003E715C">
      <w:pPr>
        <w:spacing w:after="0" w:line="240" w:lineRule="auto"/>
        <w:rPr>
          <w:rFonts w:ascii="Times New Roman" w:eastAsia="Calibri" w:hAnsi="Times New Roman"/>
          <w:sz w:val="24"/>
          <w:szCs w:val="24"/>
          <w:lang w:val="uk-UA"/>
        </w:rPr>
      </w:pPr>
      <w:r w:rsidRPr="003E715C">
        <w:rPr>
          <w:rFonts w:ascii="Times New Roman" w:eastAsia="Calibri" w:hAnsi="Times New Roman"/>
          <w:sz w:val="24"/>
          <w:szCs w:val="24"/>
          <w:lang w:val="uk-UA"/>
        </w:rPr>
        <w:t xml:space="preserve">МІСЬКИЙ  ГОЛОВА           </w:t>
      </w:r>
      <w:r w:rsidR="00393475" w:rsidRPr="003E715C">
        <w:rPr>
          <w:rFonts w:ascii="Times New Roman" w:eastAsia="Calibri" w:hAnsi="Times New Roman"/>
          <w:sz w:val="24"/>
          <w:szCs w:val="24"/>
          <w:lang w:val="uk-UA"/>
        </w:rPr>
        <w:t xml:space="preserve">     </w:t>
      </w:r>
      <w:r w:rsidR="003E715C">
        <w:rPr>
          <w:rFonts w:ascii="Times New Roman" w:eastAsia="Calibri" w:hAnsi="Times New Roman"/>
          <w:sz w:val="24"/>
          <w:szCs w:val="24"/>
          <w:lang w:val="uk-UA"/>
        </w:rPr>
        <w:tab/>
      </w:r>
      <w:r w:rsidR="003E715C">
        <w:rPr>
          <w:rFonts w:ascii="Times New Roman" w:eastAsia="Calibri" w:hAnsi="Times New Roman"/>
          <w:sz w:val="24"/>
          <w:szCs w:val="24"/>
          <w:lang w:val="uk-UA"/>
        </w:rPr>
        <w:tab/>
      </w:r>
      <w:r w:rsidR="003E715C">
        <w:rPr>
          <w:rFonts w:ascii="Times New Roman" w:eastAsia="Calibri" w:hAnsi="Times New Roman"/>
          <w:sz w:val="24"/>
          <w:szCs w:val="24"/>
          <w:lang w:val="uk-UA"/>
        </w:rPr>
        <w:tab/>
      </w:r>
      <w:r w:rsidR="00393475" w:rsidRPr="003E715C">
        <w:rPr>
          <w:rFonts w:ascii="Times New Roman" w:eastAsia="Calibri" w:hAnsi="Times New Roman"/>
          <w:sz w:val="24"/>
          <w:szCs w:val="24"/>
          <w:lang w:val="uk-UA"/>
        </w:rPr>
        <w:t xml:space="preserve">              Ярина ЯЦЕНКО</w:t>
      </w:r>
    </w:p>
    <w:p w:rsidR="00393475" w:rsidRPr="003E715C" w:rsidRDefault="00393475" w:rsidP="003E715C">
      <w:pPr>
        <w:spacing w:after="0" w:line="240" w:lineRule="auto"/>
        <w:rPr>
          <w:rFonts w:ascii="Times New Roman" w:eastAsia="Calibri" w:hAnsi="Times New Roman"/>
          <w:sz w:val="24"/>
          <w:szCs w:val="24"/>
          <w:lang w:val="uk-UA"/>
        </w:rPr>
        <w:sectPr w:rsidR="00393475" w:rsidRPr="003E715C">
          <w:pgSz w:w="11906" w:h="16838"/>
          <w:pgMar w:top="850" w:right="850" w:bottom="850" w:left="1417" w:header="708" w:footer="708" w:gutter="0"/>
          <w:cols w:space="708"/>
          <w:docGrid w:linePitch="360"/>
        </w:sectPr>
      </w:pPr>
    </w:p>
    <w:p w:rsidR="007415C9" w:rsidRDefault="007415C9" w:rsidP="007415C9">
      <w:pPr>
        <w:suppressAutoHyphens/>
        <w:spacing w:after="0" w:line="240" w:lineRule="auto"/>
        <w:rPr>
          <w:rFonts w:ascii="Times New Roman" w:hAnsi="Times New Roman"/>
          <w:sz w:val="26"/>
          <w:szCs w:val="26"/>
          <w:lang w:val="uk-UA" w:eastAsia="ru-RU"/>
        </w:rPr>
      </w:pPr>
    </w:p>
    <w:p w:rsidR="00393475" w:rsidRPr="00393475" w:rsidRDefault="00393475" w:rsidP="00393475">
      <w:pPr>
        <w:suppressAutoHyphens/>
        <w:spacing w:after="0" w:line="240" w:lineRule="auto"/>
        <w:jc w:val="right"/>
        <w:rPr>
          <w:rFonts w:ascii="Times New Roman" w:hAnsi="Times New Roman"/>
          <w:sz w:val="26"/>
          <w:szCs w:val="26"/>
          <w:lang w:val="uk-UA" w:eastAsia="ru-RU"/>
        </w:rPr>
      </w:pPr>
      <w:r w:rsidRPr="00393475">
        <w:rPr>
          <w:rFonts w:ascii="Times New Roman" w:hAnsi="Times New Roman"/>
          <w:sz w:val="26"/>
          <w:szCs w:val="26"/>
          <w:lang w:val="uk-UA" w:eastAsia="ru-RU"/>
        </w:rPr>
        <w:t>Додаток</w:t>
      </w:r>
    </w:p>
    <w:p w:rsidR="007415C9" w:rsidRDefault="00393475" w:rsidP="007415C9">
      <w:pPr>
        <w:suppressAutoHyphens/>
        <w:spacing w:after="0" w:line="240" w:lineRule="auto"/>
        <w:jc w:val="right"/>
        <w:rPr>
          <w:rFonts w:ascii="Times New Roman" w:hAnsi="Times New Roman"/>
          <w:sz w:val="26"/>
          <w:szCs w:val="26"/>
          <w:lang w:val="uk-UA" w:eastAsia="ru-RU"/>
        </w:rPr>
      </w:pPr>
      <w:r w:rsidRPr="00393475">
        <w:rPr>
          <w:rFonts w:ascii="Times New Roman" w:hAnsi="Times New Roman"/>
          <w:sz w:val="26"/>
          <w:szCs w:val="26"/>
          <w:lang w:val="uk-UA" w:eastAsia="ru-RU"/>
        </w:rPr>
        <w:t xml:space="preserve">до рішення виконкому </w:t>
      </w:r>
    </w:p>
    <w:p w:rsidR="007415C9" w:rsidRPr="00393475" w:rsidRDefault="007415C9" w:rsidP="007415C9">
      <w:pPr>
        <w:suppressAutoHyphens/>
        <w:spacing w:after="0" w:line="240" w:lineRule="auto"/>
        <w:jc w:val="right"/>
        <w:rPr>
          <w:rFonts w:ascii="Times New Roman" w:hAnsi="Times New Roman"/>
          <w:sz w:val="26"/>
          <w:szCs w:val="26"/>
          <w:lang w:val="uk-UA" w:eastAsia="ru-RU"/>
        </w:rPr>
      </w:pPr>
      <w:r>
        <w:rPr>
          <w:rFonts w:ascii="Times New Roman" w:hAnsi="Times New Roman"/>
          <w:sz w:val="26"/>
          <w:szCs w:val="26"/>
          <w:lang w:val="uk-UA" w:eastAsia="ru-RU"/>
        </w:rPr>
        <w:t>№ 194 від 19.06.25р.</w:t>
      </w:r>
    </w:p>
    <w:tbl>
      <w:tblPr>
        <w:tblpPr w:leftFromText="180" w:rightFromText="180" w:vertAnchor="page" w:horzAnchor="page" w:tblpX="1201" w:tblpY="1540"/>
        <w:tblW w:w="15262" w:type="dxa"/>
        <w:tblLayout w:type="fixed"/>
        <w:tblLook w:val="0000" w:firstRow="0" w:lastRow="0" w:firstColumn="0" w:lastColumn="0" w:noHBand="0" w:noVBand="0"/>
      </w:tblPr>
      <w:tblGrid>
        <w:gridCol w:w="536"/>
        <w:gridCol w:w="4142"/>
        <w:gridCol w:w="1347"/>
        <w:gridCol w:w="4554"/>
        <w:gridCol w:w="1112"/>
        <w:gridCol w:w="236"/>
        <w:gridCol w:w="807"/>
        <w:gridCol w:w="2292"/>
        <w:gridCol w:w="236"/>
      </w:tblGrid>
      <w:tr w:rsidR="007415C9" w:rsidRPr="007415C9" w:rsidTr="005F04B3">
        <w:trPr>
          <w:trHeight w:val="330"/>
        </w:trPr>
        <w:tc>
          <w:tcPr>
            <w:tcW w:w="5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14490" w:type="dxa"/>
            <w:gridSpan w:val="7"/>
            <w:tcBorders>
              <w:top w:val="nil"/>
              <w:left w:val="nil"/>
              <w:bottom w:val="nil"/>
              <w:right w:val="nil"/>
            </w:tcBorders>
            <w:shd w:val="clear" w:color="auto" w:fill="auto"/>
            <w:noWrap/>
            <w:vAlign w:val="bottom"/>
          </w:tcPr>
          <w:p w:rsidR="007415C9" w:rsidRPr="007415C9" w:rsidRDefault="007415C9" w:rsidP="007415C9">
            <w:pPr>
              <w:spacing w:after="0" w:line="240" w:lineRule="auto"/>
              <w:jc w:val="center"/>
              <w:rPr>
                <w:rFonts w:ascii="Times New Roman" w:hAnsi="Times New Roman"/>
                <w:b/>
                <w:bCs/>
                <w:sz w:val="24"/>
                <w:szCs w:val="24"/>
                <w:lang w:val="uk-UA" w:eastAsia="uk-UA"/>
              </w:rPr>
            </w:pPr>
            <w:r w:rsidRPr="007415C9">
              <w:rPr>
                <w:rFonts w:ascii="Times New Roman" w:hAnsi="Times New Roman"/>
                <w:b/>
                <w:bCs/>
                <w:sz w:val="24"/>
                <w:szCs w:val="24"/>
                <w:lang w:val="uk-UA" w:eastAsia="uk-UA"/>
              </w:rPr>
              <w:t>(здійснення операцій із збирання та перевезення побутових відходів) на території на території міста населених пунктів с.Станківці, с.Тужанівці, с.Підгірці</w:t>
            </w: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center"/>
              <w:rPr>
                <w:rFonts w:ascii="Times New Roman" w:hAnsi="Times New Roman"/>
                <w:b/>
                <w:bCs/>
                <w:sz w:val="25"/>
                <w:szCs w:val="25"/>
                <w:lang w:val="uk-UA" w:eastAsia="uk-UA"/>
              </w:rPr>
            </w:pPr>
          </w:p>
        </w:tc>
      </w:tr>
      <w:tr w:rsidR="007415C9" w:rsidRPr="007415C9" w:rsidTr="005F04B3">
        <w:trPr>
          <w:trHeight w:val="255"/>
        </w:trPr>
        <w:tc>
          <w:tcPr>
            <w:tcW w:w="4678" w:type="dxa"/>
            <w:gridSpan w:val="2"/>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r w:rsidRPr="007415C9">
              <w:rPr>
                <w:rFonts w:ascii="Times New Roman" w:hAnsi="Times New Roman"/>
                <w:sz w:val="20"/>
                <w:szCs w:val="20"/>
                <w:lang w:val="uk-UA" w:eastAsia="uk-UA"/>
              </w:rPr>
              <w:t>Чисельність населення</w:t>
            </w:r>
          </w:p>
        </w:tc>
        <w:tc>
          <w:tcPr>
            <w:tcW w:w="1347"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right"/>
              <w:rPr>
                <w:rFonts w:ascii="Times New Roman" w:hAnsi="Times New Roman"/>
                <w:b/>
                <w:bCs/>
                <w:sz w:val="20"/>
                <w:szCs w:val="20"/>
                <w:lang w:val="uk-UA" w:eastAsia="uk-UA"/>
              </w:rPr>
            </w:pPr>
            <w:r w:rsidRPr="007415C9">
              <w:rPr>
                <w:rFonts w:ascii="Times New Roman" w:hAnsi="Times New Roman"/>
                <w:b/>
                <w:bCs/>
                <w:sz w:val="20"/>
                <w:szCs w:val="20"/>
                <w:lang w:val="uk-UA" w:eastAsia="uk-UA"/>
              </w:rPr>
              <w:t>1074</w:t>
            </w:r>
          </w:p>
        </w:tc>
        <w:tc>
          <w:tcPr>
            <w:tcW w:w="4554"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r w:rsidRPr="007415C9">
              <w:rPr>
                <w:rFonts w:ascii="Times New Roman" w:hAnsi="Times New Roman"/>
                <w:sz w:val="20"/>
                <w:szCs w:val="20"/>
                <w:lang w:val="uk-UA" w:eastAsia="uk-UA"/>
              </w:rPr>
              <w:t>особи</w:t>
            </w:r>
          </w:p>
        </w:tc>
        <w:tc>
          <w:tcPr>
            <w:tcW w:w="111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807"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292"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center"/>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center"/>
              <w:rPr>
                <w:rFonts w:ascii="Times New Roman" w:hAnsi="Times New Roman"/>
                <w:sz w:val="20"/>
                <w:szCs w:val="20"/>
                <w:lang w:val="uk-UA" w:eastAsia="uk-UA"/>
              </w:rPr>
            </w:pPr>
          </w:p>
        </w:tc>
      </w:tr>
      <w:tr w:rsidR="007415C9" w:rsidRPr="007415C9" w:rsidTr="005F04B3">
        <w:trPr>
          <w:trHeight w:val="315"/>
        </w:trPr>
        <w:tc>
          <w:tcPr>
            <w:tcW w:w="4678" w:type="dxa"/>
            <w:gridSpan w:val="2"/>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r w:rsidRPr="007415C9">
              <w:rPr>
                <w:rFonts w:ascii="Times New Roman" w:hAnsi="Times New Roman"/>
                <w:sz w:val="20"/>
                <w:szCs w:val="20"/>
                <w:lang w:val="uk-UA" w:eastAsia="uk-UA"/>
              </w:rPr>
              <w:t>Річний об"єм утворення змішаних ПВ</w:t>
            </w:r>
          </w:p>
        </w:tc>
        <w:tc>
          <w:tcPr>
            <w:tcW w:w="1347"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right"/>
              <w:rPr>
                <w:rFonts w:ascii="Times New Roman" w:hAnsi="Times New Roman"/>
                <w:b/>
                <w:bCs/>
                <w:sz w:val="20"/>
                <w:szCs w:val="20"/>
                <w:lang w:val="uk-UA" w:eastAsia="uk-UA"/>
              </w:rPr>
            </w:pPr>
            <w:r w:rsidRPr="007415C9">
              <w:rPr>
                <w:rFonts w:ascii="Times New Roman" w:hAnsi="Times New Roman"/>
                <w:b/>
                <w:bCs/>
                <w:sz w:val="20"/>
                <w:szCs w:val="20"/>
                <w:lang w:val="uk-UA" w:eastAsia="uk-UA"/>
              </w:rPr>
              <w:t>1765,44</w:t>
            </w:r>
          </w:p>
        </w:tc>
        <w:tc>
          <w:tcPr>
            <w:tcW w:w="4554"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r w:rsidRPr="007415C9">
              <w:rPr>
                <w:rFonts w:ascii="Times New Roman" w:hAnsi="Times New Roman"/>
                <w:sz w:val="20"/>
                <w:szCs w:val="20"/>
                <w:lang w:val="uk-UA" w:eastAsia="uk-UA"/>
              </w:rPr>
              <w:t>м</w:t>
            </w:r>
            <w:r w:rsidRPr="007415C9">
              <w:rPr>
                <w:rFonts w:ascii="Times New Roman" w:hAnsi="Times New Roman"/>
                <w:sz w:val="20"/>
                <w:szCs w:val="20"/>
                <w:vertAlign w:val="superscript"/>
                <w:lang w:val="uk-UA" w:eastAsia="uk-UA"/>
              </w:rPr>
              <w:t>3</w:t>
            </w:r>
          </w:p>
        </w:tc>
        <w:tc>
          <w:tcPr>
            <w:tcW w:w="111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807"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292"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center"/>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r>
      <w:tr w:rsidR="007415C9" w:rsidRPr="007415C9" w:rsidTr="005F04B3">
        <w:trPr>
          <w:trHeight w:val="315"/>
        </w:trPr>
        <w:tc>
          <w:tcPr>
            <w:tcW w:w="5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414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r w:rsidRPr="007415C9">
              <w:rPr>
                <w:rFonts w:ascii="Times New Roman" w:hAnsi="Times New Roman"/>
                <w:sz w:val="20"/>
                <w:szCs w:val="20"/>
                <w:lang w:val="uk-UA" w:eastAsia="uk-UA"/>
              </w:rPr>
              <w:t xml:space="preserve"> - //-        великогабаритних ПВ</w:t>
            </w:r>
          </w:p>
        </w:tc>
        <w:tc>
          <w:tcPr>
            <w:tcW w:w="1347"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right"/>
              <w:rPr>
                <w:rFonts w:ascii="Times New Roman" w:hAnsi="Times New Roman"/>
                <w:b/>
                <w:bCs/>
                <w:sz w:val="20"/>
                <w:szCs w:val="20"/>
                <w:lang w:val="uk-UA" w:eastAsia="uk-UA"/>
              </w:rPr>
            </w:pPr>
            <w:r w:rsidRPr="007415C9">
              <w:rPr>
                <w:rFonts w:ascii="Times New Roman" w:hAnsi="Times New Roman"/>
                <w:b/>
                <w:bCs/>
                <w:sz w:val="20"/>
                <w:szCs w:val="20"/>
                <w:lang w:val="uk-UA" w:eastAsia="uk-UA"/>
              </w:rPr>
              <w:t>180,43</w:t>
            </w:r>
          </w:p>
        </w:tc>
        <w:tc>
          <w:tcPr>
            <w:tcW w:w="4554"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r w:rsidRPr="007415C9">
              <w:rPr>
                <w:rFonts w:ascii="Times New Roman" w:hAnsi="Times New Roman"/>
                <w:sz w:val="20"/>
                <w:szCs w:val="20"/>
                <w:lang w:val="uk-UA" w:eastAsia="uk-UA"/>
              </w:rPr>
              <w:t>м</w:t>
            </w:r>
            <w:r w:rsidRPr="007415C9">
              <w:rPr>
                <w:rFonts w:ascii="Times New Roman" w:hAnsi="Times New Roman"/>
                <w:sz w:val="20"/>
                <w:szCs w:val="20"/>
                <w:vertAlign w:val="superscript"/>
                <w:lang w:val="uk-UA" w:eastAsia="uk-UA"/>
              </w:rPr>
              <w:t>3</w:t>
            </w:r>
          </w:p>
        </w:tc>
        <w:tc>
          <w:tcPr>
            <w:tcW w:w="111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807"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29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r>
      <w:tr w:rsidR="007415C9" w:rsidRPr="007415C9" w:rsidTr="005F04B3">
        <w:trPr>
          <w:trHeight w:val="80"/>
        </w:trPr>
        <w:tc>
          <w:tcPr>
            <w:tcW w:w="4678" w:type="dxa"/>
            <w:gridSpan w:val="2"/>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r w:rsidRPr="007415C9">
              <w:rPr>
                <w:rFonts w:ascii="Times New Roman" w:hAnsi="Times New Roman"/>
                <w:sz w:val="20"/>
                <w:szCs w:val="20"/>
                <w:lang w:val="uk-UA" w:eastAsia="uk-UA"/>
              </w:rPr>
              <w:t>Загальний річний об'єм побутових відходів</w:t>
            </w:r>
          </w:p>
        </w:tc>
        <w:tc>
          <w:tcPr>
            <w:tcW w:w="1347"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right"/>
              <w:rPr>
                <w:rFonts w:ascii="Times New Roman" w:hAnsi="Times New Roman"/>
                <w:b/>
                <w:bCs/>
                <w:sz w:val="20"/>
                <w:szCs w:val="20"/>
                <w:lang w:val="uk-UA" w:eastAsia="uk-UA"/>
              </w:rPr>
            </w:pPr>
            <w:r w:rsidRPr="007415C9">
              <w:rPr>
                <w:rFonts w:ascii="Times New Roman" w:hAnsi="Times New Roman"/>
                <w:b/>
                <w:bCs/>
                <w:sz w:val="20"/>
                <w:szCs w:val="20"/>
                <w:lang w:val="uk-UA" w:eastAsia="uk-UA"/>
              </w:rPr>
              <w:t>1945,87</w:t>
            </w:r>
          </w:p>
        </w:tc>
        <w:tc>
          <w:tcPr>
            <w:tcW w:w="4554"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r w:rsidRPr="007415C9">
              <w:rPr>
                <w:rFonts w:ascii="Times New Roman" w:hAnsi="Times New Roman"/>
                <w:sz w:val="20"/>
                <w:szCs w:val="20"/>
                <w:lang w:val="uk-UA" w:eastAsia="uk-UA"/>
              </w:rPr>
              <w:t>м</w:t>
            </w:r>
            <w:r w:rsidRPr="007415C9">
              <w:rPr>
                <w:rFonts w:ascii="Times New Roman" w:hAnsi="Times New Roman"/>
                <w:sz w:val="20"/>
                <w:szCs w:val="20"/>
                <w:vertAlign w:val="superscript"/>
                <w:lang w:val="uk-UA" w:eastAsia="uk-UA"/>
              </w:rPr>
              <w:t>3</w:t>
            </w:r>
          </w:p>
        </w:tc>
        <w:tc>
          <w:tcPr>
            <w:tcW w:w="111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807"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29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right"/>
              <w:rPr>
                <w:rFonts w:ascii="Times New Roman" w:hAnsi="Times New Roman"/>
                <w:sz w:val="20"/>
                <w:szCs w:val="20"/>
                <w:lang w:val="uk-UA" w:eastAsia="uk-UA"/>
              </w:rPr>
            </w:pPr>
          </w:p>
        </w:tc>
      </w:tr>
      <w:tr w:rsidR="007415C9" w:rsidRPr="007415C9" w:rsidTr="005F04B3">
        <w:trPr>
          <w:trHeight w:val="75"/>
        </w:trPr>
        <w:tc>
          <w:tcPr>
            <w:tcW w:w="5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414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1347"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right"/>
              <w:rPr>
                <w:rFonts w:ascii="Times New Roman" w:hAnsi="Times New Roman"/>
                <w:b/>
                <w:bCs/>
                <w:sz w:val="20"/>
                <w:szCs w:val="20"/>
                <w:lang w:val="uk-UA" w:eastAsia="uk-UA"/>
              </w:rPr>
            </w:pPr>
          </w:p>
        </w:tc>
        <w:tc>
          <w:tcPr>
            <w:tcW w:w="4554" w:type="dxa"/>
            <w:tcBorders>
              <w:top w:val="nil"/>
              <w:left w:val="nil"/>
              <w:bottom w:val="nil"/>
              <w:right w:val="nil"/>
            </w:tcBorders>
            <w:shd w:val="clear" w:color="auto" w:fill="auto"/>
            <w:noWrap/>
            <w:vAlign w:val="bottom"/>
          </w:tcPr>
          <w:p w:rsidR="00607051" w:rsidRPr="007415C9" w:rsidRDefault="00607051" w:rsidP="007415C9">
            <w:pPr>
              <w:spacing w:after="0" w:line="240" w:lineRule="auto"/>
              <w:rPr>
                <w:rFonts w:ascii="Times New Roman" w:hAnsi="Times New Roman"/>
                <w:sz w:val="20"/>
                <w:szCs w:val="20"/>
                <w:lang w:val="uk-UA" w:eastAsia="uk-UA"/>
              </w:rPr>
            </w:pPr>
          </w:p>
        </w:tc>
        <w:tc>
          <w:tcPr>
            <w:tcW w:w="111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807"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292" w:type="dxa"/>
            <w:tcBorders>
              <w:top w:val="nil"/>
              <w:left w:val="nil"/>
              <w:bottom w:val="nil"/>
              <w:right w:val="nil"/>
            </w:tcBorders>
            <w:shd w:val="clear" w:color="auto" w:fill="auto"/>
            <w:noWrap/>
            <w:vAlign w:val="bottom"/>
          </w:tcPr>
          <w:p w:rsidR="007415C9" w:rsidRPr="007415C9" w:rsidRDefault="007415C9" w:rsidP="007415C9">
            <w:pPr>
              <w:spacing w:after="0" w:line="240" w:lineRule="auto"/>
              <w:rPr>
                <w:rFonts w:ascii="Times New Roman" w:hAnsi="Times New Roman"/>
                <w:sz w:val="20"/>
                <w:szCs w:val="20"/>
                <w:lang w:val="uk-UA" w:eastAsia="uk-UA"/>
              </w:rPr>
            </w:pPr>
          </w:p>
        </w:tc>
        <w:tc>
          <w:tcPr>
            <w:tcW w:w="236" w:type="dxa"/>
            <w:tcBorders>
              <w:top w:val="nil"/>
              <w:left w:val="nil"/>
              <w:bottom w:val="nil"/>
              <w:right w:val="nil"/>
            </w:tcBorders>
            <w:shd w:val="clear" w:color="auto" w:fill="auto"/>
            <w:noWrap/>
            <w:vAlign w:val="bottom"/>
          </w:tcPr>
          <w:p w:rsidR="007415C9" w:rsidRPr="007415C9" w:rsidRDefault="007415C9" w:rsidP="007415C9">
            <w:pPr>
              <w:spacing w:after="0" w:line="240" w:lineRule="auto"/>
              <w:jc w:val="right"/>
              <w:rPr>
                <w:rFonts w:ascii="Times New Roman" w:hAnsi="Times New Roman"/>
                <w:sz w:val="20"/>
                <w:szCs w:val="20"/>
                <w:lang w:val="uk-UA" w:eastAsia="uk-UA"/>
              </w:rPr>
            </w:pPr>
          </w:p>
        </w:tc>
      </w:tr>
    </w:tbl>
    <w:tbl>
      <w:tblPr>
        <w:tblW w:w="15495" w:type="dxa"/>
        <w:tblInd w:w="93" w:type="dxa"/>
        <w:tblLayout w:type="fixed"/>
        <w:tblLook w:val="0000" w:firstRow="0" w:lastRow="0" w:firstColumn="0" w:lastColumn="0" w:noHBand="0" w:noVBand="0"/>
      </w:tblPr>
      <w:tblGrid>
        <w:gridCol w:w="536"/>
        <w:gridCol w:w="3619"/>
        <w:gridCol w:w="900"/>
        <w:gridCol w:w="213"/>
        <w:gridCol w:w="687"/>
        <w:gridCol w:w="1080"/>
        <w:gridCol w:w="1080"/>
        <w:gridCol w:w="656"/>
        <w:gridCol w:w="424"/>
        <w:gridCol w:w="492"/>
        <w:gridCol w:w="236"/>
        <w:gridCol w:w="172"/>
        <w:gridCol w:w="64"/>
        <w:gridCol w:w="1016"/>
        <w:gridCol w:w="953"/>
        <w:gridCol w:w="127"/>
        <w:gridCol w:w="556"/>
        <w:gridCol w:w="344"/>
        <w:gridCol w:w="572"/>
        <w:gridCol w:w="236"/>
        <w:gridCol w:w="236"/>
        <w:gridCol w:w="36"/>
        <w:gridCol w:w="1260"/>
      </w:tblGrid>
      <w:tr w:rsidR="00607051" w:rsidRPr="002A7727" w:rsidTr="00D1688B">
        <w:trPr>
          <w:trHeight w:val="75"/>
        </w:trPr>
        <w:tc>
          <w:tcPr>
            <w:tcW w:w="536" w:type="dxa"/>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3619" w:type="dxa"/>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1113"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right"/>
              <w:rPr>
                <w:rFonts w:ascii="Times New Roman" w:hAnsi="Times New Roman"/>
                <w:b/>
                <w:bCs/>
                <w:sz w:val="20"/>
                <w:szCs w:val="20"/>
                <w:lang w:eastAsia="uk-UA"/>
              </w:rPr>
            </w:pPr>
          </w:p>
        </w:tc>
        <w:tc>
          <w:tcPr>
            <w:tcW w:w="3503" w:type="dxa"/>
            <w:gridSpan w:val="4"/>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916"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236" w:type="dxa"/>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236"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1969"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683"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right"/>
              <w:rPr>
                <w:rFonts w:ascii="Times New Roman" w:hAnsi="Times New Roman"/>
                <w:sz w:val="20"/>
                <w:szCs w:val="20"/>
                <w:lang w:eastAsia="uk-UA"/>
              </w:rPr>
            </w:pPr>
          </w:p>
        </w:tc>
        <w:tc>
          <w:tcPr>
            <w:tcW w:w="916"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right"/>
              <w:rPr>
                <w:rFonts w:ascii="Times New Roman" w:hAnsi="Times New Roman"/>
                <w:sz w:val="20"/>
                <w:szCs w:val="20"/>
                <w:lang w:eastAsia="uk-UA"/>
              </w:rPr>
            </w:pPr>
          </w:p>
        </w:tc>
        <w:tc>
          <w:tcPr>
            <w:tcW w:w="236" w:type="dxa"/>
            <w:tcBorders>
              <w:top w:val="nil"/>
              <w:left w:val="nil"/>
              <w:bottom w:val="nil"/>
              <w:right w:val="nil"/>
            </w:tcBorders>
            <w:shd w:val="clear" w:color="auto" w:fill="auto"/>
            <w:noWrap/>
            <w:vAlign w:val="bottom"/>
          </w:tcPr>
          <w:p w:rsidR="00607051" w:rsidRPr="002A7727" w:rsidRDefault="00607051" w:rsidP="00D1688B">
            <w:pPr>
              <w:spacing w:after="0" w:line="240" w:lineRule="auto"/>
              <w:jc w:val="right"/>
              <w:rPr>
                <w:rFonts w:ascii="Times New Roman" w:hAnsi="Times New Roman"/>
                <w:sz w:val="20"/>
                <w:szCs w:val="20"/>
                <w:lang w:eastAsia="uk-UA"/>
              </w:rPr>
            </w:pPr>
          </w:p>
        </w:tc>
        <w:tc>
          <w:tcPr>
            <w:tcW w:w="236" w:type="dxa"/>
            <w:tcBorders>
              <w:top w:val="nil"/>
              <w:left w:val="nil"/>
              <w:bottom w:val="nil"/>
              <w:right w:val="nil"/>
            </w:tcBorders>
            <w:shd w:val="clear" w:color="auto" w:fill="auto"/>
            <w:noWrap/>
            <w:vAlign w:val="bottom"/>
          </w:tcPr>
          <w:p w:rsidR="00607051" w:rsidRPr="002A7727" w:rsidRDefault="00607051" w:rsidP="00D1688B">
            <w:pPr>
              <w:spacing w:after="0" w:line="240" w:lineRule="auto"/>
              <w:jc w:val="right"/>
              <w:rPr>
                <w:rFonts w:ascii="Times New Roman" w:hAnsi="Times New Roman"/>
                <w:sz w:val="20"/>
                <w:szCs w:val="20"/>
                <w:lang w:eastAsia="uk-UA"/>
              </w:rPr>
            </w:pPr>
          </w:p>
        </w:tc>
        <w:tc>
          <w:tcPr>
            <w:tcW w:w="1296"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right"/>
              <w:rPr>
                <w:rFonts w:ascii="Times New Roman" w:hAnsi="Times New Roman"/>
                <w:sz w:val="20"/>
                <w:szCs w:val="20"/>
                <w:lang w:eastAsia="uk-UA"/>
              </w:rPr>
            </w:pPr>
          </w:p>
        </w:tc>
      </w:tr>
      <w:tr w:rsidR="00607051" w:rsidRPr="002A7727" w:rsidTr="00D1688B">
        <w:trPr>
          <w:trHeight w:val="495"/>
        </w:trPr>
        <w:tc>
          <w:tcPr>
            <w:tcW w:w="536" w:type="dxa"/>
            <w:tcBorders>
              <w:top w:val="single" w:sz="8" w:space="0" w:color="auto"/>
              <w:left w:val="single" w:sz="8" w:space="0" w:color="auto"/>
              <w:bottom w:val="nil"/>
              <w:right w:val="nil"/>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w:t>
            </w:r>
          </w:p>
        </w:tc>
        <w:tc>
          <w:tcPr>
            <w:tcW w:w="3619" w:type="dxa"/>
            <w:tcBorders>
              <w:top w:val="single" w:sz="8" w:space="0" w:color="auto"/>
              <w:left w:val="single" w:sz="8" w:space="0" w:color="auto"/>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Складові калькулювання</w:t>
            </w:r>
          </w:p>
        </w:tc>
        <w:tc>
          <w:tcPr>
            <w:tcW w:w="3960" w:type="dxa"/>
            <w:gridSpan w:val="5"/>
            <w:tcBorders>
              <w:top w:val="single" w:sz="8" w:space="0" w:color="auto"/>
              <w:left w:val="nil"/>
              <w:bottom w:val="single" w:sz="8" w:space="0" w:color="auto"/>
              <w:right w:val="nil"/>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xml:space="preserve">       Витрати на загальний обсяг послуг, грн.</w:t>
            </w:r>
          </w:p>
        </w:tc>
        <w:tc>
          <w:tcPr>
            <w:tcW w:w="1080" w:type="dxa"/>
            <w:gridSpan w:val="2"/>
            <w:tcBorders>
              <w:top w:val="single" w:sz="8" w:space="0" w:color="auto"/>
              <w:left w:val="single" w:sz="8" w:space="0" w:color="auto"/>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Тариф</w:t>
            </w:r>
          </w:p>
        </w:tc>
        <w:tc>
          <w:tcPr>
            <w:tcW w:w="3960" w:type="dxa"/>
            <w:gridSpan w:val="9"/>
            <w:tcBorders>
              <w:top w:val="single" w:sz="8" w:space="0" w:color="auto"/>
              <w:left w:val="nil"/>
              <w:bottom w:val="single" w:sz="8" w:space="0" w:color="auto"/>
              <w:right w:val="nil"/>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xml:space="preserve">       Витрати на загальний обсяг послуг, грн.</w:t>
            </w:r>
          </w:p>
        </w:tc>
        <w:tc>
          <w:tcPr>
            <w:tcW w:w="1080" w:type="dxa"/>
            <w:gridSpan w:val="4"/>
            <w:tcBorders>
              <w:top w:val="single" w:sz="8" w:space="0" w:color="auto"/>
              <w:left w:val="single" w:sz="8" w:space="0" w:color="auto"/>
              <w:bottom w:val="nil"/>
              <w:right w:val="nil"/>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Тариф</w:t>
            </w:r>
          </w:p>
        </w:tc>
        <w:tc>
          <w:tcPr>
            <w:tcW w:w="1260" w:type="dxa"/>
            <w:tcBorders>
              <w:top w:val="single" w:sz="8" w:space="0" w:color="auto"/>
              <w:left w:val="single" w:sz="8" w:space="0" w:color="auto"/>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Тариф</w:t>
            </w:r>
          </w:p>
        </w:tc>
      </w:tr>
      <w:tr w:rsidR="00607051" w:rsidRPr="002A7727" w:rsidTr="00D1688B">
        <w:trPr>
          <w:trHeight w:val="450"/>
        </w:trPr>
        <w:tc>
          <w:tcPr>
            <w:tcW w:w="536" w:type="dxa"/>
            <w:tcBorders>
              <w:top w:val="nil"/>
              <w:left w:val="single" w:sz="8" w:space="0" w:color="auto"/>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з/п</w:t>
            </w:r>
          </w:p>
        </w:tc>
        <w:tc>
          <w:tcPr>
            <w:tcW w:w="3619" w:type="dxa"/>
            <w:tcBorders>
              <w:top w:val="nil"/>
              <w:left w:val="single" w:sz="8" w:space="0" w:color="auto"/>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xml:space="preserve"> вартості послуг</w:t>
            </w:r>
          </w:p>
        </w:tc>
        <w:tc>
          <w:tcPr>
            <w:tcW w:w="1800" w:type="dxa"/>
            <w:gridSpan w:val="3"/>
            <w:tcBorders>
              <w:top w:val="nil"/>
              <w:left w:val="nil"/>
              <w:bottom w:val="single" w:sz="8" w:space="0" w:color="auto"/>
              <w:right w:val="nil"/>
            </w:tcBorders>
            <w:shd w:val="clear" w:color="auto" w:fill="auto"/>
            <w:vAlign w:val="bottom"/>
          </w:tcPr>
          <w:p w:rsidR="00607051" w:rsidRPr="002A7727" w:rsidRDefault="00607051" w:rsidP="00D1688B">
            <w:pPr>
              <w:spacing w:after="0" w:line="240" w:lineRule="auto"/>
              <w:jc w:val="center"/>
              <w:rPr>
                <w:rFonts w:ascii="Times New Roman" w:hAnsi="Times New Roman"/>
                <w:b/>
                <w:bCs/>
                <w:sz w:val="16"/>
                <w:szCs w:val="16"/>
                <w:lang w:eastAsia="uk-UA"/>
              </w:rPr>
            </w:pPr>
            <w:r w:rsidRPr="002A7727">
              <w:rPr>
                <w:rFonts w:ascii="Times New Roman" w:hAnsi="Times New Roman"/>
                <w:b/>
                <w:bCs/>
                <w:sz w:val="16"/>
                <w:szCs w:val="16"/>
                <w:lang w:eastAsia="uk-UA"/>
              </w:rPr>
              <w:t xml:space="preserve">збирання </w:t>
            </w:r>
            <w:r w:rsidRPr="002A7727">
              <w:rPr>
                <w:rFonts w:ascii="Times New Roman" w:hAnsi="Times New Roman"/>
                <w:b/>
                <w:bCs/>
                <w:sz w:val="16"/>
                <w:szCs w:val="16"/>
                <w:lang w:eastAsia="uk-UA"/>
              </w:rPr>
              <w:br/>
              <w:t>змішаних ПВ</w:t>
            </w:r>
          </w:p>
        </w:tc>
        <w:tc>
          <w:tcPr>
            <w:tcW w:w="2160"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607051" w:rsidRPr="002A7727" w:rsidRDefault="00607051" w:rsidP="00D1688B">
            <w:pPr>
              <w:spacing w:after="0" w:line="240" w:lineRule="auto"/>
              <w:jc w:val="center"/>
              <w:rPr>
                <w:rFonts w:ascii="Times New Roman" w:hAnsi="Times New Roman"/>
                <w:b/>
                <w:bCs/>
                <w:sz w:val="16"/>
                <w:szCs w:val="16"/>
                <w:lang w:eastAsia="uk-UA"/>
              </w:rPr>
            </w:pPr>
            <w:r w:rsidRPr="002A7727">
              <w:rPr>
                <w:rFonts w:ascii="Times New Roman" w:hAnsi="Times New Roman"/>
                <w:b/>
                <w:bCs/>
                <w:sz w:val="16"/>
                <w:szCs w:val="16"/>
                <w:lang w:eastAsia="uk-UA"/>
              </w:rPr>
              <w:t>перевезення</w:t>
            </w:r>
            <w:r w:rsidRPr="002A7727">
              <w:rPr>
                <w:rFonts w:ascii="Times New Roman" w:hAnsi="Times New Roman"/>
                <w:b/>
                <w:bCs/>
                <w:sz w:val="16"/>
                <w:szCs w:val="16"/>
                <w:lang w:eastAsia="uk-UA"/>
              </w:rPr>
              <w:br/>
              <w:t xml:space="preserve"> змішаних ПВ</w:t>
            </w:r>
          </w:p>
        </w:tc>
        <w:tc>
          <w:tcPr>
            <w:tcW w:w="1080" w:type="dxa"/>
            <w:gridSpan w:val="2"/>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br/>
              <w:t xml:space="preserve">за </w:t>
            </w:r>
            <w:smartTag w:uri="urn:schemas-microsoft-com:office:smarttags" w:element="metricconverter">
              <w:smartTagPr>
                <w:attr w:name="ProductID" w:val="1 м3"/>
              </w:smartTagPr>
              <w:r w:rsidRPr="002A7727">
                <w:rPr>
                  <w:rFonts w:ascii="Times New Roman" w:hAnsi="Times New Roman"/>
                  <w:b/>
                  <w:bCs/>
                  <w:sz w:val="20"/>
                  <w:szCs w:val="20"/>
                  <w:lang w:eastAsia="uk-UA"/>
                </w:rPr>
                <w:t>1 м</w:t>
              </w:r>
              <w:r w:rsidRPr="002A7727">
                <w:rPr>
                  <w:rFonts w:ascii="Times New Roman" w:hAnsi="Times New Roman"/>
                  <w:b/>
                  <w:bCs/>
                  <w:sz w:val="20"/>
                  <w:szCs w:val="20"/>
                  <w:vertAlign w:val="superscript"/>
                  <w:lang w:eastAsia="uk-UA"/>
                </w:rPr>
                <w:t>3</w:t>
              </w:r>
            </w:smartTag>
          </w:p>
        </w:tc>
        <w:tc>
          <w:tcPr>
            <w:tcW w:w="1980" w:type="dxa"/>
            <w:gridSpan w:val="5"/>
            <w:tcBorders>
              <w:top w:val="single" w:sz="8" w:space="0" w:color="auto"/>
              <w:left w:val="nil"/>
              <w:bottom w:val="single" w:sz="8"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18"/>
                <w:szCs w:val="18"/>
                <w:lang w:eastAsia="uk-UA"/>
              </w:rPr>
            </w:pPr>
            <w:r w:rsidRPr="002A7727">
              <w:rPr>
                <w:rFonts w:ascii="Times New Roman" w:hAnsi="Times New Roman"/>
                <w:b/>
                <w:bCs/>
                <w:sz w:val="18"/>
                <w:szCs w:val="18"/>
                <w:lang w:eastAsia="uk-UA"/>
              </w:rPr>
              <w:t>збирання ВГПВ</w:t>
            </w:r>
          </w:p>
        </w:tc>
        <w:tc>
          <w:tcPr>
            <w:tcW w:w="19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607051" w:rsidRPr="002A7727" w:rsidRDefault="00607051" w:rsidP="00D1688B">
            <w:pPr>
              <w:spacing w:after="0" w:line="240" w:lineRule="auto"/>
              <w:rPr>
                <w:rFonts w:ascii="Times New Roman" w:hAnsi="Times New Roman"/>
                <w:b/>
                <w:bCs/>
                <w:sz w:val="18"/>
                <w:szCs w:val="18"/>
                <w:lang w:eastAsia="uk-UA"/>
              </w:rPr>
            </w:pPr>
            <w:r w:rsidRPr="002A7727">
              <w:rPr>
                <w:rFonts w:ascii="Times New Roman" w:hAnsi="Times New Roman"/>
                <w:b/>
                <w:bCs/>
                <w:sz w:val="18"/>
                <w:szCs w:val="18"/>
                <w:lang w:eastAsia="uk-UA"/>
              </w:rPr>
              <w:t>перевезення ВГПВ</w:t>
            </w:r>
          </w:p>
        </w:tc>
        <w:tc>
          <w:tcPr>
            <w:tcW w:w="1080" w:type="dxa"/>
            <w:gridSpan w:val="4"/>
            <w:tcBorders>
              <w:top w:val="nil"/>
              <w:left w:val="nil"/>
              <w:bottom w:val="nil"/>
              <w:right w:val="nil"/>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br/>
              <w:t xml:space="preserve">за </w:t>
            </w:r>
            <w:smartTag w:uri="urn:schemas-microsoft-com:office:smarttags" w:element="metricconverter">
              <w:smartTagPr>
                <w:attr w:name="ProductID" w:val="1 м3"/>
              </w:smartTagPr>
              <w:r w:rsidRPr="002A7727">
                <w:rPr>
                  <w:rFonts w:ascii="Times New Roman" w:hAnsi="Times New Roman"/>
                  <w:b/>
                  <w:bCs/>
                  <w:sz w:val="20"/>
                  <w:szCs w:val="20"/>
                  <w:lang w:eastAsia="uk-UA"/>
                </w:rPr>
                <w:t>1 м</w:t>
              </w:r>
              <w:r w:rsidRPr="002A7727">
                <w:rPr>
                  <w:rFonts w:ascii="Times New Roman" w:hAnsi="Times New Roman"/>
                  <w:b/>
                  <w:bCs/>
                  <w:sz w:val="20"/>
                  <w:szCs w:val="20"/>
                  <w:vertAlign w:val="superscript"/>
                  <w:lang w:eastAsia="uk-UA"/>
                </w:rPr>
                <w:t>3</w:t>
              </w:r>
            </w:smartTag>
          </w:p>
        </w:tc>
        <w:tc>
          <w:tcPr>
            <w:tcW w:w="1260" w:type="dxa"/>
            <w:tcBorders>
              <w:top w:val="nil"/>
              <w:left w:val="single" w:sz="8" w:space="0" w:color="auto"/>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b/>
                <w:bCs/>
                <w:sz w:val="16"/>
                <w:szCs w:val="16"/>
                <w:lang w:eastAsia="uk-UA"/>
              </w:rPr>
            </w:pPr>
            <w:r w:rsidRPr="002A7727">
              <w:rPr>
                <w:rFonts w:ascii="Times New Roman" w:hAnsi="Times New Roman"/>
                <w:b/>
                <w:bCs/>
                <w:sz w:val="16"/>
                <w:szCs w:val="16"/>
                <w:lang w:eastAsia="uk-UA"/>
              </w:rPr>
              <w:t xml:space="preserve">в розрахунку </w:t>
            </w:r>
          </w:p>
        </w:tc>
      </w:tr>
      <w:tr w:rsidR="00607051" w:rsidRPr="002A7727" w:rsidTr="00D1688B">
        <w:trPr>
          <w:trHeight w:val="480"/>
        </w:trPr>
        <w:tc>
          <w:tcPr>
            <w:tcW w:w="536" w:type="dxa"/>
            <w:tcBorders>
              <w:top w:val="nil"/>
              <w:left w:val="single" w:sz="8" w:space="0" w:color="auto"/>
              <w:bottom w:val="single" w:sz="8"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 </w:t>
            </w:r>
          </w:p>
        </w:tc>
        <w:tc>
          <w:tcPr>
            <w:tcW w:w="3619" w:type="dxa"/>
            <w:tcBorders>
              <w:top w:val="nil"/>
              <w:left w:val="single" w:sz="8" w:space="0" w:color="auto"/>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w:t>
            </w:r>
          </w:p>
        </w:tc>
        <w:tc>
          <w:tcPr>
            <w:tcW w:w="900" w:type="dxa"/>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річні витрати</w:t>
            </w:r>
          </w:p>
        </w:tc>
        <w:tc>
          <w:tcPr>
            <w:tcW w:w="900" w:type="dxa"/>
            <w:gridSpan w:val="2"/>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 xml:space="preserve">тариф за </w:t>
            </w:r>
            <w:smartTag w:uri="urn:schemas-microsoft-com:office:smarttags" w:element="metricconverter">
              <w:smartTagPr>
                <w:attr w:name="ProductID" w:val="1 м3"/>
              </w:smartTagPr>
              <w:r w:rsidRPr="002A7727">
                <w:rPr>
                  <w:rFonts w:ascii="Times New Roman" w:hAnsi="Times New Roman"/>
                  <w:sz w:val="16"/>
                  <w:szCs w:val="16"/>
                  <w:lang w:eastAsia="uk-UA"/>
                </w:rPr>
                <w:t>1 м</w:t>
              </w:r>
              <w:r w:rsidRPr="002A7727">
                <w:rPr>
                  <w:rFonts w:ascii="Times New Roman" w:hAnsi="Times New Roman"/>
                  <w:sz w:val="16"/>
                  <w:szCs w:val="16"/>
                  <w:vertAlign w:val="superscript"/>
                  <w:lang w:eastAsia="uk-UA"/>
                </w:rPr>
                <w:t>3</w:t>
              </w:r>
            </w:smartTag>
          </w:p>
        </w:tc>
        <w:tc>
          <w:tcPr>
            <w:tcW w:w="1080" w:type="dxa"/>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річні витрати</w:t>
            </w:r>
          </w:p>
        </w:tc>
        <w:tc>
          <w:tcPr>
            <w:tcW w:w="1080" w:type="dxa"/>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 xml:space="preserve">тариф за </w:t>
            </w:r>
            <w:smartTag w:uri="urn:schemas-microsoft-com:office:smarttags" w:element="metricconverter">
              <w:smartTagPr>
                <w:attr w:name="ProductID" w:val="1 м3"/>
              </w:smartTagPr>
              <w:r w:rsidRPr="002A7727">
                <w:rPr>
                  <w:rFonts w:ascii="Times New Roman" w:hAnsi="Times New Roman"/>
                  <w:sz w:val="16"/>
                  <w:szCs w:val="16"/>
                  <w:lang w:eastAsia="uk-UA"/>
                </w:rPr>
                <w:t>1 м3</w:t>
              </w:r>
            </w:smartTag>
          </w:p>
        </w:tc>
        <w:tc>
          <w:tcPr>
            <w:tcW w:w="1080" w:type="dxa"/>
            <w:gridSpan w:val="2"/>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b/>
                <w:bCs/>
                <w:sz w:val="16"/>
                <w:szCs w:val="16"/>
                <w:lang w:eastAsia="uk-UA"/>
              </w:rPr>
            </w:pPr>
            <w:r w:rsidRPr="002A7727">
              <w:rPr>
                <w:rFonts w:ascii="Times New Roman" w:hAnsi="Times New Roman"/>
                <w:b/>
                <w:bCs/>
                <w:sz w:val="16"/>
                <w:szCs w:val="16"/>
                <w:lang w:eastAsia="uk-UA"/>
              </w:rPr>
              <w:t>змішаних відходів</w:t>
            </w:r>
          </w:p>
        </w:tc>
        <w:tc>
          <w:tcPr>
            <w:tcW w:w="900" w:type="dxa"/>
            <w:gridSpan w:val="3"/>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річні витрати</w:t>
            </w:r>
          </w:p>
        </w:tc>
        <w:tc>
          <w:tcPr>
            <w:tcW w:w="1080" w:type="dxa"/>
            <w:gridSpan w:val="2"/>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 xml:space="preserve">тариф за </w:t>
            </w:r>
            <w:smartTag w:uri="urn:schemas-microsoft-com:office:smarttags" w:element="metricconverter">
              <w:smartTagPr>
                <w:attr w:name="ProductID" w:val="1 м3"/>
              </w:smartTagPr>
              <w:r w:rsidRPr="002A7727">
                <w:rPr>
                  <w:rFonts w:ascii="Times New Roman" w:hAnsi="Times New Roman"/>
                  <w:sz w:val="16"/>
                  <w:szCs w:val="16"/>
                  <w:lang w:eastAsia="uk-UA"/>
                </w:rPr>
                <w:t>1 м</w:t>
              </w:r>
              <w:r w:rsidRPr="002A7727">
                <w:rPr>
                  <w:rFonts w:ascii="Times New Roman" w:hAnsi="Times New Roman"/>
                  <w:sz w:val="16"/>
                  <w:szCs w:val="16"/>
                  <w:vertAlign w:val="superscript"/>
                  <w:lang w:eastAsia="uk-UA"/>
                </w:rPr>
                <w:t>3</w:t>
              </w:r>
            </w:smartTag>
          </w:p>
        </w:tc>
        <w:tc>
          <w:tcPr>
            <w:tcW w:w="1080" w:type="dxa"/>
            <w:gridSpan w:val="2"/>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річні витрати</w:t>
            </w:r>
          </w:p>
        </w:tc>
        <w:tc>
          <w:tcPr>
            <w:tcW w:w="900" w:type="dxa"/>
            <w:gridSpan w:val="2"/>
            <w:tcBorders>
              <w:top w:val="nil"/>
              <w:left w:val="nil"/>
              <w:bottom w:val="nil"/>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 xml:space="preserve">тариф за </w:t>
            </w:r>
            <w:smartTag w:uri="urn:schemas-microsoft-com:office:smarttags" w:element="metricconverter">
              <w:smartTagPr>
                <w:attr w:name="ProductID" w:val="1 м3"/>
              </w:smartTagPr>
              <w:r w:rsidRPr="002A7727">
                <w:rPr>
                  <w:rFonts w:ascii="Times New Roman" w:hAnsi="Times New Roman"/>
                  <w:sz w:val="16"/>
                  <w:szCs w:val="16"/>
                  <w:lang w:eastAsia="uk-UA"/>
                </w:rPr>
                <w:t>1 м3</w:t>
              </w:r>
            </w:smartTag>
          </w:p>
        </w:tc>
        <w:tc>
          <w:tcPr>
            <w:tcW w:w="1080" w:type="dxa"/>
            <w:gridSpan w:val="4"/>
            <w:tcBorders>
              <w:top w:val="nil"/>
              <w:left w:val="nil"/>
              <w:bottom w:val="nil"/>
              <w:right w:val="nil"/>
            </w:tcBorders>
            <w:shd w:val="clear" w:color="auto" w:fill="auto"/>
            <w:vAlign w:val="bottom"/>
          </w:tcPr>
          <w:p w:rsidR="00607051" w:rsidRPr="002A7727" w:rsidRDefault="00607051" w:rsidP="00D1688B">
            <w:pPr>
              <w:spacing w:after="0" w:line="240" w:lineRule="auto"/>
              <w:jc w:val="center"/>
              <w:rPr>
                <w:rFonts w:ascii="Times New Roman" w:hAnsi="Times New Roman"/>
                <w:b/>
                <w:bCs/>
                <w:sz w:val="16"/>
                <w:szCs w:val="16"/>
                <w:lang w:eastAsia="uk-UA"/>
              </w:rPr>
            </w:pPr>
            <w:r w:rsidRPr="002A7727">
              <w:rPr>
                <w:rFonts w:ascii="Times New Roman" w:hAnsi="Times New Roman"/>
                <w:b/>
                <w:bCs/>
                <w:sz w:val="16"/>
                <w:szCs w:val="16"/>
                <w:lang w:eastAsia="uk-UA"/>
              </w:rPr>
              <w:t>велико - габаритних</w:t>
            </w:r>
            <w:r w:rsidRPr="002A7727">
              <w:rPr>
                <w:rFonts w:ascii="Times New Roman" w:hAnsi="Times New Roman"/>
                <w:b/>
                <w:bCs/>
                <w:sz w:val="16"/>
                <w:szCs w:val="16"/>
                <w:lang w:eastAsia="uk-UA"/>
              </w:rPr>
              <w:br/>
              <w:t xml:space="preserve">ПВ </w:t>
            </w:r>
          </w:p>
        </w:tc>
        <w:tc>
          <w:tcPr>
            <w:tcW w:w="1260" w:type="dxa"/>
            <w:tcBorders>
              <w:top w:val="nil"/>
              <w:left w:val="single" w:sz="8" w:space="0" w:color="auto"/>
              <w:bottom w:val="single" w:sz="8" w:space="0" w:color="auto"/>
              <w:right w:val="single" w:sz="8" w:space="0" w:color="auto"/>
            </w:tcBorders>
            <w:shd w:val="clear" w:color="auto" w:fill="auto"/>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xml:space="preserve">на </w:t>
            </w:r>
            <w:r w:rsidRPr="002A7727">
              <w:rPr>
                <w:rFonts w:ascii="Times New Roman" w:hAnsi="Times New Roman"/>
                <w:b/>
                <w:bCs/>
                <w:sz w:val="20"/>
                <w:szCs w:val="20"/>
                <w:lang w:eastAsia="uk-UA"/>
              </w:rPr>
              <w:br/>
              <w:t>1 особу/міс</w:t>
            </w:r>
          </w:p>
        </w:tc>
      </w:tr>
      <w:tr w:rsidR="00607051" w:rsidRPr="002A7727" w:rsidTr="00D1688B">
        <w:trPr>
          <w:trHeight w:val="180"/>
        </w:trPr>
        <w:tc>
          <w:tcPr>
            <w:tcW w:w="536" w:type="dxa"/>
            <w:tcBorders>
              <w:top w:val="nil"/>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1</w:t>
            </w:r>
          </w:p>
        </w:tc>
        <w:tc>
          <w:tcPr>
            <w:tcW w:w="3619" w:type="dxa"/>
            <w:tcBorders>
              <w:top w:val="nil"/>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2</w:t>
            </w:r>
          </w:p>
        </w:tc>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3</w:t>
            </w:r>
          </w:p>
        </w:tc>
        <w:tc>
          <w:tcPr>
            <w:tcW w:w="90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4</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5</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6</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7</w:t>
            </w:r>
          </w:p>
        </w:tc>
        <w:tc>
          <w:tcPr>
            <w:tcW w:w="900" w:type="dxa"/>
            <w:gridSpan w:val="3"/>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8</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9</w:t>
            </w:r>
          </w:p>
        </w:tc>
        <w:tc>
          <w:tcPr>
            <w:tcW w:w="108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10</w:t>
            </w:r>
          </w:p>
        </w:tc>
        <w:tc>
          <w:tcPr>
            <w:tcW w:w="90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11</w:t>
            </w:r>
          </w:p>
        </w:tc>
        <w:tc>
          <w:tcPr>
            <w:tcW w:w="1080" w:type="dxa"/>
            <w:gridSpan w:val="4"/>
            <w:tcBorders>
              <w:top w:val="single" w:sz="8" w:space="0" w:color="auto"/>
              <w:left w:val="single" w:sz="8" w:space="0" w:color="auto"/>
              <w:bottom w:val="single" w:sz="8"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12</w:t>
            </w:r>
          </w:p>
        </w:tc>
        <w:tc>
          <w:tcPr>
            <w:tcW w:w="1260" w:type="dxa"/>
            <w:tcBorders>
              <w:top w:val="nil"/>
              <w:left w:val="single" w:sz="8" w:space="0" w:color="auto"/>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13</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1</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Витрати операційної діяльності</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14103</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7,99</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321775</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182,26</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190,25</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1410</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7,82</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55710</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308,76</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316,58</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29,16</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sz w:val="16"/>
                <w:szCs w:val="16"/>
                <w:lang w:eastAsia="uk-UA"/>
              </w:rPr>
            </w:pPr>
            <w:r w:rsidRPr="002A7727">
              <w:rPr>
                <w:rFonts w:ascii="Times New Roman" w:hAnsi="Times New Roman"/>
                <w:sz w:val="16"/>
                <w:szCs w:val="16"/>
                <w:lang w:eastAsia="uk-UA"/>
              </w:rPr>
              <w:t xml:space="preserve"> 1.1</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Планова виробнича собівартість</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11465</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6,49</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254394</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144,10</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150,59</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1147</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6,35</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44063</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244,21</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250,56</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23,08</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b/>
                <w:bCs/>
                <w:sz w:val="16"/>
                <w:szCs w:val="16"/>
                <w:lang w:eastAsia="uk-UA"/>
              </w:rPr>
            </w:pPr>
            <w:r w:rsidRPr="002A7727">
              <w:rPr>
                <w:rFonts w:ascii="Times New Roman" w:hAnsi="Times New Roman"/>
                <w:b/>
                <w:bCs/>
                <w:sz w:val="16"/>
                <w:szCs w:val="16"/>
                <w:lang w:eastAsia="uk-UA"/>
              </w:rPr>
              <w:t xml:space="preserve"> 1.1.1</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Прямі матеріальні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10000</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5,66</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106650</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60,41</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66,07</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1000</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5,54</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17245</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95,58</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101,12</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10,01</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b/>
                <w:bCs/>
                <w:sz w:val="16"/>
                <w:szCs w:val="16"/>
                <w:lang w:eastAsia="uk-UA"/>
              </w:rPr>
            </w:pPr>
            <w:r w:rsidRPr="002A7727">
              <w:rPr>
                <w:rFonts w:ascii="Times New Roman" w:hAnsi="Times New Roman"/>
                <w:b/>
                <w:bCs/>
                <w:sz w:val="16"/>
                <w:szCs w:val="16"/>
                <w:lang w:eastAsia="uk-UA"/>
              </w:rPr>
              <w:t xml:space="preserve"> 1.1.2</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Прямі витрати на оплату праці</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89126</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50,48</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50,48</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16453</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91,19</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91,19</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7,84</w:t>
            </w:r>
          </w:p>
        </w:tc>
      </w:tr>
      <w:tr w:rsidR="00607051" w:rsidRPr="002A7727" w:rsidTr="00D1688B">
        <w:trPr>
          <w:trHeight w:val="19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sz w:val="16"/>
                <w:szCs w:val="16"/>
                <w:lang w:eastAsia="uk-UA"/>
              </w:rPr>
            </w:pPr>
            <w:r w:rsidRPr="002A7727">
              <w:rPr>
                <w:rFonts w:ascii="Times New Roman" w:hAnsi="Times New Roman"/>
                <w:sz w:val="16"/>
                <w:szCs w:val="16"/>
                <w:lang w:eastAsia="uk-UA"/>
              </w:rPr>
              <w:t> </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 xml:space="preserve">в т. ч. </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sz w:val="16"/>
                <w:szCs w:val="16"/>
                <w:lang w:eastAsia="uk-UA"/>
              </w:rPr>
            </w:pPr>
            <w:r w:rsidRPr="002A7727">
              <w:rPr>
                <w:rFonts w:ascii="Times New Roman" w:hAnsi="Times New Roman"/>
                <w:sz w:val="16"/>
                <w:szCs w:val="16"/>
                <w:lang w:eastAsia="uk-UA"/>
              </w:rPr>
              <w:t> </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витрати на основну заробітну плату</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69444</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39,34</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39,34</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15237</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84,45</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84,45</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6,30</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sz w:val="16"/>
                <w:szCs w:val="16"/>
                <w:lang w:eastAsia="uk-UA"/>
              </w:rPr>
            </w:pPr>
            <w:r w:rsidRPr="002A7727">
              <w:rPr>
                <w:rFonts w:ascii="Times New Roman" w:hAnsi="Times New Roman"/>
                <w:sz w:val="16"/>
                <w:szCs w:val="16"/>
                <w:lang w:eastAsia="uk-UA"/>
              </w:rPr>
              <w:t> </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витрати на додаткову заробітну плату</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19682</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11,15</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11,15</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1216</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6,74</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6,74</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1,54</w:t>
            </w:r>
          </w:p>
        </w:tc>
      </w:tr>
      <w:tr w:rsidR="00607051" w:rsidRPr="002A7727" w:rsidTr="00D1688B">
        <w:trPr>
          <w:trHeight w:val="319"/>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b/>
                <w:bCs/>
                <w:sz w:val="16"/>
                <w:szCs w:val="16"/>
                <w:lang w:eastAsia="uk-UA"/>
              </w:rPr>
            </w:pPr>
            <w:r w:rsidRPr="002A7727">
              <w:rPr>
                <w:rFonts w:ascii="Times New Roman" w:hAnsi="Times New Roman"/>
                <w:b/>
                <w:bCs/>
                <w:sz w:val="16"/>
                <w:szCs w:val="16"/>
                <w:lang w:eastAsia="uk-UA"/>
              </w:rPr>
              <w:t xml:space="preserve"> 1.1.3</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Інші прямі витрати в т.ч.</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21318</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12,08</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12,08</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3792</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21,02</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21,02</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1,86</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sz w:val="16"/>
                <w:szCs w:val="16"/>
                <w:lang w:eastAsia="uk-UA"/>
              </w:rPr>
            </w:pPr>
            <w:r w:rsidRPr="002A7727">
              <w:rPr>
                <w:rFonts w:ascii="Times New Roman" w:hAnsi="Times New Roman"/>
                <w:sz w:val="16"/>
                <w:szCs w:val="16"/>
                <w:lang w:eastAsia="uk-UA"/>
              </w:rPr>
              <w:t> </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відрахування та збори згідно законодавства</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19608</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11,11</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11,11</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3620</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20,06</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20,06</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1,72</w:t>
            </w:r>
          </w:p>
        </w:tc>
      </w:tr>
      <w:tr w:rsidR="00607051" w:rsidRPr="002A7727" w:rsidTr="00D1688B">
        <w:trPr>
          <w:trHeight w:val="26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sz w:val="16"/>
                <w:szCs w:val="16"/>
                <w:lang w:eastAsia="uk-UA"/>
              </w:rPr>
            </w:pPr>
            <w:r w:rsidRPr="002A7727">
              <w:rPr>
                <w:rFonts w:ascii="Times New Roman" w:hAnsi="Times New Roman"/>
                <w:sz w:val="16"/>
                <w:szCs w:val="16"/>
                <w:lang w:eastAsia="uk-UA"/>
              </w:rPr>
              <w:t> </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 xml:space="preserve">амортизація основних засобів </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0</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1710</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0,97</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0,97</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0,00</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172</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0,95</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0,95</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0,14</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b/>
                <w:bCs/>
                <w:sz w:val="16"/>
                <w:szCs w:val="16"/>
                <w:lang w:eastAsia="uk-UA"/>
              </w:rPr>
            </w:pPr>
            <w:r w:rsidRPr="002A7727">
              <w:rPr>
                <w:rFonts w:ascii="Times New Roman" w:hAnsi="Times New Roman"/>
                <w:b/>
                <w:bCs/>
                <w:sz w:val="16"/>
                <w:szCs w:val="16"/>
                <w:lang w:eastAsia="uk-UA"/>
              </w:rPr>
              <w:t xml:space="preserve"> 1.1.4</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Загальновиробничі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1465</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0,83</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37300</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21,13</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21,96</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147</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0,81</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6573</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36,43</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37,24</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3,38</w:t>
            </w:r>
          </w:p>
        </w:tc>
      </w:tr>
      <w:tr w:rsidR="00607051" w:rsidRPr="002A7727" w:rsidTr="00D1688B">
        <w:trPr>
          <w:trHeight w:val="480"/>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sz w:val="16"/>
                <w:szCs w:val="16"/>
                <w:lang w:eastAsia="uk-UA"/>
              </w:rPr>
            </w:pPr>
            <w:r w:rsidRPr="002A7727">
              <w:rPr>
                <w:rFonts w:ascii="Times New Roman" w:hAnsi="Times New Roman"/>
                <w:sz w:val="16"/>
                <w:szCs w:val="16"/>
                <w:lang w:eastAsia="uk-UA"/>
              </w:rPr>
              <w:t xml:space="preserve"> 1.2</w:t>
            </w:r>
          </w:p>
        </w:tc>
        <w:tc>
          <w:tcPr>
            <w:tcW w:w="3619" w:type="dxa"/>
            <w:tcBorders>
              <w:top w:val="nil"/>
              <w:left w:val="nil"/>
              <w:bottom w:val="single" w:sz="4" w:space="0" w:color="auto"/>
              <w:right w:val="nil"/>
            </w:tcBorders>
            <w:shd w:val="clear" w:color="auto" w:fill="auto"/>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 xml:space="preserve">Витрати операційної діяльності, які не </w:t>
            </w:r>
            <w:r w:rsidRPr="002A7727">
              <w:rPr>
                <w:rFonts w:ascii="Times New Roman" w:hAnsi="Times New Roman"/>
                <w:sz w:val="20"/>
                <w:szCs w:val="20"/>
                <w:lang w:eastAsia="uk-UA"/>
              </w:rPr>
              <w:br/>
              <w:t>включаються до вир-ї с/в послуг</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2638</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1,49</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67381</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38,17</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39,66</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264</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1,46</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11647</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64,55</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66,01</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6,08</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b/>
                <w:bCs/>
                <w:sz w:val="16"/>
                <w:szCs w:val="16"/>
                <w:lang w:eastAsia="uk-UA"/>
              </w:rPr>
            </w:pPr>
            <w:r w:rsidRPr="002A7727">
              <w:rPr>
                <w:rFonts w:ascii="Times New Roman" w:hAnsi="Times New Roman"/>
                <w:b/>
                <w:bCs/>
                <w:sz w:val="16"/>
                <w:szCs w:val="16"/>
                <w:lang w:eastAsia="uk-UA"/>
              </w:rPr>
              <w:t xml:space="preserve"> 1.2.1</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Адміністративні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2638</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1,49</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67381</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38,17</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39,66</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264</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1,46</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11647</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64,55</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66,01</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6,08</w:t>
            </w:r>
          </w:p>
        </w:tc>
      </w:tr>
      <w:tr w:rsidR="00607051" w:rsidRPr="002A7727" w:rsidTr="00D1688B">
        <w:trPr>
          <w:trHeight w:val="279"/>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rPr>
                <w:rFonts w:ascii="Times New Roman" w:hAnsi="Times New Roman"/>
                <w:sz w:val="16"/>
                <w:szCs w:val="16"/>
                <w:lang w:eastAsia="uk-UA"/>
              </w:rPr>
            </w:pPr>
            <w:r w:rsidRPr="002A7727">
              <w:rPr>
                <w:rFonts w:ascii="Times New Roman" w:hAnsi="Times New Roman"/>
                <w:sz w:val="16"/>
                <w:szCs w:val="16"/>
                <w:lang w:eastAsia="uk-UA"/>
              </w:rPr>
              <w:t xml:space="preserve"> 1.2.2</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Інші операційні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2</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Фінансові витрати</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w:t>
            </w:r>
          </w:p>
        </w:tc>
        <w:tc>
          <w:tcPr>
            <w:tcW w:w="90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2"/>
            <w:tcBorders>
              <w:top w:val="nil"/>
              <w:left w:val="single" w:sz="8" w:space="0" w:color="auto"/>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r>
      <w:tr w:rsidR="00607051" w:rsidRPr="002A7727" w:rsidTr="00D1688B">
        <w:trPr>
          <w:trHeight w:val="270"/>
        </w:trPr>
        <w:tc>
          <w:tcPr>
            <w:tcW w:w="536" w:type="dxa"/>
            <w:tcBorders>
              <w:top w:val="nil"/>
              <w:left w:val="single" w:sz="8" w:space="0" w:color="auto"/>
              <w:bottom w:val="nil"/>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lastRenderedPageBreak/>
              <w:t>3</w:t>
            </w:r>
          </w:p>
        </w:tc>
        <w:tc>
          <w:tcPr>
            <w:tcW w:w="3619" w:type="dxa"/>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Витрати з податку на прибуток</w:t>
            </w:r>
          </w:p>
        </w:tc>
        <w:tc>
          <w:tcPr>
            <w:tcW w:w="900" w:type="dxa"/>
            <w:tcBorders>
              <w:top w:val="nil"/>
              <w:left w:val="single" w:sz="8" w:space="0" w:color="auto"/>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w:t>
            </w:r>
          </w:p>
        </w:tc>
        <w:tc>
          <w:tcPr>
            <w:tcW w:w="900" w:type="dxa"/>
            <w:gridSpan w:val="2"/>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3"/>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single" w:sz="8" w:space="0" w:color="auto"/>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2"/>
            <w:tcBorders>
              <w:top w:val="nil"/>
              <w:left w:val="single" w:sz="8" w:space="0" w:color="auto"/>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4"/>
            <w:tcBorders>
              <w:top w:val="nil"/>
              <w:left w:val="single" w:sz="8" w:space="0" w:color="auto"/>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260" w:type="dxa"/>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r>
      <w:tr w:rsidR="00607051" w:rsidRPr="002A7727" w:rsidTr="00D1688B">
        <w:trPr>
          <w:trHeight w:val="270"/>
        </w:trPr>
        <w:tc>
          <w:tcPr>
            <w:tcW w:w="536" w:type="dxa"/>
            <w:tcBorders>
              <w:top w:val="single" w:sz="8" w:space="0" w:color="auto"/>
              <w:left w:val="single" w:sz="8" w:space="0" w:color="auto"/>
              <w:bottom w:val="single" w:sz="8"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16"/>
                <w:szCs w:val="16"/>
                <w:lang w:eastAsia="uk-UA"/>
              </w:rPr>
            </w:pPr>
            <w:r w:rsidRPr="002A7727">
              <w:rPr>
                <w:rFonts w:ascii="Times New Roman" w:hAnsi="Times New Roman"/>
                <w:b/>
                <w:bCs/>
                <w:sz w:val="16"/>
                <w:szCs w:val="16"/>
                <w:lang w:eastAsia="uk-UA"/>
              </w:rPr>
              <w:t>4</w:t>
            </w:r>
          </w:p>
        </w:tc>
        <w:tc>
          <w:tcPr>
            <w:tcW w:w="3619" w:type="dxa"/>
            <w:tcBorders>
              <w:top w:val="single" w:sz="8" w:space="0" w:color="auto"/>
              <w:left w:val="nil"/>
              <w:bottom w:val="single" w:sz="8"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Повна планова собівартість послуг</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14103</w:t>
            </w:r>
          </w:p>
        </w:tc>
        <w:tc>
          <w:tcPr>
            <w:tcW w:w="900" w:type="dxa"/>
            <w:gridSpan w:val="2"/>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7,99</w:t>
            </w:r>
          </w:p>
        </w:tc>
        <w:tc>
          <w:tcPr>
            <w:tcW w:w="1080" w:type="dxa"/>
            <w:tcBorders>
              <w:top w:val="single" w:sz="8" w:space="0" w:color="auto"/>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321775</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182,26</w:t>
            </w:r>
          </w:p>
        </w:tc>
        <w:tc>
          <w:tcPr>
            <w:tcW w:w="1080" w:type="dxa"/>
            <w:gridSpan w:val="2"/>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190,25</w:t>
            </w:r>
          </w:p>
        </w:tc>
        <w:tc>
          <w:tcPr>
            <w:tcW w:w="900" w:type="dxa"/>
            <w:gridSpan w:val="3"/>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1410</w:t>
            </w:r>
          </w:p>
        </w:tc>
        <w:tc>
          <w:tcPr>
            <w:tcW w:w="1080" w:type="dxa"/>
            <w:gridSpan w:val="2"/>
            <w:tcBorders>
              <w:top w:val="single" w:sz="8" w:space="0" w:color="auto"/>
              <w:left w:val="nil"/>
              <w:bottom w:val="single" w:sz="8"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7,82</w:t>
            </w:r>
          </w:p>
        </w:tc>
        <w:tc>
          <w:tcPr>
            <w:tcW w:w="1080" w:type="dxa"/>
            <w:gridSpan w:val="2"/>
            <w:tcBorders>
              <w:top w:val="single" w:sz="8" w:space="0" w:color="auto"/>
              <w:left w:val="single" w:sz="8" w:space="0" w:color="auto"/>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55710</w:t>
            </w:r>
          </w:p>
        </w:tc>
        <w:tc>
          <w:tcPr>
            <w:tcW w:w="900" w:type="dxa"/>
            <w:gridSpan w:val="2"/>
            <w:tcBorders>
              <w:top w:val="single" w:sz="8" w:space="0" w:color="auto"/>
              <w:left w:val="single" w:sz="8" w:space="0" w:color="auto"/>
              <w:bottom w:val="single" w:sz="8"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308,76</w:t>
            </w:r>
          </w:p>
        </w:tc>
        <w:tc>
          <w:tcPr>
            <w:tcW w:w="1080" w:type="dxa"/>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316,58</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29,16</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5</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Плановий прибуток</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 </w:t>
            </w:r>
          </w:p>
        </w:tc>
        <w:tc>
          <w:tcPr>
            <w:tcW w:w="90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2"/>
            <w:tcBorders>
              <w:top w:val="single" w:sz="8" w:space="0" w:color="auto"/>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90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 </w:t>
            </w:r>
          </w:p>
        </w:tc>
      </w:tr>
      <w:tr w:rsidR="00607051" w:rsidRPr="002A7727" w:rsidTr="00D1688B">
        <w:trPr>
          <w:trHeight w:val="255"/>
        </w:trPr>
        <w:tc>
          <w:tcPr>
            <w:tcW w:w="536" w:type="dxa"/>
            <w:tcBorders>
              <w:top w:val="nil"/>
              <w:left w:val="single" w:sz="8" w:space="0" w:color="auto"/>
              <w:bottom w:val="single" w:sz="4" w:space="0" w:color="auto"/>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6</w:t>
            </w:r>
          </w:p>
        </w:tc>
        <w:tc>
          <w:tcPr>
            <w:tcW w:w="3619" w:type="dxa"/>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Економічно обгрунтований тариф</w:t>
            </w:r>
          </w:p>
        </w:tc>
        <w:tc>
          <w:tcPr>
            <w:tcW w:w="90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14103</w:t>
            </w:r>
          </w:p>
        </w:tc>
        <w:tc>
          <w:tcPr>
            <w:tcW w:w="90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7,99</w:t>
            </w:r>
          </w:p>
        </w:tc>
        <w:tc>
          <w:tcPr>
            <w:tcW w:w="1080" w:type="dxa"/>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321775</w:t>
            </w:r>
          </w:p>
        </w:tc>
        <w:tc>
          <w:tcPr>
            <w:tcW w:w="108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182,26</w:t>
            </w:r>
          </w:p>
        </w:tc>
        <w:tc>
          <w:tcPr>
            <w:tcW w:w="1080" w:type="dxa"/>
            <w:gridSpan w:val="2"/>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190,25</w:t>
            </w:r>
          </w:p>
        </w:tc>
        <w:tc>
          <w:tcPr>
            <w:tcW w:w="900" w:type="dxa"/>
            <w:gridSpan w:val="3"/>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1410</w:t>
            </w:r>
          </w:p>
        </w:tc>
        <w:tc>
          <w:tcPr>
            <w:tcW w:w="108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7,82</w:t>
            </w:r>
          </w:p>
        </w:tc>
        <w:tc>
          <w:tcPr>
            <w:tcW w:w="1080" w:type="dxa"/>
            <w:gridSpan w:val="2"/>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55710</w:t>
            </w:r>
          </w:p>
        </w:tc>
        <w:tc>
          <w:tcPr>
            <w:tcW w:w="900" w:type="dxa"/>
            <w:gridSpan w:val="2"/>
            <w:tcBorders>
              <w:top w:val="nil"/>
              <w:left w:val="nil"/>
              <w:bottom w:val="single" w:sz="4"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308,76</w:t>
            </w:r>
          </w:p>
        </w:tc>
        <w:tc>
          <w:tcPr>
            <w:tcW w:w="1080" w:type="dxa"/>
            <w:gridSpan w:val="4"/>
            <w:tcBorders>
              <w:top w:val="nil"/>
              <w:left w:val="single" w:sz="8" w:space="0" w:color="auto"/>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316,58</w:t>
            </w:r>
          </w:p>
        </w:tc>
        <w:tc>
          <w:tcPr>
            <w:tcW w:w="1260" w:type="dxa"/>
            <w:tcBorders>
              <w:top w:val="nil"/>
              <w:left w:val="nil"/>
              <w:bottom w:val="single" w:sz="4"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29,16</w:t>
            </w:r>
          </w:p>
        </w:tc>
      </w:tr>
      <w:tr w:rsidR="00607051" w:rsidRPr="002A7727" w:rsidTr="00D1688B">
        <w:trPr>
          <w:trHeight w:val="270"/>
        </w:trPr>
        <w:tc>
          <w:tcPr>
            <w:tcW w:w="536" w:type="dxa"/>
            <w:tcBorders>
              <w:top w:val="nil"/>
              <w:left w:val="single" w:sz="8" w:space="0" w:color="auto"/>
              <w:bottom w:val="nil"/>
              <w:right w:val="single" w:sz="4"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7</w:t>
            </w:r>
          </w:p>
        </w:tc>
        <w:tc>
          <w:tcPr>
            <w:tcW w:w="3619" w:type="dxa"/>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r w:rsidRPr="002A7727">
              <w:rPr>
                <w:rFonts w:ascii="Times New Roman" w:hAnsi="Times New Roman"/>
                <w:sz w:val="20"/>
                <w:szCs w:val="20"/>
                <w:lang w:eastAsia="uk-UA"/>
              </w:rPr>
              <w:t>Податок на додану вартість</w:t>
            </w:r>
          </w:p>
        </w:tc>
        <w:tc>
          <w:tcPr>
            <w:tcW w:w="900" w:type="dxa"/>
            <w:tcBorders>
              <w:top w:val="nil"/>
              <w:left w:val="single" w:sz="8" w:space="0" w:color="auto"/>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2821</w:t>
            </w:r>
          </w:p>
        </w:tc>
        <w:tc>
          <w:tcPr>
            <w:tcW w:w="90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1,60</w:t>
            </w:r>
          </w:p>
        </w:tc>
        <w:tc>
          <w:tcPr>
            <w:tcW w:w="1080" w:type="dxa"/>
            <w:tcBorders>
              <w:top w:val="nil"/>
              <w:left w:val="single" w:sz="8" w:space="0" w:color="auto"/>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64355</w:t>
            </w:r>
          </w:p>
        </w:tc>
        <w:tc>
          <w:tcPr>
            <w:tcW w:w="1080" w:type="dxa"/>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36,45</w:t>
            </w:r>
          </w:p>
        </w:tc>
        <w:tc>
          <w:tcPr>
            <w:tcW w:w="1080" w:type="dxa"/>
            <w:gridSpan w:val="2"/>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38,05</w:t>
            </w:r>
          </w:p>
        </w:tc>
        <w:tc>
          <w:tcPr>
            <w:tcW w:w="900" w:type="dxa"/>
            <w:gridSpan w:val="3"/>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282</w:t>
            </w:r>
          </w:p>
        </w:tc>
        <w:tc>
          <w:tcPr>
            <w:tcW w:w="108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1,56</w:t>
            </w:r>
          </w:p>
        </w:tc>
        <w:tc>
          <w:tcPr>
            <w:tcW w:w="1080" w:type="dxa"/>
            <w:gridSpan w:val="2"/>
            <w:tcBorders>
              <w:top w:val="nil"/>
              <w:left w:val="single" w:sz="8" w:space="0" w:color="auto"/>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11142</w:t>
            </w:r>
          </w:p>
        </w:tc>
        <w:tc>
          <w:tcPr>
            <w:tcW w:w="90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61,75</w:t>
            </w:r>
          </w:p>
        </w:tc>
        <w:tc>
          <w:tcPr>
            <w:tcW w:w="1080" w:type="dxa"/>
            <w:gridSpan w:val="4"/>
            <w:tcBorders>
              <w:top w:val="nil"/>
              <w:left w:val="single" w:sz="8" w:space="0" w:color="auto"/>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63,32</w:t>
            </w:r>
          </w:p>
        </w:tc>
        <w:tc>
          <w:tcPr>
            <w:tcW w:w="1260" w:type="dxa"/>
            <w:tcBorders>
              <w:top w:val="nil"/>
              <w:left w:val="nil"/>
              <w:bottom w:val="nil"/>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5,83</w:t>
            </w:r>
          </w:p>
        </w:tc>
      </w:tr>
      <w:tr w:rsidR="00607051" w:rsidRPr="002A7727" w:rsidTr="00D1688B">
        <w:trPr>
          <w:trHeight w:val="270"/>
        </w:trPr>
        <w:tc>
          <w:tcPr>
            <w:tcW w:w="536" w:type="dxa"/>
            <w:tcBorders>
              <w:top w:val="single" w:sz="8" w:space="0" w:color="auto"/>
              <w:left w:val="single" w:sz="8" w:space="0" w:color="auto"/>
              <w:bottom w:val="single" w:sz="8"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16"/>
                <w:szCs w:val="16"/>
                <w:lang w:eastAsia="uk-UA"/>
              </w:rPr>
            </w:pPr>
            <w:r w:rsidRPr="002A7727">
              <w:rPr>
                <w:rFonts w:ascii="Times New Roman" w:hAnsi="Times New Roman"/>
                <w:sz w:val="16"/>
                <w:szCs w:val="16"/>
                <w:lang w:eastAsia="uk-UA"/>
              </w:rPr>
              <w:t>8</w:t>
            </w:r>
          </w:p>
        </w:tc>
        <w:tc>
          <w:tcPr>
            <w:tcW w:w="3619" w:type="dxa"/>
            <w:tcBorders>
              <w:top w:val="single" w:sz="8" w:space="0" w:color="auto"/>
              <w:left w:val="single" w:sz="8" w:space="0" w:color="auto"/>
              <w:bottom w:val="single" w:sz="8" w:space="0" w:color="auto"/>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r w:rsidRPr="002A7727">
              <w:rPr>
                <w:rFonts w:ascii="Times New Roman" w:hAnsi="Times New Roman"/>
                <w:b/>
                <w:bCs/>
                <w:sz w:val="20"/>
                <w:szCs w:val="20"/>
                <w:lang w:eastAsia="uk-UA"/>
              </w:rPr>
              <w:t>Тариф збільшений на суму ПДВ</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16924</w:t>
            </w:r>
          </w:p>
        </w:tc>
        <w:tc>
          <w:tcPr>
            <w:tcW w:w="900" w:type="dxa"/>
            <w:gridSpan w:val="2"/>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9,59</w:t>
            </w:r>
          </w:p>
        </w:tc>
        <w:tc>
          <w:tcPr>
            <w:tcW w:w="1080" w:type="dxa"/>
            <w:tcBorders>
              <w:top w:val="nil"/>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386130</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218,72</w:t>
            </w:r>
          </w:p>
        </w:tc>
        <w:tc>
          <w:tcPr>
            <w:tcW w:w="1080" w:type="dxa"/>
            <w:gridSpan w:val="2"/>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228,30</w:t>
            </w:r>
          </w:p>
        </w:tc>
        <w:tc>
          <w:tcPr>
            <w:tcW w:w="900" w:type="dxa"/>
            <w:gridSpan w:val="3"/>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1692</w:t>
            </w:r>
          </w:p>
        </w:tc>
        <w:tc>
          <w:tcPr>
            <w:tcW w:w="1080" w:type="dxa"/>
            <w:gridSpan w:val="2"/>
            <w:tcBorders>
              <w:top w:val="single" w:sz="8" w:space="0" w:color="auto"/>
              <w:left w:val="nil"/>
              <w:bottom w:val="single" w:sz="8"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9,38</w:t>
            </w:r>
          </w:p>
        </w:tc>
        <w:tc>
          <w:tcPr>
            <w:tcW w:w="1080" w:type="dxa"/>
            <w:gridSpan w:val="2"/>
            <w:tcBorders>
              <w:top w:val="nil"/>
              <w:left w:val="single" w:sz="8" w:space="0" w:color="auto"/>
              <w:bottom w:val="single" w:sz="8"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66852</w:t>
            </w:r>
          </w:p>
        </w:tc>
        <w:tc>
          <w:tcPr>
            <w:tcW w:w="9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r w:rsidRPr="002A7727">
              <w:rPr>
                <w:rFonts w:ascii="Times New Roman" w:hAnsi="Times New Roman"/>
                <w:sz w:val="20"/>
                <w:szCs w:val="20"/>
                <w:lang w:eastAsia="uk-UA"/>
              </w:rPr>
              <w:t>370,51</w:t>
            </w:r>
          </w:p>
        </w:tc>
        <w:tc>
          <w:tcPr>
            <w:tcW w:w="1080" w:type="dxa"/>
            <w:gridSpan w:val="4"/>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379,89</w:t>
            </w:r>
          </w:p>
        </w:tc>
        <w:tc>
          <w:tcPr>
            <w:tcW w:w="1260" w:type="dxa"/>
            <w:tcBorders>
              <w:top w:val="single" w:sz="8" w:space="0" w:color="auto"/>
              <w:left w:val="nil"/>
              <w:bottom w:val="single" w:sz="8" w:space="0" w:color="auto"/>
              <w:right w:val="single" w:sz="8" w:space="0" w:color="auto"/>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35,00</w:t>
            </w:r>
          </w:p>
        </w:tc>
      </w:tr>
      <w:tr w:rsidR="00607051" w:rsidRPr="002A7727" w:rsidTr="00D1688B">
        <w:trPr>
          <w:trHeight w:val="180"/>
        </w:trPr>
        <w:tc>
          <w:tcPr>
            <w:tcW w:w="536" w:type="dxa"/>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3619" w:type="dxa"/>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900" w:type="dxa"/>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90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1080" w:type="dxa"/>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1080" w:type="dxa"/>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108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900" w:type="dxa"/>
            <w:gridSpan w:val="3"/>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108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108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90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1080" w:type="dxa"/>
            <w:gridSpan w:val="4"/>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c>
          <w:tcPr>
            <w:tcW w:w="1260" w:type="dxa"/>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r>
      <w:tr w:rsidR="00607051" w:rsidRPr="002A7727" w:rsidTr="00D1688B">
        <w:trPr>
          <w:trHeight w:val="356"/>
        </w:trPr>
        <w:tc>
          <w:tcPr>
            <w:tcW w:w="536" w:type="dxa"/>
            <w:tcBorders>
              <w:top w:val="nil"/>
              <w:left w:val="nil"/>
              <w:bottom w:val="nil"/>
              <w:right w:val="nil"/>
            </w:tcBorders>
            <w:shd w:val="clear" w:color="auto" w:fill="auto"/>
          </w:tcPr>
          <w:p w:rsidR="00607051" w:rsidRPr="002A7727" w:rsidRDefault="00607051" w:rsidP="00D1688B">
            <w:pPr>
              <w:spacing w:after="0" w:line="240" w:lineRule="auto"/>
              <w:rPr>
                <w:rFonts w:ascii="Times New Roman" w:hAnsi="Times New Roman"/>
                <w:sz w:val="20"/>
                <w:szCs w:val="20"/>
                <w:lang w:eastAsia="uk-UA"/>
              </w:rPr>
            </w:pPr>
          </w:p>
        </w:tc>
        <w:tc>
          <w:tcPr>
            <w:tcW w:w="3619" w:type="dxa"/>
            <w:tcBorders>
              <w:top w:val="nil"/>
              <w:left w:val="nil"/>
              <w:bottom w:val="single" w:sz="8" w:space="0" w:color="auto"/>
              <w:right w:val="nil"/>
            </w:tcBorders>
            <w:shd w:val="clear" w:color="auto" w:fill="auto"/>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Керуючий</w:t>
            </w:r>
          </w:p>
        </w:tc>
        <w:tc>
          <w:tcPr>
            <w:tcW w:w="900" w:type="dxa"/>
            <w:tcBorders>
              <w:top w:val="nil"/>
              <w:left w:val="nil"/>
              <w:bottom w:val="nil"/>
              <w:right w:val="nil"/>
            </w:tcBorders>
            <w:shd w:val="clear" w:color="auto" w:fill="auto"/>
          </w:tcPr>
          <w:p w:rsidR="00607051" w:rsidRPr="002A7727" w:rsidRDefault="00607051" w:rsidP="00D1688B">
            <w:pPr>
              <w:spacing w:after="0" w:line="240" w:lineRule="auto"/>
              <w:rPr>
                <w:rFonts w:ascii="Times New Roman" w:hAnsi="Times New Roman"/>
                <w:b/>
                <w:bCs/>
                <w:sz w:val="20"/>
                <w:szCs w:val="20"/>
                <w:lang w:eastAsia="uk-UA"/>
              </w:rPr>
            </w:pPr>
          </w:p>
        </w:tc>
        <w:tc>
          <w:tcPr>
            <w:tcW w:w="1980" w:type="dxa"/>
            <w:gridSpan w:val="3"/>
            <w:tcBorders>
              <w:top w:val="nil"/>
              <w:left w:val="nil"/>
              <w:bottom w:val="nil"/>
              <w:right w:val="nil"/>
            </w:tcBorders>
            <w:shd w:val="clear" w:color="auto" w:fill="auto"/>
          </w:tcPr>
          <w:p w:rsidR="00607051" w:rsidRPr="002A7727" w:rsidRDefault="00607051" w:rsidP="00D1688B">
            <w:pPr>
              <w:spacing w:after="0" w:line="240" w:lineRule="auto"/>
              <w:jc w:val="center"/>
              <w:rPr>
                <w:rFonts w:ascii="Times New Roman" w:hAnsi="Times New Roman"/>
                <w:b/>
                <w:bCs/>
                <w:sz w:val="20"/>
                <w:szCs w:val="20"/>
                <w:lang w:eastAsia="uk-UA"/>
              </w:rPr>
            </w:pPr>
          </w:p>
        </w:tc>
        <w:tc>
          <w:tcPr>
            <w:tcW w:w="1080" w:type="dxa"/>
            <w:tcBorders>
              <w:top w:val="nil"/>
              <w:left w:val="nil"/>
              <w:bottom w:val="nil"/>
              <w:right w:val="nil"/>
            </w:tcBorders>
            <w:shd w:val="clear" w:color="auto" w:fill="auto"/>
          </w:tcPr>
          <w:p w:rsidR="00607051" w:rsidRPr="002A7727" w:rsidRDefault="00607051" w:rsidP="00D1688B">
            <w:pPr>
              <w:spacing w:after="0" w:line="240" w:lineRule="auto"/>
              <w:rPr>
                <w:rFonts w:ascii="Times New Roman" w:hAnsi="Times New Roman"/>
                <w:b/>
                <w:bCs/>
                <w:sz w:val="20"/>
                <w:szCs w:val="20"/>
                <w:lang w:eastAsia="uk-UA"/>
              </w:rPr>
            </w:pPr>
          </w:p>
        </w:tc>
        <w:tc>
          <w:tcPr>
            <w:tcW w:w="108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sz w:val="20"/>
                <w:szCs w:val="20"/>
                <w:lang w:eastAsia="uk-UA"/>
              </w:rPr>
            </w:pPr>
          </w:p>
        </w:tc>
        <w:tc>
          <w:tcPr>
            <w:tcW w:w="3060" w:type="dxa"/>
            <w:gridSpan w:val="7"/>
            <w:tcBorders>
              <w:top w:val="nil"/>
              <w:left w:val="nil"/>
              <w:bottom w:val="single" w:sz="8" w:space="0" w:color="auto"/>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b/>
                <w:bCs/>
                <w:sz w:val="20"/>
                <w:szCs w:val="20"/>
                <w:lang w:eastAsia="uk-UA"/>
              </w:rPr>
            </w:pPr>
            <w:r w:rsidRPr="002A7727">
              <w:rPr>
                <w:rFonts w:ascii="Times New Roman" w:hAnsi="Times New Roman"/>
                <w:b/>
                <w:bCs/>
                <w:sz w:val="20"/>
                <w:szCs w:val="20"/>
                <w:lang w:eastAsia="uk-UA"/>
              </w:rPr>
              <w:t>Богдан ЖУК</w:t>
            </w:r>
          </w:p>
        </w:tc>
        <w:tc>
          <w:tcPr>
            <w:tcW w:w="900" w:type="dxa"/>
            <w:gridSpan w:val="2"/>
            <w:tcBorders>
              <w:top w:val="nil"/>
              <w:left w:val="nil"/>
              <w:bottom w:val="nil"/>
              <w:right w:val="nil"/>
            </w:tcBorders>
            <w:shd w:val="clear" w:color="auto" w:fill="auto"/>
            <w:noWrap/>
            <w:vAlign w:val="bottom"/>
          </w:tcPr>
          <w:p w:rsidR="00607051" w:rsidRPr="002A7727" w:rsidRDefault="00607051" w:rsidP="00D1688B">
            <w:pPr>
              <w:spacing w:after="0" w:line="240" w:lineRule="auto"/>
              <w:rPr>
                <w:rFonts w:ascii="Times New Roman" w:hAnsi="Times New Roman"/>
                <w:b/>
                <w:bCs/>
                <w:sz w:val="20"/>
                <w:szCs w:val="20"/>
                <w:lang w:eastAsia="uk-UA"/>
              </w:rPr>
            </w:pPr>
          </w:p>
        </w:tc>
        <w:tc>
          <w:tcPr>
            <w:tcW w:w="1080" w:type="dxa"/>
            <w:gridSpan w:val="4"/>
            <w:tcBorders>
              <w:top w:val="nil"/>
              <w:left w:val="nil"/>
              <w:bottom w:val="nil"/>
              <w:right w:val="nil"/>
            </w:tcBorders>
            <w:shd w:val="clear" w:color="auto" w:fill="auto"/>
          </w:tcPr>
          <w:p w:rsidR="00607051" w:rsidRPr="002A7727" w:rsidRDefault="00607051" w:rsidP="00D1688B">
            <w:pPr>
              <w:spacing w:after="0" w:line="240" w:lineRule="auto"/>
              <w:rPr>
                <w:rFonts w:ascii="Times New Roman" w:hAnsi="Times New Roman"/>
                <w:sz w:val="20"/>
                <w:szCs w:val="20"/>
                <w:lang w:eastAsia="uk-UA"/>
              </w:rPr>
            </w:pPr>
          </w:p>
        </w:tc>
        <w:tc>
          <w:tcPr>
            <w:tcW w:w="1260" w:type="dxa"/>
            <w:tcBorders>
              <w:top w:val="nil"/>
              <w:left w:val="nil"/>
              <w:bottom w:val="nil"/>
              <w:right w:val="nil"/>
            </w:tcBorders>
            <w:shd w:val="clear" w:color="auto" w:fill="auto"/>
            <w:noWrap/>
            <w:vAlign w:val="bottom"/>
          </w:tcPr>
          <w:p w:rsidR="00607051" w:rsidRPr="002A7727" w:rsidRDefault="00607051" w:rsidP="00D1688B">
            <w:pPr>
              <w:spacing w:after="0" w:line="240" w:lineRule="auto"/>
              <w:jc w:val="center"/>
              <w:rPr>
                <w:rFonts w:ascii="Times New Roman" w:hAnsi="Times New Roman"/>
                <w:sz w:val="20"/>
                <w:szCs w:val="20"/>
                <w:lang w:eastAsia="uk-UA"/>
              </w:rPr>
            </w:pPr>
          </w:p>
        </w:tc>
      </w:tr>
    </w:tbl>
    <w:p w:rsidR="007415C9" w:rsidRDefault="007415C9" w:rsidP="009C2FBF">
      <w:pPr>
        <w:rPr>
          <w:rFonts w:ascii="Times New Roman" w:hAnsi="Times New Roman"/>
          <w:sz w:val="26"/>
          <w:szCs w:val="26"/>
          <w:lang w:val="uk-UA" w:eastAsia="ru-RU"/>
        </w:rPr>
      </w:pPr>
    </w:p>
    <w:p w:rsidR="006B25C1" w:rsidRDefault="006B25C1" w:rsidP="007415C9">
      <w:pPr>
        <w:jc w:val="center"/>
        <w:rPr>
          <w:rFonts w:ascii="Times New Roman" w:hAnsi="Times New Roman"/>
          <w:sz w:val="26"/>
          <w:szCs w:val="26"/>
          <w:lang w:val="uk-UA" w:eastAsia="ru-RU"/>
        </w:rPr>
      </w:pPr>
      <w:r>
        <w:rPr>
          <w:rFonts w:ascii="Times New Roman" w:hAnsi="Times New Roman"/>
          <w:sz w:val="26"/>
          <w:szCs w:val="26"/>
          <w:lang w:val="uk-UA" w:eastAsia="ru-RU"/>
        </w:rPr>
        <w:t>Керуючий справами виконавчого комітету</w:t>
      </w:r>
      <w:r>
        <w:rPr>
          <w:rFonts w:ascii="Times New Roman" w:hAnsi="Times New Roman"/>
          <w:sz w:val="26"/>
          <w:szCs w:val="26"/>
          <w:lang w:val="uk-UA" w:eastAsia="ru-RU"/>
        </w:rPr>
        <w:tab/>
      </w:r>
      <w:r>
        <w:rPr>
          <w:rFonts w:ascii="Times New Roman" w:hAnsi="Times New Roman"/>
          <w:sz w:val="26"/>
          <w:szCs w:val="26"/>
          <w:lang w:val="uk-UA" w:eastAsia="ru-RU"/>
        </w:rPr>
        <w:tab/>
      </w:r>
      <w:r>
        <w:rPr>
          <w:rFonts w:ascii="Times New Roman" w:hAnsi="Times New Roman"/>
          <w:sz w:val="26"/>
          <w:szCs w:val="26"/>
          <w:lang w:val="uk-UA" w:eastAsia="ru-RU"/>
        </w:rPr>
        <w:tab/>
      </w:r>
      <w:r>
        <w:rPr>
          <w:rFonts w:ascii="Times New Roman" w:hAnsi="Times New Roman"/>
          <w:sz w:val="26"/>
          <w:szCs w:val="26"/>
          <w:lang w:val="uk-UA" w:eastAsia="ru-RU"/>
        </w:rPr>
        <w:tab/>
      </w:r>
      <w:r>
        <w:rPr>
          <w:rFonts w:ascii="Times New Roman" w:hAnsi="Times New Roman"/>
          <w:sz w:val="26"/>
          <w:szCs w:val="26"/>
          <w:lang w:val="uk-UA" w:eastAsia="ru-RU"/>
        </w:rPr>
        <w:tab/>
        <w:t>Анатолій МЕЛЬНІКОВ</w:t>
      </w:r>
    </w:p>
    <w:p w:rsidR="00393475" w:rsidRDefault="00393475" w:rsidP="009C2FBF">
      <w:pPr>
        <w:rPr>
          <w:rFonts w:ascii="Times New Roman" w:hAnsi="Times New Roman"/>
          <w:sz w:val="26"/>
          <w:szCs w:val="26"/>
          <w:lang w:val="uk-UA" w:eastAsia="ru-RU"/>
        </w:rPr>
      </w:pPr>
    </w:p>
    <w:p w:rsidR="00393475" w:rsidRPr="009C2FBF" w:rsidRDefault="00393475" w:rsidP="009C2FBF">
      <w:pPr>
        <w:rPr>
          <w:rFonts w:ascii="Times New Roman" w:eastAsia="Calibri" w:hAnsi="Times New Roman"/>
          <w:sz w:val="26"/>
          <w:szCs w:val="26"/>
          <w:lang w:val="uk-UA"/>
        </w:rPr>
        <w:sectPr w:rsidR="00393475" w:rsidRPr="009C2FBF" w:rsidSect="007415C9">
          <w:pgSz w:w="16838" w:h="11906" w:orient="landscape"/>
          <w:pgMar w:top="284" w:right="851" w:bottom="709" w:left="851" w:header="709" w:footer="709" w:gutter="0"/>
          <w:cols w:space="708"/>
          <w:docGrid w:linePitch="360"/>
        </w:sect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B623132" wp14:editId="4106121F">
            <wp:extent cx="1147445" cy="603885"/>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195</w:t>
      </w:r>
    </w:p>
    <w:p w:rsidR="007415C9" w:rsidRDefault="007415C9" w:rsidP="0032534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32534A" w:rsidRPr="00094664" w:rsidRDefault="007415C9" w:rsidP="0032534A">
      <w:pPr>
        <w:autoSpaceDE w:val="0"/>
        <w:autoSpaceDN w:val="0"/>
        <w:adjustRightInd w:val="0"/>
        <w:spacing w:after="0" w:line="240" w:lineRule="auto"/>
        <w:ind w:right="5990"/>
        <w:jc w:val="both"/>
        <w:rPr>
          <w:rFonts w:ascii="Times New Roman" w:eastAsia="Calibri" w:hAnsi="Times New Roman"/>
          <w:sz w:val="24"/>
          <w:szCs w:val="24"/>
          <w:lang w:eastAsia="uk-UA"/>
        </w:rPr>
      </w:pPr>
      <w:r>
        <w:rPr>
          <w:rFonts w:ascii="Times New Roman" w:eastAsia="Calibri" w:hAnsi="Times New Roman"/>
          <w:sz w:val="24"/>
          <w:szCs w:val="24"/>
          <w:lang w:val="uk-UA" w:eastAsia="uk-UA"/>
        </w:rPr>
        <w:t>П</w:t>
      </w:r>
      <w:r w:rsidR="0032534A" w:rsidRPr="00094664">
        <w:rPr>
          <w:rFonts w:ascii="Times New Roman" w:eastAsia="Calibri" w:hAnsi="Times New Roman"/>
          <w:sz w:val="24"/>
          <w:szCs w:val="24"/>
          <w:lang w:val="uk-UA" w:eastAsia="uk-UA"/>
        </w:rPr>
        <w:t>ро квартирний облік, обмін та надання житлової площі</w:t>
      </w:r>
    </w:p>
    <w:p w:rsidR="0032534A" w:rsidRPr="00094664" w:rsidRDefault="0032534A" w:rsidP="0032534A">
      <w:pPr>
        <w:autoSpaceDE w:val="0"/>
        <w:autoSpaceDN w:val="0"/>
        <w:adjustRightInd w:val="0"/>
        <w:spacing w:after="0" w:line="240" w:lineRule="auto"/>
        <w:ind w:right="5990" w:firstLine="567"/>
        <w:jc w:val="both"/>
        <w:rPr>
          <w:rFonts w:ascii="Times New Roman" w:eastAsia="Calibri" w:hAnsi="Times New Roman"/>
          <w:sz w:val="24"/>
          <w:szCs w:val="24"/>
          <w:lang w:val="uk-UA" w:eastAsia="uk-UA"/>
        </w:rPr>
      </w:pPr>
    </w:p>
    <w:p w:rsidR="0032534A" w:rsidRPr="00094664" w:rsidRDefault="0032534A" w:rsidP="0032534A">
      <w:pPr>
        <w:widowControl w:val="0"/>
        <w:autoSpaceDE w:val="0"/>
        <w:autoSpaceDN w:val="0"/>
        <w:adjustRightInd w:val="0"/>
        <w:spacing w:after="0" w:line="240" w:lineRule="auto"/>
        <w:ind w:firstLine="567"/>
        <w:jc w:val="both"/>
        <w:rPr>
          <w:rFonts w:ascii="Times New Roman" w:eastAsia="Calibri" w:hAnsi="Times New Roman"/>
          <w:sz w:val="24"/>
          <w:szCs w:val="24"/>
          <w:lang w:val="uk-UA" w:eastAsia="uk-UA"/>
        </w:rPr>
      </w:pPr>
      <w:r w:rsidRPr="00094664">
        <w:rPr>
          <w:rFonts w:ascii="Times New Roman" w:eastAsia="Calibri" w:hAnsi="Times New Roman"/>
          <w:sz w:val="24"/>
          <w:szCs w:val="24"/>
          <w:lang w:val="uk-UA" w:eastAsia="uk-UA"/>
        </w:rPr>
        <w:t>Розглянувши матеріали та пр</w:t>
      </w:r>
      <w:r>
        <w:rPr>
          <w:rFonts w:ascii="Times New Roman" w:eastAsia="Calibri" w:hAnsi="Times New Roman"/>
          <w:sz w:val="24"/>
          <w:szCs w:val="24"/>
          <w:lang w:val="uk-UA" w:eastAsia="uk-UA"/>
        </w:rPr>
        <w:t xml:space="preserve">опозиції житлової комісії від  17 </w:t>
      </w:r>
      <w:r w:rsidRPr="00094664">
        <w:rPr>
          <w:rFonts w:ascii="Times New Roman" w:eastAsia="Calibri" w:hAnsi="Times New Roman"/>
          <w:sz w:val="24"/>
          <w:szCs w:val="24"/>
          <w:lang w:val="uk-UA" w:eastAsia="uk-UA"/>
        </w:rPr>
        <w:t>червня 2025 року відповідно до Житлового кодексу України,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та до неї внесеними змінами Постановою Львівської обласної державної адміністрації від 13.03.2017р. №1, Об’єднання профспілок Львівщини від 13 березня 2-17р. № ВК-35, ст.ст. 30, 52, ч.6 ст.59, ч.1 ст.73, Закону України „Про місцеве самоврядування в Україні", виконавчий комітет Новороздільської міської ради</w:t>
      </w:r>
    </w:p>
    <w:p w:rsidR="0032534A" w:rsidRDefault="0032534A" w:rsidP="0032534A">
      <w:pPr>
        <w:autoSpaceDE w:val="0"/>
        <w:autoSpaceDN w:val="0"/>
        <w:adjustRightInd w:val="0"/>
        <w:spacing w:after="0" w:line="240" w:lineRule="auto"/>
        <w:jc w:val="both"/>
        <w:rPr>
          <w:rFonts w:ascii="Times New Roman" w:eastAsia="Calibri" w:hAnsi="Times New Roman"/>
          <w:b/>
          <w:bCs/>
          <w:spacing w:val="50"/>
          <w:sz w:val="24"/>
          <w:szCs w:val="24"/>
          <w:lang w:val="uk-UA" w:eastAsia="uk-UA"/>
        </w:rPr>
      </w:pPr>
    </w:p>
    <w:p w:rsidR="0032534A" w:rsidRPr="00094664" w:rsidRDefault="0032534A" w:rsidP="0032534A">
      <w:pPr>
        <w:autoSpaceDE w:val="0"/>
        <w:autoSpaceDN w:val="0"/>
        <w:adjustRightInd w:val="0"/>
        <w:spacing w:after="0" w:line="240" w:lineRule="auto"/>
        <w:jc w:val="both"/>
        <w:rPr>
          <w:rFonts w:ascii="Times New Roman" w:eastAsia="Calibri" w:hAnsi="Times New Roman"/>
          <w:bCs/>
          <w:spacing w:val="50"/>
          <w:sz w:val="24"/>
          <w:szCs w:val="24"/>
          <w:lang w:eastAsia="ru-RU"/>
        </w:rPr>
      </w:pPr>
      <w:r w:rsidRPr="00094664">
        <w:rPr>
          <w:rFonts w:ascii="Times New Roman" w:eastAsia="Calibri" w:hAnsi="Times New Roman"/>
          <w:b/>
          <w:bCs/>
          <w:spacing w:val="50"/>
          <w:sz w:val="24"/>
          <w:szCs w:val="24"/>
          <w:lang w:val="uk-UA" w:eastAsia="uk-UA"/>
        </w:rPr>
        <w:t>ВИРІШИВ:</w:t>
      </w:r>
    </w:p>
    <w:p w:rsidR="0032534A" w:rsidRPr="00094664" w:rsidRDefault="0032534A" w:rsidP="0032534A">
      <w:pPr>
        <w:autoSpaceDE w:val="0"/>
        <w:autoSpaceDN w:val="0"/>
        <w:adjustRightInd w:val="0"/>
        <w:spacing w:after="0" w:line="240" w:lineRule="auto"/>
        <w:ind w:firstLine="567"/>
        <w:jc w:val="both"/>
        <w:rPr>
          <w:rFonts w:ascii="Times New Roman" w:eastAsia="Calibri" w:hAnsi="Times New Roman"/>
          <w:bCs/>
          <w:spacing w:val="50"/>
          <w:sz w:val="24"/>
          <w:szCs w:val="24"/>
          <w:lang w:eastAsia="ru-RU"/>
        </w:rPr>
      </w:pPr>
    </w:p>
    <w:p w:rsidR="0032534A" w:rsidRDefault="0032534A" w:rsidP="0032534A">
      <w:pPr>
        <w:autoSpaceDE w:val="0"/>
        <w:autoSpaceDN w:val="0"/>
        <w:adjustRightInd w:val="0"/>
        <w:spacing w:after="0" w:line="240" w:lineRule="auto"/>
        <w:ind w:firstLine="426"/>
        <w:contextualSpacing/>
        <w:jc w:val="both"/>
        <w:rPr>
          <w:rFonts w:ascii="Times New Roman" w:eastAsia="Calibri" w:hAnsi="Times New Roman"/>
          <w:sz w:val="24"/>
          <w:szCs w:val="24"/>
          <w:lang w:val="uk-UA" w:eastAsia="uk-UA"/>
        </w:rPr>
      </w:pPr>
      <w:r>
        <w:rPr>
          <w:rFonts w:ascii="Times New Roman" w:eastAsia="Calibri" w:hAnsi="Times New Roman"/>
          <w:sz w:val="24"/>
          <w:szCs w:val="24"/>
          <w:lang w:val="uk-UA" w:eastAsia="uk-UA"/>
        </w:rPr>
        <w:t>1.</w:t>
      </w:r>
      <w:r w:rsidRPr="00094664">
        <w:rPr>
          <w:rFonts w:ascii="Times New Roman" w:eastAsia="Calibri" w:hAnsi="Times New Roman"/>
          <w:sz w:val="24"/>
          <w:szCs w:val="24"/>
          <w:lang w:val="uk-UA" w:eastAsia="uk-UA"/>
        </w:rPr>
        <w:t>ВЗЯТИ НА КВАРТИРНИЙ ОБЛІК ПРИ ВИКОНАВЧОМУ КОМІТЕТІ:</w:t>
      </w:r>
    </w:p>
    <w:p w:rsidR="001D21BE" w:rsidRPr="00094664" w:rsidRDefault="001D21BE" w:rsidP="0032534A">
      <w:pPr>
        <w:autoSpaceDE w:val="0"/>
        <w:autoSpaceDN w:val="0"/>
        <w:adjustRightInd w:val="0"/>
        <w:spacing w:after="0" w:line="240" w:lineRule="auto"/>
        <w:ind w:firstLine="426"/>
        <w:contextualSpacing/>
        <w:jc w:val="both"/>
        <w:rPr>
          <w:rFonts w:ascii="Times New Roman" w:eastAsia="Calibri" w:hAnsi="Times New Roman"/>
          <w:sz w:val="24"/>
          <w:szCs w:val="24"/>
          <w:lang w:val="uk-UA"/>
        </w:rPr>
      </w:pPr>
    </w:p>
    <w:p w:rsidR="0032534A" w:rsidRPr="00094664" w:rsidRDefault="0032534A" w:rsidP="0032534A">
      <w:pPr>
        <w:autoSpaceDE w:val="0"/>
        <w:autoSpaceDN w:val="0"/>
        <w:adjustRightInd w:val="0"/>
        <w:spacing w:after="0" w:line="240" w:lineRule="auto"/>
        <w:ind w:firstLine="426"/>
        <w:jc w:val="both"/>
        <w:rPr>
          <w:rFonts w:ascii="Times New Roman" w:eastAsia="Calibri" w:hAnsi="Times New Roman"/>
          <w:sz w:val="24"/>
          <w:szCs w:val="24"/>
          <w:lang w:val="uk-UA" w:eastAsia="ru-RU"/>
        </w:rPr>
      </w:pPr>
      <w:r w:rsidRPr="00094664">
        <w:rPr>
          <w:rFonts w:ascii="Times New Roman" w:eastAsia="Calibri" w:hAnsi="Times New Roman"/>
          <w:sz w:val="24"/>
          <w:szCs w:val="24"/>
          <w:lang w:val="uk-UA" w:eastAsia="ru-RU"/>
        </w:rPr>
        <w:t xml:space="preserve">1.1. Задоволити заяву від 22.05.2025року за № 3034 Лівого Василя Мирославовича, 02.01.2005 р.н., має право на пільги встановлені законодавством України </w:t>
      </w:r>
      <w:r w:rsidR="009A3CBF" w:rsidRPr="00904568">
        <w:rPr>
          <w:rFonts w:ascii="Times New Roman" w:hAnsi="Times New Roman"/>
          <w:i/>
          <w:sz w:val="24"/>
          <w:szCs w:val="24"/>
          <w:lang w:val="uk-UA" w:eastAsia="ru-RU"/>
        </w:rPr>
        <w:t>(персональні дані</w:t>
      </w:r>
      <w:r w:rsidRPr="00094664">
        <w:rPr>
          <w:rFonts w:ascii="Times New Roman" w:eastAsia="Calibri" w:hAnsi="Times New Roman"/>
          <w:sz w:val="24"/>
          <w:szCs w:val="24"/>
          <w:lang w:val="uk-UA" w:eastAsia="ru-RU"/>
        </w:rPr>
        <w:t xml:space="preserve">, який зареєстрований в гуртожитку по </w:t>
      </w:r>
      <w:r w:rsidR="009A3CBF" w:rsidRPr="00904568">
        <w:rPr>
          <w:rFonts w:ascii="Times New Roman" w:hAnsi="Times New Roman"/>
          <w:i/>
          <w:sz w:val="24"/>
          <w:szCs w:val="24"/>
          <w:lang w:val="uk-UA" w:eastAsia="ru-RU"/>
        </w:rPr>
        <w:t>(персональні дані</w:t>
      </w:r>
      <w:r w:rsidR="009A3CBF" w:rsidRPr="00094664">
        <w:rPr>
          <w:rFonts w:ascii="Times New Roman" w:eastAsia="Calibri" w:hAnsi="Times New Roman"/>
          <w:sz w:val="24"/>
          <w:szCs w:val="24"/>
          <w:lang w:val="uk-UA" w:eastAsia="ru-RU"/>
        </w:rPr>
        <w:t xml:space="preserve"> </w:t>
      </w:r>
      <w:r w:rsidRPr="00094664">
        <w:rPr>
          <w:rFonts w:ascii="Times New Roman" w:eastAsia="Calibri" w:hAnsi="Times New Roman"/>
          <w:sz w:val="24"/>
          <w:szCs w:val="24"/>
          <w:lang w:val="uk-UA" w:eastAsia="ru-RU"/>
        </w:rPr>
        <w:t>Стрийського району Львівської області (</w:t>
      </w:r>
      <w:r w:rsidRPr="00094664">
        <w:rPr>
          <w:rFonts w:ascii="Times New Roman" w:eastAsia="Calibri" w:hAnsi="Times New Roman"/>
          <w:i/>
          <w:sz w:val="24"/>
          <w:szCs w:val="24"/>
          <w:lang w:val="uk-UA" w:eastAsia="ru-RU"/>
        </w:rPr>
        <w:t>заявник проживає в житловому приміщенні гуртожитку, (фактично зареєстровано 3 особи) загальна площа – 12,2 кв.м., житлова площа – 11,3 кв.м., (співвласники квартири родина з чотирьох осіб –мають по 1/4 частки житлового приміщення, свідоцтво про право власності на нерухоме майно від 23.03.2015р. серії САК №309882</w:t>
      </w:r>
      <w:r w:rsidRPr="00094664">
        <w:rPr>
          <w:rFonts w:ascii="Times New Roman" w:eastAsia="Calibri" w:hAnsi="Times New Roman"/>
          <w:sz w:val="24"/>
          <w:szCs w:val="24"/>
          <w:lang w:val="uk-UA" w:eastAsia="ru-RU"/>
        </w:rPr>
        <w:t xml:space="preserve">) про включення його, у список громадян, які користуються правом позачергового одержання жилих приміщень, (підстава на пільгу - посвідчення серії А № </w:t>
      </w:r>
      <w:r w:rsidR="009A3CBF" w:rsidRPr="00904568">
        <w:rPr>
          <w:rFonts w:ascii="Times New Roman" w:hAnsi="Times New Roman"/>
          <w:i/>
          <w:sz w:val="24"/>
          <w:szCs w:val="24"/>
          <w:lang w:val="uk-UA" w:eastAsia="ru-RU"/>
        </w:rPr>
        <w:t>(персональні дані</w:t>
      </w:r>
      <w:r w:rsidRPr="00094664">
        <w:rPr>
          <w:rFonts w:ascii="Times New Roman" w:eastAsia="Calibri" w:hAnsi="Times New Roman"/>
          <w:sz w:val="24"/>
          <w:szCs w:val="24"/>
          <w:lang w:val="uk-UA" w:eastAsia="ru-RU"/>
        </w:rPr>
        <w:t xml:space="preserve"> видане 07 травня 2025р.) згідно пп.5-2 п.46 Правил.</w:t>
      </w:r>
    </w:p>
    <w:p w:rsidR="0032534A" w:rsidRPr="00094664" w:rsidRDefault="0032534A" w:rsidP="0032534A">
      <w:pPr>
        <w:autoSpaceDE w:val="0"/>
        <w:autoSpaceDN w:val="0"/>
        <w:adjustRightInd w:val="0"/>
        <w:spacing w:after="0" w:line="240" w:lineRule="auto"/>
        <w:ind w:firstLine="567"/>
        <w:jc w:val="both"/>
        <w:rPr>
          <w:rFonts w:ascii="Times New Roman" w:eastAsia="Calibri" w:hAnsi="Times New Roman"/>
          <w:sz w:val="24"/>
          <w:szCs w:val="24"/>
          <w:lang w:val="uk-UA" w:eastAsia="ru-RU"/>
        </w:rPr>
      </w:pPr>
      <w:r w:rsidRPr="00094664">
        <w:rPr>
          <w:rFonts w:ascii="Times New Roman" w:eastAsia="Calibri" w:hAnsi="Times New Roman"/>
          <w:sz w:val="24"/>
          <w:szCs w:val="24"/>
          <w:lang w:val="uk-UA" w:eastAsia="ru-RU"/>
        </w:rPr>
        <w:t>1.2.</w:t>
      </w:r>
      <w:r w:rsidRPr="00094664">
        <w:rPr>
          <w:rFonts w:ascii="Times New Roman" w:eastAsia="Calibri" w:hAnsi="Times New Roman"/>
          <w:sz w:val="24"/>
          <w:szCs w:val="24"/>
          <w:lang w:eastAsia="ru-RU"/>
        </w:rPr>
        <w:t xml:space="preserve"> </w:t>
      </w:r>
      <w:r w:rsidRPr="00094664">
        <w:rPr>
          <w:rFonts w:ascii="Times New Roman" w:eastAsia="Calibri" w:hAnsi="Times New Roman"/>
          <w:sz w:val="24"/>
          <w:szCs w:val="24"/>
          <w:lang w:val="uk-UA" w:eastAsia="ru-RU"/>
        </w:rPr>
        <w:t xml:space="preserve">Задоволити заяву від 22.05.2025року за № 3036 Лівого Івана Мирославовича, 24.06.2001 р.н., інв. ІІІ гр., має право на пільги встановлені законодавством України </w:t>
      </w:r>
      <w:r w:rsidR="009A3CBF" w:rsidRPr="00904568">
        <w:rPr>
          <w:rFonts w:ascii="Times New Roman" w:hAnsi="Times New Roman"/>
          <w:i/>
          <w:sz w:val="24"/>
          <w:szCs w:val="24"/>
          <w:lang w:val="uk-UA" w:eastAsia="ru-RU"/>
        </w:rPr>
        <w:t>(персональні дані</w:t>
      </w:r>
      <w:r w:rsidRPr="00094664">
        <w:rPr>
          <w:rFonts w:ascii="Times New Roman" w:eastAsia="Calibri" w:hAnsi="Times New Roman"/>
          <w:sz w:val="24"/>
          <w:szCs w:val="24"/>
          <w:lang w:val="uk-UA" w:eastAsia="ru-RU"/>
        </w:rPr>
        <w:t xml:space="preserve">, який зареєстрований в гуртожитку по </w:t>
      </w:r>
      <w:r w:rsidR="009A3CBF" w:rsidRPr="00904568">
        <w:rPr>
          <w:rFonts w:ascii="Times New Roman" w:hAnsi="Times New Roman"/>
          <w:i/>
          <w:sz w:val="24"/>
          <w:szCs w:val="24"/>
          <w:lang w:val="uk-UA" w:eastAsia="ru-RU"/>
        </w:rPr>
        <w:t>(персональні дані</w:t>
      </w:r>
      <w:r w:rsidR="009A3CBF" w:rsidRPr="00094664">
        <w:rPr>
          <w:rFonts w:ascii="Times New Roman" w:eastAsia="Calibri" w:hAnsi="Times New Roman"/>
          <w:sz w:val="24"/>
          <w:szCs w:val="24"/>
          <w:lang w:val="uk-UA" w:eastAsia="ru-RU"/>
        </w:rPr>
        <w:t xml:space="preserve"> </w:t>
      </w:r>
      <w:r w:rsidRPr="00094664">
        <w:rPr>
          <w:rFonts w:ascii="Times New Roman" w:eastAsia="Calibri" w:hAnsi="Times New Roman"/>
          <w:sz w:val="24"/>
          <w:szCs w:val="24"/>
          <w:lang w:val="uk-UA" w:eastAsia="ru-RU"/>
        </w:rPr>
        <w:t>Стрийського району Львівської області (</w:t>
      </w:r>
      <w:r w:rsidRPr="00094664">
        <w:rPr>
          <w:rFonts w:ascii="Times New Roman" w:eastAsia="Calibri" w:hAnsi="Times New Roman"/>
          <w:i/>
          <w:sz w:val="24"/>
          <w:szCs w:val="24"/>
          <w:lang w:val="uk-UA" w:eastAsia="ru-RU"/>
        </w:rPr>
        <w:t>заявник проживає в житловому приміщенні гуртожитку, (фактично зареєстровано 3 особи) загальна площа – 12,2 кв.м., житлова площа – 11,3 кв.м., (співвласники квартири родина з чотирьох осіб –мають по 1/4 частки житлового приміщення, свідоцтво про право власності на нерухоме майно від 23.03.2015р. серії САК №309882</w:t>
      </w:r>
      <w:r w:rsidRPr="00094664">
        <w:rPr>
          <w:rFonts w:ascii="Times New Roman" w:eastAsia="Calibri" w:hAnsi="Times New Roman"/>
          <w:sz w:val="24"/>
          <w:szCs w:val="24"/>
          <w:lang w:val="uk-UA" w:eastAsia="ru-RU"/>
        </w:rPr>
        <w:t xml:space="preserve">) </w:t>
      </w:r>
      <w:r w:rsidRPr="00094664">
        <w:rPr>
          <w:rFonts w:ascii="Times New Roman" w:eastAsia="Calibri" w:hAnsi="Times New Roman"/>
          <w:color w:val="FF0000"/>
          <w:sz w:val="24"/>
          <w:szCs w:val="24"/>
          <w:lang w:val="uk-UA" w:eastAsia="ru-RU"/>
        </w:rPr>
        <w:t xml:space="preserve"> </w:t>
      </w:r>
      <w:r w:rsidRPr="00094664">
        <w:rPr>
          <w:rFonts w:ascii="Times New Roman" w:eastAsia="Calibri" w:hAnsi="Times New Roman"/>
          <w:sz w:val="24"/>
          <w:szCs w:val="24"/>
          <w:lang w:val="uk-UA" w:eastAsia="ru-RU"/>
        </w:rPr>
        <w:t>про включення його, у список громадян, які користуються правом позачергового одержання жилих приміщень, (підстава на пільгу - посвідчення серії А №</w:t>
      </w:r>
      <w:r w:rsidR="009A3CBF" w:rsidRPr="00904568">
        <w:rPr>
          <w:rFonts w:ascii="Times New Roman" w:hAnsi="Times New Roman"/>
          <w:i/>
          <w:sz w:val="24"/>
          <w:szCs w:val="24"/>
          <w:lang w:val="uk-UA" w:eastAsia="ru-RU"/>
        </w:rPr>
        <w:t>(персональні дані</w:t>
      </w:r>
      <w:r w:rsidR="009A3CBF" w:rsidRPr="00094664">
        <w:rPr>
          <w:rFonts w:ascii="Times New Roman" w:eastAsia="Calibri" w:hAnsi="Times New Roman"/>
          <w:sz w:val="24"/>
          <w:szCs w:val="24"/>
          <w:lang w:val="uk-UA" w:eastAsia="ru-RU"/>
        </w:rPr>
        <w:t xml:space="preserve"> </w:t>
      </w:r>
      <w:r w:rsidRPr="00094664">
        <w:rPr>
          <w:rFonts w:ascii="Times New Roman" w:eastAsia="Calibri" w:hAnsi="Times New Roman"/>
          <w:sz w:val="24"/>
          <w:szCs w:val="24"/>
          <w:lang w:val="uk-UA" w:eastAsia="ru-RU"/>
        </w:rPr>
        <w:t>видане 07 травня 2025р.) згідно пп.5-2 п.46 Правил.</w:t>
      </w:r>
    </w:p>
    <w:p w:rsidR="0032534A" w:rsidRPr="00094664" w:rsidRDefault="0032534A" w:rsidP="0032534A">
      <w:pPr>
        <w:autoSpaceDE w:val="0"/>
        <w:autoSpaceDN w:val="0"/>
        <w:adjustRightInd w:val="0"/>
        <w:spacing w:after="0" w:line="240" w:lineRule="auto"/>
        <w:ind w:firstLine="567"/>
        <w:jc w:val="both"/>
        <w:rPr>
          <w:rFonts w:ascii="Times New Roman" w:eastAsia="Calibri" w:hAnsi="Times New Roman"/>
          <w:sz w:val="24"/>
          <w:szCs w:val="24"/>
          <w:lang w:val="uk-UA" w:eastAsia="ru-RU"/>
        </w:rPr>
      </w:pPr>
      <w:r w:rsidRPr="00094664">
        <w:rPr>
          <w:rFonts w:ascii="Times New Roman" w:eastAsia="Calibri" w:hAnsi="Times New Roman"/>
          <w:sz w:val="24"/>
          <w:szCs w:val="24"/>
          <w:lang w:val="uk-UA" w:eastAsia="ru-RU"/>
        </w:rPr>
        <w:t>1.3.</w:t>
      </w:r>
      <w:r w:rsidRPr="00094664">
        <w:rPr>
          <w:rFonts w:ascii="Times New Roman" w:eastAsia="Calibri" w:hAnsi="Times New Roman"/>
          <w:sz w:val="24"/>
          <w:szCs w:val="24"/>
          <w:lang w:eastAsia="ru-RU"/>
        </w:rPr>
        <w:t xml:space="preserve"> </w:t>
      </w:r>
      <w:r w:rsidRPr="00094664">
        <w:rPr>
          <w:rFonts w:ascii="Times New Roman" w:eastAsia="Calibri" w:hAnsi="Times New Roman"/>
          <w:sz w:val="24"/>
          <w:szCs w:val="24"/>
          <w:lang w:val="uk-UA" w:eastAsia="ru-RU"/>
        </w:rPr>
        <w:t xml:space="preserve">Задоволити заяву від 22.05.2025року за № 3038 Лівої Галини Григорівни, 24.10.1978 р.н.,  має право на пільги встановлені законодавством України для </w:t>
      </w:r>
      <w:r w:rsidR="009A3CBF" w:rsidRPr="00904568">
        <w:rPr>
          <w:rFonts w:ascii="Times New Roman" w:hAnsi="Times New Roman"/>
          <w:i/>
          <w:sz w:val="24"/>
          <w:szCs w:val="24"/>
          <w:lang w:val="uk-UA" w:eastAsia="ru-RU"/>
        </w:rPr>
        <w:t>(персональні дані</w:t>
      </w:r>
      <w:r w:rsidRPr="00094664">
        <w:rPr>
          <w:rFonts w:ascii="Times New Roman" w:eastAsia="Calibri" w:hAnsi="Times New Roman"/>
          <w:sz w:val="24"/>
          <w:szCs w:val="24"/>
          <w:lang w:val="uk-UA" w:eastAsia="ru-RU"/>
        </w:rPr>
        <w:t>, яка зареєстрова в гуртожитку по</w:t>
      </w:r>
      <w:r w:rsidR="009A3CBF" w:rsidRPr="00904568">
        <w:rPr>
          <w:rFonts w:ascii="Times New Roman" w:hAnsi="Times New Roman"/>
          <w:i/>
          <w:sz w:val="24"/>
          <w:szCs w:val="24"/>
          <w:lang w:val="uk-UA" w:eastAsia="ru-RU"/>
        </w:rPr>
        <w:t>(персональні дані</w:t>
      </w:r>
      <w:r w:rsidR="009A3CBF" w:rsidRPr="00094664">
        <w:rPr>
          <w:rFonts w:ascii="Times New Roman" w:eastAsia="Calibri" w:hAnsi="Times New Roman"/>
          <w:sz w:val="24"/>
          <w:szCs w:val="24"/>
          <w:lang w:val="uk-UA" w:eastAsia="ru-RU"/>
        </w:rPr>
        <w:t xml:space="preserve"> </w:t>
      </w:r>
      <w:r w:rsidRPr="00094664">
        <w:rPr>
          <w:rFonts w:ascii="Times New Roman" w:eastAsia="Calibri" w:hAnsi="Times New Roman"/>
          <w:sz w:val="24"/>
          <w:szCs w:val="24"/>
          <w:lang w:val="uk-UA" w:eastAsia="ru-RU"/>
        </w:rPr>
        <w:t>Стрийського району Львівської області (</w:t>
      </w:r>
      <w:r w:rsidRPr="00094664">
        <w:rPr>
          <w:rFonts w:ascii="Times New Roman" w:eastAsia="Calibri" w:hAnsi="Times New Roman"/>
          <w:i/>
          <w:sz w:val="24"/>
          <w:szCs w:val="24"/>
          <w:lang w:val="uk-UA" w:eastAsia="ru-RU"/>
        </w:rPr>
        <w:t xml:space="preserve">заявниця проживає в житловому приміщенні гуртожитку, (фактично зареєстровано 3 особи) загальна площа – 12,2 кв.м., житлова площа – 11,3 кв.м., (співвласники квартири родина з чотирьох осіб –мають по 1/4 частки житлового приміщення, свідоцтво про право власності на нерухоме </w:t>
      </w:r>
      <w:r w:rsidRPr="00094664">
        <w:rPr>
          <w:rFonts w:ascii="Times New Roman" w:eastAsia="Calibri" w:hAnsi="Times New Roman"/>
          <w:i/>
          <w:sz w:val="24"/>
          <w:szCs w:val="24"/>
          <w:lang w:val="uk-UA" w:eastAsia="ru-RU"/>
        </w:rPr>
        <w:lastRenderedPageBreak/>
        <w:t>майно від 23.03.2015р. серії САК №309882</w:t>
      </w:r>
      <w:r w:rsidRPr="00094664">
        <w:rPr>
          <w:rFonts w:ascii="Times New Roman" w:eastAsia="Calibri" w:hAnsi="Times New Roman"/>
          <w:sz w:val="24"/>
          <w:szCs w:val="24"/>
          <w:lang w:val="uk-UA" w:eastAsia="ru-RU"/>
        </w:rPr>
        <w:t>)</w:t>
      </w:r>
      <w:r w:rsidRPr="00094664">
        <w:rPr>
          <w:rFonts w:ascii="Times New Roman" w:eastAsia="Calibri" w:hAnsi="Times New Roman"/>
          <w:color w:val="FF0000"/>
          <w:sz w:val="24"/>
          <w:szCs w:val="24"/>
          <w:lang w:val="uk-UA" w:eastAsia="ru-RU"/>
        </w:rPr>
        <w:t xml:space="preserve"> </w:t>
      </w:r>
      <w:r w:rsidRPr="00094664">
        <w:rPr>
          <w:rFonts w:ascii="Times New Roman" w:eastAsia="Calibri" w:hAnsi="Times New Roman"/>
          <w:sz w:val="24"/>
          <w:szCs w:val="24"/>
          <w:lang w:val="uk-UA" w:eastAsia="ru-RU"/>
        </w:rPr>
        <w:t>про включення її, у список громадян, які користуються правом позачергового одержання жилих приміщень, (підстава на пільгу - посвідчення серії А № 180596 видане 07 травня 2025р.) згідно пп.5-2 п.46 Правил.</w:t>
      </w:r>
    </w:p>
    <w:p w:rsidR="0032534A" w:rsidRPr="00094664" w:rsidRDefault="0032534A" w:rsidP="0032534A">
      <w:pPr>
        <w:autoSpaceDE w:val="0"/>
        <w:autoSpaceDN w:val="0"/>
        <w:adjustRightInd w:val="0"/>
        <w:spacing w:after="0" w:line="240" w:lineRule="auto"/>
        <w:ind w:firstLine="567"/>
        <w:jc w:val="both"/>
        <w:rPr>
          <w:rFonts w:ascii="Times New Roman" w:eastAsia="Calibri" w:hAnsi="Times New Roman"/>
          <w:sz w:val="24"/>
          <w:szCs w:val="24"/>
          <w:lang w:val="uk-UA" w:eastAsia="ru-RU"/>
        </w:rPr>
      </w:pPr>
      <w:r w:rsidRPr="00094664">
        <w:rPr>
          <w:rFonts w:ascii="Times New Roman" w:eastAsia="Calibri" w:hAnsi="Times New Roman"/>
          <w:sz w:val="24"/>
          <w:szCs w:val="24"/>
          <w:lang w:val="uk-UA" w:eastAsia="ru-RU"/>
        </w:rPr>
        <w:t>1.</w:t>
      </w:r>
      <w:r w:rsidRPr="00094664">
        <w:rPr>
          <w:rFonts w:ascii="Times New Roman" w:eastAsia="Calibri" w:hAnsi="Times New Roman"/>
          <w:sz w:val="24"/>
          <w:szCs w:val="24"/>
          <w:lang w:val="en-US" w:eastAsia="ru-RU"/>
        </w:rPr>
        <w:t>4</w:t>
      </w:r>
      <w:r w:rsidRPr="00094664">
        <w:rPr>
          <w:rFonts w:ascii="Times New Roman" w:eastAsia="Calibri" w:hAnsi="Times New Roman"/>
          <w:sz w:val="24"/>
          <w:szCs w:val="24"/>
          <w:lang w:val="uk-UA" w:eastAsia="ru-RU"/>
        </w:rPr>
        <w:t>.</w:t>
      </w:r>
      <w:r w:rsidRPr="00094664">
        <w:rPr>
          <w:rFonts w:ascii="Times New Roman" w:eastAsia="Calibri" w:hAnsi="Times New Roman"/>
          <w:sz w:val="24"/>
          <w:szCs w:val="24"/>
          <w:lang w:eastAsia="ru-RU"/>
        </w:rPr>
        <w:t xml:space="preserve"> </w:t>
      </w:r>
      <w:r w:rsidRPr="00094664">
        <w:rPr>
          <w:rFonts w:ascii="Times New Roman" w:eastAsia="Calibri" w:hAnsi="Times New Roman"/>
          <w:sz w:val="24"/>
          <w:szCs w:val="24"/>
          <w:lang w:val="uk-UA" w:eastAsia="ru-RU"/>
        </w:rPr>
        <w:t xml:space="preserve">Задоволити заяву від </w:t>
      </w:r>
      <w:r w:rsidRPr="00094664">
        <w:rPr>
          <w:rFonts w:ascii="Times New Roman" w:eastAsia="Calibri" w:hAnsi="Times New Roman"/>
          <w:sz w:val="24"/>
          <w:szCs w:val="24"/>
          <w:lang w:val="en-US" w:eastAsia="ru-RU"/>
        </w:rPr>
        <w:t>13</w:t>
      </w:r>
      <w:r w:rsidRPr="00094664">
        <w:rPr>
          <w:rFonts w:ascii="Times New Roman" w:eastAsia="Calibri" w:hAnsi="Times New Roman"/>
          <w:sz w:val="24"/>
          <w:szCs w:val="24"/>
          <w:lang w:val="uk-UA" w:eastAsia="ru-RU"/>
        </w:rPr>
        <w:t>.0</w:t>
      </w:r>
      <w:r w:rsidRPr="00094664">
        <w:rPr>
          <w:rFonts w:ascii="Times New Roman" w:eastAsia="Calibri" w:hAnsi="Times New Roman"/>
          <w:sz w:val="24"/>
          <w:szCs w:val="24"/>
          <w:lang w:val="en-US" w:eastAsia="ru-RU"/>
        </w:rPr>
        <w:t>6</w:t>
      </w:r>
      <w:r w:rsidRPr="00094664">
        <w:rPr>
          <w:rFonts w:ascii="Times New Roman" w:eastAsia="Calibri" w:hAnsi="Times New Roman"/>
          <w:sz w:val="24"/>
          <w:szCs w:val="24"/>
          <w:lang w:val="uk-UA" w:eastAsia="ru-RU"/>
        </w:rPr>
        <w:t xml:space="preserve">.2025року за № </w:t>
      </w:r>
      <w:r w:rsidRPr="00094664">
        <w:rPr>
          <w:rFonts w:ascii="Times New Roman" w:eastAsia="Calibri" w:hAnsi="Times New Roman"/>
          <w:sz w:val="24"/>
          <w:szCs w:val="24"/>
          <w:lang w:val="en-US" w:eastAsia="ru-RU"/>
        </w:rPr>
        <w:t>3600</w:t>
      </w:r>
      <w:r w:rsidRPr="00094664">
        <w:rPr>
          <w:rFonts w:ascii="Times New Roman" w:eastAsia="Calibri" w:hAnsi="Times New Roman"/>
          <w:sz w:val="24"/>
          <w:szCs w:val="24"/>
          <w:lang w:val="uk-UA" w:eastAsia="ru-RU"/>
        </w:rPr>
        <w:t xml:space="preserve"> Мокрика Володимира Ігоровича, 21.10.1995р.н., має право на пільги встановлені законодавством для </w:t>
      </w:r>
      <w:r w:rsidR="009A3CBF" w:rsidRPr="00904568">
        <w:rPr>
          <w:rFonts w:ascii="Times New Roman" w:hAnsi="Times New Roman"/>
          <w:i/>
          <w:sz w:val="24"/>
          <w:szCs w:val="24"/>
          <w:lang w:val="uk-UA" w:eastAsia="ru-RU"/>
        </w:rPr>
        <w:t>(персональні дані</w:t>
      </w:r>
      <w:r w:rsidRPr="00094664">
        <w:rPr>
          <w:rFonts w:ascii="Times New Roman" w:eastAsia="Calibri" w:hAnsi="Times New Roman"/>
          <w:sz w:val="24"/>
          <w:szCs w:val="24"/>
          <w:lang w:val="uk-UA" w:eastAsia="ru-RU"/>
        </w:rPr>
        <w:t xml:space="preserve"> </w:t>
      </w:r>
      <w:r w:rsidRPr="00094664">
        <w:rPr>
          <w:rFonts w:ascii="Times New Roman" w:eastAsia="Calibri" w:hAnsi="Times New Roman"/>
          <w:i/>
          <w:sz w:val="24"/>
          <w:szCs w:val="24"/>
          <w:lang w:val="uk-UA" w:eastAsia="ru-RU"/>
        </w:rPr>
        <w:t xml:space="preserve">(заявник разом з сім’єю проживає в приватизованій квартирі </w:t>
      </w:r>
      <w:r w:rsidR="009A3CBF" w:rsidRPr="00904568">
        <w:rPr>
          <w:rFonts w:ascii="Times New Roman" w:hAnsi="Times New Roman"/>
          <w:i/>
          <w:sz w:val="24"/>
          <w:szCs w:val="24"/>
          <w:lang w:val="uk-UA" w:eastAsia="ru-RU"/>
        </w:rPr>
        <w:t>(персональні дані</w:t>
      </w:r>
      <w:r w:rsidR="009A3CBF" w:rsidRPr="00094664">
        <w:rPr>
          <w:rFonts w:ascii="Times New Roman" w:eastAsia="Calibri" w:hAnsi="Times New Roman"/>
          <w:i/>
          <w:sz w:val="24"/>
          <w:szCs w:val="24"/>
          <w:lang w:val="uk-UA" w:eastAsia="ru-RU"/>
        </w:rPr>
        <w:t xml:space="preserve"> </w:t>
      </w:r>
      <w:r w:rsidRPr="00094664">
        <w:rPr>
          <w:rFonts w:ascii="Times New Roman" w:eastAsia="Calibri" w:hAnsi="Times New Roman"/>
          <w:i/>
          <w:sz w:val="24"/>
          <w:szCs w:val="24"/>
          <w:lang w:val="uk-UA" w:eastAsia="ru-RU"/>
        </w:rPr>
        <w:t xml:space="preserve">Стрийський район Львівська обл. (зареєстровано 6 осіб), загальна площа – 55,1 кв.м., житлова площа – 41,5 кв.м., дана квартира на праві договору купівлі продажу від 29.09.2011року який зареєстр. в реєстрі №3778,  Витяг про держ. реєстрацію, реєстр. номер 9385896, є у власності родича Дениса Руслана Ярославовича 1/1) </w:t>
      </w:r>
      <w:r w:rsidRPr="00094664">
        <w:rPr>
          <w:rFonts w:ascii="Times New Roman" w:eastAsia="Calibri" w:hAnsi="Times New Roman"/>
          <w:color w:val="FF0000"/>
          <w:sz w:val="24"/>
          <w:szCs w:val="24"/>
          <w:lang w:val="uk-UA" w:eastAsia="ru-RU"/>
        </w:rPr>
        <w:t xml:space="preserve"> </w:t>
      </w:r>
      <w:r w:rsidRPr="00094664">
        <w:rPr>
          <w:rFonts w:ascii="Times New Roman" w:eastAsia="Calibri" w:hAnsi="Times New Roman"/>
          <w:sz w:val="24"/>
          <w:szCs w:val="24"/>
          <w:lang w:val="uk-UA" w:eastAsia="ru-RU"/>
        </w:rPr>
        <w:t xml:space="preserve">про включення його та його сім’ї: у складі трьох осіб: він, дружина – </w:t>
      </w:r>
      <w:r w:rsidR="009A3CBF" w:rsidRPr="00904568">
        <w:rPr>
          <w:rFonts w:ascii="Times New Roman" w:hAnsi="Times New Roman"/>
          <w:i/>
          <w:sz w:val="24"/>
          <w:szCs w:val="24"/>
          <w:lang w:val="uk-UA" w:eastAsia="ru-RU"/>
        </w:rPr>
        <w:t>(персональні дані</w:t>
      </w:r>
      <w:r w:rsidRPr="00094664">
        <w:rPr>
          <w:rFonts w:ascii="Times New Roman" w:eastAsia="Calibri" w:hAnsi="Times New Roman"/>
          <w:sz w:val="24"/>
          <w:szCs w:val="24"/>
          <w:lang w:val="uk-UA" w:eastAsia="ru-RU"/>
        </w:rPr>
        <w:t>.н.</w:t>
      </w:r>
      <w:r w:rsidRPr="00094664">
        <w:rPr>
          <w:rFonts w:ascii="Times New Roman" w:eastAsia="Calibri" w:hAnsi="Times New Roman"/>
          <w:i/>
          <w:sz w:val="24"/>
          <w:szCs w:val="24"/>
          <w:lang w:val="uk-UA" w:eastAsia="ru-RU"/>
        </w:rPr>
        <w:t xml:space="preserve">; </w:t>
      </w:r>
      <w:r w:rsidRPr="00094664">
        <w:rPr>
          <w:rFonts w:ascii="Times New Roman" w:eastAsia="Calibri" w:hAnsi="Times New Roman"/>
          <w:sz w:val="24"/>
          <w:szCs w:val="24"/>
          <w:lang w:val="uk-UA" w:eastAsia="ru-RU"/>
        </w:rPr>
        <w:t xml:space="preserve">син </w:t>
      </w:r>
      <w:r w:rsidR="009A3CBF" w:rsidRPr="00904568">
        <w:rPr>
          <w:rFonts w:ascii="Times New Roman" w:hAnsi="Times New Roman"/>
          <w:i/>
          <w:sz w:val="24"/>
          <w:szCs w:val="24"/>
          <w:lang w:val="uk-UA" w:eastAsia="ru-RU"/>
        </w:rPr>
        <w:t>(персональні дані</w:t>
      </w:r>
      <w:r w:rsidRPr="00094664">
        <w:rPr>
          <w:rFonts w:ascii="Times New Roman" w:eastAsia="Calibri" w:hAnsi="Times New Roman"/>
          <w:sz w:val="24"/>
          <w:szCs w:val="24"/>
          <w:lang w:val="uk-UA" w:eastAsia="ru-RU"/>
        </w:rPr>
        <w:t>.н.,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А №</w:t>
      </w:r>
      <w:r w:rsidR="009A3CBF" w:rsidRPr="00904568">
        <w:rPr>
          <w:rFonts w:ascii="Times New Roman" w:hAnsi="Times New Roman"/>
          <w:i/>
          <w:sz w:val="24"/>
          <w:szCs w:val="24"/>
          <w:lang w:val="uk-UA" w:eastAsia="ru-RU"/>
        </w:rPr>
        <w:t>(персональні дані</w:t>
      </w:r>
      <w:r w:rsidRPr="00094664">
        <w:rPr>
          <w:rFonts w:ascii="Times New Roman" w:eastAsia="Calibri" w:hAnsi="Times New Roman"/>
          <w:sz w:val="24"/>
          <w:szCs w:val="24"/>
          <w:lang w:val="uk-UA" w:eastAsia="ru-RU"/>
        </w:rPr>
        <w:t xml:space="preserve"> видане 07 травня 2025р.), згідно  пп.4 п.44 Правил.</w:t>
      </w:r>
    </w:p>
    <w:p w:rsidR="0032534A" w:rsidRPr="00094664" w:rsidRDefault="0032534A" w:rsidP="0032534A">
      <w:pPr>
        <w:autoSpaceDE w:val="0"/>
        <w:autoSpaceDN w:val="0"/>
        <w:adjustRightInd w:val="0"/>
        <w:spacing w:after="0" w:line="240" w:lineRule="auto"/>
        <w:ind w:firstLine="567"/>
        <w:jc w:val="both"/>
        <w:rPr>
          <w:rFonts w:ascii="Times New Roman" w:eastAsia="Calibri" w:hAnsi="Times New Roman"/>
          <w:sz w:val="24"/>
          <w:szCs w:val="24"/>
          <w:lang w:val="uk-UA" w:eastAsia="ru-RU"/>
        </w:rPr>
      </w:pPr>
    </w:p>
    <w:p w:rsidR="0032534A" w:rsidRPr="00094664" w:rsidRDefault="0032534A" w:rsidP="0032534A">
      <w:pPr>
        <w:autoSpaceDE w:val="0"/>
        <w:autoSpaceDN w:val="0"/>
        <w:adjustRightInd w:val="0"/>
        <w:spacing w:after="0" w:line="240" w:lineRule="auto"/>
        <w:ind w:firstLine="567"/>
        <w:jc w:val="both"/>
        <w:rPr>
          <w:rFonts w:ascii="Times New Roman" w:eastAsia="Calibri" w:hAnsi="Times New Roman"/>
          <w:sz w:val="24"/>
          <w:szCs w:val="24"/>
          <w:lang w:val="uk-UA" w:eastAsia="ru-RU"/>
        </w:rPr>
      </w:pPr>
    </w:p>
    <w:p w:rsidR="0032534A" w:rsidRPr="00094664" w:rsidRDefault="0032534A"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val="uk-UA" w:eastAsia="uk-UA"/>
        </w:rPr>
      </w:pPr>
      <w:r w:rsidRPr="00094664">
        <w:rPr>
          <w:rFonts w:ascii="Times New Roman" w:hAnsi="Times New Roman"/>
          <w:b/>
          <w:bCs/>
          <w:sz w:val="24"/>
          <w:szCs w:val="24"/>
          <w:lang w:val="uk-UA" w:eastAsia="uk-UA"/>
        </w:rPr>
        <w:t>МІСЬКИЙ ГОЛОВА                                                                        Ярина ЯЦЕНКО</w:t>
      </w:r>
    </w:p>
    <w:p w:rsidR="0032534A" w:rsidRDefault="0032534A"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1D21BE" w:rsidRDefault="001D21BE" w:rsidP="003253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bCs/>
          <w:sz w:val="24"/>
          <w:szCs w:val="24"/>
          <w:lang w:val="uk-UA" w:eastAsia="uk-UA"/>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B623132" wp14:editId="4106121F">
            <wp:extent cx="1147445" cy="603885"/>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196</w:t>
      </w:r>
    </w:p>
    <w:p w:rsidR="00725619" w:rsidRPr="00725619" w:rsidRDefault="00725619" w:rsidP="00733D66">
      <w:pPr>
        <w:tabs>
          <w:tab w:val="left" w:pos="0"/>
        </w:tabs>
        <w:autoSpaceDE w:val="0"/>
        <w:autoSpaceDN w:val="0"/>
        <w:adjustRightInd w:val="0"/>
        <w:spacing w:after="0" w:line="240" w:lineRule="auto"/>
        <w:rPr>
          <w:rFonts w:ascii="Times New Roman" w:eastAsia="Calibri" w:hAnsi="Times New Roman"/>
          <w:b/>
          <w:sz w:val="24"/>
          <w:szCs w:val="24"/>
          <w:lang w:val="uk-UA" w:eastAsia="uk-UA"/>
        </w:rPr>
      </w:pPr>
    </w:p>
    <w:p w:rsidR="00733D66" w:rsidRPr="00733D66" w:rsidRDefault="00733D66" w:rsidP="00733D66">
      <w:pPr>
        <w:spacing w:after="0" w:line="240" w:lineRule="auto"/>
        <w:ind w:right="-102"/>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Про передачу у приватну власність квартири</w:t>
      </w:r>
    </w:p>
    <w:p w:rsidR="00733D66" w:rsidRPr="00733D66" w:rsidRDefault="00733D66" w:rsidP="00733D66">
      <w:pPr>
        <w:spacing w:after="0" w:line="240" w:lineRule="auto"/>
        <w:ind w:right="-102"/>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комунального житлового фонду, яка належ</w:t>
      </w:r>
      <w:r w:rsidR="00A84229">
        <w:rPr>
          <w:rFonts w:ascii="Times New Roman" w:eastAsia="MS Mincho" w:hAnsi="Times New Roman"/>
          <w:sz w:val="24"/>
          <w:szCs w:val="24"/>
          <w:lang w:val="uk-UA" w:eastAsia="ru-RU"/>
        </w:rPr>
        <w:t>и</w:t>
      </w:r>
      <w:r w:rsidRPr="00733D66">
        <w:rPr>
          <w:rFonts w:ascii="Times New Roman" w:eastAsia="MS Mincho" w:hAnsi="Times New Roman"/>
          <w:sz w:val="24"/>
          <w:szCs w:val="24"/>
          <w:lang w:val="uk-UA" w:eastAsia="ru-RU"/>
        </w:rPr>
        <w:t>ть</w:t>
      </w:r>
    </w:p>
    <w:p w:rsidR="00733D66" w:rsidRPr="00733D66" w:rsidRDefault="00733D66" w:rsidP="00733D66">
      <w:pPr>
        <w:spacing w:after="0" w:line="240" w:lineRule="auto"/>
        <w:ind w:right="-102"/>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 xml:space="preserve">Новороздільській міській раді </w:t>
      </w:r>
    </w:p>
    <w:p w:rsidR="00733D66" w:rsidRPr="00733D66" w:rsidRDefault="00733D66" w:rsidP="00733D66">
      <w:pPr>
        <w:tabs>
          <w:tab w:val="left" w:pos="708"/>
        </w:tabs>
        <w:spacing w:after="0" w:line="240" w:lineRule="auto"/>
        <w:jc w:val="both"/>
        <w:rPr>
          <w:rFonts w:ascii="Times New Roman" w:eastAsia="MS Mincho" w:hAnsi="Times New Roman"/>
          <w:sz w:val="24"/>
          <w:szCs w:val="24"/>
          <w:lang w:val="uk-UA" w:eastAsia="ru-RU"/>
        </w:rPr>
      </w:pPr>
    </w:p>
    <w:p w:rsidR="00733D66" w:rsidRPr="00733D66" w:rsidRDefault="00733D66" w:rsidP="00733D66">
      <w:pPr>
        <w:spacing w:after="0" w:line="240" w:lineRule="auto"/>
        <w:ind w:right="-102" w:firstLine="708"/>
        <w:jc w:val="both"/>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733D66" w:rsidRPr="00733D66" w:rsidRDefault="00733D66" w:rsidP="00733D66">
      <w:pPr>
        <w:spacing w:after="0" w:line="240" w:lineRule="auto"/>
        <w:ind w:right="-102"/>
        <w:rPr>
          <w:rFonts w:ascii="Times New Roman" w:eastAsia="MS Mincho" w:hAnsi="Times New Roman"/>
          <w:sz w:val="24"/>
          <w:szCs w:val="24"/>
          <w:lang w:val="uk-UA" w:eastAsia="ru-RU"/>
        </w:rPr>
      </w:pPr>
    </w:p>
    <w:p w:rsidR="00733D66" w:rsidRDefault="00733D66" w:rsidP="00733D66">
      <w:pPr>
        <w:spacing w:after="0" w:line="240" w:lineRule="auto"/>
        <w:ind w:right="-102"/>
        <w:jc w:val="both"/>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В И Р І Ш И В:</w:t>
      </w:r>
    </w:p>
    <w:p w:rsidR="00A84229" w:rsidRPr="00733D66" w:rsidRDefault="00A84229" w:rsidP="00733D66">
      <w:pPr>
        <w:spacing w:after="0" w:line="240" w:lineRule="auto"/>
        <w:ind w:right="-102"/>
        <w:jc w:val="both"/>
        <w:rPr>
          <w:rFonts w:ascii="Times New Roman" w:eastAsia="MS Mincho" w:hAnsi="Times New Roman"/>
          <w:sz w:val="24"/>
          <w:szCs w:val="24"/>
          <w:lang w:val="uk-UA" w:eastAsia="ru-RU"/>
        </w:rPr>
      </w:pPr>
    </w:p>
    <w:p w:rsidR="00733D66" w:rsidRPr="00733D66" w:rsidRDefault="00733D66" w:rsidP="00733D66">
      <w:pPr>
        <w:spacing w:after="0" w:line="240" w:lineRule="auto"/>
        <w:ind w:right="-102" w:firstLine="708"/>
        <w:jc w:val="both"/>
        <w:rPr>
          <w:rFonts w:ascii="Times New Roman" w:eastAsia="MS Mincho" w:hAnsi="Times New Roman"/>
          <w:b/>
          <w:sz w:val="24"/>
          <w:szCs w:val="24"/>
          <w:lang w:val="uk-UA" w:eastAsia="ru-RU"/>
        </w:rPr>
      </w:pPr>
      <w:r w:rsidRPr="00733D66">
        <w:rPr>
          <w:rFonts w:ascii="Times New Roman" w:eastAsia="MS Mincho" w:hAnsi="Times New Roman"/>
          <w:sz w:val="24"/>
          <w:szCs w:val="24"/>
          <w:lang w:val="uk-UA" w:eastAsia="ru-RU"/>
        </w:rPr>
        <w:t>1.Передати у приватну власність квартиру комунального житлового фонду квартиронаймачу згідно з Додатком 1.</w:t>
      </w:r>
    </w:p>
    <w:p w:rsidR="00733D66" w:rsidRPr="00733D66" w:rsidRDefault="00733D66" w:rsidP="00733D66">
      <w:pPr>
        <w:spacing w:after="0" w:line="240" w:lineRule="auto"/>
        <w:ind w:right="-102"/>
        <w:jc w:val="both"/>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733D66" w:rsidRPr="00733D66" w:rsidRDefault="00733D66" w:rsidP="00733D6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bCs/>
          <w:sz w:val="24"/>
          <w:szCs w:val="24"/>
          <w:bdr w:val="none" w:sz="0" w:space="0" w:color="auto" w:frame="1"/>
          <w:lang w:val="uk" w:eastAsia="ru-RU"/>
        </w:rPr>
      </w:pPr>
      <w:r w:rsidRPr="00733D66">
        <w:rPr>
          <w:rFonts w:ascii="Times New Roman" w:eastAsia="MS Mincho" w:hAnsi="Times New Roman"/>
          <w:sz w:val="24"/>
          <w:szCs w:val="24"/>
          <w:lang w:val="uk-UA" w:eastAsia="ru-RU"/>
        </w:rPr>
        <w:tab/>
        <w:t xml:space="preserve">3. Затвердити </w:t>
      </w:r>
      <w:r w:rsidRPr="00733D66">
        <w:rPr>
          <w:rFonts w:ascii="Times New Roman" w:eastAsia="MS Mincho" w:hAnsi="Times New Roman"/>
          <w:bCs/>
          <w:sz w:val="24"/>
          <w:szCs w:val="24"/>
          <w:bdr w:val="none" w:sz="0" w:space="0" w:color="auto" w:frame="1"/>
          <w:lang w:val="uk"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733D66">
        <w:rPr>
          <w:rFonts w:ascii="Times New Roman" w:eastAsia="MS Mincho" w:hAnsi="Times New Roman"/>
          <w:sz w:val="24"/>
          <w:szCs w:val="24"/>
          <w:lang w:val="uk-UA" w:eastAsia="ru-RU"/>
        </w:rPr>
        <w:t xml:space="preserve">, згідно з Додатком 2 до рішення. </w:t>
      </w:r>
    </w:p>
    <w:p w:rsidR="00733D66" w:rsidRPr="00733D66" w:rsidRDefault="00733D66" w:rsidP="00733D66">
      <w:pPr>
        <w:spacing w:after="0" w:line="240" w:lineRule="auto"/>
        <w:ind w:right="-102" w:firstLine="708"/>
        <w:jc w:val="both"/>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733D66" w:rsidRPr="00733D66" w:rsidRDefault="00733D66" w:rsidP="00733D66">
      <w:pPr>
        <w:spacing w:after="0" w:line="240" w:lineRule="auto"/>
        <w:ind w:right="-102" w:firstLine="708"/>
        <w:jc w:val="both"/>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733D66" w:rsidRPr="00733D66" w:rsidRDefault="00733D66" w:rsidP="00733D66">
      <w:pPr>
        <w:spacing w:after="0" w:line="240" w:lineRule="auto"/>
        <w:ind w:right="-102" w:firstLine="708"/>
        <w:jc w:val="both"/>
        <w:rPr>
          <w:rFonts w:ascii="Times New Roman" w:eastAsia="MS Mincho" w:hAnsi="Times New Roman"/>
          <w:sz w:val="24"/>
          <w:szCs w:val="24"/>
          <w:lang w:val="uk-UA" w:eastAsia="ru-RU"/>
        </w:rPr>
      </w:pPr>
    </w:p>
    <w:p w:rsidR="00733D66" w:rsidRPr="00733D66" w:rsidRDefault="00733D66" w:rsidP="00733D66">
      <w:pPr>
        <w:spacing w:after="0" w:line="240" w:lineRule="auto"/>
        <w:ind w:right="-102"/>
        <w:jc w:val="both"/>
        <w:rPr>
          <w:rFonts w:ascii="Times New Roman" w:eastAsia="MS Mincho" w:hAnsi="Times New Roman"/>
          <w:sz w:val="24"/>
          <w:szCs w:val="24"/>
          <w:lang w:val="uk-UA" w:eastAsia="ru-RU"/>
        </w:rPr>
      </w:pPr>
    </w:p>
    <w:p w:rsidR="00733D66" w:rsidRPr="003E715C" w:rsidRDefault="00733D66" w:rsidP="00733D66">
      <w:pPr>
        <w:spacing w:after="0" w:line="240" w:lineRule="auto"/>
        <w:jc w:val="both"/>
        <w:rPr>
          <w:rFonts w:ascii="Times New Roman" w:eastAsia="MS Mincho" w:hAnsi="Times New Roman"/>
          <w:sz w:val="24"/>
          <w:szCs w:val="24"/>
          <w:lang w:val="uk-UA" w:eastAsia="ru-RU"/>
        </w:rPr>
      </w:pPr>
      <w:r w:rsidRPr="003E715C">
        <w:rPr>
          <w:rFonts w:ascii="Times New Roman" w:eastAsia="MS Mincho" w:hAnsi="Times New Roman"/>
          <w:sz w:val="24"/>
          <w:szCs w:val="24"/>
          <w:lang w:val="uk-UA" w:eastAsia="ru-RU"/>
        </w:rPr>
        <w:t>МІСЬКИЙ ГОЛОВА                                                         Ярина ЯЦЕНКО</w:t>
      </w:r>
    </w:p>
    <w:p w:rsidR="00733D66" w:rsidRPr="00733D66" w:rsidRDefault="00733D66" w:rsidP="00733D66">
      <w:pPr>
        <w:spacing w:after="0" w:line="240" w:lineRule="auto"/>
        <w:rPr>
          <w:rFonts w:ascii="Times New Roman" w:eastAsia="MS Mincho" w:hAnsi="Times New Roman"/>
          <w:sz w:val="24"/>
          <w:szCs w:val="24"/>
          <w:lang w:val="uk-UA" w:eastAsia="ru-RU"/>
        </w:rPr>
      </w:pPr>
    </w:p>
    <w:p w:rsidR="00733D66" w:rsidRPr="00733D66" w:rsidRDefault="00733D66" w:rsidP="00733D66">
      <w:pPr>
        <w:spacing w:after="0" w:line="240" w:lineRule="auto"/>
        <w:jc w:val="right"/>
        <w:rPr>
          <w:rFonts w:ascii="Times New Roman" w:eastAsia="MS Mincho" w:hAnsi="Times New Roman"/>
          <w:b/>
          <w:sz w:val="24"/>
          <w:szCs w:val="24"/>
          <w:lang w:val="uk-UA" w:eastAsia="ru-RU"/>
        </w:rPr>
      </w:pPr>
    </w:p>
    <w:p w:rsidR="00733D66" w:rsidRDefault="00733D66" w:rsidP="00733D66">
      <w:pPr>
        <w:spacing w:after="0" w:line="240" w:lineRule="auto"/>
        <w:rPr>
          <w:rFonts w:ascii="Times New Roman" w:eastAsia="MS Mincho" w:hAnsi="Times New Roman"/>
          <w:b/>
          <w:sz w:val="24"/>
          <w:szCs w:val="24"/>
          <w:lang w:val="uk-UA" w:eastAsia="ru-RU"/>
        </w:rPr>
      </w:pPr>
    </w:p>
    <w:p w:rsidR="001D21BE" w:rsidRDefault="001D21BE" w:rsidP="00733D66">
      <w:pPr>
        <w:spacing w:after="0" w:line="240" w:lineRule="auto"/>
        <w:rPr>
          <w:rFonts w:ascii="Times New Roman" w:eastAsia="MS Mincho" w:hAnsi="Times New Roman"/>
          <w:b/>
          <w:sz w:val="24"/>
          <w:szCs w:val="24"/>
          <w:lang w:val="uk-UA" w:eastAsia="ru-RU"/>
        </w:rPr>
      </w:pPr>
    </w:p>
    <w:p w:rsidR="001D21BE" w:rsidRDefault="001D21BE" w:rsidP="00733D66">
      <w:pPr>
        <w:spacing w:after="0" w:line="240" w:lineRule="auto"/>
        <w:rPr>
          <w:rFonts w:ascii="Times New Roman" w:eastAsia="MS Mincho" w:hAnsi="Times New Roman"/>
          <w:b/>
          <w:sz w:val="24"/>
          <w:szCs w:val="24"/>
          <w:lang w:val="uk-UA" w:eastAsia="ru-RU"/>
        </w:rPr>
      </w:pPr>
    </w:p>
    <w:p w:rsidR="001D21BE" w:rsidRDefault="001D21BE" w:rsidP="00733D66">
      <w:pPr>
        <w:spacing w:after="0" w:line="240" w:lineRule="auto"/>
        <w:rPr>
          <w:rFonts w:ascii="Times New Roman" w:eastAsia="MS Mincho" w:hAnsi="Times New Roman"/>
          <w:b/>
          <w:sz w:val="24"/>
          <w:szCs w:val="24"/>
          <w:lang w:val="uk-UA" w:eastAsia="ru-RU"/>
        </w:rPr>
      </w:pPr>
    </w:p>
    <w:p w:rsidR="001D21BE" w:rsidRDefault="001D21BE" w:rsidP="00733D66">
      <w:pPr>
        <w:spacing w:after="0" w:line="240" w:lineRule="auto"/>
        <w:rPr>
          <w:rFonts w:ascii="Times New Roman" w:eastAsia="MS Mincho" w:hAnsi="Times New Roman"/>
          <w:b/>
          <w:sz w:val="24"/>
          <w:szCs w:val="24"/>
          <w:lang w:val="uk-UA" w:eastAsia="ru-RU"/>
        </w:rPr>
      </w:pPr>
    </w:p>
    <w:p w:rsidR="001D21BE" w:rsidRDefault="001D21BE" w:rsidP="00733D66">
      <w:pPr>
        <w:spacing w:after="0" w:line="240" w:lineRule="auto"/>
        <w:rPr>
          <w:rFonts w:ascii="Times New Roman" w:eastAsia="MS Mincho" w:hAnsi="Times New Roman"/>
          <w:b/>
          <w:sz w:val="24"/>
          <w:szCs w:val="24"/>
          <w:lang w:val="uk-UA" w:eastAsia="ru-RU"/>
        </w:rPr>
      </w:pPr>
    </w:p>
    <w:p w:rsidR="001D21BE" w:rsidRDefault="001D21BE" w:rsidP="00733D66">
      <w:pPr>
        <w:spacing w:after="0" w:line="240" w:lineRule="auto"/>
        <w:rPr>
          <w:rFonts w:ascii="Times New Roman" w:eastAsia="MS Mincho" w:hAnsi="Times New Roman"/>
          <w:b/>
          <w:sz w:val="24"/>
          <w:szCs w:val="24"/>
          <w:lang w:val="uk-UA" w:eastAsia="ru-RU"/>
        </w:rPr>
      </w:pPr>
    </w:p>
    <w:p w:rsidR="001D21BE" w:rsidRDefault="001D21BE" w:rsidP="00733D66">
      <w:pPr>
        <w:spacing w:after="0" w:line="240" w:lineRule="auto"/>
        <w:rPr>
          <w:rFonts w:ascii="Times New Roman" w:eastAsia="MS Mincho" w:hAnsi="Times New Roman"/>
          <w:b/>
          <w:sz w:val="24"/>
          <w:szCs w:val="24"/>
          <w:lang w:val="uk-UA" w:eastAsia="ru-RU"/>
        </w:rPr>
      </w:pPr>
    </w:p>
    <w:p w:rsidR="001D21BE" w:rsidRDefault="001D21BE" w:rsidP="00733D66">
      <w:pPr>
        <w:spacing w:after="0" w:line="240" w:lineRule="auto"/>
        <w:rPr>
          <w:rFonts w:ascii="Times New Roman" w:eastAsia="MS Mincho" w:hAnsi="Times New Roman"/>
          <w:b/>
          <w:sz w:val="24"/>
          <w:szCs w:val="24"/>
          <w:lang w:val="uk-UA" w:eastAsia="ru-RU"/>
        </w:rPr>
      </w:pPr>
    </w:p>
    <w:p w:rsidR="001D21BE" w:rsidRPr="00733D66" w:rsidRDefault="001D21BE" w:rsidP="00733D66">
      <w:pPr>
        <w:spacing w:after="0" w:line="240" w:lineRule="auto"/>
        <w:rPr>
          <w:rFonts w:ascii="Times New Roman" w:eastAsia="MS Mincho" w:hAnsi="Times New Roman"/>
          <w:b/>
          <w:sz w:val="24"/>
          <w:szCs w:val="24"/>
          <w:lang w:val="uk-UA" w:eastAsia="ru-RU"/>
        </w:rPr>
      </w:pPr>
    </w:p>
    <w:p w:rsidR="00733D66" w:rsidRPr="00733D66" w:rsidRDefault="00733D66" w:rsidP="007415C9">
      <w:pPr>
        <w:spacing w:after="0" w:line="240" w:lineRule="auto"/>
        <w:jc w:val="center"/>
        <w:rPr>
          <w:rFonts w:ascii="Times New Roman" w:eastAsia="MS Mincho" w:hAnsi="Times New Roman"/>
          <w:b/>
          <w:sz w:val="24"/>
          <w:szCs w:val="24"/>
          <w:lang w:val="uk-UA" w:eastAsia="ru-RU"/>
        </w:rPr>
      </w:pPr>
    </w:p>
    <w:p w:rsidR="00733D66" w:rsidRPr="00733D66" w:rsidRDefault="00733D66" w:rsidP="00733D66">
      <w:pPr>
        <w:spacing w:after="0" w:line="240" w:lineRule="auto"/>
        <w:jc w:val="right"/>
        <w:rPr>
          <w:rFonts w:ascii="Times New Roman" w:eastAsia="MS Mincho" w:hAnsi="Times New Roman"/>
          <w:sz w:val="24"/>
          <w:szCs w:val="24"/>
          <w:lang w:val="uk-UA" w:eastAsia="ru-RU"/>
        </w:rPr>
      </w:pPr>
      <w:r w:rsidRPr="00733D66">
        <w:rPr>
          <w:rFonts w:ascii="Times New Roman" w:eastAsia="MS Mincho" w:hAnsi="Times New Roman"/>
          <w:b/>
          <w:sz w:val="24"/>
          <w:szCs w:val="24"/>
          <w:lang w:eastAsia="ru-RU"/>
        </w:rPr>
        <w:t>Додаток</w:t>
      </w:r>
      <w:r w:rsidRPr="00733D66">
        <w:rPr>
          <w:rFonts w:ascii="Times New Roman" w:eastAsia="MS Mincho" w:hAnsi="Times New Roman"/>
          <w:b/>
          <w:sz w:val="24"/>
          <w:szCs w:val="24"/>
          <w:lang w:val="uk-UA" w:eastAsia="ru-RU"/>
        </w:rPr>
        <w:t xml:space="preserve"> 1</w:t>
      </w:r>
      <w:r w:rsidRPr="00733D66">
        <w:rPr>
          <w:rFonts w:ascii="Times New Roman" w:eastAsia="MS Mincho" w:hAnsi="Times New Roman"/>
          <w:b/>
          <w:sz w:val="24"/>
          <w:szCs w:val="24"/>
          <w:lang w:eastAsia="ru-RU"/>
        </w:rPr>
        <w:br/>
      </w:r>
      <w:r w:rsidRPr="00733D66">
        <w:rPr>
          <w:rFonts w:ascii="Times New Roman" w:eastAsia="MS Mincho" w:hAnsi="Times New Roman"/>
          <w:sz w:val="24"/>
          <w:szCs w:val="24"/>
          <w:lang w:eastAsia="ru-RU"/>
        </w:rPr>
        <w:t>до</w:t>
      </w:r>
      <w:r w:rsidRPr="00733D66">
        <w:rPr>
          <w:rFonts w:ascii="Times New Roman" w:eastAsia="MS Mincho" w:hAnsi="Times New Roman"/>
          <w:sz w:val="24"/>
          <w:szCs w:val="24"/>
          <w:lang w:val="uk-UA" w:eastAsia="ru-RU"/>
        </w:rPr>
        <w:t xml:space="preserve">  р</w:t>
      </w:r>
      <w:r w:rsidR="007415C9">
        <w:rPr>
          <w:rFonts w:ascii="Times New Roman" w:eastAsia="MS Mincho" w:hAnsi="Times New Roman"/>
          <w:sz w:val="24"/>
          <w:szCs w:val="24"/>
          <w:lang w:val="uk-UA" w:eastAsia="ru-RU"/>
        </w:rPr>
        <w:t>ішення №  196 від 19</w:t>
      </w:r>
      <w:r w:rsidR="00A84229">
        <w:rPr>
          <w:rFonts w:ascii="Times New Roman" w:eastAsia="MS Mincho" w:hAnsi="Times New Roman"/>
          <w:sz w:val="24"/>
          <w:szCs w:val="24"/>
          <w:lang w:val="uk-UA" w:eastAsia="ru-RU"/>
        </w:rPr>
        <w:t>.06</w:t>
      </w:r>
      <w:r w:rsidRPr="00733D66">
        <w:rPr>
          <w:rFonts w:ascii="Times New Roman" w:eastAsia="MS Mincho" w:hAnsi="Times New Roman"/>
          <w:sz w:val="24"/>
          <w:szCs w:val="24"/>
          <w:lang w:val="uk-UA" w:eastAsia="ru-RU"/>
        </w:rPr>
        <w:t xml:space="preserve">.2025 року </w:t>
      </w:r>
    </w:p>
    <w:p w:rsidR="00733D66" w:rsidRPr="00733D66" w:rsidRDefault="00733D66" w:rsidP="00733D66">
      <w:pPr>
        <w:spacing w:after="0" w:line="240" w:lineRule="auto"/>
        <w:jc w:val="right"/>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Виконавчого комітету Новороздільської міської ради</w:t>
      </w:r>
    </w:p>
    <w:p w:rsidR="00733D66" w:rsidRPr="00733D66" w:rsidRDefault="00733D66" w:rsidP="00733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733D66" w:rsidRPr="00733D66" w:rsidRDefault="00733D66" w:rsidP="00733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733D66">
        <w:rPr>
          <w:rFonts w:ascii="Times New Roman" w:eastAsia="Arial Unicode MS" w:hAnsi="Times New Roman"/>
          <w:b/>
          <w:bCs/>
          <w:sz w:val="24"/>
          <w:szCs w:val="24"/>
          <w:lang w:val="uk-UA" w:eastAsia="ru-RU"/>
        </w:rPr>
        <w:t>С П И С О К</w:t>
      </w:r>
    </w:p>
    <w:p w:rsidR="00733D66" w:rsidRPr="00733D66" w:rsidRDefault="00733D66" w:rsidP="00733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r w:rsidRPr="00733D66">
        <w:rPr>
          <w:rFonts w:ascii="Times New Roman" w:eastAsia="MS Mincho" w:hAnsi="Times New Roman"/>
          <w:b/>
          <w:bCs/>
          <w:sz w:val="24"/>
          <w:szCs w:val="24"/>
          <w:lang w:val="uk-UA" w:eastAsia="ru-RU"/>
        </w:rPr>
        <w:t>наймачів, яким квартира передається у приватну власність безоплатно з надлишковою загальною площею</w:t>
      </w:r>
    </w:p>
    <w:p w:rsidR="00733D66" w:rsidRPr="00733D66" w:rsidRDefault="00733D66" w:rsidP="00733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33"/>
        <w:gridCol w:w="1758"/>
        <w:gridCol w:w="718"/>
        <w:gridCol w:w="703"/>
        <w:gridCol w:w="4217"/>
        <w:gridCol w:w="932"/>
        <w:gridCol w:w="1646"/>
      </w:tblGrid>
      <w:tr w:rsidR="00733D66" w:rsidRPr="00733D66" w:rsidTr="0041011A">
        <w:tc>
          <w:tcPr>
            <w:tcW w:w="540" w:type="dxa"/>
            <w:hideMark/>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w:t>
            </w:r>
          </w:p>
        </w:tc>
        <w:tc>
          <w:tcPr>
            <w:tcW w:w="1800" w:type="dxa"/>
            <w:hideMark/>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Назва вулиці</w:t>
            </w:r>
          </w:p>
        </w:tc>
        <w:tc>
          <w:tcPr>
            <w:tcW w:w="720" w:type="dxa"/>
            <w:hideMark/>
          </w:tcPr>
          <w:p w:rsidR="00733D66" w:rsidRPr="00733D66" w:rsidRDefault="00733D66" w:rsidP="00733D66">
            <w:pPr>
              <w:spacing w:after="0" w:line="252" w:lineRule="auto"/>
              <w:ind w:left="66" w:hanging="85"/>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 буд.</w:t>
            </w:r>
          </w:p>
        </w:tc>
        <w:tc>
          <w:tcPr>
            <w:tcW w:w="720" w:type="dxa"/>
            <w:hideMark/>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w:t>
            </w:r>
          </w:p>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 xml:space="preserve"> кв.</w:t>
            </w:r>
          </w:p>
        </w:tc>
        <w:tc>
          <w:tcPr>
            <w:tcW w:w="4500" w:type="dxa"/>
            <w:hideMark/>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Прізвище, ім’я, по-батькові</w:t>
            </w:r>
          </w:p>
        </w:tc>
        <w:tc>
          <w:tcPr>
            <w:tcW w:w="932" w:type="dxa"/>
            <w:hideMark/>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Заг.</w:t>
            </w:r>
          </w:p>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площа</w:t>
            </w:r>
          </w:p>
        </w:tc>
        <w:tc>
          <w:tcPr>
            <w:tcW w:w="1295" w:type="dxa"/>
            <w:hideMark/>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bCs/>
                <w:sz w:val="24"/>
                <w:szCs w:val="24"/>
                <w:lang w:val="uk" w:eastAsia="ru-RU"/>
              </w:rPr>
              <w:t>Вартість надлишкової заг. площі</w:t>
            </w:r>
          </w:p>
        </w:tc>
      </w:tr>
      <w:tr w:rsidR="00733D66" w:rsidRPr="00733D66" w:rsidTr="0041011A">
        <w:trPr>
          <w:trHeight w:val="614"/>
        </w:trPr>
        <w:tc>
          <w:tcPr>
            <w:tcW w:w="540" w:type="dxa"/>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1.</w:t>
            </w:r>
          </w:p>
          <w:p w:rsidR="00733D66" w:rsidRPr="00733D66" w:rsidRDefault="00733D66" w:rsidP="00733D66">
            <w:pPr>
              <w:spacing w:after="0" w:line="252" w:lineRule="auto"/>
              <w:rPr>
                <w:rFonts w:ascii="Times New Roman" w:eastAsia="Arial Unicode MS" w:hAnsi="Times New Roman"/>
                <w:b/>
                <w:sz w:val="24"/>
                <w:szCs w:val="24"/>
                <w:lang w:val="uk-UA" w:eastAsia="ru-RU"/>
              </w:rPr>
            </w:pPr>
          </w:p>
          <w:p w:rsidR="00733D66" w:rsidRPr="00733D66" w:rsidRDefault="00733D66" w:rsidP="00733D66">
            <w:pPr>
              <w:spacing w:after="0" w:line="252" w:lineRule="auto"/>
              <w:rPr>
                <w:rFonts w:ascii="Times New Roman" w:eastAsia="Arial Unicode MS" w:hAnsi="Times New Roman"/>
                <w:b/>
                <w:sz w:val="24"/>
                <w:szCs w:val="24"/>
                <w:lang w:val="uk-UA" w:eastAsia="ru-RU"/>
              </w:rPr>
            </w:pPr>
          </w:p>
        </w:tc>
        <w:tc>
          <w:tcPr>
            <w:tcW w:w="1800" w:type="dxa"/>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проспект</w:t>
            </w:r>
          </w:p>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Шевченка</w:t>
            </w:r>
          </w:p>
          <w:p w:rsidR="00733D66" w:rsidRPr="00733D66" w:rsidRDefault="00733D66" w:rsidP="00733D66">
            <w:pPr>
              <w:spacing w:after="0" w:line="252" w:lineRule="auto"/>
              <w:rPr>
                <w:rFonts w:ascii="Times New Roman" w:eastAsia="Arial Unicode MS" w:hAnsi="Times New Roman"/>
                <w:b/>
                <w:sz w:val="24"/>
                <w:szCs w:val="24"/>
                <w:lang w:val="uk-UA" w:eastAsia="ru-RU"/>
              </w:rPr>
            </w:pPr>
          </w:p>
        </w:tc>
        <w:tc>
          <w:tcPr>
            <w:tcW w:w="720" w:type="dxa"/>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26</w:t>
            </w:r>
          </w:p>
          <w:p w:rsidR="00733D66" w:rsidRPr="00733D66" w:rsidRDefault="00733D66" w:rsidP="00733D66">
            <w:pPr>
              <w:spacing w:after="0" w:line="252" w:lineRule="auto"/>
              <w:rPr>
                <w:rFonts w:ascii="Times New Roman" w:eastAsia="Arial Unicode MS" w:hAnsi="Times New Roman"/>
                <w:b/>
                <w:sz w:val="24"/>
                <w:szCs w:val="24"/>
                <w:lang w:val="uk-UA" w:eastAsia="ru-RU"/>
              </w:rPr>
            </w:pPr>
          </w:p>
          <w:p w:rsidR="00733D66" w:rsidRPr="00733D66" w:rsidRDefault="00733D66" w:rsidP="00733D66">
            <w:pPr>
              <w:spacing w:after="0" w:line="252" w:lineRule="auto"/>
              <w:rPr>
                <w:rFonts w:ascii="Times New Roman" w:eastAsia="Arial Unicode MS" w:hAnsi="Times New Roman"/>
                <w:b/>
                <w:sz w:val="24"/>
                <w:szCs w:val="24"/>
                <w:lang w:val="uk-UA" w:eastAsia="ru-RU"/>
              </w:rPr>
            </w:pPr>
          </w:p>
        </w:tc>
        <w:tc>
          <w:tcPr>
            <w:tcW w:w="720" w:type="dxa"/>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78</w:t>
            </w:r>
          </w:p>
          <w:p w:rsidR="00733D66" w:rsidRPr="00733D66" w:rsidRDefault="00733D66" w:rsidP="00733D66">
            <w:pPr>
              <w:spacing w:after="0" w:line="252" w:lineRule="auto"/>
              <w:rPr>
                <w:rFonts w:ascii="Times New Roman" w:eastAsia="Arial Unicode MS" w:hAnsi="Times New Roman"/>
                <w:b/>
                <w:sz w:val="24"/>
                <w:szCs w:val="24"/>
                <w:lang w:val="uk-UA" w:eastAsia="ru-RU"/>
              </w:rPr>
            </w:pPr>
          </w:p>
          <w:p w:rsidR="00733D66" w:rsidRPr="00733D66" w:rsidRDefault="00733D66" w:rsidP="00733D66">
            <w:pPr>
              <w:spacing w:after="0" w:line="252" w:lineRule="auto"/>
              <w:rPr>
                <w:rFonts w:ascii="Times New Roman" w:eastAsia="Arial Unicode MS" w:hAnsi="Times New Roman"/>
                <w:b/>
                <w:sz w:val="24"/>
                <w:szCs w:val="24"/>
                <w:lang w:val="uk-UA" w:eastAsia="ru-RU"/>
              </w:rPr>
            </w:pPr>
          </w:p>
        </w:tc>
        <w:tc>
          <w:tcPr>
            <w:tcW w:w="4500" w:type="dxa"/>
          </w:tcPr>
          <w:p w:rsidR="00733D66" w:rsidRPr="00733D66" w:rsidRDefault="00733D66" w:rsidP="00733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Мельничук Микола Іванович</w:t>
            </w:r>
          </w:p>
          <w:p w:rsidR="00733D66" w:rsidRPr="00733D66" w:rsidRDefault="00733D66" w:rsidP="00733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733D66" w:rsidRPr="00733D66" w:rsidRDefault="00733D66" w:rsidP="00733D66">
            <w:pPr>
              <w:spacing w:after="0" w:line="252" w:lineRule="auto"/>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32,7</w:t>
            </w:r>
          </w:p>
          <w:p w:rsidR="00733D66" w:rsidRPr="00733D66" w:rsidRDefault="00733D66" w:rsidP="00733D66">
            <w:pPr>
              <w:spacing w:after="0" w:line="252" w:lineRule="auto"/>
              <w:rPr>
                <w:rFonts w:ascii="Times New Roman" w:eastAsia="Arial Unicode MS" w:hAnsi="Times New Roman"/>
                <w:b/>
                <w:sz w:val="24"/>
                <w:szCs w:val="24"/>
                <w:lang w:val="uk-UA" w:eastAsia="ru-RU"/>
              </w:rPr>
            </w:pPr>
          </w:p>
        </w:tc>
        <w:tc>
          <w:tcPr>
            <w:tcW w:w="1295" w:type="dxa"/>
          </w:tcPr>
          <w:p w:rsidR="00733D66" w:rsidRPr="00733D66" w:rsidRDefault="00733D66" w:rsidP="00733D66">
            <w:pPr>
              <w:spacing w:after="0" w:line="252" w:lineRule="auto"/>
              <w:ind w:left="196" w:hanging="196"/>
              <w:rPr>
                <w:rFonts w:ascii="Times New Roman" w:eastAsia="Arial Unicode MS" w:hAnsi="Times New Roman"/>
                <w:b/>
                <w:sz w:val="24"/>
                <w:szCs w:val="24"/>
                <w:lang w:val="uk-UA" w:eastAsia="ru-RU"/>
              </w:rPr>
            </w:pPr>
            <w:r w:rsidRPr="00733D66">
              <w:rPr>
                <w:rFonts w:ascii="Times New Roman" w:eastAsia="Arial Unicode MS" w:hAnsi="Times New Roman"/>
                <w:b/>
                <w:sz w:val="24"/>
                <w:szCs w:val="24"/>
                <w:lang w:val="uk-UA" w:eastAsia="ru-RU"/>
              </w:rPr>
              <w:t>0,31 грн.</w:t>
            </w:r>
          </w:p>
          <w:p w:rsidR="00733D66" w:rsidRPr="00733D66" w:rsidRDefault="00733D66" w:rsidP="00733D66">
            <w:pPr>
              <w:spacing w:after="0" w:line="252" w:lineRule="auto"/>
              <w:ind w:left="196" w:hanging="196"/>
              <w:rPr>
                <w:rFonts w:ascii="Times New Roman" w:eastAsia="Arial Unicode MS" w:hAnsi="Times New Roman"/>
                <w:b/>
                <w:sz w:val="24"/>
                <w:szCs w:val="24"/>
                <w:highlight w:val="yellow"/>
                <w:lang w:val="uk-UA" w:eastAsia="ru-RU"/>
              </w:rPr>
            </w:pPr>
          </w:p>
          <w:p w:rsidR="00733D66" w:rsidRPr="00733D66" w:rsidRDefault="00733D66" w:rsidP="00733D66">
            <w:pPr>
              <w:spacing w:after="0" w:line="252" w:lineRule="auto"/>
              <w:ind w:left="196" w:hanging="196"/>
              <w:rPr>
                <w:rFonts w:ascii="Times New Roman" w:eastAsia="Arial Unicode MS" w:hAnsi="Times New Roman"/>
                <w:b/>
                <w:sz w:val="24"/>
                <w:szCs w:val="24"/>
                <w:highlight w:val="yellow"/>
                <w:lang w:val="uk-UA" w:eastAsia="ru-RU"/>
              </w:rPr>
            </w:pPr>
          </w:p>
        </w:tc>
      </w:tr>
    </w:tbl>
    <w:p w:rsidR="00733D66" w:rsidRPr="00733D66" w:rsidRDefault="00733D66" w:rsidP="00733D66">
      <w:pPr>
        <w:spacing w:after="0" w:line="240" w:lineRule="auto"/>
        <w:ind w:firstLine="708"/>
        <w:jc w:val="both"/>
        <w:rPr>
          <w:rFonts w:ascii="Times New Roman" w:eastAsia="MS Mincho" w:hAnsi="Times New Roman"/>
          <w:b/>
          <w:sz w:val="28"/>
          <w:szCs w:val="28"/>
          <w:lang w:val="uk-UA" w:eastAsia="ru-RU"/>
        </w:rPr>
      </w:pPr>
    </w:p>
    <w:p w:rsidR="00733D66" w:rsidRDefault="00BA330C" w:rsidP="00BA330C">
      <w:pPr>
        <w:spacing w:after="0" w:line="240" w:lineRule="auto"/>
        <w:jc w:val="both"/>
        <w:rPr>
          <w:rFonts w:ascii="Times New Roman" w:eastAsia="MS Mincho" w:hAnsi="Times New Roman"/>
          <w:b/>
          <w:sz w:val="24"/>
          <w:szCs w:val="24"/>
          <w:lang w:val="uk-UA" w:eastAsia="ru-RU"/>
        </w:rPr>
      </w:pPr>
      <w:r w:rsidRPr="00BA330C">
        <w:rPr>
          <w:rFonts w:ascii="Times New Roman" w:eastAsia="MS Mincho" w:hAnsi="Times New Roman"/>
          <w:b/>
          <w:sz w:val="24"/>
          <w:szCs w:val="24"/>
          <w:lang w:val="uk-UA" w:eastAsia="ru-RU"/>
        </w:rPr>
        <w:t>Керуючий справами виконавчого комітету</w:t>
      </w:r>
      <w:r w:rsidR="00733D66" w:rsidRPr="00733D66">
        <w:rPr>
          <w:rFonts w:ascii="Times New Roman" w:eastAsia="MS Mincho" w:hAnsi="Times New Roman"/>
          <w:b/>
          <w:sz w:val="24"/>
          <w:szCs w:val="24"/>
          <w:lang w:val="uk-UA" w:eastAsia="ru-RU"/>
        </w:rPr>
        <w:t xml:space="preserve">                        </w:t>
      </w:r>
      <w:r w:rsidRPr="00BA330C">
        <w:rPr>
          <w:rFonts w:ascii="Times New Roman" w:eastAsia="MS Mincho" w:hAnsi="Times New Roman"/>
          <w:b/>
          <w:sz w:val="24"/>
          <w:szCs w:val="24"/>
          <w:lang w:val="uk-UA" w:eastAsia="ru-RU"/>
        </w:rPr>
        <w:t xml:space="preserve">   </w:t>
      </w:r>
      <w:r>
        <w:rPr>
          <w:rFonts w:ascii="Times New Roman" w:eastAsia="MS Mincho" w:hAnsi="Times New Roman"/>
          <w:b/>
          <w:sz w:val="24"/>
          <w:szCs w:val="24"/>
          <w:lang w:val="uk-UA" w:eastAsia="ru-RU"/>
        </w:rPr>
        <w:t xml:space="preserve">            Анатолій МЕЛЬНІКОВ</w:t>
      </w: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Default="001D21BE" w:rsidP="00BA330C">
      <w:pPr>
        <w:spacing w:after="0" w:line="240" w:lineRule="auto"/>
        <w:jc w:val="both"/>
        <w:rPr>
          <w:rFonts w:ascii="Times New Roman" w:eastAsia="MS Mincho" w:hAnsi="Times New Roman"/>
          <w:b/>
          <w:sz w:val="24"/>
          <w:szCs w:val="24"/>
          <w:lang w:val="uk-UA" w:eastAsia="ru-RU"/>
        </w:rPr>
      </w:pPr>
    </w:p>
    <w:p w:rsidR="001D21BE" w:rsidRPr="00733D66" w:rsidRDefault="001D21BE" w:rsidP="00BA330C">
      <w:pPr>
        <w:spacing w:after="0" w:line="240" w:lineRule="auto"/>
        <w:jc w:val="both"/>
        <w:rPr>
          <w:rFonts w:ascii="Times New Roman" w:eastAsia="MS Mincho" w:hAnsi="Times New Roman"/>
          <w:b/>
          <w:sz w:val="24"/>
          <w:szCs w:val="24"/>
          <w:lang w:val="uk-UA" w:eastAsia="ru-RU"/>
        </w:rPr>
      </w:pPr>
    </w:p>
    <w:p w:rsidR="00733D66" w:rsidRPr="00733D66" w:rsidRDefault="00733D66" w:rsidP="00733D66">
      <w:pPr>
        <w:spacing w:after="0" w:line="240" w:lineRule="auto"/>
        <w:jc w:val="right"/>
        <w:rPr>
          <w:rFonts w:ascii="Times New Roman" w:eastAsia="MS Mincho" w:hAnsi="Times New Roman"/>
          <w:b/>
          <w:sz w:val="24"/>
          <w:szCs w:val="24"/>
          <w:lang w:val="uk-UA" w:eastAsia="ru-RU"/>
        </w:rPr>
      </w:pPr>
    </w:p>
    <w:p w:rsidR="00733D66" w:rsidRPr="00733D66" w:rsidRDefault="00733D66" w:rsidP="00733D66">
      <w:pPr>
        <w:spacing w:after="0" w:line="240" w:lineRule="auto"/>
        <w:jc w:val="right"/>
        <w:rPr>
          <w:rFonts w:ascii="Times New Roman" w:eastAsia="MS Mincho" w:hAnsi="Times New Roman"/>
          <w:sz w:val="24"/>
          <w:szCs w:val="24"/>
          <w:lang w:val="uk-UA" w:eastAsia="ru-RU"/>
        </w:rPr>
      </w:pPr>
      <w:r w:rsidRPr="00733D66">
        <w:rPr>
          <w:rFonts w:ascii="Times New Roman" w:eastAsia="MS Mincho" w:hAnsi="Times New Roman"/>
          <w:b/>
          <w:sz w:val="24"/>
          <w:szCs w:val="24"/>
          <w:lang w:val="uk-UA" w:eastAsia="ru-RU"/>
        </w:rPr>
        <w:t>Додаток 2</w:t>
      </w:r>
      <w:r w:rsidRPr="00733D66">
        <w:rPr>
          <w:rFonts w:ascii="Times New Roman" w:eastAsia="MS Mincho" w:hAnsi="Times New Roman"/>
          <w:b/>
          <w:sz w:val="24"/>
          <w:szCs w:val="24"/>
          <w:lang w:val="uk-UA" w:eastAsia="ru-RU"/>
        </w:rPr>
        <w:br/>
      </w:r>
      <w:r w:rsidR="007415C9">
        <w:rPr>
          <w:rFonts w:ascii="Times New Roman" w:eastAsia="MS Mincho" w:hAnsi="Times New Roman"/>
          <w:sz w:val="24"/>
          <w:szCs w:val="24"/>
          <w:lang w:val="uk-UA" w:eastAsia="ru-RU"/>
        </w:rPr>
        <w:t>до  рішення №  196 від 19.</w:t>
      </w:r>
      <w:r w:rsidR="00A84229">
        <w:rPr>
          <w:rFonts w:ascii="Times New Roman" w:eastAsia="MS Mincho" w:hAnsi="Times New Roman"/>
          <w:sz w:val="24"/>
          <w:szCs w:val="24"/>
          <w:lang w:val="uk-UA" w:eastAsia="ru-RU"/>
        </w:rPr>
        <w:t>06</w:t>
      </w:r>
      <w:r w:rsidRPr="00733D66">
        <w:rPr>
          <w:rFonts w:ascii="Times New Roman" w:eastAsia="MS Mincho" w:hAnsi="Times New Roman"/>
          <w:sz w:val="24"/>
          <w:szCs w:val="24"/>
          <w:lang w:val="uk-UA" w:eastAsia="ru-RU"/>
        </w:rPr>
        <w:t xml:space="preserve">.2025 року </w:t>
      </w:r>
    </w:p>
    <w:p w:rsidR="00733D66" w:rsidRPr="00733D66" w:rsidRDefault="00733D66" w:rsidP="00733D66">
      <w:pPr>
        <w:spacing w:after="0" w:line="240" w:lineRule="auto"/>
        <w:jc w:val="right"/>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Виконавчого комітету Новороздільської міської ради</w:t>
      </w:r>
    </w:p>
    <w:p w:rsidR="00733D66" w:rsidRPr="00733D66" w:rsidRDefault="00733D66" w:rsidP="00733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733D66" w:rsidRPr="00733D66" w:rsidRDefault="00733D66" w:rsidP="00733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bdr w:val="none" w:sz="0" w:space="0" w:color="auto" w:frame="1"/>
          <w:lang w:val="uk" w:eastAsia="ru-RU"/>
        </w:rPr>
      </w:pPr>
      <w:r w:rsidRPr="00733D66">
        <w:rPr>
          <w:rFonts w:ascii="Times New Roman" w:eastAsia="MS Mincho" w:hAnsi="Times New Roman"/>
          <w:b/>
          <w:bCs/>
          <w:sz w:val="24"/>
          <w:szCs w:val="24"/>
          <w:bdr w:val="none" w:sz="0" w:space="0" w:color="auto" w:frame="1"/>
          <w:lang w:val="uk" w:eastAsia="ru-RU"/>
        </w:rPr>
        <w:t xml:space="preserve">РОЗРАХУНОК </w:t>
      </w:r>
      <w:r w:rsidRPr="00733D66">
        <w:rPr>
          <w:rFonts w:ascii="Times New Roman" w:eastAsia="MS Mincho" w:hAnsi="Times New Roman"/>
          <w:b/>
          <w:bCs/>
          <w:sz w:val="24"/>
          <w:szCs w:val="24"/>
          <w:bdr w:val="none" w:sz="0" w:space="0" w:color="auto" w:frame="1"/>
          <w:lang w:val="uk"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733D66" w:rsidRPr="00733D66" w:rsidRDefault="00733D66" w:rsidP="00733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lang w:eastAsia="ru-RU"/>
        </w:rPr>
      </w:pPr>
    </w:p>
    <w:p w:rsidR="00733D66" w:rsidRPr="00733D66" w:rsidRDefault="00733D66" w:rsidP="00733D66">
      <w:pPr>
        <w:spacing w:after="150" w:line="240" w:lineRule="auto"/>
        <w:ind w:firstLine="450"/>
        <w:jc w:val="both"/>
        <w:rPr>
          <w:rFonts w:ascii="Times New Roman" w:hAnsi="Times New Roman"/>
          <w:sz w:val="24"/>
          <w:szCs w:val="24"/>
          <w:lang w:val="uk" w:eastAsia="uk"/>
        </w:rPr>
      </w:pPr>
      <w:r w:rsidRPr="00733D66">
        <w:rPr>
          <w:rFonts w:ascii="Times New Roman" w:hAnsi="Times New Roman"/>
          <w:sz w:val="24"/>
          <w:szCs w:val="24"/>
          <w:lang w:val="uk" w:eastAsia="uk"/>
        </w:rPr>
        <w:t xml:space="preserve">1. Загальна площа квартири (будинку), жилого приміщення у гуртожитку, кімнати у комунальній квартирі (П) </w:t>
      </w:r>
      <w:r w:rsidRPr="00733D66">
        <w:rPr>
          <w:rFonts w:ascii="Times New Roman" w:hAnsi="Times New Roman"/>
          <w:b/>
          <w:sz w:val="24"/>
          <w:szCs w:val="24"/>
          <w:lang w:val="uk" w:eastAsia="uk"/>
        </w:rPr>
        <w:t>32,7 кв.м</w:t>
      </w:r>
      <w:r w:rsidRPr="00733D66">
        <w:rPr>
          <w:rFonts w:ascii="Times New Roman" w:hAnsi="Times New Roman"/>
          <w:sz w:val="24"/>
          <w:szCs w:val="24"/>
          <w:lang w:val="uk" w:eastAsia="uk"/>
        </w:rPr>
        <w:t>.</w:t>
      </w:r>
    </w:p>
    <w:p w:rsidR="00733D66" w:rsidRPr="00733D66" w:rsidRDefault="00733D66" w:rsidP="00733D66">
      <w:pPr>
        <w:spacing w:after="150" w:line="240" w:lineRule="auto"/>
        <w:ind w:firstLine="450"/>
        <w:jc w:val="both"/>
        <w:rPr>
          <w:rFonts w:ascii="Times New Roman" w:hAnsi="Times New Roman"/>
          <w:sz w:val="24"/>
          <w:szCs w:val="24"/>
          <w:lang w:val="uk" w:eastAsia="uk"/>
        </w:rPr>
      </w:pPr>
      <w:bookmarkStart w:id="11" w:name="n138"/>
      <w:bookmarkEnd w:id="11"/>
      <w:r w:rsidRPr="00733D66">
        <w:rPr>
          <w:rFonts w:ascii="Times New Roman" w:hAnsi="Times New Roman"/>
          <w:sz w:val="24"/>
          <w:szCs w:val="24"/>
          <w:lang w:val="uk" w:eastAsia="uk"/>
        </w:rPr>
        <w:t xml:space="preserve">2. Кількість зареєстрованих у квартирі (будинку), жилому приміщенні у гуртожитку, кімнаті у комунальній квартирі осіб (М) </w:t>
      </w:r>
      <w:r w:rsidRPr="00733D66">
        <w:rPr>
          <w:rFonts w:ascii="Times New Roman" w:hAnsi="Times New Roman"/>
          <w:b/>
          <w:sz w:val="24"/>
          <w:szCs w:val="24"/>
          <w:lang w:val="uk" w:eastAsia="uk"/>
        </w:rPr>
        <w:t>1</w:t>
      </w:r>
      <w:r w:rsidRPr="00733D66">
        <w:rPr>
          <w:rFonts w:ascii="Times New Roman" w:hAnsi="Times New Roman"/>
          <w:sz w:val="24"/>
          <w:szCs w:val="24"/>
          <w:lang w:val="uk" w:eastAsia="uk"/>
        </w:rPr>
        <w:t>.</w:t>
      </w:r>
    </w:p>
    <w:p w:rsidR="00733D66" w:rsidRPr="00733D66" w:rsidRDefault="00733D66" w:rsidP="00733D66">
      <w:pPr>
        <w:spacing w:after="150" w:line="240" w:lineRule="auto"/>
        <w:ind w:firstLine="450"/>
        <w:jc w:val="both"/>
        <w:rPr>
          <w:rFonts w:ascii="Times New Roman" w:hAnsi="Times New Roman"/>
          <w:sz w:val="24"/>
          <w:szCs w:val="24"/>
          <w:lang w:val="uk" w:eastAsia="uk"/>
        </w:rPr>
      </w:pPr>
      <w:bookmarkStart w:id="12" w:name="n139"/>
      <w:bookmarkEnd w:id="12"/>
      <w:r w:rsidRPr="00733D66">
        <w:rPr>
          <w:rFonts w:ascii="Times New Roman" w:hAnsi="Times New Roman"/>
          <w:sz w:val="24"/>
          <w:szCs w:val="24"/>
          <w:lang w:val="uk" w:eastAsia="uk"/>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733D66" w:rsidRPr="00733D66" w:rsidRDefault="00733D66" w:rsidP="00733D66">
      <w:pPr>
        <w:spacing w:before="150" w:after="150" w:line="240" w:lineRule="auto"/>
        <w:jc w:val="center"/>
        <w:rPr>
          <w:rFonts w:ascii="Times New Roman" w:hAnsi="Times New Roman"/>
          <w:sz w:val="24"/>
          <w:szCs w:val="24"/>
          <w:lang w:val="uk" w:eastAsia="uk"/>
        </w:rPr>
      </w:pPr>
      <w:bookmarkStart w:id="13" w:name="n140"/>
      <w:bookmarkEnd w:id="13"/>
      <w:r w:rsidRPr="00733D66">
        <w:rPr>
          <w:rFonts w:ascii="Times New Roman" w:hAnsi="Times New Roman"/>
          <w:sz w:val="24"/>
          <w:szCs w:val="24"/>
          <w:lang w:val="uk" w:eastAsia="uk"/>
        </w:rPr>
        <w:t xml:space="preserve">Пб = М х 21 + 10 = 1 х 21 + 10 = </w:t>
      </w:r>
      <w:r w:rsidRPr="00733D66">
        <w:rPr>
          <w:rFonts w:ascii="Times New Roman" w:hAnsi="Times New Roman"/>
          <w:b/>
          <w:sz w:val="24"/>
          <w:szCs w:val="24"/>
          <w:lang w:val="uk" w:eastAsia="uk"/>
        </w:rPr>
        <w:t>31 кв.м.</w:t>
      </w:r>
    </w:p>
    <w:p w:rsidR="00733D66" w:rsidRPr="00733D66" w:rsidRDefault="00733D66" w:rsidP="00733D66">
      <w:pPr>
        <w:spacing w:after="150" w:line="240" w:lineRule="auto"/>
        <w:ind w:firstLine="450"/>
        <w:jc w:val="both"/>
        <w:rPr>
          <w:rFonts w:ascii="Times New Roman" w:hAnsi="Times New Roman"/>
          <w:sz w:val="24"/>
          <w:szCs w:val="24"/>
          <w:lang w:val="uk" w:eastAsia="uk"/>
        </w:rPr>
      </w:pPr>
      <w:bookmarkStart w:id="14" w:name="n141"/>
      <w:bookmarkEnd w:id="14"/>
      <w:r w:rsidRPr="00733D66">
        <w:rPr>
          <w:rFonts w:ascii="Times New Roman" w:hAnsi="Times New Roman"/>
          <w:sz w:val="24"/>
          <w:szCs w:val="24"/>
          <w:lang w:val="uk" w:eastAsia="uk"/>
        </w:rPr>
        <w:t>4. Розмір надлишків площі, що підлягає оплаті:</w:t>
      </w:r>
    </w:p>
    <w:p w:rsidR="00733D66" w:rsidRPr="00733D66" w:rsidRDefault="00733D66" w:rsidP="00733D66">
      <w:pPr>
        <w:spacing w:before="150" w:after="150" w:line="240" w:lineRule="auto"/>
        <w:jc w:val="center"/>
        <w:rPr>
          <w:rFonts w:ascii="Times New Roman" w:hAnsi="Times New Roman"/>
          <w:sz w:val="24"/>
          <w:szCs w:val="24"/>
          <w:lang w:val="uk" w:eastAsia="uk"/>
        </w:rPr>
      </w:pPr>
      <w:bookmarkStart w:id="15" w:name="n142"/>
      <w:bookmarkEnd w:id="15"/>
      <w:r w:rsidRPr="00733D66">
        <w:rPr>
          <w:rFonts w:ascii="Times New Roman" w:hAnsi="Times New Roman"/>
          <w:sz w:val="24"/>
          <w:szCs w:val="24"/>
          <w:lang w:val="uk" w:eastAsia="uk"/>
        </w:rPr>
        <w:t xml:space="preserve">Пн = (П - Пб) = 32,7 – 31 = </w:t>
      </w:r>
      <w:r w:rsidRPr="00733D66">
        <w:rPr>
          <w:rFonts w:ascii="Times New Roman" w:hAnsi="Times New Roman"/>
          <w:b/>
          <w:sz w:val="24"/>
          <w:szCs w:val="24"/>
          <w:lang w:val="uk" w:eastAsia="uk"/>
        </w:rPr>
        <w:t>1,7 кв.м.</w:t>
      </w:r>
    </w:p>
    <w:p w:rsidR="00733D66" w:rsidRPr="00733D66" w:rsidRDefault="00733D66" w:rsidP="00733D66">
      <w:pPr>
        <w:spacing w:after="150" w:line="240" w:lineRule="auto"/>
        <w:ind w:firstLine="450"/>
        <w:jc w:val="both"/>
        <w:rPr>
          <w:rFonts w:ascii="Times New Roman" w:hAnsi="Times New Roman"/>
          <w:sz w:val="24"/>
          <w:szCs w:val="24"/>
          <w:lang w:val="uk" w:eastAsia="uk"/>
        </w:rPr>
      </w:pPr>
      <w:bookmarkStart w:id="16" w:name="n143"/>
      <w:bookmarkEnd w:id="16"/>
      <w:r w:rsidRPr="00733D66">
        <w:rPr>
          <w:rFonts w:ascii="Times New Roman" w:hAnsi="Times New Roman"/>
          <w:sz w:val="24"/>
          <w:szCs w:val="24"/>
          <w:lang w:val="uk" w:eastAsia="uk"/>
        </w:rPr>
        <w:t>5. Вартість надлишкової загальної площі квартири (будинку), жилого приміщення у гуртожитку, кімнати у комунальній квартирі, що приватизується (розмір доплати за надлишкову площу):</w:t>
      </w:r>
    </w:p>
    <w:p w:rsidR="00733D66" w:rsidRPr="00733D66" w:rsidRDefault="00733D66" w:rsidP="00733D66">
      <w:pPr>
        <w:spacing w:before="150" w:after="150" w:line="240" w:lineRule="auto"/>
        <w:jc w:val="center"/>
        <w:rPr>
          <w:rFonts w:ascii="Times New Roman" w:hAnsi="Times New Roman"/>
          <w:sz w:val="24"/>
          <w:szCs w:val="24"/>
          <w:lang w:val="uk" w:eastAsia="uk"/>
        </w:rPr>
      </w:pPr>
      <w:bookmarkStart w:id="17" w:name="n144"/>
      <w:bookmarkEnd w:id="17"/>
      <w:r w:rsidRPr="00733D66">
        <w:rPr>
          <w:rFonts w:ascii="Times New Roman" w:hAnsi="Times New Roman"/>
          <w:sz w:val="24"/>
          <w:szCs w:val="24"/>
          <w:lang w:val="uk" w:eastAsia="uk"/>
        </w:rPr>
        <w:t xml:space="preserve">Д = Пн х </w:t>
      </w:r>
      <w:r w:rsidRPr="00733D66">
        <w:rPr>
          <w:rFonts w:ascii="Times New Roman" w:hAnsi="Times New Roman"/>
          <w:sz w:val="24"/>
          <w:szCs w:val="24"/>
          <w:lang w:val="en-US" w:eastAsia="uk"/>
        </w:rPr>
        <w:t>A</w:t>
      </w:r>
      <w:r w:rsidRPr="00733D66">
        <w:rPr>
          <w:rFonts w:ascii="Times New Roman" w:hAnsi="Times New Roman"/>
          <w:sz w:val="24"/>
          <w:szCs w:val="24"/>
          <w:lang w:val="uk" w:eastAsia="uk"/>
        </w:rPr>
        <w:t xml:space="preserve"> = 19,5 х 0,18 грн = </w:t>
      </w:r>
      <w:r w:rsidRPr="00733D66">
        <w:rPr>
          <w:rFonts w:ascii="Times New Roman" w:hAnsi="Times New Roman"/>
          <w:b/>
          <w:sz w:val="24"/>
          <w:szCs w:val="24"/>
          <w:lang w:val="uk" w:eastAsia="uk"/>
        </w:rPr>
        <w:t>0,31 грн</w:t>
      </w:r>
    </w:p>
    <w:p w:rsidR="00733D66" w:rsidRPr="00733D66" w:rsidRDefault="00733D66" w:rsidP="00733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b/>
          <w:bCs/>
          <w:sz w:val="24"/>
          <w:szCs w:val="24"/>
          <w:lang w:eastAsia="ru-RU"/>
        </w:rPr>
      </w:pPr>
      <w:r w:rsidRPr="00733D66">
        <w:rPr>
          <w:rFonts w:ascii="Times New Roman" w:eastAsia="MS Mincho" w:hAnsi="Times New Roman"/>
          <w:sz w:val="24"/>
          <w:szCs w:val="24"/>
          <w:lang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733D66">
        <w:rPr>
          <w:rFonts w:ascii="Times New Roman" w:eastAsia="MS Mincho" w:hAnsi="Times New Roman"/>
          <w:sz w:val="24"/>
          <w:szCs w:val="24"/>
          <w:bdr w:val="none" w:sz="0" w:space="0" w:color="auto" w:frame="1"/>
          <w:lang w:eastAsia="ru-RU"/>
        </w:rPr>
        <w:br/>
      </w:r>
    </w:p>
    <w:p w:rsidR="00733D66" w:rsidRPr="00733D66" w:rsidRDefault="00733D66" w:rsidP="00733D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733D66">
        <w:rPr>
          <w:rFonts w:ascii="Times New Roman" w:eastAsia="MS Mincho" w:hAnsi="Times New Roman"/>
          <w:sz w:val="24"/>
          <w:szCs w:val="24"/>
          <w:lang w:eastAsia="ru-RU"/>
        </w:rPr>
        <w:t xml:space="preserve">Підпис відповідальної за </w:t>
      </w:r>
      <w:r w:rsidRPr="00733D66">
        <w:rPr>
          <w:rFonts w:ascii="Times New Roman" w:eastAsia="MS Mincho" w:hAnsi="Times New Roman"/>
          <w:sz w:val="24"/>
          <w:szCs w:val="24"/>
          <w:lang w:eastAsia="ru-RU"/>
        </w:rPr>
        <w:br/>
        <w:t xml:space="preserve"> розрахунок особи                                   _________________ </w:t>
      </w:r>
      <w:r w:rsidRPr="00733D66">
        <w:rPr>
          <w:rFonts w:ascii="Times New Roman" w:eastAsia="MS Mincho" w:hAnsi="Times New Roman"/>
          <w:sz w:val="24"/>
          <w:szCs w:val="24"/>
          <w:lang w:val="uk-UA" w:eastAsia="ru-RU"/>
        </w:rPr>
        <w:t>Святослав БІЛЯК</w:t>
      </w:r>
      <w:r w:rsidRPr="00733D66">
        <w:rPr>
          <w:rFonts w:ascii="Times New Roman" w:eastAsia="MS Mincho" w:hAnsi="Times New Roman"/>
          <w:sz w:val="24"/>
          <w:szCs w:val="24"/>
          <w:lang w:eastAsia="ru-RU"/>
        </w:rPr>
        <w:br/>
      </w:r>
    </w:p>
    <w:p w:rsidR="00733D66" w:rsidRPr="00733D66" w:rsidRDefault="00733D66" w:rsidP="00733D66">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733D66">
        <w:rPr>
          <w:rFonts w:ascii="Times New Roman" w:eastAsia="MS Mincho" w:hAnsi="Times New Roman"/>
          <w:sz w:val="24"/>
          <w:szCs w:val="24"/>
          <w:lang w:val="uk-UA" w:eastAsia="ru-RU"/>
        </w:rPr>
        <w:t xml:space="preserve"> Підпис наймача, що приватизує квартиру, </w:t>
      </w:r>
      <w:r w:rsidRPr="00733D66">
        <w:rPr>
          <w:rFonts w:ascii="Times New Roman" w:eastAsia="MS Mincho" w:hAnsi="Times New Roman"/>
          <w:sz w:val="24"/>
          <w:szCs w:val="24"/>
          <w:lang w:val="uk-UA" w:eastAsia="ru-RU"/>
        </w:rPr>
        <w:br/>
        <w:t xml:space="preserve"> житлове приміщення у гуртожитку       _________________ Микола МЕЛЬНИЧУК</w:t>
      </w:r>
    </w:p>
    <w:p w:rsidR="00733D66" w:rsidRPr="00733D66" w:rsidRDefault="00733D66" w:rsidP="00733D66">
      <w:pPr>
        <w:spacing w:after="0" w:line="240" w:lineRule="auto"/>
        <w:ind w:firstLine="708"/>
        <w:jc w:val="both"/>
        <w:rPr>
          <w:rFonts w:ascii="Times New Roman" w:eastAsia="MS Mincho" w:hAnsi="Times New Roman"/>
          <w:b/>
          <w:sz w:val="28"/>
          <w:szCs w:val="28"/>
          <w:lang w:val="uk-UA" w:eastAsia="ru-RU"/>
        </w:rPr>
      </w:pPr>
    </w:p>
    <w:p w:rsidR="00BA330C" w:rsidRDefault="00BA330C" w:rsidP="00BA330C">
      <w:pPr>
        <w:spacing w:after="0" w:line="240" w:lineRule="auto"/>
        <w:jc w:val="both"/>
        <w:rPr>
          <w:rFonts w:ascii="Times New Roman" w:eastAsia="MS Mincho" w:hAnsi="Times New Roman"/>
          <w:b/>
          <w:sz w:val="24"/>
          <w:szCs w:val="24"/>
          <w:lang w:val="uk-UA" w:eastAsia="ru-RU"/>
        </w:rPr>
      </w:pPr>
      <w:r w:rsidRPr="00BA330C">
        <w:rPr>
          <w:rFonts w:ascii="Times New Roman" w:eastAsia="MS Mincho" w:hAnsi="Times New Roman"/>
          <w:b/>
          <w:sz w:val="24"/>
          <w:szCs w:val="24"/>
          <w:lang w:val="uk-UA" w:eastAsia="ru-RU"/>
        </w:rPr>
        <w:t>Керуючий справами виконавчого комітету</w:t>
      </w:r>
      <w:r w:rsidRPr="00733D66">
        <w:rPr>
          <w:rFonts w:ascii="Times New Roman" w:eastAsia="MS Mincho" w:hAnsi="Times New Roman"/>
          <w:b/>
          <w:sz w:val="24"/>
          <w:szCs w:val="24"/>
          <w:lang w:val="uk-UA" w:eastAsia="ru-RU"/>
        </w:rPr>
        <w:t xml:space="preserve">                        </w:t>
      </w:r>
      <w:r w:rsidRPr="00BA330C">
        <w:rPr>
          <w:rFonts w:ascii="Times New Roman" w:eastAsia="MS Mincho" w:hAnsi="Times New Roman"/>
          <w:b/>
          <w:sz w:val="24"/>
          <w:szCs w:val="24"/>
          <w:lang w:val="uk-UA" w:eastAsia="ru-RU"/>
        </w:rPr>
        <w:t xml:space="preserve">   </w:t>
      </w:r>
      <w:r>
        <w:rPr>
          <w:rFonts w:ascii="Times New Roman" w:eastAsia="MS Mincho" w:hAnsi="Times New Roman"/>
          <w:b/>
          <w:sz w:val="24"/>
          <w:szCs w:val="24"/>
          <w:lang w:val="uk-UA" w:eastAsia="ru-RU"/>
        </w:rPr>
        <w:t xml:space="preserve">            Анатолій МЕЛЬНІКОВ</w:t>
      </w:r>
    </w:p>
    <w:p w:rsidR="00BA330C" w:rsidRPr="00733D66" w:rsidRDefault="00BA330C" w:rsidP="00BA330C">
      <w:pPr>
        <w:spacing w:after="0" w:line="240" w:lineRule="auto"/>
        <w:jc w:val="both"/>
        <w:rPr>
          <w:rFonts w:ascii="Times New Roman" w:eastAsia="MS Mincho" w:hAnsi="Times New Roman"/>
          <w:b/>
          <w:sz w:val="24"/>
          <w:szCs w:val="24"/>
          <w:lang w:val="uk-UA" w:eastAsia="ru-RU"/>
        </w:rPr>
      </w:pPr>
    </w:p>
    <w:p w:rsidR="00733D66" w:rsidRPr="00733D66" w:rsidRDefault="00733D66" w:rsidP="00733D66">
      <w:pPr>
        <w:spacing w:after="0" w:line="240" w:lineRule="auto"/>
        <w:jc w:val="right"/>
        <w:rPr>
          <w:rFonts w:ascii="Times New Roman" w:eastAsia="MS Mincho" w:hAnsi="Times New Roman"/>
          <w:b/>
          <w:sz w:val="24"/>
          <w:szCs w:val="24"/>
          <w:lang w:val="uk-UA" w:eastAsia="ru-RU"/>
        </w:rPr>
      </w:pPr>
      <w:r w:rsidRPr="00733D66">
        <w:rPr>
          <w:rFonts w:ascii="Times New Roman" w:eastAsia="MS Mincho" w:hAnsi="Times New Roman"/>
          <w:b/>
          <w:sz w:val="24"/>
          <w:szCs w:val="24"/>
          <w:lang w:val="uk-UA" w:eastAsia="ru-RU"/>
        </w:rPr>
        <w:t>жит.пл.32,7 кв. м., 1-кім.</w:t>
      </w:r>
    </w:p>
    <w:p w:rsidR="00733D66" w:rsidRPr="00733D66" w:rsidRDefault="00733D66" w:rsidP="00733D66">
      <w:pPr>
        <w:spacing w:after="0" w:line="240" w:lineRule="auto"/>
        <w:jc w:val="right"/>
        <w:rPr>
          <w:rFonts w:ascii="Times New Roman" w:eastAsia="MS Mincho" w:hAnsi="Times New Roman"/>
          <w:b/>
          <w:sz w:val="24"/>
          <w:szCs w:val="24"/>
          <w:lang w:val="uk-UA" w:eastAsia="ru-RU"/>
        </w:rPr>
      </w:pPr>
    </w:p>
    <w:p w:rsidR="0058371A" w:rsidRDefault="0058371A"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1D21BE" w:rsidRDefault="001D21BE" w:rsidP="0058371A">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B623132" wp14:editId="4106121F">
            <wp:extent cx="1147445" cy="60388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197</w:t>
      </w:r>
    </w:p>
    <w:p w:rsidR="007415C9" w:rsidRDefault="007415C9" w:rsidP="0058371A">
      <w:pPr>
        <w:spacing w:after="0" w:line="240" w:lineRule="auto"/>
        <w:ind w:right="-102"/>
        <w:rPr>
          <w:rFonts w:ascii="Times New Roman" w:eastAsia="MS Mincho" w:hAnsi="Times New Roman"/>
          <w:sz w:val="24"/>
          <w:szCs w:val="24"/>
          <w:lang w:val="uk-UA" w:eastAsia="ru-RU"/>
        </w:rPr>
      </w:pPr>
    </w:p>
    <w:p w:rsidR="0058371A" w:rsidRPr="0058371A" w:rsidRDefault="0058371A" w:rsidP="0058371A">
      <w:pPr>
        <w:spacing w:after="0" w:line="240" w:lineRule="auto"/>
        <w:ind w:right="-102"/>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Про передачу у приватну власність квартири</w:t>
      </w:r>
    </w:p>
    <w:p w:rsidR="0058371A" w:rsidRPr="0058371A" w:rsidRDefault="0058371A" w:rsidP="0058371A">
      <w:pPr>
        <w:spacing w:after="0" w:line="240" w:lineRule="auto"/>
        <w:ind w:right="-102"/>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комуналь</w:t>
      </w:r>
      <w:r w:rsidR="00A84229">
        <w:rPr>
          <w:rFonts w:ascii="Times New Roman" w:eastAsia="MS Mincho" w:hAnsi="Times New Roman"/>
          <w:sz w:val="24"/>
          <w:szCs w:val="24"/>
          <w:lang w:val="uk-UA" w:eastAsia="ru-RU"/>
        </w:rPr>
        <w:t>ного житлового фонду, яка належи</w:t>
      </w:r>
      <w:r w:rsidRPr="0058371A">
        <w:rPr>
          <w:rFonts w:ascii="Times New Roman" w:eastAsia="MS Mincho" w:hAnsi="Times New Roman"/>
          <w:sz w:val="24"/>
          <w:szCs w:val="24"/>
          <w:lang w:val="uk-UA" w:eastAsia="ru-RU"/>
        </w:rPr>
        <w:t>ть</w:t>
      </w:r>
    </w:p>
    <w:p w:rsidR="0058371A" w:rsidRPr="0058371A" w:rsidRDefault="0058371A" w:rsidP="0058371A">
      <w:pPr>
        <w:spacing w:after="0" w:line="240" w:lineRule="auto"/>
        <w:ind w:right="-102"/>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 xml:space="preserve">Новороздільській міській раді </w:t>
      </w:r>
    </w:p>
    <w:p w:rsidR="0058371A" w:rsidRPr="0058371A" w:rsidRDefault="0058371A" w:rsidP="0058371A">
      <w:pPr>
        <w:tabs>
          <w:tab w:val="left" w:pos="708"/>
        </w:tabs>
        <w:spacing w:after="0" w:line="240" w:lineRule="auto"/>
        <w:jc w:val="both"/>
        <w:rPr>
          <w:rFonts w:ascii="Times New Roman" w:eastAsia="MS Mincho" w:hAnsi="Times New Roman"/>
          <w:sz w:val="24"/>
          <w:szCs w:val="24"/>
          <w:lang w:val="uk-UA" w:eastAsia="ru-RU"/>
        </w:rPr>
      </w:pPr>
    </w:p>
    <w:p w:rsidR="0058371A" w:rsidRPr="0058371A" w:rsidRDefault="0058371A" w:rsidP="0058371A">
      <w:pPr>
        <w:spacing w:after="0" w:line="240" w:lineRule="auto"/>
        <w:ind w:right="-102" w:firstLine="708"/>
        <w:jc w:val="both"/>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58371A" w:rsidRPr="0058371A" w:rsidRDefault="0058371A" w:rsidP="0058371A">
      <w:pPr>
        <w:spacing w:after="0" w:line="240" w:lineRule="auto"/>
        <w:ind w:right="-102"/>
        <w:rPr>
          <w:rFonts w:ascii="Times New Roman" w:eastAsia="MS Mincho" w:hAnsi="Times New Roman"/>
          <w:sz w:val="24"/>
          <w:szCs w:val="24"/>
          <w:lang w:val="uk-UA" w:eastAsia="ru-RU"/>
        </w:rPr>
      </w:pPr>
    </w:p>
    <w:p w:rsidR="0058371A" w:rsidRDefault="0058371A" w:rsidP="0058371A">
      <w:pPr>
        <w:spacing w:after="0" w:line="240" w:lineRule="auto"/>
        <w:ind w:right="-102"/>
        <w:jc w:val="both"/>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В И Р І Ш И В:</w:t>
      </w:r>
    </w:p>
    <w:p w:rsidR="00A84229" w:rsidRPr="0058371A" w:rsidRDefault="00A84229" w:rsidP="0058371A">
      <w:pPr>
        <w:spacing w:after="0" w:line="240" w:lineRule="auto"/>
        <w:ind w:right="-102"/>
        <w:jc w:val="both"/>
        <w:rPr>
          <w:rFonts w:ascii="Times New Roman" w:eastAsia="MS Mincho" w:hAnsi="Times New Roman"/>
          <w:sz w:val="24"/>
          <w:szCs w:val="24"/>
          <w:lang w:val="uk-UA" w:eastAsia="ru-RU"/>
        </w:rPr>
      </w:pPr>
    </w:p>
    <w:p w:rsidR="0058371A" w:rsidRPr="0058371A" w:rsidRDefault="0058371A" w:rsidP="0058371A">
      <w:pPr>
        <w:spacing w:after="0" w:line="240" w:lineRule="auto"/>
        <w:ind w:right="-102" w:firstLine="708"/>
        <w:jc w:val="both"/>
        <w:rPr>
          <w:rFonts w:ascii="Times New Roman" w:eastAsia="MS Mincho" w:hAnsi="Times New Roman"/>
          <w:b/>
          <w:sz w:val="24"/>
          <w:szCs w:val="24"/>
          <w:lang w:val="uk-UA" w:eastAsia="ru-RU"/>
        </w:rPr>
      </w:pPr>
      <w:r w:rsidRPr="0058371A">
        <w:rPr>
          <w:rFonts w:ascii="Times New Roman" w:eastAsia="MS Mincho" w:hAnsi="Times New Roman"/>
          <w:sz w:val="24"/>
          <w:szCs w:val="24"/>
          <w:lang w:val="uk-UA" w:eastAsia="ru-RU"/>
        </w:rPr>
        <w:t>1.Передати у приватну власність квартиру комунального житлового фонду квартиронаймачу згідно з Додатком 1.</w:t>
      </w:r>
    </w:p>
    <w:p w:rsidR="0058371A" w:rsidRPr="0058371A" w:rsidRDefault="0058371A" w:rsidP="0058371A">
      <w:pPr>
        <w:spacing w:after="0" w:line="240" w:lineRule="auto"/>
        <w:ind w:right="-102"/>
        <w:jc w:val="both"/>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58371A" w:rsidRPr="0058371A" w:rsidRDefault="0058371A" w:rsidP="0058371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bCs/>
          <w:sz w:val="24"/>
          <w:szCs w:val="24"/>
          <w:bdr w:val="none" w:sz="0" w:space="0" w:color="auto" w:frame="1"/>
          <w:lang w:val="uk-UA" w:eastAsia="ru-RU"/>
        </w:rPr>
      </w:pPr>
      <w:r w:rsidRPr="0058371A">
        <w:rPr>
          <w:rFonts w:ascii="Times New Roman" w:eastAsia="MS Mincho" w:hAnsi="Times New Roman"/>
          <w:sz w:val="24"/>
          <w:szCs w:val="24"/>
          <w:lang w:val="uk-UA" w:eastAsia="ru-RU"/>
        </w:rPr>
        <w:tab/>
        <w:t xml:space="preserve">3. Затвердити </w:t>
      </w:r>
      <w:r w:rsidRPr="0058371A">
        <w:rPr>
          <w:rFonts w:ascii="Times New Roman" w:eastAsia="MS Mincho" w:hAnsi="Times New Roman"/>
          <w:bCs/>
          <w:sz w:val="24"/>
          <w:szCs w:val="24"/>
          <w:bdr w:val="none" w:sz="0" w:space="0" w:color="auto" w:frame="1"/>
          <w:lang w:val="uk-UA"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58371A">
        <w:rPr>
          <w:rFonts w:ascii="Times New Roman" w:eastAsia="MS Mincho" w:hAnsi="Times New Roman"/>
          <w:sz w:val="24"/>
          <w:szCs w:val="24"/>
          <w:lang w:val="uk-UA" w:eastAsia="ru-RU"/>
        </w:rPr>
        <w:t xml:space="preserve">, згідно з Додатком 2 до рішення. </w:t>
      </w:r>
    </w:p>
    <w:p w:rsidR="0058371A" w:rsidRPr="0058371A" w:rsidRDefault="0058371A" w:rsidP="0058371A">
      <w:pPr>
        <w:spacing w:after="0" w:line="240" w:lineRule="auto"/>
        <w:ind w:right="-102" w:firstLine="708"/>
        <w:jc w:val="both"/>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58371A" w:rsidRPr="0058371A" w:rsidRDefault="0058371A" w:rsidP="0058371A">
      <w:pPr>
        <w:spacing w:after="0" w:line="240" w:lineRule="auto"/>
        <w:ind w:right="-102" w:firstLine="708"/>
        <w:jc w:val="both"/>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58371A" w:rsidRPr="0058371A" w:rsidRDefault="0058371A" w:rsidP="002D7FC5">
      <w:pPr>
        <w:spacing w:after="0" w:line="240" w:lineRule="auto"/>
        <w:ind w:right="-102"/>
        <w:jc w:val="both"/>
        <w:rPr>
          <w:rFonts w:ascii="Times New Roman" w:eastAsia="MS Mincho" w:hAnsi="Times New Roman"/>
          <w:sz w:val="24"/>
          <w:szCs w:val="24"/>
          <w:lang w:val="uk-UA" w:eastAsia="ru-RU"/>
        </w:rPr>
      </w:pPr>
    </w:p>
    <w:p w:rsidR="0058371A" w:rsidRPr="003E715C" w:rsidRDefault="0058371A" w:rsidP="002D7FC5">
      <w:pPr>
        <w:spacing w:after="0" w:line="240" w:lineRule="auto"/>
        <w:jc w:val="both"/>
        <w:rPr>
          <w:rFonts w:ascii="Times New Roman" w:eastAsia="MS Mincho" w:hAnsi="Times New Roman"/>
          <w:sz w:val="24"/>
          <w:szCs w:val="24"/>
          <w:lang w:val="uk-UA" w:eastAsia="ru-RU"/>
        </w:rPr>
      </w:pPr>
      <w:r w:rsidRPr="003E715C">
        <w:rPr>
          <w:rFonts w:ascii="Times New Roman" w:eastAsia="MS Mincho" w:hAnsi="Times New Roman"/>
          <w:sz w:val="24"/>
          <w:szCs w:val="24"/>
          <w:lang w:val="uk-UA" w:eastAsia="ru-RU"/>
        </w:rPr>
        <w:t>МІСЬКИЙ ГОЛОВА                                                         Ярина ЯЦЕНКО</w:t>
      </w:r>
    </w:p>
    <w:p w:rsidR="0058371A" w:rsidRPr="0058371A" w:rsidRDefault="0058371A" w:rsidP="0058371A">
      <w:pPr>
        <w:spacing w:after="0" w:line="240" w:lineRule="auto"/>
        <w:rPr>
          <w:rFonts w:ascii="Times New Roman" w:eastAsia="MS Mincho" w:hAnsi="Times New Roman"/>
          <w:sz w:val="24"/>
          <w:szCs w:val="24"/>
          <w:lang w:val="uk-UA" w:eastAsia="ru-RU"/>
        </w:rPr>
      </w:pPr>
    </w:p>
    <w:p w:rsidR="0058371A" w:rsidRDefault="0058371A"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58371A" w:rsidRPr="0058371A" w:rsidRDefault="0058371A" w:rsidP="0058371A">
      <w:pPr>
        <w:spacing w:after="0" w:line="240" w:lineRule="auto"/>
        <w:jc w:val="right"/>
        <w:rPr>
          <w:rFonts w:ascii="Times New Roman" w:eastAsia="MS Mincho" w:hAnsi="Times New Roman"/>
          <w:b/>
          <w:sz w:val="24"/>
          <w:szCs w:val="24"/>
          <w:lang w:val="uk-UA" w:eastAsia="ru-RU"/>
        </w:rPr>
      </w:pPr>
    </w:p>
    <w:p w:rsidR="0058371A" w:rsidRPr="0058371A" w:rsidRDefault="0058371A" w:rsidP="0058371A">
      <w:pPr>
        <w:spacing w:after="0" w:line="240" w:lineRule="auto"/>
        <w:jc w:val="right"/>
        <w:rPr>
          <w:rFonts w:ascii="Times New Roman" w:eastAsia="MS Mincho" w:hAnsi="Times New Roman"/>
          <w:b/>
          <w:sz w:val="24"/>
          <w:szCs w:val="24"/>
          <w:lang w:val="uk-UA" w:eastAsia="ru-RU"/>
        </w:rPr>
      </w:pPr>
    </w:p>
    <w:p w:rsidR="0058371A" w:rsidRPr="0058371A" w:rsidRDefault="0058371A" w:rsidP="0058371A">
      <w:pPr>
        <w:spacing w:after="0" w:line="240" w:lineRule="auto"/>
        <w:jc w:val="right"/>
        <w:rPr>
          <w:rFonts w:ascii="Times New Roman" w:eastAsia="MS Mincho" w:hAnsi="Times New Roman"/>
          <w:sz w:val="24"/>
          <w:szCs w:val="24"/>
          <w:lang w:val="uk-UA" w:eastAsia="ru-RU"/>
        </w:rPr>
      </w:pPr>
      <w:r w:rsidRPr="0058371A">
        <w:rPr>
          <w:rFonts w:ascii="Times New Roman" w:eastAsia="MS Mincho" w:hAnsi="Times New Roman"/>
          <w:b/>
          <w:sz w:val="24"/>
          <w:szCs w:val="24"/>
          <w:lang w:eastAsia="ru-RU"/>
        </w:rPr>
        <w:t>Додаток</w:t>
      </w:r>
      <w:r w:rsidRPr="0058371A">
        <w:rPr>
          <w:rFonts w:ascii="Times New Roman" w:eastAsia="MS Mincho" w:hAnsi="Times New Roman"/>
          <w:b/>
          <w:sz w:val="24"/>
          <w:szCs w:val="24"/>
          <w:lang w:val="uk-UA" w:eastAsia="ru-RU"/>
        </w:rPr>
        <w:t xml:space="preserve"> 1</w:t>
      </w:r>
      <w:r w:rsidRPr="0058371A">
        <w:rPr>
          <w:rFonts w:ascii="Times New Roman" w:eastAsia="MS Mincho" w:hAnsi="Times New Roman"/>
          <w:b/>
          <w:sz w:val="24"/>
          <w:szCs w:val="24"/>
          <w:lang w:eastAsia="ru-RU"/>
        </w:rPr>
        <w:br/>
      </w:r>
      <w:r w:rsidRPr="0058371A">
        <w:rPr>
          <w:rFonts w:ascii="Times New Roman" w:eastAsia="MS Mincho" w:hAnsi="Times New Roman"/>
          <w:sz w:val="24"/>
          <w:szCs w:val="24"/>
          <w:lang w:eastAsia="ru-RU"/>
        </w:rPr>
        <w:t>до</w:t>
      </w:r>
      <w:r w:rsidR="007415C9">
        <w:rPr>
          <w:rFonts w:ascii="Times New Roman" w:eastAsia="MS Mincho" w:hAnsi="Times New Roman"/>
          <w:sz w:val="24"/>
          <w:szCs w:val="24"/>
          <w:lang w:val="uk-UA" w:eastAsia="ru-RU"/>
        </w:rPr>
        <w:t xml:space="preserve">  рішення №  197 від 19</w:t>
      </w:r>
      <w:r w:rsidRPr="0058371A">
        <w:rPr>
          <w:rFonts w:ascii="Times New Roman" w:eastAsia="MS Mincho" w:hAnsi="Times New Roman"/>
          <w:sz w:val="24"/>
          <w:szCs w:val="24"/>
          <w:lang w:val="uk-UA" w:eastAsia="ru-RU"/>
        </w:rPr>
        <w:t xml:space="preserve">.06.2025 року </w:t>
      </w:r>
    </w:p>
    <w:p w:rsidR="0058371A" w:rsidRPr="0058371A" w:rsidRDefault="0058371A" w:rsidP="0058371A">
      <w:pPr>
        <w:spacing w:after="0" w:line="240" w:lineRule="auto"/>
        <w:jc w:val="right"/>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Виконавчого комітету Новороздільської міської ради</w:t>
      </w:r>
    </w:p>
    <w:p w:rsidR="0058371A" w:rsidRPr="0058371A" w:rsidRDefault="0058371A" w:rsidP="0058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8371A" w:rsidRPr="0058371A" w:rsidRDefault="0058371A" w:rsidP="0058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58371A">
        <w:rPr>
          <w:rFonts w:ascii="Times New Roman" w:eastAsia="Arial Unicode MS" w:hAnsi="Times New Roman"/>
          <w:b/>
          <w:bCs/>
          <w:sz w:val="24"/>
          <w:szCs w:val="24"/>
          <w:lang w:val="uk-UA" w:eastAsia="ru-RU"/>
        </w:rPr>
        <w:t>С П И С О К</w:t>
      </w:r>
    </w:p>
    <w:p w:rsidR="0058371A" w:rsidRPr="0058371A" w:rsidRDefault="0058371A" w:rsidP="0058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r w:rsidRPr="0058371A">
        <w:rPr>
          <w:rFonts w:ascii="Times New Roman" w:eastAsia="MS Mincho" w:hAnsi="Times New Roman"/>
          <w:b/>
          <w:bCs/>
          <w:sz w:val="24"/>
          <w:szCs w:val="24"/>
          <w:lang w:val="uk-UA" w:eastAsia="ru-RU"/>
        </w:rPr>
        <w:t>наймачів, яким квартира передається у приватну власність безоплатно з надлишковою загальною площею</w:t>
      </w:r>
    </w:p>
    <w:p w:rsidR="0058371A" w:rsidRPr="0058371A" w:rsidRDefault="0058371A" w:rsidP="0058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31"/>
        <w:gridCol w:w="1754"/>
        <w:gridCol w:w="719"/>
        <w:gridCol w:w="704"/>
        <w:gridCol w:w="4221"/>
        <w:gridCol w:w="932"/>
        <w:gridCol w:w="1646"/>
      </w:tblGrid>
      <w:tr w:rsidR="0058371A" w:rsidRPr="0058371A" w:rsidTr="0058371A">
        <w:tc>
          <w:tcPr>
            <w:tcW w:w="540" w:type="dxa"/>
            <w:hideMark/>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w:t>
            </w:r>
          </w:p>
        </w:tc>
        <w:tc>
          <w:tcPr>
            <w:tcW w:w="1800" w:type="dxa"/>
            <w:hideMark/>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Назва вулиці</w:t>
            </w:r>
          </w:p>
        </w:tc>
        <w:tc>
          <w:tcPr>
            <w:tcW w:w="720" w:type="dxa"/>
            <w:hideMark/>
          </w:tcPr>
          <w:p w:rsidR="0058371A" w:rsidRPr="0058371A" w:rsidRDefault="0058371A" w:rsidP="0058371A">
            <w:pPr>
              <w:spacing w:after="0" w:line="252" w:lineRule="auto"/>
              <w:ind w:left="66" w:hanging="85"/>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 буд.</w:t>
            </w:r>
          </w:p>
        </w:tc>
        <w:tc>
          <w:tcPr>
            <w:tcW w:w="720" w:type="dxa"/>
            <w:hideMark/>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w:t>
            </w:r>
          </w:p>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 xml:space="preserve"> кв.</w:t>
            </w:r>
          </w:p>
        </w:tc>
        <w:tc>
          <w:tcPr>
            <w:tcW w:w="4500" w:type="dxa"/>
            <w:hideMark/>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Прізвище, ім’я, по-батькові</w:t>
            </w:r>
          </w:p>
        </w:tc>
        <w:tc>
          <w:tcPr>
            <w:tcW w:w="932" w:type="dxa"/>
            <w:hideMark/>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Заг.</w:t>
            </w:r>
          </w:p>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площа</w:t>
            </w:r>
          </w:p>
        </w:tc>
        <w:tc>
          <w:tcPr>
            <w:tcW w:w="1295" w:type="dxa"/>
            <w:hideMark/>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bCs/>
                <w:sz w:val="24"/>
                <w:szCs w:val="24"/>
                <w:lang w:val="uk-UA" w:eastAsia="ru-RU"/>
              </w:rPr>
              <w:t>Вартість надлишкової заг. площі</w:t>
            </w:r>
          </w:p>
        </w:tc>
      </w:tr>
      <w:tr w:rsidR="0058371A" w:rsidRPr="0058371A" w:rsidTr="0058371A">
        <w:trPr>
          <w:trHeight w:val="614"/>
        </w:trPr>
        <w:tc>
          <w:tcPr>
            <w:tcW w:w="540" w:type="dxa"/>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1.</w:t>
            </w:r>
          </w:p>
          <w:p w:rsidR="0058371A" w:rsidRPr="0058371A" w:rsidRDefault="0058371A" w:rsidP="0058371A">
            <w:pPr>
              <w:spacing w:after="0" w:line="252" w:lineRule="auto"/>
              <w:rPr>
                <w:rFonts w:ascii="Times New Roman" w:eastAsia="Arial Unicode MS" w:hAnsi="Times New Roman"/>
                <w:b/>
                <w:sz w:val="24"/>
                <w:szCs w:val="24"/>
                <w:lang w:val="uk-UA" w:eastAsia="ru-RU"/>
              </w:rPr>
            </w:pPr>
          </w:p>
          <w:p w:rsidR="0058371A" w:rsidRPr="0058371A" w:rsidRDefault="0058371A" w:rsidP="0058371A">
            <w:pPr>
              <w:spacing w:after="0" w:line="252" w:lineRule="auto"/>
              <w:rPr>
                <w:rFonts w:ascii="Times New Roman" w:eastAsia="Arial Unicode MS" w:hAnsi="Times New Roman"/>
                <w:b/>
                <w:sz w:val="24"/>
                <w:szCs w:val="24"/>
                <w:lang w:val="uk-UA" w:eastAsia="ru-RU"/>
              </w:rPr>
            </w:pPr>
          </w:p>
        </w:tc>
        <w:tc>
          <w:tcPr>
            <w:tcW w:w="1800" w:type="dxa"/>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Бульвар Довженка</w:t>
            </w:r>
          </w:p>
          <w:p w:rsidR="0058371A" w:rsidRPr="0058371A" w:rsidRDefault="0058371A" w:rsidP="0058371A">
            <w:pPr>
              <w:spacing w:after="0" w:line="252" w:lineRule="auto"/>
              <w:rPr>
                <w:rFonts w:ascii="Times New Roman" w:eastAsia="Arial Unicode MS" w:hAnsi="Times New Roman"/>
                <w:b/>
                <w:sz w:val="24"/>
                <w:szCs w:val="24"/>
                <w:lang w:val="uk-UA" w:eastAsia="ru-RU"/>
              </w:rPr>
            </w:pPr>
          </w:p>
        </w:tc>
        <w:tc>
          <w:tcPr>
            <w:tcW w:w="720" w:type="dxa"/>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6</w:t>
            </w:r>
          </w:p>
          <w:p w:rsidR="0058371A" w:rsidRPr="0058371A" w:rsidRDefault="0058371A" w:rsidP="0058371A">
            <w:pPr>
              <w:spacing w:after="0" w:line="252" w:lineRule="auto"/>
              <w:rPr>
                <w:rFonts w:ascii="Times New Roman" w:eastAsia="Arial Unicode MS" w:hAnsi="Times New Roman"/>
                <w:b/>
                <w:sz w:val="24"/>
                <w:szCs w:val="24"/>
                <w:lang w:val="uk-UA" w:eastAsia="ru-RU"/>
              </w:rPr>
            </w:pPr>
          </w:p>
          <w:p w:rsidR="0058371A" w:rsidRPr="0058371A" w:rsidRDefault="0058371A" w:rsidP="0058371A">
            <w:pPr>
              <w:spacing w:after="0" w:line="252" w:lineRule="auto"/>
              <w:rPr>
                <w:rFonts w:ascii="Times New Roman" w:eastAsia="Arial Unicode MS" w:hAnsi="Times New Roman"/>
                <w:b/>
                <w:sz w:val="24"/>
                <w:szCs w:val="24"/>
                <w:lang w:val="uk-UA" w:eastAsia="ru-RU"/>
              </w:rPr>
            </w:pPr>
          </w:p>
        </w:tc>
        <w:tc>
          <w:tcPr>
            <w:tcW w:w="720" w:type="dxa"/>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9</w:t>
            </w:r>
          </w:p>
          <w:p w:rsidR="0058371A" w:rsidRPr="0058371A" w:rsidRDefault="0058371A" w:rsidP="0058371A">
            <w:pPr>
              <w:spacing w:after="0" w:line="252" w:lineRule="auto"/>
              <w:rPr>
                <w:rFonts w:ascii="Times New Roman" w:eastAsia="Arial Unicode MS" w:hAnsi="Times New Roman"/>
                <w:b/>
                <w:sz w:val="24"/>
                <w:szCs w:val="24"/>
                <w:lang w:val="uk-UA" w:eastAsia="ru-RU"/>
              </w:rPr>
            </w:pPr>
          </w:p>
          <w:p w:rsidR="0058371A" w:rsidRPr="0058371A" w:rsidRDefault="0058371A" w:rsidP="0058371A">
            <w:pPr>
              <w:spacing w:after="0" w:line="252" w:lineRule="auto"/>
              <w:rPr>
                <w:rFonts w:ascii="Times New Roman" w:eastAsia="Arial Unicode MS" w:hAnsi="Times New Roman"/>
                <w:b/>
                <w:sz w:val="24"/>
                <w:szCs w:val="24"/>
                <w:lang w:val="uk-UA" w:eastAsia="ru-RU"/>
              </w:rPr>
            </w:pPr>
          </w:p>
        </w:tc>
        <w:tc>
          <w:tcPr>
            <w:tcW w:w="4500" w:type="dxa"/>
          </w:tcPr>
          <w:p w:rsidR="0058371A" w:rsidRPr="0058371A" w:rsidRDefault="0058371A" w:rsidP="0058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Кавалець Андрій Богданович</w:t>
            </w:r>
          </w:p>
          <w:p w:rsidR="0058371A" w:rsidRPr="0058371A" w:rsidRDefault="0058371A" w:rsidP="00583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58371A" w:rsidRPr="0058371A" w:rsidRDefault="0058371A" w:rsidP="0058371A">
            <w:pPr>
              <w:spacing w:after="0" w:line="252" w:lineRule="auto"/>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69,3</w:t>
            </w:r>
          </w:p>
          <w:p w:rsidR="0058371A" w:rsidRPr="0058371A" w:rsidRDefault="0058371A" w:rsidP="0058371A">
            <w:pPr>
              <w:spacing w:after="0" w:line="252" w:lineRule="auto"/>
              <w:rPr>
                <w:rFonts w:ascii="Times New Roman" w:eastAsia="Arial Unicode MS" w:hAnsi="Times New Roman"/>
                <w:b/>
                <w:sz w:val="24"/>
                <w:szCs w:val="24"/>
                <w:lang w:val="uk-UA" w:eastAsia="ru-RU"/>
              </w:rPr>
            </w:pPr>
          </w:p>
        </w:tc>
        <w:tc>
          <w:tcPr>
            <w:tcW w:w="1295" w:type="dxa"/>
          </w:tcPr>
          <w:p w:rsidR="0058371A" w:rsidRPr="0058371A" w:rsidRDefault="0058371A" w:rsidP="0058371A">
            <w:pPr>
              <w:spacing w:after="0" w:line="252" w:lineRule="auto"/>
              <w:ind w:left="196" w:hanging="196"/>
              <w:rPr>
                <w:rFonts w:ascii="Times New Roman" w:eastAsia="Arial Unicode MS" w:hAnsi="Times New Roman"/>
                <w:b/>
                <w:sz w:val="24"/>
                <w:szCs w:val="24"/>
                <w:lang w:val="uk-UA" w:eastAsia="ru-RU"/>
              </w:rPr>
            </w:pPr>
            <w:r w:rsidRPr="0058371A">
              <w:rPr>
                <w:rFonts w:ascii="Times New Roman" w:eastAsia="Arial Unicode MS" w:hAnsi="Times New Roman"/>
                <w:b/>
                <w:sz w:val="24"/>
                <w:szCs w:val="24"/>
                <w:lang w:val="uk-UA" w:eastAsia="ru-RU"/>
              </w:rPr>
              <w:t>6,89 грн.</w:t>
            </w:r>
          </w:p>
          <w:p w:rsidR="0058371A" w:rsidRPr="0058371A" w:rsidRDefault="0058371A" w:rsidP="0058371A">
            <w:pPr>
              <w:spacing w:after="0" w:line="252" w:lineRule="auto"/>
              <w:ind w:left="196" w:hanging="196"/>
              <w:rPr>
                <w:rFonts w:ascii="Times New Roman" w:eastAsia="Arial Unicode MS" w:hAnsi="Times New Roman"/>
                <w:b/>
                <w:sz w:val="24"/>
                <w:szCs w:val="24"/>
                <w:highlight w:val="yellow"/>
                <w:lang w:val="uk-UA" w:eastAsia="ru-RU"/>
              </w:rPr>
            </w:pPr>
          </w:p>
          <w:p w:rsidR="0058371A" w:rsidRPr="0058371A" w:rsidRDefault="0058371A" w:rsidP="0058371A">
            <w:pPr>
              <w:spacing w:after="0" w:line="252" w:lineRule="auto"/>
              <w:ind w:left="196" w:hanging="196"/>
              <w:rPr>
                <w:rFonts w:ascii="Times New Roman" w:eastAsia="Arial Unicode MS" w:hAnsi="Times New Roman"/>
                <w:b/>
                <w:sz w:val="24"/>
                <w:szCs w:val="24"/>
                <w:highlight w:val="yellow"/>
                <w:lang w:val="uk-UA" w:eastAsia="ru-RU"/>
              </w:rPr>
            </w:pPr>
          </w:p>
        </w:tc>
      </w:tr>
    </w:tbl>
    <w:p w:rsidR="0058371A" w:rsidRPr="0058371A" w:rsidRDefault="0058371A" w:rsidP="0058371A">
      <w:pPr>
        <w:spacing w:after="0" w:line="240" w:lineRule="auto"/>
        <w:ind w:firstLine="708"/>
        <w:jc w:val="both"/>
        <w:rPr>
          <w:rFonts w:ascii="Times New Roman" w:eastAsia="MS Mincho" w:hAnsi="Times New Roman"/>
          <w:b/>
          <w:sz w:val="28"/>
          <w:szCs w:val="28"/>
          <w:lang w:val="uk-UA" w:eastAsia="ru-RU"/>
        </w:rPr>
      </w:pPr>
    </w:p>
    <w:p w:rsidR="002D7FC5" w:rsidRDefault="002D7FC5" w:rsidP="002D7FC5">
      <w:pPr>
        <w:spacing w:after="0" w:line="240" w:lineRule="auto"/>
        <w:jc w:val="both"/>
        <w:rPr>
          <w:rFonts w:ascii="Times New Roman" w:eastAsia="MS Mincho" w:hAnsi="Times New Roman"/>
          <w:b/>
          <w:sz w:val="24"/>
          <w:szCs w:val="24"/>
          <w:lang w:val="uk-UA" w:eastAsia="ru-RU"/>
        </w:rPr>
      </w:pPr>
      <w:r w:rsidRPr="00BA330C">
        <w:rPr>
          <w:rFonts w:ascii="Times New Roman" w:eastAsia="MS Mincho" w:hAnsi="Times New Roman"/>
          <w:b/>
          <w:sz w:val="24"/>
          <w:szCs w:val="24"/>
          <w:lang w:val="uk-UA" w:eastAsia="ru-RU"/>
        </w:rPr>
        <w:t>Керуючий справами виконавчого комітету</w:t>
      </w:r>
      <w:r w:rsidRPr="00733D66">
        <w:rPr>
          <w:rFonts w:ascii="Times New Roman" w:eastAsia="MS Mincho" w:hAnsi="Times New Roman"/>
          <w:b/>
          <w:sz w:val="24"/>
          <w:szCs w:val="24"/>
          <w:lang w:val="uk-UA" w:eastAsia="ru-RU"/>
        </w:rPr>
        <w:t xml:space="preserve">                        </w:t>
      </w:r>
      <w:r w:rsidRPr="00BA330C">
        <w:rPr>
          <w:rFonts w:ascii="Times New Roman" w:eastAsia="MS Mincho" w:hAnsi="Times New Roman"/>
          <w:b/>
          <w:sz w:val="24"/>
          <w:szCs w:val="24"/>
          <w:lang w:val="uk-UA" w:eastAsia="ru-RU"/>
        </w:rPr>
        <w:t xml:space="preserve">   </w:t>
      </w:r>
      <w:r>
        <w:rPr>
          <w:rFonts w:ascii="Times New Roman" w:eastAsia="MS Mincho" w:hAnsi="Times New Roman"/>
          <w:b/>
          <w:sz w:val="24"/>
          <w:szCs w:val="24"/>
          <w:lang w:val="uk-UA" w:eastAsia="ru-RU"/>
        </w:rPr>
        <w:t xml:space="preserve">            Анатолій МЕЛЬНІКОВ</w:t>
      </w:r>
    </w:p>
    <w:p w:rsidR="002D7FC5" w:rsidRPr="00733D66" w:rsidRDefault="002D7FC5" w:rsidP="002D7FC5">
      <w:pPr>
        <w:spacing w:after="0" w:line="240" w:lineRule="auto"/>
        <w:jc w:val="both"/>
        <w:rPr>
          <w:rFonts w:ascii="Times New Roman" w:eastAsia="MS Mincho" w:hAnsi="Times New Roman"/>
          <w:b/>
          <w:sz w:val="24"/>
          <w:szCs w:val="24"/>
          <w:lang w:val="uk-UA" w:eastAsia="ru-RU"/>
        </w:rPr>
      </w:pPr>
    </w:p>
    <w:p w:rsidR="0058371A" w:rsidRDefault="0058371A"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58371A">
      <w:pPr>
        <w:spacing w:after="0" w:line="240" w:lineRule="auto"/>
        <w:jc w:val="right"/>
        <w:rPr>
          <w:rFonts w:ascii="Times New Roman" w:eastAsia="MS Mincho" w:hAnsi="Times New Roman"/>
          <w:b/>
          <w:sz w:val="24"/>
          <w:szCs w:val="24"/>
          <w:lang w:val="uk-UA" w:eastAsia="ru-RU"/>
        </w:rPr>
      </w:pPr>
    </w:p>
    <w:p w:rsidR="001D21BE" w:rsidRDefault="001D21BE" w:rsidP="003E715C">
      <w:pPr>
        <w:spacing w:after="0" w:line="240" w:lineRule="auto"/>
        <w:rPr>
          <w:rFonts w:ascii="Times New Roman" w:eastAsia="MS Mincho" w:hAnsi="Times New Roman"/>
          <w:b/>
          <w:sz w:val="24"/>
          <w:szCs w:val="24"/>
          <w:lang w:val="uk-UA" w:eastAsia="ru-RU"/>
        </w:rPr>
      </w:pPr>
    </w:p>
    <w:p w:rsidR="001D21BE" w:rsidRPr="0058371A" w:rsidRDefault="001D21BE" w:rsidP="0058371A">
      <w:pPr>
        <w:spacing w:after="0" w:line="240" w:lineRule="auto"/>
        <w:jc w:val="right"/>
        <w:rPr>
          <w:rFonts w:ascii="Times New Roman" w:eastAsia="MS Mincho" w:hAnsi="Times New Roman"/>
          <w:b/>
          <w:sz w:val="24"/>
          <w:szCs w:val="24"/>
          <w:lang w:val="uk-UA" w:eastAsia="ru-RU"/>
        </w:rPr>
      </w:pPr>
    </w:p>
    <w:p w:rsidR="0058371A" w:rsidRPr="0058371A" w:rsidRDefault="0058371A" w:rsidP="0058371A">
      <w:pPr>
        <w:spacing w:after="0" w:line="240" w:lineRule="auto"/>
        <w:jc w:val="right"/>
        <w:rPr>
          <w:rFonts w:ascii="Times New Roman" w:eastAsia="MS Mincho" w:hAnsi="Times New Roman"/>
          <w:sz w:val="24"/>
          <w:szCs w:val="24"/>
          <w:lang w:val="uk-UA" w:eastAsia="ru-RU"/>
        </w:rPr>
      </w:pPr>
      <w:r w:rsidRPr="0058371A">
        <w:rPr>
          <w:rFonts w:ascii="Times New Roman" w:eastAsia="MS Mincho" w:hAnsi="Times New Roman"/>
          <w:b/>
          <w:sz w:val="24"/>
          <w:szCs w:val="24"/>
          <w:lang w:val="uk-UA" w:eastAsia="ru-RU"/>
        </w:rPr>
        <w:t>Додаток 2</w:t>
      </w:r>
      <w:r w:rsidRPr="0058371A">
        <w:rPr>
          <w:rFonts w:ascii="Times New Roman" w:eastAsia="MS Mincho" w:hAnsi="Times New Roman"/>
          <w:b/>
          <w:sz w:val="24"/>
          <w:szCs w:val="24"/>
          <w:lang w:val="uk-UA" w:eastAsia="ru-RU"/>
        </w:rPr>
        <w:br/>
      </w:r>
      <w:r w:rsidR="007415C9">
        <w:rPr>
          <w:rFonts w:ascii="Times New Roman" w:eastAsia="MS Mincho" w:hAnsi="Times New Roman"/>
          <w:sz w:val="24"/>
          <w:szCs w:val="24"/>
          <w:lang w:val="uk-UA" w:eastAsia="ru-RU"/>
        </w:rPr>
        <w:t>до  рішення №  197 від 19</w:t>
      </w:r>
      <w:r w:rsidRPr="0058371A">
        <w:rPr>
          <w:rFonts w:ascii="Times New Roman" w:eastAsia="MS Mincho" w:hAnsi="Times New Roman"/>
          <w:sz w:val="24"/>
          <w:szCs w:val="24"/>
          <w:lang w:val="uk-UA" w:eastAsia="ru-RU"/>
        </w:rPr>
        <w:t xml:space="preserve">.06.2025 року </w:t>
      </w:r>
    </w:p>
    <w:p w:rsidR="0058371A" w:rsidRPr="0058371A" w:rsidRDefault="0058371A" w:rsidP="0058371A">
      <w:pPr>
        <w:spacing w:after="0" w:line="240" w:lineRule="auto"/>
        <w:jc w:val="right"/>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Виконавчого комітету Новороздільської міської ради</w:t>
      </w:r>
    </w:p>
    <w:p w:rsidR="0058371A" w:rsidRPr="0058371A" w:rsidRDefault="0058371A" w:rsidP="005837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58371A" w:rsidRPr="0058371A" w:rsidRDefault="0058371A" w:rsidP="005837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bdr w:val="none" w:sz="0" w:space="0" w:color="auto" w:frame="1"/>
          <w:lang w:val="uk-UA" w:eastAsia="ru-RU"/>
        </w:rPr>
      </w:pPr>
      <w:r w:rsidRPr="0058371A">
        <w:rPr>
          <w:rFonts w:ascii="Times New Roman" w:eastAsia="MS Mincho" w:hAnsi="Times New Roman"/>
          <w:b/>
          <w:bCs/>
          <w:sz w:val="24"/>
          <w:szCs w:val="24"/>
          <w:bdr w:val="none" w:sz="0" w:space="0" w:color="auto" w:frame="1"/>
          <w:lang w:val="uk-UA" w:eastAsia="ru-RU"/>
        </w:rPr>
        <w:t xml:space="preserve">РОЗРАХУНОК </w:t>
      </w:r>
      <w:r w:rsidRPr="0058371A">
        <w:rPr>
          <w:rFonts w:ascii="Times New Roman" w:eastAsia="MS Mincho" w:hAnsi="Times New Roman"/>
          <w:b/>
          <w:bCs/>
          <w:sz w:val="24"/>
          <w:szCs w:val="24"/>
          <w:bdr w:val="none" w:sz="0" w:space="0" w:color="auto" w:frame="1"/>
          <w:lang w:val="uk-UA"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58371A" w:rsidRPr="0058371A" w:rsidRDefault="0058371A" w:rsidP="005837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lang w:eastAsia="ru-RU"/>
        </w:rPr>
      </w:pPr>
    </w:p>
    <w:p w:rsidR="0058371A" w:rsidRPr="0058371A" w:rsidRDefault="0058371A" w:rsidP="0058371A">
      <w:pPr>
        <w:spacing w:after="150" w:line="240" w:lineRule="auto"/>
        <w:ind w:firstLine="450"/>
        <w:jc w:val="both"/>
        <w:rPr>
          <w:rFonts w:ascii="Times New Roman" w:hAnsi="Times New Roman"/>
          <w:sz w:val="24"/>
          <w:szCs w:val="24"/>
          <w:lang w:val="uk-UA" w:eastAsia="ru-RU"/>
        </w:rPr>
      </w:pPr>
      <w:r w:rsidRPr="0058371A">
        <w:rPr>
          <w:rFonts w:ascii="Times New Roman" w:hAnsi="Times New Roman"/>
          <w:sz w:val="24"/>
          <w:szCs w:val="24"/>
          <w:lang w:val="uk-UA" w:eastAsia="ru-RU"/>
        </w:rPr>
        <w:t xml:space="preserve">1. Загальна площа квартири (будинку), жилого приміщення у гуртожитку, кімнати у комунальній квартирі (П) </w:t>
      </w:r>
      <w:r w:rsidRPr="0058371A">
        <w:rPr>
          <w:rFonts w:ascii="Times New Roman" w:hAnsi="Times New Roman"/>
          <w:b/>
          <w:sz w:val="24"/>
          <w:szCs w:val="24"/>
          <w:lang w:val="uk-UA" w:eastAsia="ru-RU"/>
        </w:rPr>
        <w:t>69,3 кв.м</w:t>
      </w:r>
      <w:r w:rsidRPr="0058371A">
        <w:rPr>
          <w:rFonts w:ascii="Times New Roman" w:hAnsi="Times New Roman"/>
          <w:sz w:val="24"/>
          <w:szCs w:val="24"/>
          <w:lang w:val="uk-UA" w:eastAsia="ru-RU"/>
        </w:rPr>
        <w:t>.</w:t>
      </w:r>
    </w:p>
    <w:p w:rsidR="0058371A" w:rsidRPr="0058371A" w:rsidRDefault="0058371A" w:rsidP="0058371A">
      <w:pPr>
        <w:spacing w:after="150" w:line="240" w:lineRule="auto"/>
        <w:ind w:firstLine="450"/>
        <w:jc w:val="both"/>
        <w:rPr>
          <w:rFonts w:ascii="Times New Roman" w:hAnsi="Times New Roman"/>
          <w:sz w:val="24"/>
          <w:szCs w:val="24"/>
          <w:lang w:val="uk-UA" w:eastAsia="ru-RU"/>
        </w:rPr>
      </w:pPr>
      <w:r w:rsidRPr="0058371A">
        <w:rPr>
          <w:rFonts w:ascii="Times New Roman" w:hAnsi="Times New Roman"/>
          <w:sz w:val="24"/>
          <w:szCs w:val="24"/>
          <w:lang w:val="uk-UA" w:eastAsia="ru-RU"/>
        </w:rPr>
        <w:t xml:space="preserve">2. Кількість зареєстрованих у квартирі (будинку), жилому приміщенні у гуртожитку, кімнаті у комунальній квартирі осіб (М) </w:t>
      </w:r>
      <w:r w:rsidRPr="0058371A">
        <w:rPr>
          <w:rFonts w:ascii="Times New Roman" w:hAnsi="Times New Roman"/>
          <w:b/>
          <w:sz w:val="24"/>
          <w:szCs w:val="24"/>
          <w:lang w:val="uk-UA" w:eastAsia="ru-RU"/>
        </w:rPr>
        <w:t>1</w:t>
      </w:r>
      <w:r w:rsidRPr="0058371A">
        <w:rPr>
          <w:rFonts w:ascii="Times New Roman" w:hAnsi="Times New Roman"/>
          <w:sz w:val="24"/>
          <w:szCs w:val="24"/>
          <w:lang w:val="uk-UA" w:eastAsia="ru-RU"/>
        </w:rPr>
        <w:t>.</w:t>
      </w:r>
    </w:p>
    <w:p w:rsidR="0058371A" w:rsidRPr="0058371A" w:rsidRDefault="0058371A" w:rsidP="0058371A">
      <w:pPr>
        <w:spacing w:after="150" w:line="240" w:lineRule="auto"/>
        <w:ind w:firstLine="450"/>
        <w:jc w:val="both"/>
        <w:rPr>
          <w:rFonts w:ascii="Times New Roman" w:hAnsi="Times New Roman"/>
          <w:sz w:val="24"/>
          <w:szCs w:val="24"/>
          <w:lang w:val="uk-UA" w:eastAsia="ru-RU"/>
        </w:rPr>
      </w:pPr>
      <w:r w:rsidRPr="0058371A">
        <w:rPr>
          <w:rFonts w:ascii="Times New Roman" w:hAnsi="Times New Roman"/>
          <w:sz w:val="24"/>
          <w:szCs w:val="24"/>
          <w:lang w:val="uk-UA" w:eastAsia="ru-RU"/>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58371A" w:rsidRPr="0058371A" w:rsidRDefault="0058371A" w:rsidP="0058371A">
      <w:pPr>
        <w:spacing w:before="150" w:after="150" w:line="240" w:lineRule="auto"/>
        <w:jc w:val="center"/>
        <w:rPr>
          <w:rFonts w:ascii="Times New Roman" w:hAnsi="Times New Roman"/>
          <w:sz w:val="24"/>
          <w:szCs w:val="24"/>
          <w:lang w:val="uk-UA" w:eastAsia="ru-RU"/>
        </w:rPr>
      </w:pPr>
      <w:r w:rsidRPr="0058371A">
        <w:rPr>
          <w:rFonts w:ascii="Times New Roman" w:hAnsi="Times New Roman"/>
          <w:sz w:val="24"/>
          <w:szCs w:val="24"/>
          <w:lang w:val="uk-UA" w:eastAsia="ru-RU"/>
        </w:rPr>
        <w:t xml:space="preserve">Пб = М х 21 + 10 = 1 х 21 + 10 = </w:t>
      </w:r>
      <w:r w:rsidRPr="0058371A">
        <w:rPr>
          <w:rFonts w:ascii="Times New Roman" w:hAnsi="Times New Roman"/>
          <w:b/>
          <w:sz w:val="24"/>
          <w:szCs w:val="24"/>
          <w:lang w:val="uk-UA" w:eastAsia="ru-RU"/>
        </w:rPr>
        <w:t>31 кв.м.</w:t>
      </w:r>
    </w:p>
    <w:p w:rsidR="0058371A" w:rsidRPr="0058371A" w:rsidRDefault="0058371A" w:rsidP="0058371A">
      <w:pPr>
        <w:spacing w:after="150" w:line="240" w:lineRule="auto"/>
        <w:ind w:firstLine="450"/>
        <w:jc w:val="both"/>
        <w:rPr>
          <w:rFonts w:ascii="Times New Roman" w:hAnsi="Times New Roman"/>
          <w:sz w:val="24"/>
          <w:szCs w:val="24"/>
          <w:lang w:val="uk-UA" w:eastAsia="ru-RU"/>
        </w:rPr>
      </w:pPr>
      <w:r w:rsidRPr="0058371A">
        <w:rPr>
          <w:rFonts w:ascii="Times New Roman" w:hAnsi="Times New Roman"/>
          <w:sz w:val="24"/>
          <w:szCs w:val="24"/>
          <w:lang w:val="uk-UA" w:eastAsia="ru-RU"/>
        </w:rPr>
        <w:t>4. Розмір надлишків площі, що підлягає оплаті:</w:t>
      </w:r>
    </w:p>
    <w:p w:rsidR="0058371A" w:rsidRPr="0058371A" w:rsidRDefault="0058371A" w:rsidP="0058371A">
      <w:pPr>
        <w:spacing w:before="150" w:after="150" w:line="240" w:lineRule="auto"/>
        <w:jc w:val="center"/>
        <w:rPr>
          <w:rFonts w:ascii="Times New Roman" w:hAnsi="Times New Roman"/>
          <w:sz w:val="24"/>
          <w:szCs w:val="24"/>
          <w:lang w:val="uk-UA" w:eastAsia="ru-RU"/>
        </w:rPr>
      </w:pPr>
      <w:r w:rsidRPr="0058371A">
        <w:rPr>
          <w:rFonts w:ascii="Times New Roman" w:hAnsi="Times New Roman"/>
          <w:sz w:val="24"/>
          <w:szCs w:val="24"/>
          <w:lang w:val="uk-UA" w:eastAsia="ru-RU"/>
        </w:rPr>
        <w:t xml:space="preserve">Пн = (П - Пб) = 69,3 – 31 = </w:t>
      </w:r>
      <w:r w:rsidRPr="0058371A">
        <w:rPr>
          <w:rFonts w:ascii="Times New Roman" w:hAnsi="Times New Roman"/>
          <w:b/>
          <w:sz w:val="24"/>
          <w:szCs w:val="24"/>
          <w:lang w:val="uk-UA" w:eastAsia="ru-RU"/>
        </w:rPr>
        <w:t>38,3 кв.м.</w:t>
      </w:r>
    </w:p>
    <w:p w:rsidR="0058371A" w:rsidRPr="0058371A" w:rsidRDefault="0058371A" w:rsidP="0058371A">
      <w:pPr>
        <w:spacing w:after="150" w:line="240" w:lineRule="auto"/>
        <w:ind w:firstLine="450"/>
        <w:jc w:val="both"/>
        <w:rPr>
          <w:rFonts w:ascii="Times New Roman" w:hAnsi="Times New Roman"/>
          <w:sz w:val="24"/>
          <w:szCs w:val="24"/>
          <w:lang w:val="uk-UA" w:eastAsia="ru-RU"/>
        </w:rPr>
      </w:pPr>
      <w:r w:rsidRPr="0058371A">
        <w:rPr>
          <w:rFonts w:ascii="Times New Roman" w:hAnsi="Times New Roman"/>
          <w:sz w:val="24"/>
          <w:szCs w:val="24"/>
          <w:lang w:val="uk-UA" w:eastAsia="ru-RU"/>
        </w:rPr>
        <w:t>5. Вартість надлишкової загальної площі квартири (будинку), жилого приміщення у гуртожитку, кімнати у комунальній квартирі, що приватизується (розмір доплати за надлишкову площу):</w:t>
      </w:r>
    </w:p>
    <w:p w:rsidR="0058371A" w:rsidRPr="0058371A" w:rsidRDefault="0058371A" w:rsidP="0058371A">
      <w:pPr>
        <w:spacing w:before="150" w:after="150" w:line="240" w:lineRule="auto"/>
        <w:jc w:val="center"/>
        <w:rPr>
          <w:rFonts w:ascii="Times New Roman" w:hAnsi="Times New Roman"/>
          <w:sz w:val="24"/>
          <w:szCs w:val="24"/>
          <w:lang w:val="uk-UA" w:eastAsia="ru-RU"/>
        </w:rPr>
      </w:pPr>
      <w:r w:rsidRPr="0058371A">
        <w:rPr>
          <w:rFonts w:ascii="Times New Roman" w:hAnsi="Times New Roman"/>
          <w:sz w:val="24"/>
          <w:szCs w:val="24"/>
          <w:lang w:val="uk-UA" w:eastAsia="ru-RU"/>
        </w:rPr>
        <w:t xml:space="preserve">Д = Пн х </w:t>
      </w:r>
      <w:r w:rsidRPr="0058371A">
        <w:rPr>
          <w:rFonts w:ascii="Times New Roman" w:hAnsi="Times New Roman"/>
          <w:sz w:val="24"/>
          <w:szCs w:val="24"/>
          <w:lang w:val="en-US" w:eastAsia="ru-RU"/>
        </w:rPr>
        <w:t>A</w:t>
      </w:r>
      <w:r w:rsidRPr="0058371A">
        <w:rPr>
          <w:rFonts w:ascii="Times New Roman" w:hAnsi="Times New Roman"/>
          <w:sz w:val="24"/>
          <w:szCs w:val="24"/>
          <w:lang w:val="uk-UA" w:eastAsia="ru-RU"/>
        </w:rPr>
        <w:t xml:space="preserve"> = 38,3 х 0,18 грн = </w:t>
      </w:r>
      <w:r w:rsidRPr="0058371A">
        <w:rPr>
          <w:rFonts w:ascii="Times New Roman" w:hAnsi="Times New Roman"/>
          <w:b/>
          <w:sz w:val="24"/>
          <w:szCs w:val="24"/>
          <w:lang w:val="uk-UA" w:eastAsia="ru-RU"/>
        </w:rPr>
        <w:t>6,89 грн</w:t>
      </w:r>
    </w:p>
    <w:p w:rsidR="0058371A" w:rsidRPr="0058371A" w:rsidRDefault="0058371A" w:rsidP="005837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b/>
          <w:bCs/>
          <w:sz w:val="24"/>
          <w:szCs w:val="24"/>
          <w:lang w:eastAsia="ru-RU"/>
        </w:rPr>
      </w:pPr>
      <w:r w:rsidRPr="0058371A">
        <w:rPr>
          <w:rFonts w:ascii="Times New Roman" w:eastAsia="MS Mincho" w:hAnsi="Times New Roman"/>
          <w:sz w:val="24"/>
          <w:szCs w:val="24"/>
          <w:lang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58371A">
        <w:rPr>
          <w:rFonts w:ascii="Times New Roman" w:eastAsia="MS Mincho" w:hAnsi="Times New Roman"/>
          <w:sz w:val="24"/>
          <w:szCs w:val="24"/>
          <w:bdr w:val="none" w:sz="0" w:space="0" w:color="auto" w:frame="1"/>
          <w:lang w:eastAsia="ru-RU"/>
        </w:rPr>
        <w:br/>
      </w:r>
    </w:p>
    <w:p w:rsidR="0058371A" w:rsidRPr="0058371A" w:rsidRDefault="0058371A" w:rsidP="005837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58371A">
        <w:rPr>
          <w:rFonts w:ascii="Times New Roman" w:eastAsia="MS Mincho" w:hAnsi="Times New Roman"/>
          <w:sz w:val="24"/>
          <w:szCs w:val="24"/>
          <w:lang w:eastAsia="ru-RU"/>
        </w:rPr>
        <w:t xml:space="preserve">Підпис відповідальної за </w:t>
      </w:r>
      <w:r w:rsidRPr="0058371A">
        <w:rPr>
          <w:rFonts w:ascii="Times New Roman" w:eastAsia="MS Mincho" w:hAnsi="Times New Roman"/>
          <w:sz w:val="24"/>
          <w:szCs w:val="24"/>
          <w:lang w:eastAsia="ru-RU"/>
        </w:rPr>
        <w:br/>
        <w:t xml:space="preserve"> розрахунок особи                                   _________________ </w:t>
      </w:r>
      <w:r w:rsidRPr="0058371A">
        <w:rPr>
          <w:rFonts w:ascii="Times New Roman" w:eastAsia="MS Mincho" w:hAnsi="Times New Roman"/>
          <w:sz w:val="24"/>
          <w:szCs w:val="24"/>
          <w:lang w:val="uk-UA" w:eastAsia="ru-RU"/>
        </w:rPr>
        <w:t>Святослав БІЛЯК</w:t>
      </w:r>
      <w:r w:rsidRPr="0058371A">
        <w:rPr>
          <w:rFonts w:ascii="Times New Roman" w:eastAsia="MS Mincho" w:hAnsi="Times New Roman"/>
          <w:sz w:val="24"/>
          <w:szCs w:val="24"/>
          <w:lang w:eastAsia="ru-RU"/>
        </w:rPr>
        <w:br/>
      </w:r>
    </w:p>
    <w:p w:rsidR="0058371A" w:rsidRPr="0058371A" w:rsidRDefault="0058371A" w:rsidP="0058371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58371A">
        <w:rPr>
          <w:rFonts w:ascii="Times New Roman" w:eastAsia="MS Mincho" w:hAnsi="Times New Roman"/>
          <w:sz w:val="24"/>
          <w:szCs w:val="24"/>
          <w:lang w:val="uk-UA" w:eastAsia="ru-RU"/>
        </w:rPr>
        <w:t xml:space="preserve"> Підпис наймача, що приватизує квартиру, </w:t>
      </w:r>
      <w:r w:rsidRPr="0058371A">
        <w:rPr>
          <w:rFonts w:ascii="Times New Roman" w:eastAsia="MS Mincho" w:hAnsi="Times New Roman"/>
          <w:sz w:val="24"/>
          <w:szCs w:val="24"/>
          <w:lang w:val="uk-UA" w:eastAsia="ru-RU"/>
        </w:rPr>
        <w:br/>
        <w:t xml:space="preserve"> житлове приміщення у гуртожитку       _________________ Андрій КАВАЛЕЦЬ</w:t>
      </w:r>
    </w:p>
    <w:p w:rsidR="0058371A" w:rsidRPr="0058371A" w:rsidRDefault="0058371A" w:rsidP="0058371A">
      <w:pPr>
        <w:spacing w:after="0" w:line="240" w:lineRule="auto"/>
        <w:ind w:firstLine="708"/>
        <w:jc w:val="both"/>
        <w:rPr>
          <w:rFonts w:ascii="Times New Roman" w:eastAsia="MS Mincho" w:hAnsi="Times New Roman"/>
          <w:b/>
          <w:sz w:val="28"/>
          <w:szCs w:val="28"/>
          <w:lang w:val="uk-UA" w:eastAsia="ru-RU"/>
        </w:rPr>
      </w:pPr>
    </w:p>
    <w:p w:rsidR="002D7FC5" w:rsidRDefault="002D7FC5" w:rsidP="002D7FC5">
      <w:pPr>
        <w:spacing w:after="0" w:line="240" w:lineRule="auto"/>
        <w:jc w:val="both"/>
        <w:rPr>
          <w:rFonts w:ascii="Times New Roman" w:eastAsia="MS Mincho" w:hAnsi="Times New Roman"/>
          <w:b/>
          <w:sz w:val="24"/>
          <w:szCs w:val="24"/>
          <w:lang w:val="uk-UA" w:eastAsia="ru-RU"/>
        </w:rPr>
      </w:pPr>
      <w:r w:rsidRPr="00BA330C">
        <w:rPr>
          <w:rFonts w:ascii="Times New Roman" w:eastAsia="MS Mincho" w:hAnsi="Times New Roman"/>
          <w:b/>
          <w:sz w:val="24"/>
          <w:szCs w:val="24"/>
          <w:lang w:val="uk-UA" w:eastAsia="ru-RU"/>
        </w:rPr>
        <w:t>Керуючий справами виконавчого комітету</w:t>
      </w:r>
      <w:r w:rsidRPr="00733D66">
        <w:rPr>
          <w:rFonts w:ascii="Times New Roman" w:eastAsia="MS Mincho" w:hAnsi="Times New Roman"/>
          <w:b/>
          <w:sz w:val="24"/>
          <w:szCs w:val="24"/>
          <w:lang w:val="uk-UA" w:eastAsia="ru-RU"/>
        </w:rPr>
        <w:t xml:space="preserve">                        </w:t>
      </w:r>
      <w:r w:rsidRPr="00BA330C">
        <w:rPr>
          <w:rFonts w:ascii="Times New Roman" w:eastAsia="MS Mincho" w:hAnsi="Times New Roman"/>
          <w:b/>
          <w:sz w:val="24"/>
          <w:szCs w:val="24"/>
          <w:lang w:val="uk-UA" w:eastAsia="ru-RU"/>
        </w:rPr>
        <w:t xml:space="preserve">   </w:t>
      </w:r>
      <w:r>
        <w:rPr>
          <w:rFonts w:ascii="Times New Roman" w:eastAsia="MS Mincho" w:hAnsi="Times New Roman"/>
          <w:b/>
          <w:sz w:val="24"/>
          <w:szCs w:val="24"/>
          <w:lang w:val="uk-UA" w:eastAsia="ru-RU"/>
        </w:rPr>
        <w:t xml:space="preserve">            Анатолій МЕЛЬНІКОВ</w:t>
      </w:r>
    </w:p>
    <w:p w:rsidR="002D7FC5" w:rsidRPr="00733D66" w:rsidRDefault="002D7FC5" w:rsidP="002D7FC5">
      <w:pPr>
        <w:spacing w:after="0" w:line="240" w:lineRule="auto"/>
        <w:jc w:val="both"/>
        <w:rPr>
          <w:rFonts w:ascii="Times New Roman" w:eastAsia="MS Mincho" w:hAnsi="Times New Roman"/>
          <w:b/>
          <w:sz w:val="24"/>
          <w:szCs w:val="24"/>
          <w:lang w:val="uk-UA" w:eastAsia="ru-RU"/>
        </w:rPr>
      </w:pPr>
    </w:p>
    <w:p w:rsidR="0058371A" w:rsidRPr="0058371A" w:rsidRDefault="0058371A" w:rsidP="0058371A">
      <w:pPr>
        <w:spacing w:after="0" w:line="240" w:lineRule="auto"/>
        <w:jc w:val="right"/>
        <w:rPr>
          <w:rFonts w:ascii="Times New Roman" w:eastAsia="MS Mincho" w:hAnsi="Times New Roman"/>
          <w:b/>
          <w:sz w:val="24"/>
          <w:szCs w:val="24"/>
          <w:lang w:val="uk-UA" w:eastAsia="ru-RU"/>
        </w:rPr>
      </w:pPr>
      <w:r w:rsidRPr="0058371A">
        <w:rPr>
          <w:rFonts w:ascii="Times New Roman" w:eastAsia="MS Mincho" w:hAnsi="Times New Roman"/>
          <w:b/>
          <w:sz w:val="24"/>
          <w:szCs w:val="24"/>
          <w:lang w:val="uk-UA" w:eastAsia="ru-RU"/>
        </w:rPr>
        <w:t>жит.пл.46,2 кв. м., 3-кім.</w:t>
      </w:r>
    </w:p>
    <w:p w:rsidR="0058371A" w:rsidRDefault="0058371A"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Default="007415C9" w:rsidP="0058371A">
      <w:pPr>
        <w:spacing w:after="0" w:line="240" w:lineRule="auto"/>
        <w:jc w:val="right"/>
        <w:rPr>
          <w:rFonts w:ascii="Times New Roman" w:eastAsia="MS Mincho" w:hAnsi="Times New Roman"/>
          <w:b/>
          <w:sz w:val="24"/>
          <w:szCs w:val="24"/>
          <w:lang w:val="uk-UA" w:eastAsia="ru-RU"/>
        </w:rPr>
      </w:pPr>
    </w:p>
    <w:p w:rsidR="007415C9" w:rsidRPr="0058371A" w:rsidRDefault="007415C9" w:rsidP="0058371A">
      <w:pPr>
        <w:spacing w:after="0" w:line="240" w:lineRule="auto"/>
        <w:jc w:val="right"/>
        <w:rPr>
          <w:rFonts w:ascii="Times New Roman" w:eastAsia="MS Mincho" w:hAnsi="Times New Roman"/>
          <w:b/>
          <w:sz w:val="24"/>
          <w:szCs w:val="24"/>
          <w:lang w:val="uk-UA" w:eastAsia="ru-RU"/>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B623132" wp14:editId="4106121F">
            <wp:extent cx="1147445" cy="60388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Pr="003B5AE3" w:rsidRDefault="007415C9" w:rsidP="007415C9">
      <w:pPr>
        <w:suppressAutoHyphens/>
        <w:spacing w:after="0" w:line="240" w:lineRule="auto"/>
        <w:rPr>
          <w:rFonts w:ascii="Times New Roman" w:eastAsia="Calibri" w:hAnsi="Times New Roman"/>
          <w:b/>
          <w:sz w:val="24"/>
          <w:szCs w:val="24"/>
          <w:lang w:val="uk-UA"/>
        </w:rPr>
      </w:pPr>
      <w:r w:rsidRPr="003B5AE3">
        <w:rPr>
          <w:rFonts w:ascii="Times New Roman" w:hAnsi="Times New Roman"/>
          <w:sz w:val="24"/>
          <w:szCs w:val="24"/>
          <w:lang w:val="uk-UA"/>
        </w:rPr>
        <w:t xml:space="preserve">19 червня 2025 року                        </w:t>
      </w:r>
      <w:r w:rsidRPr="003B5AE3">
        <w:rPr>
          <w:rFonts w:ascii="Times New Roman" w:eastAsia="Calibri" w:hAnsi="Times New Roman"/>
          <w:b/>
          <w:sz w:val="24"/>
          <w:szCs w:val="24"/>
          <w:lang w:val="uk-UA"/>
        </w:rPr>
        <w:t xml:space="preserve">   м. Новий Розділ</w:t>
      </w:r>
      <w:r w:rsidRPr="003B5AE3">
        <w:rPr>
          <w:rFonts w:ascii="Times New Roman" w:eastAsia="Calibri" w:hAnsi="Times New Roman"/>
          <w:sz w:val="24"/>
          <w:szCs w:val="24"/>
          <w:lang w:val="uk-UA"/>
        </w:rPr>
        <w:t xml:space="preserve">                                              </w:t>
      </w:r>
      <w:r w:rsidRPr="003B5AE3">
        <w:rPr>
          <w:rFonts w:ascii="Times New Roman" w:eastAsia="Calibri" w:hAnsi="Times New Roman"/>
          <w:b/>
          <w:sz w:val="24"/>
          <w:szCs w:val="24"/>
          <w:lang w:val="uk-UA"/>
        </w:rPr>
        <w:t>№ 198</w:t>
      </w:r>
    </w:p>
    <w:p w:rsidR="005F296D" w:rsidRPr="003B5AE3" w:rsidRDefault="005F296D" w:rsidP="005F296D">
      <w:pPr>
        <w:spacing w:after="0" w:line="240" w:lineRule="auto"/>
        <w:rPr>
          <w:rFonts w:ascii="Times New Roman" w:hAnsi="Times New Roman"/>
          <w:b/>
          <w:sz w:val="24"/>
          <w:szCs w:val="24"/>
          <w:lang w:eastAsia="ru-RU"/>
        </w:rPr>
      </w:pPr>
    </w:p>
    <w:p w:rsidR="005F296D" w:rsidRPr="003B5AE3" w:rsidRDefault="005F296D" w:rsidP="005F296D">
      <w:pPr>
        <w:spacing w:after="0" w:line="240" w:lineRule="auto"/>
        <w:rPr>
          <w:rFonts w:ascii="Times New Roman" w:hAnsi="Times New Roman"/>
          <w:sz w:val="24"/>
          <w:szCs w:val="24"/>
          <w:lang w:val="uk-UA" w:eastAsia="ru-RU"/>
        </w:rPr>
      </w:pPr>
      <w:r w:rsidRPr="003B5AE3">
        <w:rPr>
          <w:rFonts w:ascii="Times New Roman" w:hAnsi="Times New Roman"/>
          <w:sz w:val="24"/>
          <w:szCs w:val="24"/>
          <w:lang w:eastAsia="ru-RU"/>
        </w:rPr>
        <w:t xml:space="preserve">Про надання дозволу на </w:t>
      </w:r>
      <w:r w:rsidRPr="003B5AE3">
        <w:rPr>
          <w:rFonts w:ascii="Times New Roman" w:hAnsi="Times New Roman"/>
          <w:sz w:val="24"/>
          <w:szCs w:val="24"/>
          <w:lang w:val="uk-UA" w:eastAsia="ru-RU"/>
        </w:rPr>
        <w:t xml:space="preserve">видалення  </w:t>
      </w:r>
    </w:p>
    <w:p w:rsidR="005F296D" w:rsidRPr="003B5AE3" w:rsidRDefault="005F296D" w:rsidP="005F296D">
      <w:pPr>
        <w:spacing w:after="0" w:line="240" w:lineRule="auto"/>
        <w:rPr>
          <w:rFonts w:ascii="Times New Roman" w:hAnsi="Times New Roman"/>
          <w:sz w:val="24"/>
          <w:szCs w:val="24"/>
          <w:lang w:val="uk-UA" w:eastAsia="ru-RU"/>
        </w:rPr>
      </w:pPr>
      <w:r w:rsidRPr="003B5AE3">
        <w:rPr>
          <w:rFonts w:ascii="Times New Roman" w:hAnsi="Times New Roman"/>
          <w:sz w:val="24"/>
          <w:szCs w:val="24"/>
          <w:lang w:eastAsia="ru-RU"/>
        </w:rPr>
        <w:t xml:space="preserve">зелених насаджень </w:t>
      </w:r>
      <w:r w:rsidRPr="003B5AE3">
        <w:rPr>
          <w:rFonts w:ascii="Times New Roman" w:hAnsi="Times New Roman"/>
          <w:sz w:val="24"/>
          <w:szCs w:val="24"/>
          <w:lang w:val="uk-UA" w:eastAsia="ru-RU"/>
        </w:rPr>
        <w:t>на території</w:t>
      </w:r>
    </w:p>
    <w:p w:rsidR="005F296D" w:rsidRPr="003B5AE3" w:rsidRDefault="005F296D" w:rsidP="005F296D">
      <w:pPr>
        <w:spacing w:after="0" w:line="240" w:lineRule="auto"/>
        <w:rPr>
          <w:rFonts w:ascii="Times New Roman" w:hAnsi="Times New Roman"/>
          <w:sz w:val="24"/>
          <w:szCs w:val="24"/>
          <w:lang w:val="uk-UA" w:eastAsia="ru-RU"/>
        </w:rPr>
      </w:pPr>
      <w:r w:rsidRPr="003B5AE3">
        <w:rPr>
          <w:rFonts w:ascii="Times New Roman" w:hAnsi="Times New Roman"/>
          <w:sz w:val="24"/>
          <w:szCs w:val="24"/>
          <w:lang w:val="uk-UA" w:eastAsia="ru-RU"/>
        </w:rPr>
        <w:t>Новороздільської ТГ</w:t>
      </w:r>
    </w:p>
    <w:p w:rsidR="005F296D" w:rsidRPr="003B5AE3" w:rsidRDefault="005F296D" w:rsidP="005F296D">
      <w:pPr>
        <w:spacing w:after="0" w:line="240" w:lineRule="auto"/>
        <w:rPr>
          <w:rFonts w:ascii="Times New Roman" w:hAnsi="Times New Roman"/>
          <w:b/>
          <w:sz w:val="24"/>
          <w:szCs w:val="24"/>
          <w:lang w:val="uk-UA"/>
        </w:rPr>
      </w:pPr>
    </w:p>
    <w:p w:rsidR="005F296D" w:rsidRPr="003B5AE3" w:rsidRDefault="005F296D" w:rsidP="005F296D">
      <w:pPr>
        <w:spacing w:after="0" w:line="240" w:lineRule="auto"/>
        <w:jc w:val="both"/>
        <w:rPr>
          <w:rFonts w:ascii="Times New Roman" w:hAnsi="Times New Roman"/>
          <w:color w:val="000000"/>
          <w:sz w:val="24"/>
          <w:szCs w:val="24"/>
          <w:lang w:val="uk-UA"/>
        </w:rPr>
      </w:pPr>
      <w:r w:rsidRPr="003B5AE3">
        <w:rPr>
          <w:rFonts w:ascii="Times New Roman" w:hAnsi="Times New Roman"/>
          <w:spacing w:val="-2"/>
          <w:sz w:val="24"/>
          <w:szCs w:val="24"/>
          <w:lang w:val="uk-UA"/>
        </w:rPr>
        <w:t xml:space="preserve">            Розглянувши акт № 03/25 від 17.06.2025р., комісійного обстеження зелених насаджень, що підлягають видаленню, </w:t>
      </w:r>
      <w:r w:rsidRPr="003B5AE3">
        <w:rPr>
          <w:rFonts w:ascii="Times New Roman" w:hAnsi="Times New Roman"/>
          <w:color w:val="000000"/>
          <w:sz w:val="24"/>
          <w:szCs w:val="24"/>
          <w:lang w:val="uk-UA" w:eastAsia="ru-RU"/>
        </w:rPr>
        <w:t xml:space="preserve">керуючись «Порядком видалення зелених насаджень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3B5AE3">
        <w:rPr>
          <w:rFonts w:ascii="Times New Roman" w:hAnsi="Times New Roman"/>
          <w:spacing w:val="2"/>
          <w:sz w:val="24"/>
          <w:szCs w:val="24"/>
          <w:lang w:val="uk-UA"/>
        </w:rPr>
        <w:t xml:space="preserve">затвердженими наказом Міністерства будівництва, архітектури та житлово-комунального господарства України від 10.04.2006 року № 105, </w:t>
      </w:r>
      <w:r w:rsidRPr="003B5AE3">
        <w:rPr>
          <w:rFonts w:ascii="Times New Roman" w:hAnsi="Times New Roman"/>
          <w:color w:val="000000"/>
          <w:sz w:val="24"/>
          <w:szCs w:val="24"/>
          <w:lang w:val="uk-UA"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5F296D" w:rsidRPr="003B5AE3" w:rsidRDefault="005F296D" w:rsidP="005F296D">
      <w:pPr>
        <w:spacing w:after="0" w:line="240" w:lineRule="auto"/>
        <w:jc w:val="both"/>
        <w:rPr>
          <w:rFonts w:ascii="Times New Roman" w:hAnsi="Times New Roman"/>
          <w:b/>
          <w:sz w:val="24"/>
          <w:szCs w:val="24"/>
          <w:shd w:val="clear" w:color="auto" w:fill="F2F2F2"/>
          <w:lang w:val="uk-UA" w:eastAsia="ru-RU"/>
        </w:rPr>
      </w:pPr>
    </w:p>
    <w:p w:rsidR="005F296D" w:rsidRPr="003B5AE3" w:rsidRDefault="005F296D" w:rsidP="005F296D">
      <w:pPr>
        <w:spacing w:after="0" w:line="240" w:lineRule="auto"/>
        <w:jc w:val="both"/>
        <w:rPr>
          <w:rFonts w:ascii="Times New Roman" w:hAnsi="Times New Roman"/>
          <w:b/>
          <w:sz w:val="24"/>
          <w:szCs w:val="24"/>
          <w:shd w:val="clear" w:color="auto" w:fill="F2F2F2"/>
          <w:lang w:val="uk-UA" w:eastAsia="ru-RU"/>
        </w:rPr>
      </w:pPr>
      <w:r w:rsidRPr="003B5AE3">
        <w:rPr>
          <w:rFonts w:ascii="Times New Roman" w:hAnsi="Times New Roman"/>
          <w:b/>
          <w:sz w:val="24"/>
          <w:szCs w:val="24"/>
          <w:lang w:val="uk-UA" w:eastAsia="ru-RU"/>
        </w:rPr>
        <w:t>ВИРІШИВ:</w:t>
      </w:r>
    </w:p>
    <w:p w:rsidR="005F296D" w:rsidRPr="003B5AE3" w:rsidRDefault="005F296D" w:rsidP="005F296D">
      <w:pPr>
        <w:spacing w:after="0" w:line="240" w:lineRule="auto"/>
        <w:jc w:val="both"/>
        <w:rPr>
          <w:rFonts w:ascii="Times New Roman" w:hAnsi="Times New Roman"/>
          <w:b/>
          <w:sz w:val="24"/>
          <w:szCs w:val="24"/>
          <w:shd w:val="clear" w:color="auto" w:fill="F2F2F2"/>
          <w:lang w:val="uk-UA" w:eastAsia="ru-RU"/>
        </w:rPr>
      </w:pPr>
    </w:p>
    <w:p w:rsidR="005F296D" w:rsidRPr="003B5AE3" w:rsidRDefault="005F296D" w:rsidP="005F296D">
      <w:pPr>
        <w:spacing w:after="0" w:line="240" w:lineRule="auto"/>
        <w:ind w:firstLine="567"/>
        <w:jc w:val="both"/>
        <w:rPr>
          <w:rFonts w:ascii="Times New Roman" w:hAnsi="Times New Roman"/>
          <w:b/>
          <w:sz w:val="24"/>
          <w:szCs w:val="24"/>
          <w:shd w:val="clear" w:color="auto" w:fill="F2F2F2"/>
          <w:lang w:val="uk-UA" w:eastAsia="ru-RU"/>
        </w:rPr>
      </w:pPr>
      <w:r w:rsidRPr="003B5AE3">
        <w:rPr>
          <w:rFonts w:ascii="Times New Roman" w:hAnsi="Times New Roman"/>
          <w:b/>
          <w:sz w:val="24"/>
          <w:szCs w:val="24"/>
          <w:lang w:val="uk-UA"/>
        </w:rPr>
        <w:t xml:space="preserve">1. </w:t>
      </w:r>
      <w:r w:rsidRPr="003B5AE3">
        <w:rPr>
          <w:rFonts w:ascii="Times New Roman" w:hAnsi="Times New Roman"/>
          <w:sz w:val="24"/>
          <w:szCs w:val="24"/>
          <w:lang w:val="uk-UA" w:eastAsia="ru-RU"/>
        </w:rPr>
        <w:t>Надати дозвіл</w:t>
      </w:r>
      <w:r w:rsidRPr="003B5AE3">
        <w:rPr>
          <w:rFonts w:ascii="Times New Roman" w:hAnsi="Times New Roman"/>
          <w:b/>
          <w:sz w:val="24"/>
          <w:szCs w:val="24"/>
          <w:lang w:val="uk-UA" w:eastAsia="ru-RU"/>
        </w:rPr>
        <w:t xml:space="preserve"> КП «Розділжитлосервіс»  </w:t>
      </w:r>
      <w:r w:rsidRPr="003B5AE3">
        <w:rPr>
          <w:rFonts w:ascii="Times New Roman" w:hAnsi="Times New Roman"/>
          <w:sz w:val="24"/>
          <w:szCs w:val="24"/>
          <w:lang w:val="uk-UA" w:eastAsia="ru-RU"/>
        </w:rPr>
        <w:t xml:space="preserve">на видалення  зелених насаджень, самосівів та пророслі на території  </w:t>
      </w:r>
      <w:r w:rsidRPr="003B5AE3">
        <w:rPr>
          <w:rFonts w:ascii="Times New Roman" w:hAnsi="Times New Roman"/>
          <w:sz w:val="24"/>
          <w:szCs w:val="24"/>
          <w:lang w:val="uk-UA"/>
        </w:rPr>
        <w:t xml:space="preserve">м. Новий Розділ </w:t>
      </w:r>
      <w:r w:rsidRPr="003B5AE3">
        <w:rPr>
          <w:rFonts w:ascii="Times New Roman" w:hAnsi="Times New Roman"/>
          <w:b/>
          <w:sz w:val="24"/>
          <w:szCs w:val="24"/>
          <w:lang w:val="uk-UA"/>
        </w:rPr>
        <w:t xml:space="preserve">: бульвар Довженка, 4 </w:t>
      </w:r>
      <w:r w:rsidRPr="003B5AE3">
        <w:rPr>
          <w:rFonts w:ascii="Times New Roman" w:hAnsi="Times New Roman"/>
          <w:sz w:val="24"/>
          <w:szCs w:val="24"/>
          <w:lang w:val="uk-UA"/>
        </w:rPr>
        <w:t>– граб 1 од.</w:t>
      </w:r>
    </w:p>
    <w:p w:rsidR="005F296D" w:rsidRPr="003B5AE3" w:rsidRDefault="005F296D" w:rsidP="005F296D">
      <w:pPr>
        <w:spacing w:after="0" w:line="240" w:lineRule="auto"/>
        <w:ind w:firstLine="567"/>
        <w:jc w:val="both"/>
        <w:rPr>
          <w:rFonts w:ascii="Times New Roman" w:hAnsi="Times New Roman"/>
          <w:sz w:val="24"/>
          <w:szCs w:val="24"/>
          <w:lang w:val="uk-UA" w:eastAsia="ru-RU"/>
        </w:rPr>
      </w:pPr>
      <w:r w:rsidRPr="003B5AE3">
        <w:rPr>
          <w:rFonts w:ascii="Times New Roman" w:hAnsi="Times New Roman"/>
          <w:b/>
          <w:sz w:val="24"/>
          <w:szCs w:val="24"/>
          <w:lang w:val="uk-UA"/>
        </w:rPr>
        <w:t>2.</w:t>
      </w:r>
      <w:r w:rsidRPr="003B5AE3">
        <w:rPr>
          <w:rFonts w:ascii="Times New Roman" w:hAnsi="Times New Roman"/>
          <w:sz w:val="24"/>
          <w:szCs w:val="24"/>
          <w:lang w:val="uk-UA"/>
        </w:rPr>
        <w:t xml:space="preserve"> </w:t>
      </w:r>
      <w:r w:rsidRPr="003B5AE3">
        <w:rPr>
          <w:rFonts w:ascii="Times New Roman" w:hAnsi="Times New Roman"/>
          <w:sz w:val="24"/>
          <w:szCs w:val="24"/>
          <w:lang w:val="uk-UA" w:eastAsia="ru-RU"/>
        </w:rPr>
        <w:t xml:space="preserve">Надати дозвіл </w:t>
      </w:r>
      <w:r w:rsidRPr="003B5AE3">
        <w:rPr>
          <w:rFonts w:ascii="Times New Roman" w:hAnsi="Times New Roman"/>
          <w:b/>
          <w:sz w:val="24"/>
          <w:szCs w:val="24"/>
          <w:lang w:val="uk-UA" w:eastAsia="ru-RU"/>
        </w:rPr>
        <w:t xml:space="preserve">ДП «Благоустрій» КП «Розділжитлосервіс» Новороздільської міської ради  </w:t>
      </w:r>
      <w:r w:rsidRPr="003B5AE3">
        <w:rPr>
          <w:rFonts w:ascii="Times New Roman" w:hAnsi="Times New Roman"/>
          <w:sz w:val="24"/>
          <w:szCs w:val="24"/>
          <w:lang w:val="uk-UA" w:eastAsia="ru-RU"/>
        </w:rPr>
        <w:t xml:space="preserve">на видалення  зелених насаджень, самосівів та пророслі </w:t>
      </w:r>
      <w:r w:rsidRPr="003B5AE3">
        <w:rPr>
          <w:rFonts w:ascii="Times New Roman" w:hAnsi="Times New Roman"/>
          <w:b/>
          <w:sz w:val="24"/>
          <w:szCs w:val="24"/>
          <w:lang w:val="uk-UA" w:eastAsia="ru-RU"/>
        </w:rPr>
        <w:t xml:space="preserve">вул. Сагайдачного – </w:t>
      </w:r>
      <w:r w:rsidRPr="003B5AE3">
        <w:rPr>
          <w:rFonts w:ascii="Times New Roman" w:hAnsi="Times New Roman"/>
          <w:sz w:val="24"/>
          <w:szCs w:val="24"/>
          <w:lang w:val="uk-UA" w:eastAsia="ru-RU"/>
        </w:rPr>
        <w:t xml:space="preserve">тополя 14 од., </w:t>
      </w:r>
      <w:r w:rsidRPr="003B5AE3">
        <w:rPr>
          <w:rFonts w:ascii="Times New Roman" w:hAnsi="Times New Roman"/>
          <w:b/>
          <w:sz w:val="24"/>
          <w:szCs w:val="24"/>
          <w:lang w:val="uk-UA" w:eastAsia="ru-RU"/>
        </w:rPr>
        <w:t xml:space="preserve">перехрестя вул. Сагайдачного та бульвару Довженка </w:t>
      </w:r>
      <w:r w:rsidRPr="003B5AE3">
        <w:rPr>
          <w:rFonts w:ascii="Times New Roman" w:hAnsi="Times New Roman"/>
          <w:sz w:val="24"/>
          <w:szCs w:val="24"/>
          <w:lang w:val="uk-UA" w:eastAsia="ru-RU"/>
        </w:rPr>
        <w:t>– ялина 18 од</w:t>
      </w:r>
      <w:r w:rsidRPr="003B5AE3">
        <w:rPr>
          <w:rFonts w:ascii="Times New Roman" w:hAnsi="Times New Roman"/>
          <w:b/>
          <w:sz w:val="24"/>
          <w:szCs w:val="24"/>
          <w:lang w:val="uk-UA" w:eastAsia="ru-RU"/>
        </w:rPr>
        <w:t xml:space="preserve">., вул. Яворницького – </w:t>
      </w:r>
      <w:r w:rsidRPr="003B5AE3">
        <w:rPr>
          <w:rFonts w:ascii="Times New Roman" w:hAnsi="Times New Roman"/>
          <w:sz w:val="24"/>
          <w:szCs w:val="24"/>
          <w:lang w:val="uk-UA" w:eastAsia="ru-RU"/>
        </w:rPr>
        <w:t>береза 1 од.</w:t>
      </w:r>
      <w:r w:rsidRPr="003B5AE3">
        <w:rPr>
          <w:rFonts w:ascii="Times New Roman" w:hAnsi="Times New Roman"/>
          <w:b/>
          <w:sz w:val="24"/>
          <w:szCs w:val="24"/>
          <w:lang w:val="uk-UA" w:eastAsia="ru-RU"/>
        </w:rPr>
        <w:t xml:space="preserve"> </w:t>
      </w:r>
    </w:p>
    <w:p w:rsidR="005F296D" w:rsidRPr="003B5AE3" w:rsidRDefault="005F296D" w:rsidP="005F296D">
      <w:pPr>
        <w:spacing w:after="0" w:line="240" w:lineRule="auto"/>
        <w:ind w:firstLine="567"/>
        <w:jc w:val="both"/>
        <w:rPr>
          <w:rFonts w:ascii="Times New Roman" w:hAnsi="Times New Roman"/>
          <w:sz w:val="24"/>
          <w:szCs w:val="24"/>
          <w:lang w:val="uk-UA" w:eastAsia="ru-RU"/>
        </w:rPr>
      </w:pPr>
      <w:r w:rsidRPr="003B5AE3">
        <w:rPr>
          <w:rFonts w:ascii="Times New Roman" w:hAnsi="Times New Roman"/>
          <w:b/>
          <w:sz w:val="24"/>
          <w:szCs w:val="24"/>
          <w:lang w:val="uk-UA" w:eastAsia="ru-RU"/>
        </w:rPr>
        <w:t>3.</w:t>
      </w:r>
      <w:r w:rsidRPr="003B5AE3">
        <w:rPr>
          <w:rFonts w:ascii="Times New Roman" w:hAnsi="Times New Roman"/>
          <w:sz w:val="24"/>
          <w:szCs w:val="24"/>
          <w:lang w:val="uk-UA" w:eastAsia="ru-RU"/>
        </w:rPr>
        <w:t xml:space="preserve"> Надати дозвіл</w:t>
      </w:r>
      <w:r w:rsidRPr="003B5AE3">
        <w:rPr>
          <w:rFonts w:ascii="Times New Roman" w:hAnsi="Times New Roman"/>
          <w:b/>
          <w:sz w:val="24"/>
          <w:szCs w:val="24"/>
          <w:lang w:val="uk-UA" w:eastAsia="ru-RU"/>
        </w:rPr>
        <w:t xml:space="preserve"> КНП «Новороздільська міська лікарня»  </w:t>
      </w:r>
      <w:r w:rsidRPr="003B5AE3">
        <w:rPr>
          <w:rFonts w:ascii="Times New Roman" w:hAnsi="Times New Roman"/>
          <w:sz w:val="24"/>
          <w:szCs w:val="24"/>
          <w:lang w:val="uk-UA" w:eastAsia="ru-RU"/>
        </w:rPr>
        <w:t>на видалення  зелених насаджень, самосівів та пророслі</w:t>
      </w:r>
      <w:r w:rsidRPr="003B5AE3">
        <w:rPr>
          <w:rFonts w:ascii="Times New Roman" w:hAnsi="Times New Roman"/>
          <w:b/>
          <w:sz w:val="24"/>
          <w:szCs w:val="24"/>
          <w:lang w:val="uk-UA" w:eastAsia="ru-RU"/>
        </w:rPr>
        <w:t xml:space="preserve"> на  території  КНП «Новороздільська міська лікарня»:</w:t>
      </w:r>
      <w:r w:rsidRPr="003B5AE3">
        <w:rPr>
          <w:rFonts w:ascii="Times New Roman" w:hAnsi="Times New Roman"/>
          <w:sz w:val="24"/>
          <w:szCs w:val="24"/>
          <w:lang w:val="uk-UA" w:eastAsia="ru-RU"/>
        </w:rPr>
        <w:t xml:space="preserve">  тополя 1 од., осика 1 од., ялина 2 од., яблуня 2 од. </w:t>
      </w:r>
    </w:p>
    <w:p w:rsidR="005F296D" w:rsidRPr="003B5AE3" w:rsidRDefault="005F296D" w:rsidP="005F296D">
      <w:pPr>
        <w:spacing w:after="0" w:line="240" w:lineRule="auto"/>
        <w:ind w:firstLine="567"/>
        <w:jc w:val="both"/>
        <w:rPr>
          <w:rFonts w:ascii="Times New Roman" w:hAnsi="Times New Roman"/>
          <w:sz w:val="24"/>
          <w:szCs w:val="24"/>
          <w:lang w:val="uk-UA" w:eastAsia="ru-RU"/>
        </w:rPr>
      </w:pPr>
      <w:r w:rsidRPr="003B5AE3">
        <w:rPr>
          <w:rFonts w:ascii="Times New Roman" w:hAnsi="Times New Roman"/>
          <w:b/>
          <w:sz w:val="24"/>
          <w:szCs w:val="24"/>
          <w:lang w:val="uk-UA" w:eastAsia="ru-RU"/>
        </w:rPr>
        <w:t>4</w:t>
      </w:r>
      <w:r w:rsidRPr="003B5AE3">
        <w:rPr>
          <w:rFonts w:ascii="Times New Roman" w:hAnsi="Times New Roman"/>
          <w:sz w:val="24"/>
          <w:szCs w:val="24"/>
          <w:lang w:val="uk-UA" w:eastAsia="ru-RU"/>
        </w:rPr>
        <w:t>. Надати дозвіл</w:t>
      </w:r>
      <w:r w:rsidRPr="003B5AE3">
        <w:rPr>
          <w:rFonts w:ascii="Times New Roman" w:hAnsi="Times New Roman"/>
          <w:b/>
          <w:sz w:val="24"/>
          <w:szCs w:val="24"/>
          <w:lang w:val="uk-UA" w:eastAsia="ru-RU"/>
        </w:rPr>
        <w:t xml:space="preserve"> Марії Гурській  </w:t>
      </w:r>
      <w:r w:rsidRPr="003B5AE3">
        <w:rPr>
          <w:rFonts w:ascii="Times New Roman" w:hAnsi="Times New Roman"/>
          <w:sz w:val="24"/>
          <w:szCs w:val="24"/>
          <w:lang w:val="uk-UA" w:eastAsia="ru-RU"/>
        </w:rPr>
        <w:t>на видалення  зелених насаджень, самосівів та пророслі</w:t>
      </w:r>
      <w:r w:rsidRPr="003B5AE3">
        <w:rPr>
          <w:rFonts w:ascii="Times New Roman" w:hAnsi="Times New Roman"/>
          <w:b/>
          <w:sz w:val="24"/>
          <w:szCs w:val="24"/>
          <w:lang w:val="uk-UA" w:eastAsia="ru-RU"/>
        </w:rPr>
        <w:t xml:space="preserve"> на земельній ділянці, яка перебуває в оренді, м. Новий Розділ, пл. Шевченка, 31А</w:t>
      </w:r>
      <w:r w:rsidRPr="003B5AE3">
        <w:rPr>
          <w:rFonts w:ascii="Times New Roman" w:hAnsi="Times New Roman"/>
          <w:sz w:val="24"/>
          <w:szCs w:val="24"/>
          <w:lang w:val="uk-UA" w:eastAsia="ru-RU"/>
        </w:rPr>
        <w:t xml:space="preserve">  -  ялина 1 од.</w:t>
      </w:r>
    </w:p>
    <w:p w:rsidR="005F296D" w:rsidRPr="003B5AE3" w:rsidRDefault="005F296D" w:rsidP="005F296D">
      <w:pPr>
        <w:spacing w:after="0" w:line="240" w:lineRule="auto"/>
        <w:ind w:firstLine="567"/>
        <w:contextualSpacing/>
        <w:jc w:val="both"/>
        <w:rPr>
          <w:rFonts w:ascii="Times New Roman" w:hAnsi="Times New Roman"/>
          <w:b/>
          <w:sz w:val="24"/>
          <w:szCs w:val="24"/>
          <w:lang w:val="uk-UA" w:eastAsia="ru-RU"/>
        </w:rPr>
      </w:pPr>
      <w:r w:rsidRPr="003B5AE3">
        <w:rPr>
          <w:rFonts w:ascii="Times New Roman" w:hAnsi="Times New Roman"/>
          <w:b/>
          <w:sz w:val="24"/>
          <w:szCs w:val="24"/>
          <w:lang w:val="uk-UA"/>
        </w:rPr>
        <w:t>5</w:t>
      </w:r>
      <w:r w:rsidRPr="003B5AE3">
        <w:rPr>
          <w:rFonts w:ascii="Times New Roman" w:hAnsi="Times New Roman"/>
          <w:b/>
          <w:sz w:val="24"/>
          <w:szCs w:val="24"/>
          <w:lang w:val="uk-UA" w:eastAsia="ru-RU"/>
        </w:rPr>
        <w:t xml:space="preserve">. </w:t>
      </w:r>
      <w:r w:rsidRPr="003B5AE3">
        <w:rPr>
          <w:rFonts w:ascii="Times New Roman" w:hAnsi="Times New Roman"/>
          <w:sz w:val="24"/>
          <w:szCs w:val="24"/>
          <w:lang w:val="uk-UA" w:eastAsia="ru-RU"/>
        </w:rPr>
        <w:t xml:space="preserve">Зобов’язати </w:t>
      </w:r>
      <w:r w:rsidRPr="003B5AE3">
        <w:rPr>
          <w:rFonts w:ascii="Times New Roman" w:hAnsi="Times New Roman"/>
          <w:b/>
          <w:sz w:val="24"/>
          <w:szCs w:val="24"/>
          <w:lang w:val="uk-UA" w:eastAsia="ru-RU"/>
        </w:rPr>
        <w:t>КП«Розділжитлорсервіс», ДП «Благоустрій» КП «Розділжитлосервіс», КНП «Новороздільська міська лікарня», Гурську Марію :</w:t>
      </w:r>
    </w:p>
    <w:p w:rsidR="005F296D" w:rsidRPr="003B5AE3" w:rsidRDefault="005F296D" w:rsidP="005F296D">
      <w:pPr>
        <w:spacing w:after="0" w:line="240" w:lineRule="auto"/>
        <w:ind w:firstLine="567"/>
        <w:contextualSpacing/>
        <w:jc w:val="both"/>
        <w:rPr>
          <w:rFonts w:ascii="Times New Roman" w:hAnsi="Times New Roman"/>
          <w:sz w:val="24"/>
          <w:szCs w:val="24"/>
          <w:lang w:val="uk-UA" w:eastAsia="ru-RU"/>
        </w:rPr>
      </w:pPr>
      <w:r w:rsidRPr="003B5AE3">
        <w:rPr>
          <w:rFonts w:ascii="Times New Roman" w:hAnsi="Times New Roman"/>
          <w:b/>
          <w:sz w:val="24"/>
          <w:szCs w:val="24"/>
          <w:lang w:val="uk-UA" w:eastAsia="ru-RU"/>
        </w:rPr>
        <w:t xml:space="preserve">-    </w:t>
      </w:r>
      <w:r w:rsidRPr="003B5AE3">
        <w:rPr>
          <w:rFonts w:ascii="Times New Roman" w:hAnsi="Times New Roman"/>
          <w:sz w:val="24"/>
          <w:szCs w:val="24"/>
          <w:lang w:val="uk-UA" w:eastAsia="ru-RU"/>
        </w:rPr>
        <w:t>Отримати в Виконавчому комітеті Новороздільської міської ради ордера на видалення вище зазаначених зелених насаджень.</w:t>
      </w:r>
    </w:p>
    <w:p w:rsidR="005F296D" w:rsidRPr="003B5AE3" w:rsidRDefault="005F296D" w:rsidP="005F296D">
      <w:pPr>
        <w:spacing w:after="0" w:line="240" w:lineRule="auto"/>
        <w:ind w:firstLine="567"/>
        <w:jc w:val="both"/>
        <w:rPr>
          <w:rFonts w:ascii="Times New Roman" w:hAnsi="Times New Roman"/>
          <w:color w:val="000000"/>
          <w:sz w:val="24"/>
          <w:szCs w:val="24"/>
          <w:lang w:eastAsia="ru-RU"/>
        </w:rPr>
      </w:pPr>
      <w:r w:rsidRPr="003B5AE3">
        <w:rPr>
          <w:rFonts w:ascii="Times New Roman" w:hAnsi="Times New Roman"/>
          <w:color w:val="000000"/>
          <w:sz w:val="24"/>
          <w:szCs w:val="24"/>
          <w:lang w:val="uk-UA" w:eastAsia="ru-RU"/>
        </w:rPr>
        <w:t xml:space="preserve"> -  Роботи  з видале</w:t>
      </w:r>
      <w:r w:rsidRPr="003B5AE3">
        <w:rPr>
          <w:rFonts w:ascii="Times New Roman" w:hAnsi="Times New Roman"/>
          <w:color w:val="000000"/>
          <w:sz w:val="24"/>
          <w:szCs w:val="24"/>
          <w:lang w:eastAsia="ru-RU"/>
        </w:rPr>
        <w:t xml:space="preserve">ння дерев проводити з дотриманням правил техніки </w:t>
      </w:r>
      <w:r w:rsidRPr="003B5AE3">
        <w:rPr>
          <w:rFonts w:ascii="Times New Roman" w:hAnsi="Times New Roman"/>
          <w:color w:val="000000"/>
          <w:sz w:val="24"/>
          <w:szCs w:val="24"/>
          <w:lang w:val="uk-UA" w:eastAsia="ru-RU"/>
        </w:rPr>
        <w:t xml:space="preserve">  </w:t>
      </w:r>
      <w:r w:rsidRPr="003B5AE3">
        <w:rPr>
          <w:rFonts w:ascii="Times New Roman" w:hAnsi="Times New Roman"/>
          <w:color w:val="000000"/>
          <w:sz w:val="24"/>
          <w:szCs w:val="24"/>
          <w:lang w:eastAsia="ru-RU"/>
        </w:rPr>
        <w:t>безпеки та правил благоустрою.</w:t>
      </w:r>
    </w:p>
    <w:p w:rsidR="005F296D" w:rsidRPr="003B5AE3" w:rsidRDefault="005F296D" w:rsidP="005F296D">
      <w:pPr>
        <w:spacing w:after="0" w:line="240" w:lineRule="auto"/>
        <w:ind w:firstLine="567"/>
        <w:jc w:val="both"/>
        <w:rPr>
          <w:rFonts w:ascii="Times New Roman" w:hAnsi="Times New Roman"/>
          <w:color w:val="000000"/>
          <w:sz w:val="24"/>
          <w:szCs w:val="24"/>
          <w:lang w:val="uk-UA" w:eastAsia="ru-RU"/>
        </w:rPr>
      </w:pPr>
      <w:r w:rsidRPr="003B5AE3">
        <w:rPr>
          <w:rFonts w:ascii="Times New Roman" w:hAnsi="Times New Roman"/>
          <w:color w:val="000000"/>
          <w:sz w:val="24"/>
          <w:szCs w:val="24"/>
          <w:lang w:val="uk-UA" w:eastAsia="ru-RU"/>
        </w:rPr>
        <w:t xml:space="preserve"> - </w:t>
      </w:r>
      <w:r w:rsidRPr="003B5AE3">
        <w:rPr>
          <w:rFonts w:ascii="Times New Roman" w:hAnsi="Times New Roman"/>
          <w:color w:val="000000"/>
          <w:sz w:val="24"/>
          <w:szCs w:val="24"/>
          <w:lang w:eastAsia="ru-RU"/>
        </w:rPr>
        <w:t xml:space="preserve">  Територію на місці</w:t>
      </w:r>
      <w:r w:rsidRPr="003B5AE3">
        <w:rPr>
          <w:rFonts w:ascii="Times New Roman" w:hAnsi="Times New Roman"/>
          <w:color w:val="000000"/>
          <w:sz w:val="24"/>
          <w:szCs w:val="24"/>
          <w:lang w:val="uk-UA" w:eastAsia="ru-RU"/>
        </w:rPr>
        <w:t xml:space="preserve"> видалених </w:t>
      </w:r>
      <w:r w:rsidRPr="003B5AE3">
        <w:rPr>
          <w:rFonts w:ascii="Times New Roman" w:hAnsi="Times New Roman"/>
          <w:color w:val="000000"/>
          <w:sz w:val="24"/>
          <w:szCs w:val="24"/>
          <w:lang w:eastAsia="ru-RU"/>
        </w:rPr>
        <w:t xml:space="preserve"> дерев привести в належний санітарний стан.</w:t>
      </w:r>
    </w:p>
    <w:p w:rsidR="005F296D" w:rsidRPr="003B5AE3" w:rsidRDefault="005F296D" w:rsidP="005F296D">
      <w:pPr>
        <w:spacing w:after="0" w:line="240" w:lineRule="auto"/>
        <w:ind w:firstLine="567"/>
        <w:jc w:val="both"/>
        <w:rPr>
          <w:rFonts w:ascii="Times New Roman" w:hAnsi="Times New Roman"/>
          <w:color w:val="000000"/>
          <w:sz w:val="24"/>
          <w:szCs w:val="24"/>
          <w:lang w:val="uk-UA" w:eastAsia="ru-RU"/>
        </w:rPr>
      </w:pPr>
      <w:r w:rsidRPr="003B5AE3">
        <w:rPr>
          <w:rFonts w:ascii="Times New Roman" w:hAnsi="Times New Roman"/>
          <w:color w:val="000000"/>
          <w:sz w:val="24"/>
          <w:szCs w:val="24"/>
          <w:lang w:val="uk-UA" w:eastAsia="ru-RU"/>
        </w:rPr>
        <w:t xml:space="preserve"> -   Забезпечити компенсаційну посадку дерев у весняний період.</w:t>
      </w:r>
    </w:p>
    <w:p w:rsidR="005F296D" w:rsidRPr="003B5AE3" w:rsidRDefault="005F296D" w:rsidP="005F296D">
      <w:pPr>
        <w:spacing w:after="0" w:line="240" w:lineRule="auto"/>
        <w:ind w:firstLine="567"/>
        <w:jc w:val="both"/>
        <w:rPr>
          <w:rFonts w:ascii="Times New Roman" w:hAnsi="Times New Roman"/>
          <w:color w:val="000000"/>
          <w:sz w:val="24"/>
          <w:szCs w:val="24"/>
          <w:lang w:val="uk-UA" w:eastAsia="ru-RU"/>
        </w:rPr>
      </w:pPr>
      <w:r w:rsidRPr="003B5AE3">
        <w:rPr>
          <w:rFonts w:ascii="Times New Roman" w:hAnsi="Times New Roman"/>
          <w:color w:val="000000"/>
          <w:sz w:val="24"/>
          <w:szCs w:val="24"/>
          <w:lang w:val="uk-UA" w:eastAsia="ru-RU"/>
        </w:rPr>
        <w:t xml:space="preserve"> -   </w:t>
      </w:r>
      <w:r w:rsidRPr="003B5AE3">
        <w:rPr>
          <w:rFonts w:ascii="Times New Roman" w:hAnsi="Times New Roman"/>
          <w:color w:val="000000"/>
          <w:sz w:val="24"/>
          <w:szCs w:val="24"/>
          <w:lang w:eastAsia="ru-RU"/>
        </w:rPr>
        <w:t>Видалені дерева</w:t>
      </w:r>
      <w:r w:rsidRPr="003B5AE3">
        <w:rPr>
          <w:rFonts w:ascii="Times New Roman" w:hAnsi="Times New Roman"/>
          <w:b/>
          <w:sz w:val="24"/>
          <w:szCs w:val="24"/>
          <w:lang w:eastAsia="ru-RU"/>
        </w:rPr>
        <w:t xml:space="preserve"> </w:t>
      </w:r>
      <w:r w:rsidRPr="003B5AE3">
        <w:rPr>
          <w:rFonts w:ascii="Times New Roman" w:hAnsi="Times New Roman"/>
          <w:color w:val="000000"/>
          <w:sz w:val="24"/>
          <w:szCs w:val="24"/>
          <w:lang w:eastAsia="ru-RU"/>
        </w:rPr>
        <w:t xml:space="preserve"> використовувати для потреб громади</w:t>
      </w:r>
      <w:r w:rsidRPr="003B5AE3">
        <w:rPr>
          <w:rFonts w:ascii="Times New Roman" w:hAnsi="Times New Roman"/>
          <w:color w:val="000000"/>
          <w:sz w:val="24"/>
          <w:szCs w:val="24"/>
          <w:lang w:val="uk-UA" w:eastAsia="ru-RU"/>
        </w:rPr>
        <w:t>.</w:t>
      </w:r>
    </w:p>
    <w:p w:rsidR="005F296D" w:rsidRPr="003B5AE3" w:rsidRDefault="005F296D" w:rsidP="005F296D">
      <w:pPr>
        <w:spacing w:after="0" w:line="240" w:lineRule="auto"/>
        <w:ind w:firstLine="567"/>
        <w:jc w:val="both"/>
        <w:rPr>
          <w:rFonts w:ascii="Times New Roman" w:hAnsi="Times New Roman"/>
          <w:b/>
          <w:bCs/>
          <w:color w:val="000000"/>
          <w:sz w:val="24"/>
          <w:szCs w:val="24"/>
          <w:lang w:val="uk-UA" w:eastAsia="ru-RU"/>
        </w:rPr>
      </w:pPr>
      <w:r w:rsidRPr="003B5AE3">
        <w:rPr>
          <w:rFonts w:ascii="Times New Roman" w:hAnsi="Times New Roman"/>
          <w:b/>
          <w:bCs/>
          <w:color w:val="000000"/>
          <w:sz w:val="24"/>
          <w:szCs w:val="24"/>
          <w:lang w:eastAsia="ru-RU"/>
        </w:rPr>
        <w:t>6</w:t>
      </w:r>
      <w:r w:rsidRPr="003B5AE3">
        <w:rPr>
          <w:rFonts w:ascii="Times New Roman" w:hAnsi="Times New Roman"/>
          <w:b/>
          <w:bCs/>
          <w:color w:val="000000"/>
          <w:sz w:val="24"/>
          <w:szCs w:val="24"/>
          <w:lang w:val="uk-UA" w:eastAsia="ru-RU"/>
        </w:rPr>
        <w:t>.</w:t>
      </w:r>
      <w:r w:rsidRPr="003B5AE3">
        <w:rPr>
          <w:rFonts w:ascii="Times New Roman" w:hAnsi="Times New Roman"/>
          <w:color w:val="000000"/>
          <w:sz w:val="24"/>
          <w:szCs w:val="24"/>
          <w:lang w:val="uk-UA" w:eastAsia="ru-RU"/>
        </w:rPr>
        <w:t xml:space="preserve"> </w:t>
      </w:r>
      <w:r w:rsidRPr="003B5AE3">
        <w:rPr>
          <w:rFonts w:ascii="Times New Roman" w:hAnsi="Times New Roman"/>
          <w:sz w:val="24"/>
          <w:szCs w:val="24"/>
          <w:lang w:val="uk-UA" w:eastAsia="ru-RU"/>
        </w:rPr>
        <w:t xml:space="preserve">Контроль за виконанням даного рішення покласти на першого заступника міського голови Гулія М. М.     </w:t>
      </w:r>
    </w:p>
    <w:p w:rsidR="005F296D" w:rsidRPr="003B5AE3" w:rsidRDefault="005F296D" w:rsidP="005F296D">
      <w:pPr>
        <w:tabs>
          <w:tab w:val="center" w:pos="4677"/>
        </w:tabs>
        <w:spacing w:after="0" w:line="240" w:lineRule="auto"/>
        <w:rPr>
          <w:rFonts w:ascii="Times New Roman" w:hAnsi="Times New Roman"/>
          <w:b/>
          <w:bCs/>
          <w:color w:val="000000"/>
          <w:sz w:val="24"/>
          <w:szCs w:val="24"/>
          <w:lang w:eastAsia="ru-RU"/>
        </w:rPr>
      </w:pPr>
    </w:p>
    <w:p w:rsidR="005F296D" w:rsidRPr="003B5AE3" w:rsidRDefault="005F296D" w:rsidP="005F296D">
      <w:pPr>
        <w:tabs>
          <w:tab w:val="center" w:pos="4677"/>
        </w:tabs>
        <w:spacing w:after="0" w:line="240" w:lineRule="auto"/>
        <w:rPr>
          <w:rFonts w:ascii="Times New Roman" w:hAnsi="Times New Roman"/>
          <w:bCs/>
          <w:color w:val="000000"/>
          <w:sz w:val="24"/>
          <w:szCs w:val="24"/>
          <w:lang w:eastAsia="ru-RU"/>
        </w:rPr>
      </w:pPr>
    </w:p>
    <w:p w:rsidR="005F296D" w:rsidRPr="003B5AE3" w:rsidRDefault="005F296D" w:rsidP="005F296D">
      <w:pPr>
        <w:tabs>
          <w:tab w:val="center" w:pos="4677"/>
        </w:tabs>
        <w:spacing w:after="0" w:line="240" w:lineRule="auto"/>
        <w:rPr>
          <w:rFonts w:ascii="Times New Roman" w:hAnsi="Times New Roman"/>
          <w:bCs/>
          <w:color w:val="000000"/>
          <w:sz w:val="24"/>
          <w:szCs w:val="24"/>
          <w:lang w:eastAsia="ru-RU"/>
        </w:rPr>
      </w:pPr>
      <w:r w:rsidRPr="003B5AE3">
        <w:rPr>
          <w:rFonts w:ascii="Times New Roman" w:hAnsi="Times New Roman"/>
          <w:bCs/>
          <w:color w:val="000000"/>
          <w:sz w:val="24"/>
          <w:szCs w:val="24"/>
          <w:lang w:eastAsia="ru-RU"/>
        </w:rPr>
        <w:t xml:space="preserve">Міський голова                                                      </w:t>
      </w:r>
      <w:r w:rsidR="003B5AE3">
        <w:rPr>
          <w:rFonts w:ascii="Times New Roman" w:hAnsi="Times New Roman"/>
          <w:bCs/>
          <w:color w:val="000000"/>
          <w:sz w:val="24"/>
          <w:szCs w:val="24"/>
          <w:lang w:eastAsia="ru-RU"/>
        </w:rPr>
        <w:tab/>
      </w:r>
      <w:r w:rsidRPr="003B5AE3">
        <w:rPr>
          <w:rFonts w:ascii="Times New Roman" w:hAnsi="Times New Roman"/>
          <w:bCs/>
          <w:color w:val="000000"/>
          <w:sz w:val="24"/>
          <w:szCs w:val="24"/>
          <w:lang w:eastAsia="ru-RU"/>
        </w:rPr>
        <w:t xml:space="preserve"> Ярина ЯЦЕНКО         </w:t>
      </w:r>
    </w:p>
    <w:p w:rsidR="001D21BE" w:rsidRDefault="001D21BE" w:rsidP="00227A80">
      <w:pPr>
        <w:spacing w:after="0" w:line="240" w:lineRule="auto"/>
        <w:rPr>
          <w:rFonts w:ascii="Times New Roman" w:hAnsi="Times New Roman"/>
          <w:b/>
          <w:sz w:val="24"/>
          <w:szCs w:val="24"/>
          <w:lang w:eastAsia="ru-RU"/>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B623132" wp14:editId="4106121F">
            <wp:extent cx="1147445" cy="603885"/>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199</w:t>
      </w:r>
    </w:p>
    <w:p w:rsidR="007415C9" w:rsidRDefault="007415C9" w:rsidP="00227A80">
      <w:pPr>
        <w:spacing w:after="0" w:line="240" w:lineRule="auto"/>
        <w:jc w:val="both"/>
        <w:rPr>
          <w:rFonts w:ascii="Times New Roman" w:eastAsia="MS Mincho" w:hAnsi="Times New Roman"/>
          <w:sz w:val="24"/>
          <w:szCs w:val="24"/>
          <w:lang w:val="uk-UA" w:eastAsia="ru-RU"/>
        </w:rPr>
      </w:pPr>
    </w:p>
    <w:p w:rsidR="00227A80" w:rsidRPr="00227A80" w:rsidRDefault="00227A80" w:rsidP="00227A80">
      <w:pPr>
        <w:spacing w:after="0" w:line="240" w:lineRule="auto"/>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Про затвердження заходів з підготовки житлового</w:t>
      </w:r>
    </w:p>
    <w:p w:rsidR="00227A80" w:rsidRPr="00227A80" w:rsidRDefault="00227A80" w:rsidP="00227A80">
      <w:pPr>
        <w:spacing w:after="0" w:line="240" w:lineRule="auto"/>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 xml:space="preserve">фонду, об’єктів та закладів охорони здоров’я, </w:t>
      </w:r>
    </w:p>
    <w:p w:rsidR="00227A80" w:rsidRPr="00227A80" w:rsidRDefault="00227A80" w:rsidP="00227A80">
      <w:pPr>
        <w:spacing w:after="0" w:line="240" w:lineRule="auto"/>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 xml:space="preserve">закладів освіти, закладів культури, соціальної сфери </w:t>
      </w:r>
    </w:p>
    <w:p w:rsidR="00227A80" w:rsidRPr="00227A80" w:rsidRDefault="00227A80" w:rsidP="00227A80">
      <w:pPr>
        <w:spacing w:after="0" w:line="240" w:lineRule="auto"/>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 xml:space="preserve">та об’єктів життєзабезпечення населених пунктів </w:t>
      </w:r>
    </w:p>
    <w:p w:rsidR="00227A80" w:rsidRPr="00227A80" w:rsidRDefault="00227A80" w:rsidP="00227A80">
      <w:pPr>
        <w:spacing w:after="0" w:line="240" w:lineRule="auto"/>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Новороздільської територіальної громади</w:t>
      </w:r>
    </w:p>
    <w:p w:rsidR="00227A80" w:rsidRDefault="00227A80" w:rsidP="00227A80">
      <w:pPr>
        <w:spacing w:after="0" w:line="240" w:lineRule="auto"/>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до роботи в осінн</w:t>
      </w:r>
      <w:r w:rsidR="003E715C">
        <w:rPr>
          <w:rFonts w:ascii="Times New Roman" w:eastAsia="MS Mincho" w:hAnsi="Times New Roman"/>
          <w:sz w:val="24"/>
          <w:szCs w:val="24"/>
          <w:lang w:val="uk-UA" w:eastAsia="ru-RU"/>
        </w:rPr>
        <w:t>ьо-зимовий період 2025/26 років</w:t>
      </w:r>
    </w:p>
    <w:p w:rsidR="003E715C" w:rsidRPr="00227A80" w:rsidRDefault="003E715C" w:rsidP="00227A80">
      <w:pPr>
        <w:spacing w:after="0" w:line="240" w:lineRule="auto"/>
        <w:jc w:val="both"/>
        <w:rPr>
          <w:rFonts w:ascii="Times New Roman" w:eastAsia="MS Mincho" w:hAnsi="Times New Roman"/>
          <w:sz w:val="24"/>
          <w:szCs w:val="24"/>
          <w:lang w:val="uk-UA" w:eastAsia="ru-RU"/>
        </w:rPr>
      </w:pPr>
    </w:p>
    <w:p w:rsidR="00227A80" w:rsidRPr="00227A80" w:rsidRDefault="00227A80" w:rsidP="001D21BE">
      <w:pPr>
        <w:spacing w:line="240" w:lineRule="auto"/>
        <w:ind w:firstLine="567"/>
        <w:jc w:val="both"/>
        <w:rPr>
          <w:rFonts w:ascii="Times New Roman" w:eastAsia="MS Mincho" w:hAnsi="Times New Roman"/>
          <w:sz w:val="24"/>
          <w:szCs w:val="24"/>
          <w:lang w:val="uk-UA" w:eastAsia="ru-RU"/>
        </w:rPr>
      </w:pPr>
      <w:r w:rsidRPr="00227A80">
        <w:rPr>
          <w:rFonts w:ascii="Times New Roman" w:hAnsi="Times New Roman"/>
          <w:sz w:val="24"/>
          <w:szCs w:val="24"/>
          <w:lang w:val="uk-UA" w:eastAsia="ru-RU"/>
        </w:rPr>
        <w:t xml:space="preserve">Відповідно до розпорядження </w:t>
      </w:r>
      <w:r w:rsidRPr="00227A80">
        <w:rPr>
          <w:rFonts w:ascii="Times New Roman" w:eastAsia="MS Mincho" w:hAnsi="Times New Roman"/>
          <w:sz w:val="24"/>
          <w:szCs w:val="24"/>
          <w:lang w:val="uk-UA" w:eastAsia="ru-RU"/>
        </w:rPr>
        <w:t>міського голови від 2 червня 2025р. № 102 «</w:t>
      </w:r>
      <w:r w:rsidRPr="00227A80">
        <w:rPr>
          <w:rFonts w:ascii="Times New Roman" w:hAnsi="Times New Roman"/>
          <w:sz w:val="24"/>
          <w:szCs w:val="24"/>
          <w:lang w:val="uk-UA" w:eastAsia="ru-RU"/>
        </w:rPr>
        <w:t xml:space="preserve">Про підготовку житлового фонду, об’єктів та закладів охорони здоров’я, закладів освіти, закладів культури, соціальної сфери та об’єктів життєзабезпечення населених пунктів Новороздільської територіальної громади до роботи в осінньо-зимовий період </w:t>
      </w:r>
      <w:r w:rsidRPr="00227A80">
        <w:rPr>
          <w:rFonts w:ascii="Times New Roman" w:eastAsia="MS Mincho" w:hAnsi="Times New Roman"/>
          <w:sz w:val="24"/>
          <w:szCs w:val="24"/>
          <w:lang w:val="uk-UA" w:eastAsia="ru-RU"/>
        </w:rPr>
        <w:t xml:space="preserve">2025/26 </w:t>
      </w:r>
      <w:r w:rsidRPr="00227A80">
        <w:rPr>
          <w:rFonts w:ascii="Times New Roman" w:hAnsi="Times New Roman"/>
          <w:sz w:val="24"/>
          <w:szCs w:val="24"/>
          <w:lang w:val="uk-UA" w:eastAsia="ru-RU"/>
        </w:rPr>
        <w:t>років</w:t>
      </w:r>
      <w:r w:rsidRPr="00227A80">
        <w:rPr>
          <w:rFonts w:ascii="Times New Roman" w:eastAsia="MS Mincho" w:hAnsi="Times New Roman"/>
          <w:sz w:val="24"/>
          <w:szCs w:val="24"/>
          <w:lang w:val="uk-UA" w:eastAsia="ru-RU"/>
        </w:rPr>
        <w:t xml:space="preserve">», з метою забезпечення ефективного виконання запланованих заходів з підготовки </w:t>
      </w:r>
      <w:r w:rsidRPr="00227A80">
        <w:rPr>
          <w:rFonts w:ascii="Times New Roman" w:hAnsi="Times New Roman"/>
          <w:sz w:val="24"/>
          <w:szCs w:val="24"/>
          <w:lang w:val="uk-UA" w:eastAsia="ru-RU"/>
        </w:rPr>
        <w:t>населених пунктів Новороздільської територіальної громади</w:t>
      </w:r>
      <w:r w:rsidRPr="00227A80">
        <w:rPr>
          <w:rFonts w:ascii="Times New Roman" w:eastAsia="MS Mincho" w:hAnsi="Times New Roman"/>
          <w:sz w:val="24"/>
          <w:szCs w:val="24"/>
          <w:lang w:val="uk-UA" w:eastAsia="ru-RU"/>
        </w:rPr>
        <w:t xml:space="preserve"> до роботи в осінньо-зимовий період та своєчасного початку опалювального сезону 2025/26 років в громаді,  відповідно до пп. 1 п. ”а”, пп. 2 п. „б” ст. 30, ч.6, ст. 59 Закону України „Про місцеве самоврядування в Україні” виконавчий комітет Новороздільської міської ради </w:t>
      </w:r>
    </w:p>
    <w:p w:rsidR="00227A80" w:rsidRPr="00227A80" w:rsidRDefault="00227A80" w:rsidP="00227A80">
      <w:pPr>
        <w:overflowPunct w:val="0"/>
        <w:autoSpaceDE w:val="0"/>
        <w:autoSpaceDN w:val="0"/>
        <w:adjustRightInd w:val="0"/>
        <w:spacing w:before="120" w:after="0" w:line="240" w:lineRule="auto"/>
        <w:jc w:val="both"/>
        <w:rPr>
          <w:rFonts w:ascii="Times New Roman" w:eastAsia="Calibri" w:hAnsi="Times New Roman"/>
          <w:sz w:val="24"/>
          <w:szCs w:val="24"/>
          <w:lang w:val="uk-UA" w:eastAsia="ru-RU"/>
        </w:rPr>
      </w:pPr>
      <w:r w:rsidRPr="00227A80">
        <w:rPr>
          <w:rFonts w:ascii="Times New Roman" w:eastAsia="Calibri" w:hAnsi="Times New Roman"/>
          <w:sz w:val="24"/>
          <w:szCs w:val="24"/>
          <w:lang w:val="uk-UA" w:eastAsia="ru-RU"/>
        </w:rPr>
        <w:t xml:space="preserve">В И Р І Ш И В: </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1. Затвердити:</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 xml:space="preserve">1.1. Заходи з підготовки житлового фонду та структурних підрозділів КП «Розділжитлосервіс» до експлуатації у весняно-літній та осінньо-зимовий період 2025/26  років (Додаток 1) </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 xml:space="preserve">1.2. Заходи з підготовки об’єктів КП «Розділ» до </w:t>
      </w:r>
      <w:r w:rsidRPr="00227A80">
        <w:rPr>
          <w:rFonts w:ascii="Times New Roman" w:eastAsia="Calibri" w:hAnsi="Times New Roman"/>
          <w:sz w:val="24"/>
          <w:szCs w:val="24"/>
          <w:lang w:val="uk-UA"/>
        </w:rPr>
        <w:t xml:space="preserve">роботи в осінньо-зимовий період  </w:t>
      </w:r>
      <w:r w:rsidRPr="00227A80">
        <w:rPr>
          <w:rFonts w:ascii="Times New Roman" w:eastAsia="MS Mincho" w:hAnsi="Times New Roman"/>
          <w:sz w:val="24"/>
          <w:szCs w:val="24"/>
          <w:lang w:val="uk-UA" w:eastAsia="ru-RU"/>
        </w:rPr>
        <w:t>2025/26 років (Додаток 2)</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1.3. Заходи ДП «Благоустрій» КП «Розділжитлосервіс» з підготовки дорожньо-мостового господарства до роботи в умовах осінньо-зимового періоду 2025/26 років (Додаток 3).</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1.4. Заходи з підготовки КНП «Новороздільська міська лікарня» до роботи в умовах осінньо-зимового періоду 2025/26 років (Додаток 4).</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1.5. Заходи з підготовки закладів освіти до роботи в умовах осінньо-зимового періоду 2025/26 років (Додаток 5).</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1.6. Заходи з підготовки закладів культури до роботи в умовах осінньо-зимового періоду 2025/26 років (Додаток 6).</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1.7. Заходи ТзОВ «Енергія-Новий Розділ» з підготовки об’єктів водопостачання, водовідведення до роботи в осінньо-зимовий період 2025/26 років (Додаток 7).</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 xml:space="preserve">1.8. Заходи </w:t>
      </w:r>
      <w:r w:rsidRPr="00227A80">
        <w:rPr>
          <w:rFonts w:ascii="Times New Roman" w:hAnsi="Times New Roman"/>
          <w:sz w:val="24"/>
          <w:szCs w:val="24"/>
          <w:lang w:val="uk-UA" w:eastAsia="uk-UA"/>
        </w:rPr>
        <w:t>ТОВ «Нафтогаз Тепло»</w:t>
      </w:r>
      <w:r w:rsidRPr="00227A80">
        <w:rPr>
          <w:rFonts w:ascii="Times New Roman" w:eastAsia="MS Mincho" w:hAnsi="Times New Roman"/>
          <w:sz w:val="24"/>
          <w:szCs w:val="24"/>
          <w:lang w:val="uk-UA" w:eastAsia="ru-RU"/>
        </w:rPr>
        <w:t xml:space="preserve"> з підготовки об’єктів теплопостачання, електропостачання до роботи в осінньо-зимовий період 2025/26 років (Додаток 8).</w:t>
      </w:r>
    </w:p>
    <w:p w:rsidR="00227A80" w:rsidRPr="00227A80" w:rsidRDefault="00227A80" w:rsidP="00227A80">
      <w:pPr>
        <w:spacing w:after="0" w:line="240" w:lineRule="auto"/>
        <w:ind w:firstLine="540"/>
        <w:jc w:val="both"/>
        <w:rPr>
          <w:rFonts w:ascii="Times New Roman" w:eastAsia="Calibri" w:hAnsi="Times New Roman"/>
          <w:sz w:val="24"/>
          <w:szCs w:val="24"/>
          <w:lang w:val="uk-UA" w:eastAsia="uk-UA"/>
        </w:rPr>
      </w:pPr>
      <w:r w:rsidRPr="00227A80">
        <w:rPr>
          <w:rFonts w:ascii="Times New Roman" w:eastAsia="Calibri" w:hAnsi="Times New Roman"/>
          <w:sz w:val="24"/>
          <w:szCs w:val="24"/>
          <w:lang w:val="uk-UA" w:eastAsia="uk-UA"/>
        </w:rPr>
        <w:t xml:space="preserve">2. Робочій групі </w:t>
      </w:r>
      <w:r w:rsidRPr="00227A80">
        <w:rPr>
          <w:rFonts w:ascii="Times New Roman" w:hAnsi="Times New Roman"/>
          <w:sz w:val="24"/>
          <w:szCs w:val="24"/>
          <w:lang w:val="uk-UA" w:eastAsia="uk-UA"/>
        </w:rPr>
        <w:t xml:space="preserve">з координації та вирішення проблемних питань з підготовки  житлового фонду, </w:t>
      </w:r>
      <w:r w:rsidRPr="00227A80">
        <w:rPr>
          <w:rFonts w:ascii="Times New Roman" w:hAnsi="Times New Roman"/>
          <w:sz w:val="24"/>
          <w:szCs w:val="24"/>
          <w:lang w:val="uk-UA" w:eastAsia="ru-RU"/>
        </w:rPr>
        <w:t>об’єктів та закладів охорони здоров’я, закладів освіти, закладів культури, соціальної сфери, дорожньо-мостового господарства та об’єктів життєзабезпечення (водо-теплопостачання, водовідведення, електропостачання, газопостачання)</w:t>
      </w:r>
      <w:r w:rsidRPr="00227A80">
        <w:rPr>
          <w:rFonts w:ascii="Times New Roman" w:hAnsi="Times New Roman"/>
          <w:sz w:val="24"/>
          <w:szCs w:val="24"/>
          <w:lang w:val="uk-UA" w:eastAsia="uk-UA"/>
        </w:rPr>
        <w:t xml:space="preserve"> міста  Новий Розділ та</w:t>
      </w:r>
      <w:r w:rsidRPr="00227A80">
        <w:rPr>
          <w:rFonts w:ascii="Times New Roman" w:hAnsi="Times New Roman"/>
          <w:sz w:val="24"/>
          <w:szCs w:val="24"/>
          <w:lang w:val="uk-UA" w:eastAsia="ru-RU"/>
        </w:rPr>
        <w:t xml:space="preserve"> населених пунктів Новороздільської територіальної громади</w:t>
      </w:r>
      <w:r w:rsidRPr="00227A80">
        <w:rPr>
          <w:rFonts w:ascii="Times New Roman" w:hAnsi="Times New Roman"/>
          <w:sz w:val="24"/>
          <w:szCs w:val="24"/>
          <w:lang w:val="uk-UA" w:eastAsia="uk-UA"/>
        </w:rPr>
        <w:t xml:space="preserve"> до роботи в осінньо-зимовий період </w:t>
      </w:r>
      <w:r w:rsidRPr="00227A80">
        <w:rPr>
          <w:rFonts w:ascii="Times New Roman" w:hAnsi="Times New Roman"/>
          <w:sz w:val="24"/>
          <w:szCs w:val="24"/>
          <w:lang w:val="uk-UA" w:eastAsia="ru-RU"/>
        </w:rPr>
        <w:t xml:space="preserve">та своєчасного початку опалювального сезону </w:t>
      </w:r>
      <w:r w:rsidRPr="00227A80">
        <w:rPr>
          <w:rFonts w:ascii="Times New Roman" w:eastAsia="MS Mincho" w:hAnsi="Times New Roman"/>
          <w:sz w:val="24"/>
          <w:szCs w:val="24"/>
          <w:lang w:val="uk-UA" w:eastAsia="ru-RU"/>
        </w:rPr>
        <w:t>2025/26 років</w:t>
      </w:r>
      <w:r w:rsidRPr="00227A80">
        <w:rPr>
          <w:rFonts w:ascii="Times New Roman" w:hAnsi="Times New Roman"/>
          <w:sz w:val="24"/>
          <w:szCs w:val="24"/>
          <w:lang w:val="uk-UA" w:eastAsia="ru-RU"/>
        </w:rPr>
        <w:t xml:space="preserve">, створену розпорядженням міського голови № 102 від 2 червня 2025р., </w:t>
      </w:r>
      <w:r w:rsidRPr="00227A80">
        <w:rPr>
          <w:rFonts w:ascii="Times New Roman" w:eastAsia="Calibri" w:hAnsi="Times New Roman"/>
          <w:sz w:val="24"/>
          <w:szCs w:val="24"/>
          <w:lang w:val="uk-UA" w:eastAsia="uk-UA"/>
        </w:rPr>
        <w:t>в складі:</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lastRenderedPageBreak/>
        <w:t>Гулія М. М. – першого заступника міського голови, голова робочої групи;</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t>Білоуса А. М. – начальника управління ЖКГ, заступник голови робочої групи;</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t xml:space="preserve">Члени робочої групи: </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t>Пасемко Н. А. – начальника відділу КМ та приватизації;</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t xml:space="preserve">Ричагівського І. І. – начальника  фінансового управління; </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t>Жука Б. Л. –  керуючого  КП «Розділжитлосервіс»;</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t xml:space="preserve">Філя О. В. – директора КП «Розділ»; </w:t>
      </w:r>
    </w:p>
    <w:p w:rsidR="00227A80" w:rsidRPr="00227A80" w:rsidRDefault="00227A80" w:rsidP="00227A80">
      <w:pPr>
        <w:spacing w:after="0" w:line="240" w:lineRule="auto"/>
        <w:ind w:firstLine="540"/>
        <w:jc w:val="both"/>
        <w:rPr>
          <w:rFonts w:ascii="Times New Roman" w:eastAsia="MS Mincho" w:hAnsi="Times New Roman"/>
          <w:sz w:val="24"/>
          <w:szCs w:val="24"/>
          <w:lang w:eastAsia="uk-UA"/>
        </w:rPr>
      </w:pPr>
      <w:r w:rsidRPr="00227A80">
        <w:rPr>
          <w:rFonts w:ascii="Times New Roman" w:eastAsia="MS Mincho" w:hAnsi="Times New Roman"/>
          <w:sz w:val="24"/>
          <w:szCs w:val="24"/>
          <w:lang w:eastAsia="uk-UA"/>
        </w:rPr>
        <w:t>Осипових С.О. – заступника головного лікаря КНП «Новороздільська міська лікарня»;</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t>Панчишин Г. Ю. – начальника відділу освіти Новороздільської міської ради;</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t xml:space="preserve">Засанського В. І. – начальника управління культури, спорту та гуманітарної політики; </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hAnsi="Times New Roman"/>
          <w:sz w:val="24"/>
          <w:szCs w:val="24"/>
          <w:lang w:val="uk-UA" w:eastAsia="uk-UA"/>
        </w:rPr>
        <w:t>Поглода М. Б. – виконавчого директора ДП „Благоустрій”;</w:t>
      </w:r>
    </w:p>
    <w:p w:rsidR="00227A80" w:rsidRPr="00227A80" w:rsidRDefault="00227A80" w:rsidP="00227A80">
      <w:pPr>
        <w:spacing w:after="0" w:line="240" w:lineRule="auto"/>
        <w:ind w:firstLine="540"/>
        <w:jc w:val="both"/>
        <w:rPr>
          <w:rFonts w:ascii="Times New Roman" w:eastAsia="Calibri" w:hAnsi="Times New Roman"/>
          <w:sz w:val="24"/>
          <w:szCs w:val="24"/>
          <w:lang w:val="uk-UA" w:eastAsia="uk-UA"/>
        </w:rPr>
      </w:pPr>
      <w:r w:rsidRPr="00227A80">
        <w:rPr>
          <w:rFonts w:ascii="Times New Roman" w:eastAsia="Calibri" w:hAnsi="Times New Roman"/>
          <w:sz w:val="24"/>
          <w:szCs w:val="24"/>
          <w:lang w:val="uk-UA" w:eastAsia="uk-UA"/>
        </w:rPr>
        <w:t>Макарчука А. Я. – начальника ВТВ  ТзОВ «Енергія - Новий Розділ»;</w:t>
      </w:r>
    </w:p>
    <w:p w:rsidR="00227A80" w:rsidRPr="00227A80" w:rsidRDefault="00227A80" w:rsidP="00227A80">
      <w:pPr>
        <w:spacing w:after="0" w:line="240" w:lineRule="auto"/>
        <w:ind w:firstLine="540"/>
        <w:jc w:val="both"/>
        <w:rPr>
          <w:rFonts w:ascii="Times New Roman" w:eastAsia="Calibri" w:hAnsi="Times New Roman"/>
          <w:sz w:val="24"/>
          <w:szCs w:val="24"/>
          <w:lang w:val="uk-UA" w:eastAsia="uk-UA"/>
        </w:rPr>
      </w:pPr>
      <w:r w:rsidRPr="00227A80">
        <w:rPr>
          <w:rFonts w:ascii="Times New Roman" w:eastAsia="Calibri" w:hAnsi="Times New Roman"/>
          <w:sz w:val="24"/>
          <w:szCs w:val="24"/>
          <w:lang w:val="uk-UA" w:eastAsia="uk-UA"/>
        </w:rPr>
        <w:t>Гриціва Г.З.  – директора філії «Новороздільська ТЕЦ» ТзОВ «Нафтогаз Тепло»;</w:t>
      </w:r>
    </w:p>
    <w:p w:rsidR="00227A80" w:rsidRPr="00227A80" w:rsidRDefault="00227A80" w:rsidP="00227A80">
      <w:pPr>
        <w:spacing w:after="0" w:line="240" w:lineRule="auto"/>
        <w:ind w:firstLine="540"/>
        <w:jc w:val="both"/>
        <w:rPr>
          <w:rFonts w:ascii="Times New Roman" w:eastAsia="Calibri" w:hAnsi="Times New Roman"/>
          <w:sz w:val="24"/>
          <w:szCs w:val="24"/>
          <w:lang w:val="uk-UA" w:eastAsia="uk-UA"/>
        </w:rPr>
      </w:pPr>
      <w:r w:rsidRPr="00227A80">
        <w:rPr>
          <w:rFonts w:ascii="Times New Roman" w:hAnsi="Times New Roman"/>
          <w:sz w:val="24"/>
          <w:szCs w:val="24"/>
          <w:lang w:val="uk-UA" w:eastAsia="ru-RU"/>
        </w:rPr>
        <w:t>Фартушок О. С. – голови постійної комісії з питань комунального господарства, промисловості, підприємництва та охорони навколишнього природного середовища</w:t>
      </w:r>
      <w:r w:rsidRPr="00227A80">
        <w:rPr>
          <w:rFonts w:ascii="Times New Roman" w:eastAsia="Calibri" w:hAnsi="Times New Roman"/>
          <w:sz w:val="24"/>
          <w:szCs w:val="24"/>
          <w:lang w:val="uk-UA" w:eastAsia="uk-UA"/>
        </w:rPr>
        <w:t xml:space="preserve"> (за згодою);</w:t>
      </w:r>
    </w:p>
    <w:p w:rsidR="00227A80" w:rsidRPr="00227A80" w:rsidRDefault="00227A80" w:rsidP="00227A80">
      <w:pPr>
        <w:spacing w:after="0" w:line="240" w:lineRule="auto"/>
        <w:ind w:firstLine="540"/>
        <w:jc w:val="both"/>
        <w:rPr>
          <w:rFonts w:ascii="Times New Roman" w:eastAsia="Calibri" w:hAnsi="Times New Roman"/>
          <w:sz w:val="24"/>
          <w:szCs w:val="24"/>
          <w:lang w:val="uk-UA" w:eastAsia="uk-UA"/>
        </w:rPr>
      </w:pPr>
      <w:r w:rsidRPr="00227A80">
        <w:rPr>
          <w:rFonts w:ascii="Times New Roman" w:eastAsia="Calibri" w:hAnsi="Times New Roman"/>
          <w:sz w:val="24"/>
          <w:szCs w:val="24"/>
          <w:lang w:val="uk-UA" w:eastAsia="uk-UA"/>
        </w:rPr>
        <w:t>Ратича В. А. – майстера групи експлуатації мереж Пустомитівського відділення Миколаївської дільниці ПАТ «Львівгаз».</w:t>
      </w:r>
    </w:p>
    <w:p w:rsidR="00227A80" w:rsidRPr="00227A80" w:rsidRDefault="00227A80" w:rsidP="00227A80">
      <w:pPr>
        <w:spacing w:after="0" w:line="240" w:lineRule="auto"/>
        <w:ind w:firstLine="540"/>
        <w:jc w:val="both"/>
        <w:rPr>
          <w:rFonts w:ascii="Times New Roman" w:eastAsia="MS Mincho" w:hAnsi="Times New Roman" w:cs="Arial"/>
          <w:sz w:val="24"/>
          <w:szCs w:val="24"/>
          <w:lang w:val="uk-UA" w:eastAsia="ru-RU"/>
        </w:rPr>
      </w:pPr>
      <w:r w:rsidRPr="00227A80">
        <w:rPr>
          <w:rFonts w:ascii="Times New Roman" w:eastAsia="MS Mincho" w:hAnsi="Times New Roman"/>
          <w:sz w:val="24"/>
          <w:szCs w:val="24"/>
          <w:lang w:val="uk-UA" w:eastAsia="ru-RU"/>
        </w:rPr>
        <w:t xml:space="preserve">2.1. </w:t>
      </w:r>
      <w:r w:rsidRPr="00227A80">
        <w:rPr>
          <w:rFonts w:ascii="Times New Roman" w:hAnsi="Times New Roman"/>
          <w:sz w:val="24"/>
          <w:szCs w:val="24"/>
          <w:lang w:val="uk-UA" w:eastAsia="uk-UA"/>
        </w:rPr>
        <w:t xml:space="preserve">здійснювати контроль за ходом підготовки до роботи в осінньо-зимовий період </w:t>
      </w:r>
      <w:r w:rsidRPr="00227A80">
        <w:rPr>
          <w:rFonts w:ascii="Times New Roman" w:hAnsi="Times New Roman"/>
          <w:sz w:val="24"/>
          <w:szCs w:val="24"/>
          <w:lang w:val="uk-UA" w:eastAsia="ru-RU"/>
        </w:rPr>
        <w:t xml:space="preserve">2025/26 </w:t>
      </w:r>
      <w:r w:rsidRPr="00227A80">
        <w:rPr>
          <w:rFonts w:ascii="Times New Roman" w:hAnsi="Times New Roman"/>
          <w:sz w:val="24"/>
          <w:szCs w:val="24"/>
          <w:lang w:val="uk-UA" w:eastAsia="uk-UA"/>
        </w:rPr>
        <w:t>років підприємств всіх форм власності, проводити свої засідання не менше двох разів на місяць та надавати допомогу у вирішенні проблемних  питань пов’язаних з підготовкою до зими</w:t>
      </w:r>
      <w:r w:rsidRPr="00227A80">
        <w:rPr>
          <w:rFonts w:ascii="Times New Roman" w:eastAsia="MS Mincho" w:hAnsi="Times New Roman" w:cs="Arial"/>
          <w:sz w:val="24"/>
          <w:szCs w:val="24"/>
          <w:lang w:val="uk-UA" w:eastAsia="ru-RU"/>
        </w:rPr>
        <w:t xml:space="preserve">; </w:t>
      </w:r>
    </w:p>
    <w:p w:rsidR="00227A80" w:rsidRPr="00227A80" w:rsidRDefault="00227A80" w:rsidP="00227A80">
      <w:pPr>
        <w:spacing w:after="0" w:line="240" w:lineRule="auto"/>
        <w:ind w:firstLine="540"/>
        <w:jc w:val="both"/>
        <w:rPr>
          <w:rFonts w:ascii="Times New Roman" w:eastAsia="MS Mincho" w:hAnsi="Times New Roman" w:cs="Arial"/>
          <w:sz w:val="24"/>
          <w:szCs w:val="24"/>
          <w:lang w:val="uk-UA" w:eastAsia="ru-RU"/>
        </w:rPr>
      </w:pPr>
      <w:r w:rsidRPr="00227A80">
        <w:rPr>
          <w:rFonts w:ascii="Times New Roman" w:eastAsia="MS Mincho" w:hAnsi="Times New Roman" w:cs="Arial"/>
          <w:sz w:val="24"/>
          <w:szCs w:val="24"/>
          <w:lang w:val="uk-UA" w:eastAsia="ru-RU"/>
        </w:rPr>
        <w:t>2.2.  запрошувати на засідання робочої групи представників Державної інспекції з енергетичного нагляду України у Львівській області та інших спеціалістів у галузі житлово-комунального господарства;</w:t>
      </w:r>
    </w:p>
    <w:p w:rsidR="00227A80" w:rsidRPr="00227A80" w:rsidRDefault="00227A80" w:rsidP="00227A80">
      <w:pPr>
        <w:overflowPunct w:val="0"/>
        <w:autoSpaceDE w:val="0"/>
        <w:autoSpaceDN w:val="0"/>
        <w:adjustRightInd w:val="0"/>
        <w:spacing w:after="0" w:line="240" w:lineRule="auto"/>
        <w:ind w:firstLine="540"/>
        <w:jc w:val="both"/>
        <w:rPr>
          <w:rFonts w:ascii="Times New Roman" w:eastAsia="Calibri" w:hAnsi="Times New Roman"/>
          <w:sz w:val="24"/>
          <w:szCs w:val="24"/>
          <w:lang w:val="uk-UA" w:eastAsia="uk-UA"/>
        </w:rPr>
      </w:pPr>
      <w:r w:rsidRPr="00227A80">
        <w:rPr>
          <w:rFonts w:ascii="Times New Roman" w:eastAsia="Calibri" w:hAnsi="Times New Roman"/>
          <w:sz w:val="24"/>
          <w:szCs w:val="24"/>
          <w:lang w:val="uk-UA" w:eastAsia="uk-UA"/>
        </w:rPr>
        <w:t>2.3. запровадити систему щотижневого контролю за станом підготовки до зими, звернувши особливу увагу на:</w:t>
      </w:r>
    </w:p>
    <w:p w:rsidR="00227A80" w:rsidRPr="00227A80" w:rsidRDefault="00227A80" w:rsidP="009F4B6C">
      <w:pPr>
        <w:numPr>
          <w:ilvl w:val="0"/>
          <w:numId w:val="15"/>
        </w:numPr>
        <w:tabs>
          <w:tab w:val="num" w:pos="0"/>
        </w:tabs>
        <w:overflowPunct w:val="0"/>
        <w:autoSpaceDE w:val="0"/>
        <w:autoSpaceDN w:val="0"/>
        <w:adjustRightInd w:val="0"/>
        <w:spacing w:after="0" w:line="240" w:lineRule="auto"/>
        <w:ind w:left="0" w:firstLine="540"/>
        <w:jc w:val="both"/>
        <w:textAlignment w:val="baseline"/>
        <w:rPr>
          <w:rFonts w:ascii="Times New Roman" w:eastAsia="Calibri" w:hAnsi="Times New Roman"/>
          <w:sz w:val="24"/>
          <w:szCs w:val="24"/>
          <w:lang w:val="uk-UA" w:eastAsia="uk-UA"/>
        </w:rPr>
      </w:pPr>
      <w:r w:rsidRPr="00227A80">
        <w:rPr>
          <w:rFonts w:ascii="Times New Roman" w:eastAsia="Calibri" w:hAnsi="Times New Roman"/>
          <w:sz w:val="24"/>
          <w:szCs w:val="24"/>
          <w:lang w:val="uk-UA" w:eastAsia="uk-UA"/>
        </w:rPr>
        <w:t>дотримання підприємствами, органiзацiями та установами термінів виконання запланованих заходів;</w:t>
      </w:r>
    </w:p>
    <w:p w:rsidR="00227A80" w:rsidRPr="00227A80" w:rsidRDefault="00227A80" w:rsidP="009F4B6C">
      <w:pPr>
        <w:numPr>
          <w:ilvl w:val="0"/>
          <w:numId w:val="16"/>
        </w:numPr>
        <w:tabs>
          <w:tab w:val="num" w:pos="0"/>
          <w:tab w:val="num" w:pos="720"/>
        </w:tabs>
        <w:overflowPunct w:val="0"/>
        <w:autoSpaceDE w:val="0"/>
        <w:autoSpaceDN w:val="0"/>
        <w:adjustRightInd w:val="0"/>
        <w:spacing w:after="0" w:line="240" w:lineRule="auto"/>
        <w:ind w:left="0" w:firstLine="540"/>
        <w:jc w:val="both"/>
        <w:textAlignment w:val="baseline"/>
        <w:rPr>
          <w:rFonts w:ascii="Times New Roman" w:eastAsia="Calibri" w:hAnsi="Times New Roman"/>
          <w:sz w:val="24"/>
          <w:szCs w:val="24"/>
          <w:lang w:val="uk-UA" w:eastAsia="uk-UA"/>
        </w:rPr>
      </w:pPr>
      <w:r w:rsidRPr="00227A80">
        <w:rPr>
          <w:rFonts w:ascii="Times New Roman" w:eastAsia="Calibri" w:hAnsi="Times New Roman"/>
          <w:sz w:val="24"/>
          <w:szCs w:val="24"/>
          <w:lang w:val="uk-UA" w:eastAsia="uk-UA"/>
        </w:rPr>
        <w:t>забезпечення своєчасного проведення у повному обсязі установами та організаціями, що фінансуються з місцевого бюджету, розрахунків за спожиті енергоносії та житлово-комунальні послуги і у разі потреби надавати відповідні пропозиції щодо внесення відповідних змін до розпису та кошторисів бюджетних видатків;</w:t>
      </w:r>
    </w:p>
    <w:p w:rsidR="00227A80" w:rsidRPr="00227A80" w:rsidRDefault="00227A80" w:rsidP="009F4B6C">
      <w:pPr>
        <w:numPr>
          <w:ilvl w:val="0"/>
          <w:numId w:val="16"/>
        </w:numPr>
        <w:tabs>
          <w:tab w:val="num" w:pos="0"/>
          <w:tab w:val="num" w:pos="720"/>
        </w:tabs>
        <w:overflowPunct w:val="0"/>
        <w:autoSpaceDE w:val="0"/>
        <w:autoSpaceDN w:val="0"/>
        <w:adjustRightInd w:val="0"/>
        <w:spacing w:after="0" w:line="240" w:lineRule="auto"/>
        <w:ind w:left="0" w:firstLine="540"/>
        <w:jc w:val="both"/>
        <w:textAlignment w:val="baseline"/>
        <w:rPr>
          <w:rFonts w:ascii="Times New Roman" w:eastAsia="Calibri" w:hAnsi="Times New Roman"/>
          <w:sz w:val="24"/>
          <w:szCs w:val="24"/>
          <w:lang w:val="uk-UA" w:eastAsia="uk-UA"/>
        </w:rPr>
      </w:pPr>
      <w:r w:rsidRPr="00227A80">
        <w:rPr>
          <w:rFonts w:ascii="Times New Roman" w:eastAsia="Calibri" w:hAnsi="Times New Roman"/>
          <w:sz w:val="24"/>
          <w:szCs w:val="24"/>
          <w:lang w:val="uk-UA" w:eastAsia="uk-UA"/>
        </w:rPr>
        <w:t>вжиття заходів щодо погашення у повному обсязі всіма категоріями споживачів заборгованості з оплати за використані у минулому році природний газ, електроенергію, теплову енергію, воду, надані послуги з водовідведення, а також поточну оплату за спожиті енергоносії і житлово-комунальних послуг згідно укладених договорів.</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eastAsia="MS Mincho" w:hAnsi="Times New Roman"/>
          <w:sz w:val="24"/>
          <w:szCs w:val="24"/>
          <w:lang w:val="uk-UA" w:eastAsia="ru-RU"/>
        </w:rPr>
        <w:t xml:space="preserve">3. </w:t>
      </w:r>
      <w:r w:rsidRPr="00227A80">
        <w:rPr>
          <w:rFonts w:ascii="Times New Roman" w:hAnsi="Times New Roman"/>
          <w:sz w:val="24"/>
          <w:szCs w:val="24"/>
          <w:lang w:val="uk-UA" w:eastAsia="uk-UA"/>
        </w:rPr>
        <w:t xml:space="preserve">ТОВ «Нафтогаз Тепло» підготувати комплекс теплового господарства м. Новий Розділ </w:t>
      </w:r>
      <w:r w:rsidRPr="00227A80">
        <w:rPr>
          <w:rFonts w:ascii="Times New Roman" w:eastAsia="MS Mincho" w:hAnsi="Times New Roman"/>
          <w:sz w:val="24"/>
          <w:szCs w:val="24"/>
          <w:lang w:val="uk-UA" w:eastAsia="ru-RU"/>
        </w:rPr>
        <w:t>до опалювального сезону 2025/26 років,</w:t>
      </w:r>
      <w:r w:rsidRPr="00227A80">
        <w:rPr>
          <w:rFonts w:ascii="Times New Roman" w:hAnsi="Times New Roman"/>
          <w:sz w:val="24"/>
          <w:szCs w:val="24"/>
          <w:lang w:val="uk-UA" w:eastAsia="uk-UA"/>
        </w:rPr>
        <w:t xml:space="preserve"> згідно вимог Правил з підготовки теплових господарств до опалювального періоду, затверджених наказом Міністерства палива та енергетики України і Міністерства з питань житлово-комунального господарства України від 10.12.2008р. №620/378;     </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3.1. вжити невідкладних заходів щодо забезпечення мешканців м. Новий Розділ безперебійним та якісним наданням послуг з теплопостачання,  гарячого водопостачання та електропостачання, забезпечивши отримання відповідних ліцензій;</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3.2. з метою запобігання зриву постачання теплової енергії забезпечити погашення заборгованості за спожитий природний газ перед НАК «Нафтогаз України» та отримати необхідні  номінацій на природний газ на опалювальний період 2025/26 років;</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3.3. забезпечити формування та роботу аварійно-ремонтних бригад на період опалювального сезону 2025/26 років;</w:t>
      </w:r>
    </w:p>
    <w:p w:rsidR="00227A80" w:rsidRPr="00227A80" w:rsidRDefault="00227A80" w:rsidP="00227A80">
      <w:pPr>
        <w:spacing w:after="0" w:line="240" w:lineRule="auto"/>
        <w:ind w:firstLine="540"/>
        <w:jc w:val="both"/>
        <w:rPr>
          <w:rFonts w:ascii="Times New Roman" w:eastAsia="MS Mincho" w:hAnsi="Times New Roman"/>
          <w:color w:val="FF0000"/>
          <w:sz w:val="24"/>
          <w:szCs w:val="24"/>
          <w:lang w:val="uk-UA" w:eastAsia="ru-RU"/>
        </w:rPr>
      </w:pPr>
      <w:r w:rsidRPr="00227A80">
        <w:rPr>
          <w:rFonts w:ascii="Times New Roman" w:eastAsia="MS Mincho" w:hAnsi="Times New Roman"/>
          <w:sz w:val="24"/>
          <w:szCs w:val="24"/>
          <w:lang w:val="uk-UA" w:eastAsia="ru-RU"/>
        </w:rPr>
        <w:t>3.4. до початку опалювального сезону 2025/26 років вжити заходів щодо відновлення твердого покриття та благоустрою на місцях проведення ремонтів зовнішніх теплових мереж.</w:t>
      </w:r>
      <w:r w:rsidRPr="00227A80">
        <w:rPr>
          <w:rFonts w:ascii="Times New Roman" w:eastAsia="MS Mincho" w:hAnsi="Times New Roman"/>
          <w:color w:val="FF0000"/>
          <w:sz w:val="24"/>
          <w:szCs w:val="24"/>
          <w:lang w:val="uk-UA" w:eastAsia="ru-RU"/>
        </w:rPr>
        <w:t xml:space="preserve"> </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4. З метою безперебійної роботи об’єктів життєзабезпечення, установ та закладів у населених пунктах громади забезпечити належну роботу резервних джерел живлення.</w:t>
      </w: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 xml:space="preserve">5. КП «Розділжитлосервіс» та ОСББ звернути особливу увагу та вжити заходів щодо промивки внутрішньо-будинкових систем опалення; перевірки і забезпечення належного стану </w:t>
      </w:r>
      <w:r w:rsidRPr="00227A80">
        <w:rPr>
          <w:rFonts w:ascii="Times New Roman" w:eastAsia="MS Mincho" w:hAnsi="Times New Roman"/>
          <w:sz w:val="24"/>
          <w:szCs w:val="24"/>
          <w:lang w:val="uk-UA" w:eastAsia="ru-RU"/>
        </w:rPr>
        <w:lastRenderedPageBreak/>
        <w:t>запірної арматури, елеваторних вузлів, водозливної арматури, та теплоізоляції теплотрас у підвальних приміщень житлових будинків та об’єктів соціальної інфраструктури.</w:t>
      </w:r>
    </w:p>
    <w:p w:rsidR="00227A80" w:rsidRPr="00227A80" w:rsidRDefault="00227A80" w:rsidP="00227A80">
      <w:pPr>
        <w:spacing w:after="0" w:line="240" w:lineRule="auto"/>
        <w:ind w:firstLine="540"/>
        <w:jc w:val="both"/>
        <w:rPr>
          <w:rFonts w:ascii="Times New Roman" w:hAnsi="Times New Roman"/>
          <w:sz w:val="24"/>
          <w:szCs w:val="24"/>
          <w:lang w:val="uk-UA" w:eastAsia="uk-UA"/>
        </w:rPr>
      </w:pPr>
      <w:r w:rsidRPr="00227A80">
        <w:rPr>
          <w:rFonts w:ascii="Times New Roman" w:eastAsia="MS Mincho" w:hAnsi="Times New Roman"/>
          <w:sz w:val="24"/>
          <w:szCs w:val="24"/>
          <w:lang w:val="uk-UA" w:eastAsia="ru-RU"/>
        </w:rPr>
        <w:t>6.  Контроль за виконанням даного рішення покласти на</w:t>
      </w:r>
      <w:r w:rsidRPr="00227A80">
        <w:rPr>
          <w:rFonts w:ascii="Times New Roman" w:hAnsi="Times New Roman"/>
          <w:sz w:val="24"/>
          <w:szCs w:val="24"/>
          <w:lang w:val="uk-UA" w:eastAsia="uk-UA"/>
        </w:rPr>
        <w:t xml:space="preserve"> першого заступника міського голови Гулія М. М.</w:t>
      </w:r>
    </w:p>
    <w:p w:rsidR="00227A80" w:rsidRPr="00227A80" w:rsidRDefault="00227A80" w:rsidP="00227A80">
      <w:pPr>
        <w:spacing w:after="0" w:line="240" w:lineRule="auto"/>
        <w:ind w:firstLine="540"/>
        <w:jc w:val="both"/>
        <w:rPr>
          <w:rFonts w:ascii="Times New Roman" w:hAnsi="Times New Roman"/>
          <w:sz w:val="24"/>
          <w:szCs w:val="24"/>
          <w:lang w:val="uk-UA" w:eastAsia="uk-UA"/>
        </w:rPr>
      </w:pPr>
    </w:p>
    <w:p w:rsidR="00227A80" w:rsidRPr="00227A80" w:rsidRDefault="00227A80" w:rsidP="00227A80">
      <w:pPr>
        <w:spacing w:after="0" w:line="240" w:lineRule="auto"/>
        <w:ind w:firstLine="540"/>
        <w:jc w:val="both"/>
        <w:rPr>
          <w:rFonts w:ascii="Times New Roman" w:eastAsia="MS Mincho" w:hAnsi="Times New Roman"/>
          <w:sz w:val="24"/>
          <w:szCs w:val="24"/>
          <w:lang w:val="uk-UA" w:eastAsia="ru-RU"/>
        </w:rPr>
      </w:pPr>
    </w:p>
    <w:p w:rsidR="00227A80" w:rsidRPr="00227A80" w:rsidRDefault="00227A80" w:rsidP="00227A80">
      <w:pPr>
        <w:spacing w:after="0" w:line="240"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МІСЬКИЙ ГОЛОВА                                                          Ярина ЯЦЕНКО</w:t>
      </w:r>
    </w:p>
    <w:p w:rsidR="00227A80" w:rsidRPr="00227A80" w:rsidRDefault="00227A80" w:rsidP="00227A80">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pPr>
    </w:p>
    <w:p w:rsidR="00227A80" w:rsidRPr="00227A80" w:rsidRDefault="00227A80" w:rsidP="00227A80">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pPr>
    </w:p>
    <w:p w:rsidR="00227A80" w:rsidRPr="00227A80" w:rsidRDefault="00227A80" w:rsidP="00227A80">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sectPr w:rsidR="00227A80" w:rsidRPr="00227A80" w:rsidSect="007415C9">
          <w:pgSz w:w="11906" w:h="16838"/>
          <w:pgMar w:top="851" w:right="566" w:bottom="540" w:left="1440" w:header="709" w:footer="709" w:gutter="0"/>
          <w:cols w:space="708"/>
          <w:docGrid w:linePitch="360"/>
        </w:sectPr>
      </w:pPr>
    </w:p>
    <w:tbl>
      <w:tblPr>
        <w:tblW w:w="13900" w:type="dxa"/>
        <w:tblInd w:w="1050" w:type="dxa"/>
        <w:tblLook w:val="0000" w:firstRow="0" w:lastRow="0" w:firstColumn="0" w:lastColumn="0" w:noHBand="0" w:noVBand="0"/>
      </w:tblPr>
      <w:tblGrid>
        <w:gridCol w:w="516"/>
        <w:gridCol w:w="3444"/>
        <w:gridCol w:w="773"/>
        <w:gridCol w:w="767"/>
        <w:gridCol w:w="1008"/>
        <w:gridCol w:w="1085"/>
        <w:gridCol w:w="727"/>
        <w:gridCol w:w="554"/>
        <w:gridCol w:w="727"/>
        <w:gridCol w:w="1247"/>
        <w:gridCol w:w="727"/>
        <w:gridCol w:w="282"/>
        <w:gridCol w:w="727"/>
        <w:gridCol w:w="589"/>
        <w:gridCol w:w="727"/>
      </w:tblGrid>
      <w:tr w:rsidR="00227A80" w:rsidRPr="00227A80" w:rsidTr="009164D2">
        <w:trPr>
          <w:trHeight w:val="525"/>
        </w:trPr>
        <w:tc>
          <w:tcPr>
            <w:tcW w:w="516" w:type="dxa"/>
            <w:tcBorders>
              <w:left w:val="nil"/>
              <w:bottom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p>
        </w:tc>
        <w:tc>
          <w:tcPr>
            <w:tcW w:w="13384" w:type="dxa"/>
            <w:gridSpan w:val="14"/>
            <w:tcBorders>
              <w:bottom w:val="single" w:sz="4" w:space="0" w:color="auto"/>
              <w:right w:val="nil"/>
            </w:tcBorders>
            <w:vAlign w:val="bottom"/>
          </w:tcPr>
          <w:p w:rsidR="00227A80" w:rsidRPr="00227A80" w:rsidRDefault="00227A80" w:rsidP="00227A80">
            <w:pPr>
              <w:spacing w:after="0" w:line="240" w:lineRule="auto"/>
              <w:jc w:val="center"/>
              <w:rPr>
                <w:rFonts w:ascii="Times New Roman" w:eastAsia="Calibri" w:hAnsi="Times New Roman"/>
                <w:b/>
                <w:bCs/>
                <w:i/>
                <w:iCs/>
                <w:sz w:val="26"/>
                <w:szCs w:val="26"/>
                <w:lang w:val="uk-UA" w:eastAsia="ru-RU"/>
              </w:rPr>
            </w:pPr>
            <w:r w:rsidRPr="00227A80">
              <w:rPr>
                <w:rFonts w:ascii="Times New Roman" w:eastAsia="Calibri" w:hAnsi="Times New Roman"/>
                <w:b/>
                <w:bCs/>
                <w:i/>
                <w:iCs/>
                <w:sz w:val="26"/>
                <w:szCs w:val="26"/>
                <w:lang w:val="uk-UA" w:eastAsia="ru-RU"/>
              </w:rPr>
              <w:t xml:space="preserve">ЗАХОДИ </w:t>
            </w:r>
          </w:p>
          <w:p w:rsidR="001D21BE" w:rsidRDefault="00227A80" w:rsidP="001D21BE">
            <w:pPr>
              <w:spacing w:after="0" w:line="240" w:lineRule="auto"/>
              <w:jc w:val="center"/>
              <w:rPr>
                <w:rFonts w:ascii="Times New Roman" w:eastAsia="Calibri" w:hAnsi="Times New Roman"/>
                <w:b/>
                <w:bCs/>
                <w:i/>
                <w:iCs/>
                <w:sz w:val="26"/>
                <w:szCs w:val="26"/>
                <w:lang w:val="uk-UA" w:eastAsia="ru-RU"/>
              </w:rPr>
            </w:pPr>
            <w:r w:rsidRPr="00227A80">
              <w:rPr>
                <w:rFonts w:ascii="Times New Roman" w:eastAsia="Calibri" w:hAnsi="Times New Roman"/>
                <w:b/>
                <w:bCs/>
                <w:i/>
                <w:iCs/>
                <w:sz w:val="26"/>
                <w:szCs w:val="26"/>
                <w:lang w:val="uk-UA" w:eastAsia="ru-RU"/>
              </w:rPr>
              <w:t>з підготовки житлового фонду та структурних підрозділів  КП "Розділжитлосервіс" до  експлуатації у весняно-літній та осінньо-зимовий періоди 2025 -2026 р.р.</w:t>
            </w:r>
          </w:p>
          <w:p w:rsidR="001D21BE" w:rsidRDefault="001D21BE" w:rsidP="001D21BE">
            <w:pPr>
              <w:spacing w:after="0" w:line="240" w:lineRule="auto"/>
              <w:jc w:val="right"/>
              <w:rPr>
                <w:rFonts w:ascii="Times New Roman" w:eastAsia="Calibri" w:hAnsi="Times New Roman"/>
                <w:b/>
                <w:bCs/>
                <w:i/>
                <w:iCs/>
                <w:sz w:val="26"/>
                <w:szCs w:val="26"/>
                <w:lang w:val="uk-UA" w:eastAsia="ru-RU"/>
              </w:rPr>
            </w:pPr>
          </w:p>
          <w:p w:rsidR="00227A80" w:rsidRPr="00227A80" w:rsidRDefault="00227A80" w:rsidP="001D21BE">
            <w:pPr>
              <w:spacing w:after="0" w:line="240" w:lineRule="auto"/>
              <w:jc w:val="right"/>
              <w:rPr>
                <w:rFonts w:ascii="Times New Roman" w:eastAsia="Calibri" w:hAnsi="Times New Roman"/>
                <w:b/>
                <w:bCs/>
                <w:i/>
                <w:iCs/>
                <w:sz w:val="26"/>
                <w:szCs w:val="26"/>
                <w:lang w:val="uk-UA" w:eastAsia="ru-RU"/>
              </w:rPr>
            </w:pPr>
            <w:r w:rsidRPr="00227A80">
              <w:rPr>
                <w:rFonts w:ascii="Times New Roman" w:eastAsia="Calibri" w:hAnsi="Times New Roman"/>
                <w:b/>
                <w:bCs/>
                <w:i/>
                <w:iCs/>
                <w:sz w:val="26"/>
                <w:szCs w:val="26"/>
                <w:lang w:val="uk-UA" w:eastAsia="ru-RU"/>
              </w:rPr>
              <w:t xml:space="preserve">                                 </w:t>
            </w:r>
            <w:r w:rsidRPr="00227A80">
              <w:rPr>
                <w:rFonts w:ascii="Times New Roman" w:eastAsia="MS Mincho" w:hAnsi="Times New Roman"/>
                <w:sz w:val="24"/>
                <w:szCs w:val="24"/>
                <w:lang w:val="uk-UA" w:eastAsia="ru-RU"/>
              </w:rPr>
              <w:t>Додаток 1</w:t>
            </w:r>
          </w:p>
        </w:tc>
      </w:tr>
      <w:tr w:rsidR="00227A80" w:rsidRPr="00227A80" w:rsidTr="009164D2">
        <w:trPr>
          <w:trHeight w:val="688"/>
        </w:trPr>
        <w:tc>
          <w:tcPr>
            <w:tcW w:w="516" w:type="dxa"/>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val="uk-UA" w:eastAsia="ru-RU"/>
              </w:rPr>
            </w:pPr>
          </w:p>
        </w:tc>
        <w:tc>
          <w:tcPr>
            <w:tcW w:w="3444" w:type="dxa"/>
            <w:vMerge w:val="restart"/>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Найменування</w:t>
            </w:r>
            <w:r w:rsidRPr="00227A80">
              <w:rPr>
                <w:rFonts w:ascii="Times New Roman" w:eastAsia="Calibri" w:hAnsi="Times New Roman"/>
                <w:lang w:eastAsia="ru-RU"/>
              </w:rPr>
              <w:br/>
              <w:t>заходів</w:t>
            </w:r>
          </w:p>
        </w:tc>
        <w:tc>
          <w:tcPr>
            <w:tcW w:w="773" w:type="dxa"/>
            <w:vMerge w:val="restart"/>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Од.</w:t>
            </w:r>
            <w:r w:rsidRPr="00227A80">
              <w:rPr>
                <w:rFonts w:ascii="Times New Roman" w:eastAsia="Calibri" w:hAnsi="Times New Roman"/>
                <w:lang w:eastAsia="ru-RU"/>
              </w:rPr>
              <w:br/>
              <w:t>вим.</w:t>
            </w:r>
          </w:p>
          <w:p w:rsidR="00227A80" w:rsidRPr="00227A80" w:rsidRDefault="00227A80" w:rsidP="00227A80">
            <w:pPr>
              <w:spacing w:after="0" w:line="240" w:lineRule="auto"/>
              <w:jc w:val="center"/>
              <w:rPr>
                <w:rFonts w:ascii="Times New Roman" w:eastAsia="Calibri" w:hAnsi="Times New Roman"/>
                <w:lang w:eastAsia="ru-RU"/>
              </w:rPr>
            </w:pPr>
          </w:p>
        </w:tc>
        <w:tc>
          <w:tcPr>
            <w:tcW w:w="767" w:type="dxa"/>
            <w:vMerge w:val="restart"/>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К-сть</w:t>
            </w:r>
          </w:p>
          <w:p w:rsidR="00227A80" w:rsidRPr="00227A80" w:rsidRDefault="00227A80" w:rsidP="00227A80">
            <w:pPr>
              <w:spacing w:after="0" w:line="240" w:lineRule="auto"/>
              <w:jc w:val="center"/>
              <w:rPr>
                <w:rFonts w:ascii="Times New Roman" w:eastAsia="Calibri" w:hAnsi="Times New Roman"/>
                <w:lang w:eastAsia="ru-RU"/>
              </w:rPr>
            </w:pPr>
          </w:p>
        </w:tc>
        <w:tc>
          <w:tcPr>
            <w:tcW w:w="1008" w:type="dxa"/>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ДзОЖФ</w:t>
            </w:r>
          </w:p>
        </w:tc>
        <w:tc>
          <w:tcPr>
            <w:tcW w:w="1085" w:type="dxa"/>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РД</w:t>
            </w:r>
          </w:p>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ind w:left="113" w:right="113"/>
              <w:jc w:val="center"/>
              <w:rPr>
                <w:rFonts w:ascii="Times New Roman" w:eastAsia="Calibri" w:hAnsi="Times New Roman"/>
                <w:lang w:eastAsia="ru-RU"/>
              </w:rPr>
            </w:pPr>
            <w:r w:rsidRPr="00227A80">
              <w:rPr>
                <w:rFonts w:ascii="Times New Roman" w:eastAsia="Calibri" w:hAnsi="Times New Roman"/>
                <w:lang w:eastAsia="ru-RU"/>
              </w:rPr>
              <w:t>ТД</w:t>
            </w:r>
          </w:p>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Термін</w:t>
            </w:r>
            <w:r w:rsidRPr="00227A80">
              <w:rPr>
                <w:rFonts w:ascii="Times New Roman" w:eastAsia="Calibri" w:hAnsi="Times New Roman"/>
                <w:lang w:eastAsia="ru-RU"/>
              </w:rPr>
              <w:br/>
              <w:t>виконання</w:t>
            </w:r>
          </w:p>
          <w:p w:rsidR="00227A80" w:rsidRPr="00227A80" w:rsidRDefault="00227A80" w:rsidP="00227A80">
            <w:pPr>
              <w:spacing w:after="0" w:line="240" w:lineRule="auto"/>
              <w:jc w:val="center"/>
              <w:rPr>
                <w:rFonts w:ascii="Times New Roman" w:eastAsia="Calibri" w:hAnsi="Times New Roman"/>
                <w:lang w:eastAsia="ru-RU"/>
              </w:rPr>
            </w:pP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xml:space="preserve">Відповідальні </w:t>
            </w:r>
            <w:r w:rsidRPr="00227A80">
              <w:rPr>
                <w:rFonts w:ascii="Times New Roman" w:eastAsia="Calibri" w:hAnsi="Times New Roman"/>
                <w:lang w:eastAsia="ru-RU"/>
              </w:rPr>
              <w:br/>
              <w:t>за</w:t>
            </w:r>
            <w:r w:rsidRPr="00227A80">
              <w:rPr>
                <w:rFonts w:ascii="Times New Roman" w:eastAsia="Calibri" w:hAnsi="Times New Roman"/>
                <w:lang w:eastAsia="ru-RU"/>
              </w:rPr>
              <w:br/>
              <w:t>виконання</w:t>
            </w:r>
          </w:p>
          <w:p w:rsidR="00227A80" w:rsidRPr="00227A80" w:rsidRDefault="00227A80" w:rsidP="00227A80">
            <w:pPr>
              <w:spacing w:after="0" w:line="240" w:lineRule="auto"/>
              <w:jc w:val="center"/>
              <w:rPr>
                <w:rFonts w:ascii="Times New Roman" w:eastAsia="Calibri" w:hAnsi="Times New Roman"/>
                <w:lang w:eastAsia="ru-RU"/>
              </w:rPr>
            </w:pPr>
          </w:p>
        </w:tc>
        <w:tc>
          <w:tcPr>
            <w:tcW w:w="2325" w:type="dxa"/>
            <w:gridSpan w:val="4"/>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color w:val="FF0000"/>
                <w:sz w:val="20"/>
                <w:szCs w:val="20"/>
                <w:lang w:eastAsia="ru-RU"/>
              </w:rPr>
            </w:pPr>
            <w:r w:rsidRPr="00227A80">
              <w:rPr>
                <w:rFonts w:ascii="Times New Roman" w:eastAsia="Calibri" w:hAnsi="Times New Roman"/>
                <w:lang w:eastAsia="ru-RU"/>
              </w:rPr>
              <w:t>Вартість робіт тис.грн.</w:t>
            </w:r>
          </w:p>
        </w:tc>
      </w:tr>
      <w:tr w:rsidR="00227A80" w:rsidRPr="00227A80" w:rsidTr="009164D2">
        <w:trPr>
          <w:cantSplit/>
          <w:trHeight w:val="518"/>
        </w:trPr>
        <w:tc>
          <w:tcPr>
            <w:tcW w:w="516" w:type="dxa"/>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w:t>
            </w:r>
            <w:r w:rsidRPr="00227A80">
              <w:rPr>
                <w:rFonts w:ascii="Times New Roman" w:eastAsia="Calibri" w:hAnsi="Times New Roman"/>
                <w:lang w:eastAsia="ru-RU"/>
              </w:rPr>
              <w:br/>
              <w:t>п/п</w:t>
            </w:r>
          </w:p>
        </w:tc>
        <w:tc>
          <w:tcPr>
            <w:tcW w:w="3444" w:type="dxa"/>
            <w:vMerge/>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rPr>
                <w:rFonts w:ascii="Times New Roman" w:eastAsia="Calibri" w:hAnsi="Times New Roman"/>
                <w:lang w:eastAsia="ru-RU"/>
              </w:rPr>
            </w:pPr>
          </w:p>
        </w:tc>
        <w:tc>
          <w:tcPr>
            <w:tcW w:w="773" w:type="dxa"/>
            <w:vMerge/>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rPr>
                <w:rFonts w:ascii="Times New Roman" w:eastAsia="Calibri" w:hAnsi="Times New Roman"/>
                <w:lang w:eastAsia="ru-RU"/>
              </w:rPr>
            </w:pPr>
          </w:p>
        </w:tc>
        <w:tc>
          <w:tcPr>
            <w:tcW w:w="767" w:type="dxa"/>
            <w:vMerge/>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rPr>
                <w:rFonts w:ascii="Times New Roman" w:eastAsia="Calibri" w:hAnsi="Times New Roman"/>
                <w:lang w:eastAsia="ru-RU"/>
              </w:rPr>
            </w:pPr>
          </w:p>
        </w:tc>
        <w:tc>
          <w:tcPr>
            <w:tcW w:w="1008" w:type="dxa"/>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p>
        </w:tc>
        <w:tc>
          <w:tcPr>
            <w:tcW w:w="1085" w:type="dxa"/>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single" w:sz="4" w:space="0" w:color="auto"/>
              <w:left w:val="single" w:sz="4" w:space="0" w:color="auto"/>
              <w:bottom w:val="single" w:sz="4" w:space="0" w:color="auto"/>
              <w:right w:val="single" w:sz="4" w:space="0" w:color="auto"/>
            </w:tcBorders>
            <w:textDirection w:val="btLr"/>
            <w:vAlign w:val="center"/>
          </w:tcPr>
          <w:p w:rsidR="00227A80" w:rsidRPr="00227A80" w:rsidRDefault="00227A80" w:rsidP="00227A80">
            <w:pPr>
              <w:spacing w:after="0" w:line="240" w:lineRule="auto"/>
              <w:ind w:left="113" w:right="113"/>
              <w:jc w:val="center"/>
              <w:rPr>
                <w:rFonts w:ascii="Times New Roman" w:eastAsia="Calibri" w:hAnsi="Times New Roman"/>
                <w:lang w:eastAsia="ru-RU"/>
              </w:rPr>
            </w:pPr>
          </w:p>
        </w:tc>
        <w:tc>
          <w:tcPr>
            <w:tcW w:w="1281" w:type="dxa"/>
            <w:gridSpan w:val="2"/>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rPr>
                <w:rFonts w:ascii="Times New Roman" w:eastAsia="Calibri" w:hAnsi="Times New Roman"/>
                <w:lang w:eastAsia="ru-RU"/>
              </w:rPr>
            </w:pP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rPr>
                <w:rFonts w:ascii="Times New Roman" w:eastAsia="Calibri" w:hAnsi="Times New Roman"/>
                <w:lang w:eastAsia="ru-RU"/>
              </w:rPr>
            </w:pPr>
          </w:p>
        </w:tc>
        <w:tc>
          <w:tcPr>
            <w:tcW w:w="1009" w:type="dxa"/>
            <w:gridSpan w:val="2"/>
            <w:tcBorders>
              <w:top w:val="single" w:sz="4" w:space="0" w:color="auto"/>
              <w:left w:val="single" w:sz="4" w:space="0" w:color="auto"/>
              <w:bottom w:val="single" w:sz="4" w:space="0" w:color="auto"/>
              <w:right w:val="single" w:sz="4" w:space="0" w:color="auto"/>
            </w:tcBorders>
            <w:vAlign w:val="center"/>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xml:space="preserve">одиниці </w:t>
            </w:r>
          </w:p>
        </w:tc>
        <w:tc>
          <w:tcPr>
            <w:tcW w:w="1316" w:type="dxa"/>
            <w:gridSpan w:val="2"/>
            <w:tcBorders>
              <w:top w:val="single" w:sz="4" w:space="0" w:color="auto"/>
              <w:left w:val="single" w:sz="4" w:space="0" w:color="auto"/>
              <w:bottom w:val="single" w:sz="4" w:space="0" w:color="auto"/>
              <w:right w:val="single" w:sz="4" w:space="0" w:color="auto"/>
            </w:tcBorders>
            <w:noWrap/>
            <w:vAlign w:val="center"/>
          </w:tcPr>
          <w:p w:rsidR="00227A80" w:rsidRPr="00227A80" w:rsidRDefault="00227A80" w:rsidP="00227A80">
            <w:pPr>
              <w:spacing w:after="0" w:line="240" w:lineRule="auto"/>
              <w:rPr>
                <w:rFonts w:ascii="Times New Roman" w:eastAsia="Calibri" w:hAnsi="Times New Roman"/>
                <w:color w:val="FF0000"/>
                <w:sz w:val="20"/>
                <w:szCs w:val="20"/>
                <w:lang w:eastAsia="ru-RU"/>
              </w:rPr>
            </w:pPr>
            <w:r w:rsidRPr="00227A80">
              <w:rPr>
                <w:rFonts w:ascii="Times New Roman" w:eastAsia="Calibri" w:hAnsi="Times New Roman"/>
                <w:lang w:eastAsia="ru-RU"/>
              </w:rPr>
              <w:t>всього</w:t>
            </w:r>
          </w:p>
        </w:tc>
      </w:tr>
      <w:tr w:rsidR="00227A80" w:rsidRPr="00227A80" w:rsidTr="009164D2">
        <w:trPr>
          <w:trHeight w:val="285"/>
        </w:trPr>
        <w:tc>
          <w:tcPr>
            <w:tcW w:w="516" w:type="dxa"/>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w:t>
            </w:r>
          </w:p>
        </w:tc>
        <w:tc>
          <w:tcPr>
            <w:tcW w:w="3444" w:type="dxa"/>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w:t>
            </w:r>
          </w:p>
        </w:tc>
        <w:tc>
          <w:tcPr>
            <w:tcW w:w="773" w:type="dxa"/>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w:t>
            </w:r>
          </w:p>
        </w:tc>
        <w:tc>
          <w:tcPr>
            <w:tcW w:w="767" w:type="dxa"/>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4</w:t>
            </w:r>
          </w:p>
        </w:tc>
        <w:tc>
          <w:tcPr>
            <w:tcW w:w="1008" w:type="dxa"/>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5 </w:t>
            </w:r>
          </w:p>
        </w:tc>
        <w:tc>
          <w:tcPr>
            <w:tcW w:w="1085" w:type="dxa"/>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6</w:t>
            </w:r>
          </w:p>
        </w:tc>
        <w:tc>
          <w:tcPr>
            <w:tcW w:w="727" w:type="dxa"/>
            <w:tcBorders>
              <w:top w:val="single" w:sz="4" w:space="0" w:color="auto"/>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7</w:t>
            </w:r>
          </w:p>
        </w:tc>
        <w:tc>
          <w:tcPr>
            <w:tcW w:w="1281" w:type="dxa"/>
            <w:gridSpan w:val="2"/>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w:t>
            </w:r>
          </w:p>
        </w:tc>
        <w:tc>
          <w:tcPr>
            <w:tcW w:w="1974" w:type="dxa"/>
            <w:gridSpan w:val="2"/>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11</w:t>
            </w:r>
          </w:p>
        </w:tc>
        <w:tc>
          <w:tcPr>
            <w:tcW w:w="1009" w:type="dxa"/>
            <w:gridSpan w:val="2"/>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12 </w:t>
            </w:r>
          </w:p>
        </w:tc>
        <w:tc>
          <w:tcPr>
            <w:tcW w:w="1316" w:type="dxa"/>
            <w:gridSpan w:val="2"/>
            <w:tcBorders>
              <w:top w:val="single" w:sz="4" w:space="0" w:color="auto"/>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13 </w:t>
            </w:r>
          </w:p>
        </w:tc>
      </w:tr>
      <w:tr w:rsidR="00227A80" w:rsidRPr="00227A80" w:rsidTr="009164D2">
        <w:trPr>
          <w:trHeight w:val="252"/>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Відремонтувати вхідні двері</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r>
      <w:tr w:rsidR="00227A80" w:rsidRPr="00227A80" w:rsidTr="009164D2">
        <w:trPr>
          <w:trHeight w:val="281"/>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в під'їзд ж/б</w:t>
            </w:r>
          </w:p>
        </w:tc>
        <w:tc>
          <w:tcPr>
            <w:tcW w:w="773"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8</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8</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14.10.25р.</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6,26</w:t>
            </w:r>
          </w:p>
        </w:tc>
        <w:tc>
          <w:tcPr>
            <w:tcW w:w="1316"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50,08</w:t>
            </w: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Відремонтувати віконні переп-</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285"/>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льоти</w:t>
            </w:r>
            <w:r w:rsidRPr="00227A80">
              <w:rPr>
                <w:rFonts w:ascii="Times New Roman" w:eastAsia="Calibri" w:hAnsi="Times New Roman"/>
                <w:i/>
                <w:iCs/>
                <w:lang w:eastAsia="ru-RU"/>
              </w:rPr>
              <w:t xml:space="preserve"> (в т.ч.слухові вікна)</w:t>
            </w:r>
          </w:p>
        </w:tc>
        <w:tc>
          <w:tcPr>
            <w:tcW w:w="773"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28</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28</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14.10.25р.</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3,817</w:t>
            </w:r>
          </w:p>
        </w:tc>
        <w:tc>
          <w:tcPr>
            <w:tcW w:w="1316"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106,88</w:t>
            </w: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Засклити вікна</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127,30</w:t>
            </w:r>
          </w:p>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31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-сходових кліток в ж/будинках</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w:t>
            </w:r>
            <w:r w:rsidRPr="00227A80">
              <w:rPr>
                <w:rFonts w:ascii="Times New Roman" w:eastAsia="Calibri" w:hAnsi="Times New Roman"/>
                <w:vertAlign w:val="superscript"/>
                <w:lang w:eastAsia="ru-RU"/>
              </w:rPr>
              <w:t>2</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40</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40</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p>
        </w:tc>
        <w:tc>
          <w:tcPr>
            <w:tcW w:w="1974" w:type="dxa"/>
            <w:gridSpan w:val="2"/>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left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3,183</w:t>
            </w:r>
          </w:p>
        </w:tc>
        <w:tc>
          <w:tcPr>
            <w:tcW w:w="1316" w:type="dxa"/>
            <w:gridSpan w:val="2"/>
            <w:vMerge/>
            <w:tcBorders>
              <w:left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330"/>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-виробничих приміщень</w:t>
            </w:r>
          </w:p>
        </w:tc>
        <w:tc>
          <w:tcPr>
            <w:tcW w:w="773" w:type="dxa"/>
            <w:tcBorders>
              <w:top w:val="nil"/>
              <w:left w:val="single" w:sz="4" w:space="0" w:color="000000"/>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xml:space="preserve"> </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xml:space="preserve"> </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nil"/>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26.10.25р</w:t>
            </w:r>
          </w:p>
        </w:tc>
        <w:tc>
          <w:tcPr>
            <w:tcW w:w="1974" w:type="dxa"/>
            <w:gridSpan w:val="2"/>
            <w:tcBorders>
              <w:top w:val="nil"/>
              <w:left w:val="single" w:sz="4" w:space="0" w:color="000000"/>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4</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Закрити віконні пройоми в</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p>
        </w:tc>
        <w:tc>
          <w:tcPr>
            <w:tcW w:w="1009" w:type="dxa"/>
            <w:gridSpan w:val="2"/>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34,82</w:t>
            </w:r>
          </w:p>
        </w:tc>
      </w:tr>
      <w:tr w:rsidR="00227A80" w:rsidRPr="00227A80" w:rsidTr="009164D2">
        <w:trPr>
          <w:trHeight w:val="330"/>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підвалах житл.будинків плівкою</w:t>
            </w:r>
          </w:p>
        </w:tc>
        <w:tc>
          <w:tcPr>
            <w:tcW w:w="773"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w:t>
            </w:r>
            <w:r w:rsidRPr="00227A80">
              <w:rPr>
                <w:rFonts w:ascii="Times New Roman" w:eastAsia="Calibri" w:hAnsi="Times New Roman"/>
                <w:vertAlign w:val="superscript"/>
                <w:lang w:eastAsia="ru-RU"/>
              </w:rPr>
              <w:t>2</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31</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31</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xml:space="preserve"> </w:t>
            </w: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31.10.25р.</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1,122</w:t>
            </w: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259"/>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5</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Провести ремонт або заміну </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p>
        </w:tc>
        <w:tc>
          <w:tcPr>
            <w:tcW w:w="1009" w:type="dxa"/>
            <w:gridSpan w:val="2"/>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49,50</w:t>
            </w:r>
          </w:p>
        </w:tc>
      </w:tr>
      <w:tr w:rsidR="00227A80" w:rsidRPr="00227A80" w:rsidTr="009164D2">
        <w:trPr>
          <w:trHeight w:val="259"/>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водостічних ринв, труб і жолобів</w:t>
            </w:r>
          </w:p>
        </w:tc>
        <w:tc>
          <w:tcPr>
            <w:tcW w:w="773"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м.п.</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55</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55</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xml:space="preserve">  </w:t>
            </w: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02.09.25р.</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0,396</w:t>
            </w: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270"/>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6</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Прочистити зливи і жолоби</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49,536</w:t>
            </w:r>
          </w:p>
        </w:tc>
      </w:tr>
      <w:tr w:rsidR="00227A80" w:rsidRPr="00227A80" w:rsidTr="009164D2">
        <w:trPr>
          <w:trHeight w:val="270"/>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на дахах ж/будинків</w:t>
            </w:r>
          </w:p>
        </w:tc>
        <w:tc>
          <w:tcPr>
            <w:tcW w:w="773"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м.п.</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125</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125</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26.09.25р.</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0,269</w:t>
            </w: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270"/>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7</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Ремонт штукатурки:</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w:t>
            </w:r>
            <w:r w:rsidRPr="00227A80">
              <w:rPr>
                <w:rFonts w:ascii="Times New Roman" w:eastAsia="Calibri" w:hAnsi="Times New Roman"/>
                <w:vertAlign w:val="superscript"/>
                <w:lang w:eastAsia="ru-RU"/>
              </w:rPr>
              <w:t>2</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145</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155</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14.10.25р.</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0,491</w:t>
            </w: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71,20</w:t>
            </w:r>
          </w:p>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375"/>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-димо-вентиляційні канали</w:t>
            </w:r>
          </w:p>
        </w:tc>
        <w:tc>
          <w:tcPr>
            <w:tcW w:w="773"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w:t>
            </w:r>
            <w:r w:rsidRPr="00227A80">
              <w:rPr>
                <w:rFonts w:ascii="Times New Roman" w:eastAsia="Calibri" w:hAnsi="Times New Roman"/>
                <w:vertAlign w:val="superscript"/>
                <w:lang w:eastAsia="ru-RU"/>
              </w:rPr>
              <w:t>2</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32</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32</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xml:space="preserve"> </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270"/>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8</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Ремонт цегляної кладки</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w:t>
            </w:r>
            <w:r w:rsidRPr="00227A80">
              <w:rPr>
                <w:rFonts w:ascii="Times New Roman" w:eastAsia="Calibri" w:hAnsi="Times New Roman"/>
                <w:vertAlign w:val="superscript"/>
                <w:lang w:eastAsia="ru-RU"/>
              </w:rPr>
              <w:t>3</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5</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14.10.25р.</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19,460</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756,36</w:t>
            </w:r>
          </w:p>
        </w:tc>
      </w:tr>
      <w:tr w:rsidR="00227A80" w:rsidRPr="00227A80" w:rsidTr="009164D2">
        <w:trPr>
          <w:trHeight w:val="330"/>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-димо-вентил.каналів</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w:t>
            </w:r>
            <w:r w:rsidRPr="00227A80">
              <w:rPr>
                <w:rFonts w:ascii="Times New Roman" w:eastAsia="Calibri" w:hAnsi="Times New Roman"/>
                <w:vertAlign w:val="superscript"/>
                <w:lang w:eastAsia="ru-RU"/>
              </w:rPr>
              <w:t>3</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330"/>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-приямків стін і т.д.</w:t>
            </w:r>
          </w:p>
        </w:tc>
        <w:tc>
          <w:tcPr>
            <w:tcW w:w="773" w:type="dxa"/>
            <w:tcBorders>
              <w:top w:val="nil"/>
              <w:left w:val="single" w:sz="4" w:space="0" w:color="000000"/>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w:t>
            </w:r>
            <w:r w:rsidRPr="00227A80">
              <w:rPr>
                <w:rFonts w:ascii="Times New Roman" w:eastAsia="Calibri" w:hAnsi="Times New Roman"/>
                <w:vertAlign w:val="superscript"/>
                <w:lang w:eastAsia="ru-RU"/>
              </w:rPr>
              <w:t>3</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nil"/>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single" w:sz="4" w:space="0" w:color="000000"/>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330"/>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9</w:t>
            </w:r>
          </w:p>
        </w:tc>
        <w:tc>
          <w:tcPr>
            <w:tcW w:w="3444" w:type="dxa"/>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Провести плинний ремонт</w:t>
            </w:r>
          </w:p>
        </w:tc>
        <w:tc>
          <w:tcPr>
            <w:tcW w:w="773" w:type="dxa"/>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90</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0,764</w:t>
            </w: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756,36</w:t>
            </w:r>
          </w:p>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70"/>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м'якої </w:t>
            </w:r>
            <w:r w:rsidRPr="00227A80">
              <w:rPr>
                <w:rFonts w:ascii="Times New Roman" w:eastAsia="Calibri" w:hAnsi="Times New Roman"/>
                <w:i/>
                <w:iCs/>
                <w:lang w:eastAsia="ru-RU"/>
              </w:rPr>
              <w:t xml:space="preserve">(плоскої) </w:t>
            </w:r>
            <w:r w:rsidRPr="00227A80">
              <w:rPr>
                <w:rFonts w:ascii="Times New Roman" w:eastAsia="Calibri" w:hAnsi="Times New Roman"/>
                <w:lang w:eastAsia="ru-RU"/>
              </w:rPr>
              <w:t>покрівлі</w:t>
            </w:r>
          </w:p>
        </w:tc>
        <w:tc>
          <w:tcPr>
            <w:tcW w:w="773" w:type="dxa"/>
            <w:tcBorders>
              <w:top w:val="nil"/>
              <w:left w:val="single" w:sz="4" w:space="0" w:color="000000"/>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м</w:t>
            </w:r>
            <w:r w:rsidRPr="00227A80">
              <w:rPr>
                <w:rFonts w:ascii="Times New Roman" w:eastAsia="Calibri" w:hAnsi="Times New Roman"/>
                <w:vertAlign w:val="superscript"/>
                <w:lang w:eastAsia="ru-RU"/>
              </w:rPr>
              <w:t>2</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990</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990 </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31.10.25р.</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70"/>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Провести поточний  ремонт</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8</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8 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31.10.25р.</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Прокоп І. П.</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84,52</w:t>
            </w: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760,68</w:t>
            </w:r>
          </w:p>
        </w:tc>
      </w:tr>
      <w:tr w:rsidR="00227A80" w:rsidRPr="00227A80" w:rsidTr="009164D2">
        <w:trPr>
          <w:trHeight w:val="256"/>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lastRenderedPageBreak/>
              <w:t> </w:t>
            </w:r>
          </w:p>
        </w:tc>
        <w:tc>
          <w:tcPr>
            <w:tcW w:w="3444"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сходових кліток</w:t>
            </w:r>
          </w:p>
        </w:tc>
        <w:tc>
          <w:tcPr>
            <w:tcW w:w="773"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133"/>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Провести ревізію, ремонт або</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2228,07</w:t>
            </w: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повну заміну запірної апратури</w:t>
            </w:r>
          </w:p>
        </w:tc>
        <w:tc>
          <w:tcPr>
            <w:tcW w:w="773" w:type="dxa"/>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sz w:val="18"/>
                <w:szCs w:val="18"/>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в вузлах керування мережами</w:t>
            </w:r>
          </w:p>
        </w:tc>
        <w:tc>
          <w:tcPr>
            <w:tcW w:w="773" w:type="dxa"/>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p>
        </w:tc>
        <w:tc>
          <w:tcPr>
            <w:tcW w:w="1009" w:type="dxa"/>
            <w:gridSpan w:val="2"/>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sz w:val="20"/>
                <w:szCs w:val="20"/>
                <w:lang w:eastAsia="ru-RU"/>
              </w:rPr>
            </w:pPr>
          </w:p>
        </w:tc>
      </w:tr>
      <w:tr w:rsidR="00227A80" w:rsidRPr="00227A80" w:rsidTr="009164D2">
        <w:trPr>
          <w:trHeight w:val="270"/>
        </w:trPr>
        <w:tc>
          <w:tcPr>
            <w:tcW w:w="516" w:type="dxa"/>
            <w:tcBorders>
              <w:top w:val="nil"/>
              <w:left w:val="nil"/>
              <w:bottom w:val="nil"/>
              <w:right w:val="single" w:sz="4" w:space="0" w:color="000000"/>
            </w:tcBorders>
            <w:noWrap/>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ВК і центрального опалення </w:t>
            </w:r>
          </w:p>
        </w:tc>
        <w:tc>
          <w:tcPr>
            <w:tcW w:w="773" w:type="dxa"/>
            <w:tcBorders>
              <w:top w:val="nil"/>
              <w:left w:val="nil"/>
              <w:bottom w:val="nil"/>
              <w:right w:val="single" w:sz="4" w:space="0" w:color="000000"/>
            </w:tcBorders>
            <w:noWrap/>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nil"/>
              <w:left w:val="nil"/>
              <w:bottom w:val="nil"/>
              <w:right w:val="single" w:sz="4" w:space="0" w:color="000000"/>
            </w:tcBorders>
            <w:noWrap/>
          </w:tcPr>
          <w:p w:rsidR="00227A80" w:rsidRPr="00227A80" w:rsidRDefault="00227A80" w:rsidP="00227A80">
            <w:pPr>
              <w:spacing w:after="0" w:line="240" w:lineRule="auto"/>
              <w:jc w:val="center"/>
              <w:rPr>
                <w:rFonts w:ascii="Times New Roman" w:eastAsia="Calibri" w:hAnsi="Times New Roman"/>
                <w:bCs/>
                <w:lang w:eastAsia="ru-RU"/>
              </w:rPr>
            </w:pPr>
            <w:r w:rsidRPr="00227A80">
              <w:rPr>
                <w:rFonts w:ascii="Times New Roman" w:eastAsia="Calibri" w:hAnsi="Times New Roman"/>
                <w:bCs/>
                <w:lang w:eastAsia="ru-RU"/>
              </w:rPr>
              <w:t>150</w:t>
            </w:r>
          </w:p>
        </w:tc>
        <w:tc>
          <w:tcPr>
            <w:tcW w:w="1008" w:type="dxa"/>
            <w:tcBorders>
              <w:top w:val="nil"/>
              <w:left w:val="nil"/>
              <w:bottom w:val="nil"/>
              <w:right w:val="single" w:sz="4" w:space="0" w:color="000000"/>
            </w:tcBorders>
            <w:noWrap/>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290</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12.10.25р.</w:t>
            </w:r>
          </w:p>
        </w:tc>
        <w:tc>
          <w:tcPr>
            <w:tcW w:w="1974" w:type="dxa"/>
            <w:gridSpan w:val="2"/>
            <w:tcBorders>
              <w:top w:val="nil"/>
              <w:left w:val="nil"/>
              <w:bottom w:val="nil"/>
              <w:right w:val="single" w:sz="4" w:space="0" w:color="000000"/>
            </w:tcBorders>
            <w:noWrap/>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Туряб М. Я.</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11,727</w:t>
            </w:r>
          </w:p>
        </w:tc>
        <w:tc>
          <w:tcPr>
            <w:tcW w:w="1316" w:type="dxa"/>
            <w:gridSpan w:val="2"/>
            <w:vMerge/>
            <w:tcBorders>
              <w:left w:val="nil"/>
              <w:right w:val="single" w:sz="4" w:space="0" w:color="000000"/>
            </w:tcBorders>
            <w:noWrap/>
          </w:tcPr>
          <w:p w:rsidR="00227A80" w:rsidRPr="00227A80" w:rsidRDefault="00227A80" w:rsidP="00227A80">
            <w:pPr>
              <w:spacing w:after="0" w:line="240" w:lineRule="auto"/>
              <w:rPr>
                <w:rFonts w:ascii="Times New Roman" w:eastAsia="Calibri" w:hAnsi="Times New Roman"/>
                <w:sz w:val="20"/>
                <w:szCs w:val="20"/>
                <w:lang w:eastAsia="ru-RU"/>
              </w:rPr>
            </w:pPr>
          </w:p>
        </w:tc>
      </w:tr>
      <w:tr w:rsidR="00227A80" w:rsidRPr="00227A80" w:rsidTr="009164D2">
        <w:trPr>
          <w:trHeight w:val="297"/>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в т.ч. - опалення</w:t>
            </w:r>
          </w:p>
        </w:tc>
        <w:tc>
          <w:tcPr>
            <w:tcW w:w="773" w:type="dxa"/>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83</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97"/>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 холодної води</w:t>
            </w:r>
          </w:p>
        </w:tc>
        <w:tc>
          <w:tcPr>
            <w:tcW w:w="773" w:type="dxa"/>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60</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97"/>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 гарячої води</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7</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97"/>
        </w:trPr>
        <w:tc>
          <w:tcPr>
            <w:tcW w:w="516" w:type="dxa"/>
            <w:tcBorders>
              <w:top w:val="single" w:sz="4" w:space="0" w:color="000000"/>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11</w:t>
            </w:r>
          </w:p>
        </w:tc>
        <w:tc>
          <w:tcPr>
            <w:tcW w:w="3444" w:type="dxa"/>
            <w:tcBorders>
              <w:top w:val="single" w:sz="4" w:space="0" w:color="000000"/>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Провести ревізію та поточний ремонт  </w:t>
            </w:r>
          </w:p>
        </w:tc>
        <w:tc>
          <w:tcPr>
            <w:tcW w:w="773" w:type="dxa"/>
            <w:tcBorders>
              <w:top w:val="single" w:sz="4" w:space="0" w:color="000000"/>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single" w:sz="4" w:space="0" w:color="000000"/>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bCs/>
                <w:lang w:eastAsia="ru-RU"/>
              </w:rPr>
            </w:pPr>
            <w:r w:rsidRPr="00227A80">
              <w:rPr>
                <w:rFonts w:ascii="Times New Roman" w:eastAsia="Calibri" w:hAnsi="Times New Roman"/>
                <w:bCs/>
                <w:lang w:eastAsia="ru-RU"/>
              </w:rPr>
              <w:t>98</w:t>
            </w:r>
          </w:p>
        </w:tc>
        <w:tc>
          <w:tcPr>
            <w:tcW w:w="1008" w:type="dxa"/>
            <w:tcBorders>
              <w:top w:val="single" w:sz="4" w:space="0" w:color="000000"/>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single" w:sz="4" w:space="0" w:color="000000"/>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98 </w:t>
            </w:r>
          </w:p>
        </w:tc>
        <w:tc>
          <w:tcPr>
            <w:tcW w:w="727" w:type="dxa"/>
            <w:tcBorders>
              <w:top w:val="single" w:sz="4" w:space="0" w:color="000000"/>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single" w:sz="4" w:space="0" w:color="000000"/>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single" w:sz="4" w:space="0" w:color="000000"/>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single" w:sz="4" w:space="0" w:color="000000"/>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5,716</w:t>
            </w:r>
          </w:p>
        </w:tc>
        <w:tc>
          <w:tcPr>
            <w:tcW w:w="1316" w:type="dxa"/>
            <w:gridSpan w:val="2"/>
            <w:vMerge w:val="restart"/>
            <w:tcBorders>
              <w:top w:val="single" w:sz="4" w:space="0" w:color="000000"/>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sz w:val="18"/>
                <w:szCs w:val="18"/>
                <w:lang w:eastAsia="ru-RU"/>
              </w:rPr>
            </w:pPr>
            <w:r w:rsidRPr="00227A80">
              <w:rPr>
                <w:rFonts w:ascii="Times New Roman" w:eastAsia="Calibri" w:hAnsi="Times New Roman"/>
                <w:sz w:val="18"/>
                <w:szCs w:val="18"/>
                <w:lang w:eastAsia="ru-RU"/>
              </w:rPr>
              <w:t>600,25</w:t>
            </w:r>
          </w:p>
          <w:p w:rsidR="00227A80" w:rsidRPr="00227A80" w:rsidRDefault="00227A80" w:rsidP="00227A80">
            <w:pPr>
              <w:spacing w:after="0" w:line="240" w:lineRule="auto"/>
              <w:rPr>
                <w:rFonts w:ascii="Times New Roman" w:eastAsia="Calibri" w:hAnsi="Times New Roman"/>
                <w:sz w:val="18"/>
                <w:szCs w:val="18"/>
                <w:lang w:eastAsia="ru-RU"/>
              </w:rPr>
            </w:pPr>
          </w:p>
          <w:p w:rsidR="00227A80" w:rsidRPr="00227A80" w:rsidRDefault="00227A80" w:rsidP="00227A80">
            <w:pPr>
              <w:spacing w:after="0" w:line="240" w:lineRule="auto"/>
              <w:rPr>
                <w:rFonts w:ascii="Times New Roman" w:eastAsia="Calibri" w:hAnsi="Times New Roman"/>
                <w:sz w:val="18"/>
                <w:szCs w:val="18"/>
                <w:lang w:eastAsia="ru-RU"/>
              </w:rPr>
            </w:pPr>
          </w:p>
          <w:p w:rsidR="00227A80" w:rsidRPr="00227A80" w:rsidRDefault="00227A80" w:rsidP="00227A80">
            <w:pPr>
              <w:spacing w:after="0" w:line="240" w:lineRule="auto"/>
              <w:rPr>
                <w:rFonts w:ascii="Times New Roman" w:eastAsia="Calibri" w:hAnsi="Times New Roman"/>
                <w:sz w:val="18"/>
                <w:szCs w:val="18"/>
                <w:lang w:eastAsia="ru-RU"/>
              </w:rPr>
            </w:pPr>
          </w:p>
        </w:tc>
      </w:tr>
      <w:tr w:rsidR="00227A80" w:rsidRPr="00227A80" w:rsidTr="009164D2">
        <w:trPr>
          <w:trHeight w:val="297"/>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ел.мереж сходових кліток та у   </w:t>
            </w:r>
          </w:p>
        </w:tc>
        <w:tc>
          <w:tcPr>
            <w:tcW w:w="773" w:type="dxa"/>
            <w:tcBorders>
              <w:top w:val="nil"/>
              <w:left w:val="single" w:sz="4" w:space="0" w:color="000000"/>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sz w:val="20"/>
                <w:szCs w:val="20"/>
                <w:lang w:eastAsia="ru-RU"/>
              </w:rPr>
            </w:pPr>
          </w:p>
        </w:tc>
      </w:tr>
      <w:tr w:rsidR="00227A80" w:rsidRPr="00227A80" w:rsidTr="009164D2">
        <w:trPr>
          <w:trHeight w:val="297"/>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nil"/>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виробничих приміщеннях</w:t>
            </w:r>
          </w:p>
        </w:tc>
        <w:tc>
          <w:tcPr>
            <w:tcW w:w="773" w:type="dxa"/>
            <w:tcBorders>
              <w:top w:val="nil"/>
              <w:left w:val="single" w:sz="4" w:space="0" w:color="000000"/>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2 </w:t>
            </w: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01.10.25р.</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Туряб М. Я.</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sz w:val="20"/>
                <w:szCs w:val="20"/>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12</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Провести технічне обслуго-</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169,2</w:t>
            </w:r>
          </w:p>
          <w:p w:rsidR="00227A80" w:rsidRPr="00227A80" w:rsidRDefault="00227A80" w:rsidP="00227A80">
            <w:pPr>
              <w:spacing w:after="0" w:line="240" w:lineRule="auto"/>
              <w:rPr>
                <w:rFonts w:ascii="Times New Roman" w:eastAsia="Calibri" w:hAnsi="Times New Roman"/>
                <w:lang w:eastAsia="ru-RU"/>
              </w:rPr>
            </w:pPr>
          </w:p>
          <w:p w:rsidR="00227A80" w:rsidRPr="00227A80" w:rsidRDefault="00227A80" w:rsidP="00227A80">
            <w:pPr>
              <w:spacing w:after="0" w:line="240" w:lineRule="auto"/>
              <w:rPr>
                <w:rFonts w:ascii="Times New Roman" w:eastAsia="Calibri" w:hAnsi="Times New Roman"/>
                <w:lang w:eastAsia="ru-RU"/>
              </w:rPr>
            </w:pPr>
          </w:p>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300"/>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вування і ремонт:</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один.</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bCs/>
                <w:lang w:eastAsia="ru-RU"/>
              </w:rPr>
            </w:pPr>
            <w:r w:rsidRPr="00227A80">
              <w:rPr>
                <w:rFonts w:ascii="Times New Roman" w:eastAsia="Calibri" w:hAnsi="Times New Roman"/>
                <w:bCs/>
                <w:lang w:eastAsia="ru-RU"/>
              </w:rPr>
              <w:t>8</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26.09.25р.</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Смик І.О.</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18,8</w:t>
            </w:r>
          </w:p>
        </w:tc>
        <w:tc>
          <w:tcPr>
            <w:tcW w:w="1316" w:type="dxa"/>
            <w:gridSpan w:val="2"/>
            <w:vMerge/>
            <w:tcBorders>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-снігоприбиральнної техніки</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один.</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-землерійної техніки</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один.</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7</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-автотранспорту</w:t>
            </w:r>
          </w:p>
        </w:tc>
        <w:tc>
          <w:tcPr>
            <w:tcW w:w="773"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один.</w:t>
            </w:r>
          </w:p>
        </w:tc>
        <w:tc>
          <w:tcPr>
            <w:tcW w:w="767"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008"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single" w:sz="4" w:space="0" w:color="auto"/>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bottom w:val="single" w:sz="4" w:space="0" w:color="auto"/>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13</w:t>
            </w:r>
          </w:p>
        </w:tc>
        <w:tc>
          <w:tcPr>
            <w:tcW w:w="3444"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Ущільнити всі вікна і двері</w:t>
            </w:r>
          </w:p>
        </w:tc>
        <w:tc>
          <w:tcPr>
            <w:tcW w:w="773"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single" w:sz="4" w:space="0" w:color="auto"/>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single" w:sz="4" w:space="0" w:color="auto"/>
              <w:left w:val="nil"/>
              <w:bottom w:val="nil"/>
              <w:right w:val="single" w:sz="4" w:space="0" w:color="000000"/>
            </w:tcBorders>
            <w:noWrap/>
          </w:tcPr>
          <w:p w:rsidR="00227A80" w:rsidRPr="00227A80" w:rsidRDefault="00227A80" w:rsidP="00227A80">
            <w:pPr>
              <w:rPr>
                <w:rFonts w:eastAsia="Calibri"/>
                <w:lang w:val="uk-UA"/>
              </w:rPr>
            </w:pPr>
          </w:p>
        </w:tc>
        <w:tc>
          <w:tcPr>
            <w:tcW w:w="1009" w:type="dxa"/>
            <w:gridSpan w:val="2"/>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single" w:sz="4" w:space="0" w:color="auto"/>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6,48</w:t>
            </w:r>
          </w:p>
        </w:tc>
      </w:tr>
      <w:tr w:rsidR="00227A80" w:rsidRPr="00227A80" w:rsidTr="009164D2">
        <w:trPr>
          <w:trHeight w:val="189"/>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у виробничих приміщеннях</w:t>
            </w:r>
          </w:p>
        </w:tc>
        <w:tc>
          <w:tcPr>
            <w:tcW w:w="773"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шт.</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8</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26.09.25р.</w:t>
            </w:r>
          </w:p>
        </w:tc>
        <w:tc>
          <w:tcPr>
            <w:tcW w:w="1974" w:type="dxa"/>
            <w:gridSpan w:val="2"/>
            <w:tcBorders>
              <w:top w:val="nil"/>
              <w:left w:val="nil"/>
              <w:bottom w:val="single" w:sz="4" w:space="0" w:color="000000"/>
              <w:right w:val="single" w:sz="4" w:space="0" w:color="000000"/>
            </w:tcBorders>
            <w:noWrap/>
          </w:tcPr>
          <w:p w:rsidR="00227A80" w:rsidRPr="00227A80" w:rsidRDefault="00227A80" w:rsidP="00227A80">
            <w:pPr>
              <w:rPr>
                <w:rFonts w:eastAsia="Calibri"/>
                <w:lang w:val="uk-UA"/>
              </w:rPr>
            </w:pPr>
            <w:r w:rsidRPr="00227A80">
              <w:rPr>
                <w:rFonts w:ascii="Times New Roman" w:eastAsia="Calibri" w:hAnsi="Times New Roman"/>
                <w:lang w:eastAsia="ru-RU"/>
              </w:rPr>
              <w:t>Смик І.О.</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0,81</w:t>
            </w: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14</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Провести інструктаж всіх</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працюючих з правил роботи</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r w:rsidRPr="00227A80">
              <w:rPr>
                <w:rFonts w:ascii="Times New Roman" w:eastAsia="Calibri" w:hAnsi="Times New Roman"/>
                <w:sz w:val="18"/>
                <w:szCs w:val="18"/>
                <w:lang w:eastAsia="ru-RU"/>
              </w:rPr>
              <w:t>всього спискового</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Керівники</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в зимових умовах</w:t>
            </w:r>
          </w:p>
        </w:tc>
        <w:tc>
          <w:tcPr>
            <w:tcW w:w="773"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чол.</w:t>
            </w:r>
          </w:p>
        </w:tc>
        <w:tc>
          <w:tcPr>
            <w:tcW w:w="767"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sz w:val="18"/>
                <w:szCs w:val="18"/>
                <w:lang w:eastAsia="ru-RU"/>
              </w:rPr>
              <w:t>складу  КП "РЖС</w:t>
            </w:r>
            <w:r w:rsidRPr="00227A80">
              <w:rPr>
                <w:rFonts w:ascii="Times New Roman" w:eastAsia="Calibri" w:hAnsi="Times New Roman"/>
                <w:lang w:eastAsia="ru-RU"/>
              </w:rPr>
              <w:t>"</w:t>
            </w:r>
          </w:p>
        </w:tc>
        <w:tc>
          <w:tcPr>
            <w:tcW w:w="727" w:type="dxa"/>
            <w:tcBorders>
              <w:top w:val="nil"/>
              <w:left w:val="nil"/>
              <w:bottom w:val="single" w:sz="4" w:space="0" w:color="000000"/>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26.09.25р.</w:t>
            </w:r>
          </w:p>
        </w:tc>
        <w:tc>
          <w:tcPr>
            <w:tcW w:w="1974"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підрозділів</w:t>
            </w:r>
          </w:p>
        </w:tc>
        <w:tc>
          <w:tcPr>
            <w:tcW w:w="1009" w:type="dxa"/>
            <w:gridSpan w:val="2"/>
            <w:tcBorders>
              <w:top w:val="nil"/>
              <w:left w:val="nil"/>
              <w:bottom w:val="single" w:sz="4" w:space="0" w:color="000000"/>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tcBorders>
              <w:left w:val="nil"/>
              <w:bottom w:val="single" w:sz="4" w:space="0" w:color="000000"/>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15</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Забезпечити зимовим спец одягом</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Іванців М.В.</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vMerge w:val="restart"/>
            <w:tcBorders>
              <w:top w:val="nil"/>
              <w:left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70</w:t>
            </w:r>
          </w:p>
        </w:tc>
      </w:tr>
      <w:tr w:rsidR="00227A80" w:rsidRPr="00227A80" w:rsidTr="009164D2">
        <w:trPr>
          <w:trHeight w:val="285"/>
        </w:trPr>
        <w:tc>
          <w:tcPr>
            <w:tcW w:w="516"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і взуттям</w:t>
            </w:r>
          </w:p>
        </w:tc>
        <w:tc>
          <w:tcPr>
            <w:tcW w:w="773"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чол.</w:t>
            </w:r>
          </w:p>
        </w:tc>
        <w:tc>
          <w:tcPr>
            <w:tcW w:w="767"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40</w:t>
            </w:r>
          </w:p>
        </w:tc>
        <w:tc>
          <w:tcPr>
            <w:tcW w:w="1008"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nil"/>
              <w:left w:val="nil"/>
              <w:bottom w:val="single" w:sz="4" w:space="0" w:color="auto"/>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14.09.25р.</w:t>
            </w:r>
          </w:p>
        </w:tc>
        <w:tc>
          <w:tcPr>
            <w:tcW w:w="1974"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c>
          <w:tcPr>
            <w:tcW w:w="1009"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1,750</w:t>
            </w:r>
          </w:p>
        </w:tc>
        <w:tc>
          <w:tcPr>
            <w:tcW w:w="1316" w:type="dxa"/>
            <w:gridSpan w:val="2"/>
            <w:vMerge/>
            <w:tcBorders>
              <w:left w:val="nil"/>
              <w:bottom w:val="single" w:sz="4" w:space="0" w:color="auto"/>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16</w:t>
            </w:r>
          </w:p>
        </w:tc>
        <w:tc>
          <w:tcPr>
            <w:tcW w:w="3444"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Забезпечити ПММ </w:t>
            </w:r>
          </w:p>
        </w:tc>
        <w:tc>
          <w:tcPr>
            <w:tcW w:w="773"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single" w:sz="4" w:space="0" w:color="auto"/>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тосол</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л.</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100</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single" w:sz="4" w:space="0" w:color="auto"/>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100</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14.09.25р.</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Іванців М.В.</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color w:val="000000"/>
                <w:lang w:eastAsia="ru-RU"/>
              </w:rPr>
            </w:pPr>
            <w:r w:rsidRPr="00227A80">
              <w:rPr>
                <w:rFonts w:ascii="Times New Roman" w:eastAsia="Calibri" w:hAnsi="Times New Roman"/>
                <w:color w:val="000000"/>
                <w:lang w:eastAsia="ru-RU"/>
              </w:rPr>
              <w:t>0,17</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17</w:t>
            </w: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масло веритенне</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л.</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100</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single" w:sz="4" w:space="0" w:color="auto"/>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100</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color w:val="000000"/>
                <w:lang w:eastAsia="ru-RU"/>
              </w:rPr>
            </w:pPr>
            <w:r w:rsidRPr="00227A80">
              <w:rPr>
                <w:rFonts w:ascii="Times New Roman" w:eastAsia="Calibri" w:hAnsi="Times New Roman"/>
                <w:color w:val="000000"/>
                <w:lang w:eastAsia="ru-RU"/>
              </w:rPr>
              <w:t>0,18</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18</w:t>
            </w: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масло ТАД(нігрол)</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л.</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60</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single" w:sz="4" w:space="0" w:color="auto"/>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60</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color w:val="000000"/>
                <w:lang w:eastAsia="ru-RU"/>
              </w:rPr>
            </w:pPr>
            <w:r w:rsidRPr="00227A80">
              <w:rPr>
                <w:rFonts w:ascii="Times New Roman" w:eastAsia="Calibri" w:hAnsi="Times New Roman"/>
                <w:color w:val="000000"/>
                <w:lang w:eastAsia="ru-RU"/>
              </w:rPr>
              <w:t>0,19</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11,4</w:t>
            </w: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гальмівна рідина</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л.</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single" w:sz="4" w:space="0" w:color="auto"/>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color w:val="000000"/>
                <w:lang w:eastAsia="ru-RU"/>
              </w:rPr>
            </w:pPr>
            <w:r w:rsidRPr="00227A80">
              <w:rPr>
                <w:rFonts w:ascii="Times New Roman" w:eastAsia="Calibri" w:hAnsi="Times New Roman"/>
                <w:color w:val="000000"/>
                <w:lang w:eastAsia="ru-RU"/>
              </w:rPr>
              <w:t>0,27</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2,70</w:t>
            </w:r>
          </w:p>
        </w:tc>
      </w:tr>
      <w:tr w:rsidR="00227A80" w:rsidRPr="00227A80" w:rsidTr="009164D2">
        <w:trPr>
          <w:trHeight w:val="270"/>
        </w:trPr>
        <w:tc>
          <w:tcPr>
            <w:tcW w:w="516"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олива моторна</w:t>
            </w:r>
          </w:p>
        </w:tc>
        <w:tc>
          <w:tcPr>
            <w:tcW w:w="773"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л.</w:t>
            </w:r>
          </w:p>
        </w:tc>
        <w:tc>
          <w:tcPr>
            <w:tcW w:w="767"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100</w:t>
            </w:r>
          </w:p>
        </w:tc>
        <w:tc>
          <w:tcPr>
            <w:tcW w:w="1008"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single" w:sz="4" w:space="0" w:color="auto"/>
              <w:bottom w:val="single" w:sz="4" w:space="0" w:color="auto"/>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100</w:t>
            </w:r>
          </w:p>
        </w:tc>
        <w:tc>
          <w:tcPr>
            <w:tcW w:w="727" w:type="dxa"/>
            <w:tcBorders>
              <w:top w:val="nil"/>
              <w:left w:val="nil"/>
              <w:bottom w:val="single" w:sz="4" w:space="0" w:color="auto"/>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color w:val="000000"/>
                <w:lang w:eastAsia="ru-RU"/>
              </w:rPr>
            </w:pPr>
            <w:r w:rsidRPr="00227A80">
              <w:rPr>
                <w:rFonts w:ascii="Times New Roman" w:eastAsia="Calibri" w:hAnsi="Times New Roman"/>
                <w:color w:val="000000"/>
                <w:lang w:eastAsia="ru-RU"/>
              </w:rPr>
              <w:t>0,17</w:t>
            </w:r>
          </w:p>
        </w:tc>
        <w:tc>
          <w:tcPr>
            <w:tcW w:w="1316" w:type="dxa"/>
            <w:gridSpan w:val="2"/>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17</w:t>
            </w:r>
          </w:p>
        </w:tc>
      </w:tr>
      <w:tr w:rsidR="00227A80" w:rsidRPr="00227A80" w:rsidTr="009164D2">
        <w:trPr>
          <w:trHeight w:val="285"/>
        </w:trPr>
        <w:tc>
          <w:tcPr>
            <w:tcW w:w="516"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lastRenderedPageBreak/>
              <w:t>17</w:t>
            </w:r>
          </w:p>
        </w:tc>
        <w:tc>
          <w:tcPr>
            <w:tcW w:w="3444"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Створити запас  матеріалів для</w:t>
            </w:r>
          </w:p>
        </w:tc>
        <w:tc>
          <w:tcPr>
            <w:tcW w:w="773"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single" w:sz="4" w:space="0" w:color="auto"/>
              <w:left w:val="single" w:sz="4" w:space="0" w:color="auto"/>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27" w:type="dxa"/>
            <w:tcBorders>
              <w:top w:val="single" w:sz="4" w:space="0" w:color="auto"/>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color w:val="FF3333"/>
                <w:lang w:eastAsia="ru-RU"/>
              </w:rPr>
            </w:pPr>
          </w:p>
        </w:tc>
        <w:tc>
          <w:tcPr>
            <w:tcW w:w="1316" w:type="dxa"/>
            <w:gridSpan w:val="2"/>
            <w:vMerge w:val="restart"/>
            <w:tcBorders>
              <w:top w:val="single" w:sz="4" w:space="0" w:color="auto"/>
              <w:left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утримання доріг і тротуарів:</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тн.</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single" w:sz="4" w:space="0" w:color="auto"/>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xml:space="preserve"> --</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31.10.25р.</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Іванців М.В.</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color w:val="FF3333"/>
                <w:lang w:eastAsia="ru-RU"/>
              </w:rPr>
            </w:pPr>
          </w:p>
        </w:tc>
        <w:tc>
          <w:tcPr>
            <w:tcW w:w="1316" w:type="dxa"/>
            <w:gridSpan w:val="2"/>
            <w:vMerge/>
            <w:tcBorders>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в т.ч. -солі</w:t>
            </w:r>
          </w:p>
        </w:tc>
        <w:tc>
          <w:tcPr>
            <w:tcW w:w="773"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тн.</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single" w:sz="4" w:space="0" w:color="auto"/>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1,0</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r>
      <w:tr w:rsidR="00227A80" w:rsidRPr="00227A80" w:rsidTr="009164D2">
        <w:trPr>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xml:space="preserve">               -піску або шлаку</w:t>
            </w:r>
          </w:p>
        </w:tc>
        <w:tc>
          <w:tcPr>
            <w:tcW w:w="773" w:type="dxa"/>
            <w:tcBorders>
              <w:top w:val="nil"/>
              <w:left w:val="nil"/>
              <w:bottom w:val="single" w:sz="4" w:space="0" w:color="auto"/>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тн.</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250,0</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single" w:sz="4" w:space="0" w:color="auto"/>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250,0</w:t>
            </w:r>
          </w:p>
        </w:tc>
        <w:tc>
          <w:tcPr>
            <w:tcW w:w="727" w:type="dxa"/>
            <w:tcBorders>
              <w:top w:val="nil"/>
              <w:left w:val="nil"/>
              <w:bottom w:val="nil"/>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0,6</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185</w:t>
            </w:r>
          </w:p>
        </w:tc>
      </w:tr>
      <w:tr w:rsidR="00227A80" w:rsidRPr="00227A80" w:rsidTr="009164D2">
        <w:trPr>
          <w:gridAfter w:val="1"/>
          <w:wAfter w:w="727" w:type="dxa"/>
          <w:trHeight w:val="28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auto"/>
            </w:tcBorders>
            <w:noWrap/>
            <w:vAlign w:val="bottom"/>
          </w:tcPr>
          <w:p w:rsidR="00227A80" w:rsidRPr="00227A80" w:rsidRDefault="00227A80" w:rsidP="00227A80">
            <w:pPr>
              <w:spacing w:after="0" w:line="240" w:lineRule="auto"/>
              <w:rPr>
                <w:rFonts w:ascii="Times New Roman" w:eastAsia="Calibri" w:hAnsi="Times New Roman"/>
                <w:sz w:val="20"/>
                <w:szCs w:val="20"/>
                <w:lang w:eastAsia="ru-RU"/>
              </w:rPr>
            </w:pPr>
          </w:p>
          <w:p w:rsidR="00227A80" w:rsidRPr="00227A80" w:rsidRDefault="00227A80" w:rsidP="00227A80">
            <w:pPr>
              <w:spacing w:after="0" w:line="240" w:lineRule="auto"/>
              <w:rPr>
                <w:rFonts w:ascii="Times New Roman" w:eastAsia="Calibri" w:hAnsi="Times New Roman"/>
                <w:sz w:val="20"/>
                <w:szCs w:val="20"/>
                <w:lang w:eastAsia="ru-RU"/>
              </w:rPr>
            </w:pPr>
          </w:p>
        </w:tc>
        <w:tc>
          <w:tcPr>
            <w:tcW w:w="773" w:type="dxa"/>
            <w:tcBorders>
              <w:top w:val="single" w:sz="4" w:space="0" w:color="auto"/>
              <w:left w:val="single" w:sz="4" w:space="0" w:color="auto"/>
              <w:bottom w:val="single" w:sz="4" w:space="0" w:color="auto"/>
              <w:right w:val="single" w:sz="4" w:space="0" w:color="auto"/>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767" w:type="dxa"/>
            <w:tcBorders>
              <w:top w:val="nil"/>
              <w:left w:val="single" w:sz="4" w:space="0" w:color="auto"/>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r>
      <w:tr w:rsidR="00227A80" w:rsidRPr="00227A80" w:rsidTr="009164D2">
        <w:trPr>
          <w:gridAfter w:val="1"/>
          <w:wAfter w:w="727" w:type="dxa"/>
          <w:trHeight w:val="315"/>
        </w:trPr>
        <w:tc>
          <w:tcPr>
            <w:tcW w:w="516"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3444" w:type="dxa"/>
            <w:tcBorders>
              <w:top w:val="nil"/>
              <w:left w:val="nil"/>
              <w:bottom w:val="nil"/>
              <w:right w:val="single" w:sz="4" w:space="0" w:color="000000"/>
            </w:tcBorders>
            <w:noWrap/>
            <w:vAlign w:val="bottom"/>
          </w:tcPr>
          <w:p w:rsidR="00227A80" w:rsidRPr="00227A80" w:rsidRDefault="00227A80" w:rsidP="00227A80">
            <w:pPr>
              <w:spacing w:after="0" w:line="240" w:lineRule="auto"/>
              <w:jc w:val="right"/>
              <w:rPr>
                <w:rFonts w:ascii="Times New Roman" w:eastAsia="Calibri" w:hAnsi="Times New Roman"/>
                <w:b/>
                <w:bCs/>
                <w:sz w:val="24"/>
                <w:szCs w:val="24"/>
                <w:lang w:eastAsia="ru-RU"/>
              </w:rPr>
            </w:pPr>
            <w:r w:rsidRPr="00227A80">
              <w:rPr>
                <w:rFonts w:ascii="Times New Roman" w:eastAsia="Calibri" w:hAnsi="Times New Roman"/>
                <w:b/>
                <w:bCs/>
                <w:sz w:val="24"/>
                <w:szCs w:val="24"/>
                <w:lang w:eastAsia="ru-RU"/>
              </w:rPr>
              <w:t xml:space="preserve">                        ВСЬОГО:</w:t>
            </w:r>
          </w:p>
        </w:tc>
        <w:tc>
          <w:tcPr>
            <w:tcW w:w="773" w:type="dxa"/>
            <w:tcBorders>
              <w:top w:val="single" w:sz="4" w:space="0" w:color="auto"/>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т.грн.</w:t>
            </w:r>
          </w:p>
        </w:tc>
        <w:tc>
          <w:tcPr>
            <w:tcW w:w="767"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08"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085" w:type="dxa"/>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281"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lang w:eastAsia="ru-RU"/>
              </w:rPr>
            </w:pPr>
            <w:r w:rsidRPr="00227A80">
              <w:rPr>
                <w:rFonts w:ascii="Times New Roman" w:eastAsia="Calibri" w:hAnsi="Times New Roman"/>
                <w:lang w:eastAsia="ru-RU"/>
              </w:rPr>
              <w:t> </w:t>
            </w:r>
          </w:p>
        </w:tc>
        <w:tc>
          <w:tcPr>
            <w:tcW w:w="1974"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rPr>
                <w:rFonts w:ascii="Times New Roman" w:eastAsia="Calibri" w:hAnsi="Times New Roman"/>
                <w:lang w:eastAsia="ru-RU"/>
              </w:rPr>
            </w:pPr>
            <w:r w:rsidRPr="00227A80">
              <w:rPr>
                <w:rFonts w:ascii="Times New Roman" w:eastAsia="Calibri" w:hAnsi="Times New Roman"/>
                <w:lang w:eastAsia="ru-RU"/>
              </w:rPr>
              <w:t> </w:t>
            </w:r>
          </w:p>
        </w:tc>
        <w:tc>
          <w:tcPr>
            <w:tcW w:w="1009"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b/>
                <w:bCs/>
                <w:lang w:eastAsia="ru-RU"/>
              </w:rPr>
            </w:pPr>
            <w:r w:rsidRPr="00227A80">
              <w:rPr>
                <w:rFonts w:ascii="Times New Roman" w:eastAsia="Calibri" w:hAnsi="Times New Roman"/>
                <w:b/>
                <w:bCs/>
                <w:lang w:eastAsia="ru-RU"/>
              </w:rPr>
              <w:t> </w:t>
            </w:r>
          </w:p>
        </w:tc>
        <w:tc>
          <w:tcPr>
            <w:tcW w:w="1316" w:type="dxa"/>
            <w:gridSpan w:val="2"/>
            <w:tcBorders>
              <w:top w:val="nil"/>
              <w:left w:val="nil"/>
              <w:bottom w:val="nil"/>
              <w:right w:val="single" w:sz="4" w:space="0" w:color="000000"/>
            </w:tcBorders>
            <w:noWrap/>
            <w:vAlign w:val="bottom"/>
          </w:tcPr>
          <w:p w:rsidR="00227A80" w:rsidRPr="00227A80" w:rsidRDefault="00227A80" w:rsidP="00227A80">
            <w:pPr>
              <w:spacing w:after="0" w:line="240" w:lineRule="auto"/>
              <w:jc w:val="center"/>
              <w:rPr>
                <w:rFonts w:ascii="Times New Roman" w:eastAsia="Calibri" w:hAnsi="Times New Roman"/>
                <w:b/>
                <w:bCs/>
                <w:lang w:eastAsia="ru-RU"/>
              </w:rPr>
            </w:pPr>
            <w:r w:rsidRPr="00227A80">
              <w:rPr>
                <w:rFonts w:ascii="Times New Roman" w:eastAsia="Calibri" w:hAnsi="Times New Roman"/>
                <w:b/>
                <w:bCs/>
                <w:color w:val="000000"/>
                <w:sz w:val="20"/>
                <w:szCs w:val="20"/>
                <w:lang w:eastAsia="ru-RU"/>
              </w:rPr>
              <w:t>6514,46</w:t>
            </w:r>
            <w:r w:rsidRPr="00227A80">
              <w:rPr>
                <w:rFonts w:ascii="Times New Roman" w:eastAsia="Calibri" w:hAnsi="Times New Roman"/>
                <w:b/>
                <w:bCs/>
                <w:lang w:eastAsia="ru-RU"/>
              </w:rPr>
              <w:t> </w:t>
            </w:r>
          </w:p>
        </w:tc>
      </w:tr>
    </w:tbl>
    <w:p w:rsidR="00227A80" w:rsidRPr="00227A80" w:rsidRDefault="00227A80" w:rsidP="00227A80">
      <w:pPr>
        <w:spacing w:after="0" w:line="240" w:lineRule="auto"/>
        <w:jc w:val="right"/>
        <w:rPr>
          <w:rFonts w:ascii="Times New Roman" w:eastAsia="MS Mincho" w:hAnsi="Times New Roman"/>
          <w:sz w:val="24"/>
          <w:szCs w:val="24"/>
          <w:lang w:val="uk-UA" w:eastAsia="ru-RU"/>
        </w:rPr>
      </w:pPr>
    </w:p>
    <w:p w:rsidR="00227A80" w:rsidRPr="00227A80" w:rsidRDefault="00227A80" w:rsidP="00227A80">
      <w:pPr>
        <w:spacing w:after="0" w:line="240" w:lineRule="auto"/>
        <w:rPr>
          <w:rFonts w:ascii="Times New Roman" w:eastAsia="Calibri" w:hAnsi="Times New Roman"/>
          <w:bCs/>
          <w:sz w:val="26"/>
          <w:szCs w:val="26"/>
          <w:lang w:val="uk-UA" w:eastAsia="ru-RU"/>
        </w:rPr>
      </w:pPr>
      <w:r w:rsidRPr="00227A80">
        <w:rPr>
          <w:rFonts w:ascii="Times New Roman" w:eastAsia="Calibri" w:hAnsi="Times New Roman"/>
          <w:b/>
          <w:sz w:val="26"/>
          <w:szCs w:val="26"/>
          <w:lang w:val="uk-UA" w:eastAsia="ru-RU"/>
        </w:rPr>
        <w:t xml:space="preserve">                      </w:t>
      </w:r>
      <w:r w:rsidRPr="00227A80">
        <w:rPr>
          <w:rFonts w:ascii="Times New Roman" w:eastAsia="Calibri" w:hAnsi="Times New Roman"/>
          <w:sz w:val="26"/>
          <w:szCs w:val="26"/>
          <w:lang w:val="uk-UA" w:eastAsia="ru-RU"/>
        </w:rPr>
        <w:t>Куруючий КП «Розділжитлосервіс»                                                                                       Жук Б. Л.</w:t>
      </w:r>
    </w:p>
    <w:p w:rsidR="00227A80" w:rsidRPr="00227A80" w:rsidRDefault="00227A80" w:rsidP="00227A80">
      <w:pPr>
        <w:spacing w:after="0" w:line="240" w:lineRule="auto"/>
        <w:jc w:val="right"/>
        <w:rPr>
          <w:rFonts w:ascii="Times New Roman" w:eastAsia="MS Mincho" w:hAnsi="Times New Roman"/>
          <w:sz w:val="24"/>
          <w:szCs w:val="24"/>
          <w:lang w:val="uk-UA" w:eastAsia="ru-RU"/>
        </w:rPr>
      </w:pPr>
    </w:p>
    <w:p w:rsidR="00227A80" w:rsidRPr="00227A80" w:rsidRDefault="00227A80" w:rsidP="00227A80">
      <w:pPr>
        <w:spacing w:after="0" w:line="240" w:lineRule="auto"/>
        <w:jc w:val="right"/>
        <w:rPr>
          <w:rFonts w:ascii="Times New Roman" w:eastAsia="MS Mincho" w:hAnsi="Times New Roman"/>
          <w:sz w:val="24"/>
          <w:szCs w:val="24"/>
          <w:lang w:val="uk-UA" w:eastAsia="ru-RU"/>
        </w:rPr>
      </w:pPr>
    </w:p>
    <w:p w:rsidR="00227A80" w:rsidRPr="00227A80" w:rsidRDefault="00227A80" w:rsidP="00227A80">
      <w:pPr>
        <w:spacing w:after="0" w:line="240" w:lineRule="auto"/>
        <w:jc w:val="right"/>
        <w:rPr>
          <w:rFonts w:ascii="Times New Roman" w:eastAsia="MS Mincho" w:hAnsi="Times New Roman"/>
          <w:sz w:val="24"/>
          <w:szCs w:val="24"/>
          <w:lang w:val="uk-UA" w:eastAsia="ru-RU"/>
        </w:rPr>
      </w:pPr>
    </w:p>
    <w:p w:rsidR="00227A80" w:rsidRDefault="00227A80"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Default="007415C9" w:rsidP="00227A80">
      <w:pPr>
        <w:spacing w:after="0" w:line="240" w:lineRule="auto"/>
        <w:jc w:val="right"/>
        <w:rPr>
          <w:rFonts w:ascii="Times New Roman" w:eastAsia="MS Mincho" w:hAnsi="Times New Roman"/>
          <w:sz w:val="24"/>
          <w:szCs w:val="24"/>
          <w:lang w:val="uk-UA" w:eastAsia="ru-RU"/>
        </w:rPr>
      </w:pPr>
    </w:p>
    <w:p w:rsidR="007415C9" w:rsidRPr="00227A80" w:rsidRDefault="007415C9" w:rsidP="00227A80">
      <w:pPr>
        <w:spacing w:after="0" w:line="240" w:lineRule="auto"/>
        <w:jc w:val="right"/>
        <w:rPr>
          <w:rFonts w:ascii="Times New Roman" w:eastAsia="MS Mincho" w:hAnsi="Times New Roman"/>
          <w:sz w:val="24"/>
          <w:szCs w:val="24"/>
          <w:lang w:val="uk-UA" w:eastAsia="ru-RU"/>
        </w:rPr>
      </w:pPr>
    </w:p>
    <w:p w:rsidR="00227A80" w:rsidRPr="00227A80" w:rsidRDefault="00227A80" w:rsidP="00227A80">
      <w:pPr>
        <w:spacing w:after="0" w:line="240" w:lineRule="auto"/>
        <w:jc w:val="right"/>
        <w:rPr>
          <w:rFonts w:ascii="Times New Roman" w:eastAsia="MS Mincho" w:hAnsi="Times New Roman"/>
          <w:sz w:val="24"/>
          <w:szCs w:val="24"/>
          <w:lang w:val="uk-UA" w:eastAsia="ru-RU"/>
        </w:rPr>
      </w:pPr>
    </w:p>
    <w:p w:rsidR="00227A80" w:rsidRPr="00227A80" w:rsidRDefault="00227A80" w:rsidP="00227A80">
      <w:pPr>
        <w:spacing w:after="0" w:line="240" w:lineRule="auto"/>
        <w:jc w:val="center"/>
        <w:rPr>
          <w:rFonts w:ascii="Times New Roman" w:eastAsia="Calibri" w:hAnsi="Times New Roman"/>
          <w:b/>
          <w:sz w:val="24"/>
          <w:szCs w:val="24"/>
          <w:lang w:val="uk-UA"/>
        </w:rPr>
      </w:pPr>
      <w:r w:rsidRPr="00227A80">
        <w:rPr>
          <w:rFonts w:ascii="Times New Roman" w:eastAsia="Calibri" w:hAnsi="Times New Roman"/>
          <w:b/>
          <w:sz w:val="24"/>
          <w:szCs w:val="24"/>
          <w:lang w:val="uk-UA"/>
        </w:rPr>
        <w:t xml:space="preserve">З А Х О Д И </w:t>
      </w:r>
    </w:p>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      з підготовки об’єктів  КП «Розділ»</w:t>
      </w:r>
    </w:p>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    до роботи в осінньо-зимовий період  2025 – 2026рр.                                                                   </w:t>
      </w:r>
    </w:p>
    <w:p w:rsidR="00227A80" w:rsidRPr="00227A80" w:rsidRDefault="00227A80" w:rsidP="00227A80">
      <w:pPr>
        <w:spacing w:after="0" w:line="240" w:lineRule="auto"/>
        <w:jc w:val="right"/>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                                                             Додаток 2</w:t>
      </w:r>
    </w:p>
    <w:p w:rsidR="00227A80" w:rsidRPr="00227A80" w:rsidRDefault="00227A80" w:rsidP="00227A80">
      <w:pPr>
        <w:spacing w:after="0" w:line="240" w:lineRule="auto"/>
        <w:rPr>
          <w:rFonts w:ascii="Times New Roman" w:eastAsia="Calibri" w:hAnsi="Times New Roman"/>
          <w:sz w:val="24"/>
          <w:szCs w:val="24"/>
          <w:lang w:val="uk-UA"/>
        </w:rPr>
      </w:pPr>
    </w:p>
    <w:tbl>
      <w:tblPr>
        <w:tblW w:w="1502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7170"/>
        <w:gridCol w:w="1350"/>
        <w:gridCol w:w="7"/>
        <w:gridCol w:w="1133"/>
        <w:gridCol w:w="1990"/>
        <w:gridCol w:w="1980"/>
        <w:gridCol w:w="855"/>
      </w:tblGrid>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lang w:val="uk-UA"/>
              </w:rPr>
            </w:pPr>
            <w:r w:rsidRPr="00227A80">
              <w:rPr>
                <w:rFonts w:ascii="Times New Roman" w:eastAsia="Calibri" w:hAnsi="Times New Roman"/>
                <w:lang w:val="uk-UA"/>
              </w:rPr>
              <w:t>№ п/п</w:t>
            </w:r>
          </w:p>
        </w:tc>
        <w:tc>
          <w:tcPr>
            <w:tcW w:w="7170" w:type="dxa"/>
            <w:shd w:val="clear" w:color="auto" w:fill="auto"/>
          </w:tcPr>
          <w:p w:rsidR="00227A80" w:rsidRPr="00227A80" w:rsidRDefault="00227A80" w:rsidP="00227A80">
            <w:pPr>
              <w:spacing w:after="0" w:line="240" w:lineRule="auto"/>
              <w:jc w:val="center"/>
              <w:rPr>
                <w:rFonts w:ascii="Times New Roman" w:eastAsia="Calibri" w:hAnsi="Times New Roman"/>
                <w:lang w:val="uk-UA"/>
              </w:rPr>
            </w:pPr>
            <w:r w:rsidRPr="00227A80">
              <w:rPr>
                <w:rFonts w:ascii="Times New Roman" w:eastAsia="Calibri" w:hAnsi="Times New Roman"/>
                <w:lang w:val="uk-UA"/>
              </w:rPr>
              <w:t>Назва робіт</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lang w:val="uk-UA"/>
              </w:rPr>
            </w:pPr>
            <w:r w:rsidRPr="00227A80">
              <w:rPr>
                <w:rFonts w:ascii="Times New Roman" w:eastAsia="Calibri" w:hAnsi="Times New Roman"/>
                <w:lang w:val="uk-UA"/>
              </w:rPr>
              <w:t>Один. виміру</w:t>
            </w:r>
          </w:p>
        </w:tc>
        <w:tc>
          <w:tcPr>
            <w:tcW w:w="1133" w:type="dxa"/>
            <w:shd w:val="clear" w:color="auto" w:fill="auto"/>
          </w:tcPr>
          <w:p w:rsidR="00227A80" w:rsidRPr="00227A80" w:rsidRDefault="00227A80" w:rsidP="00227A80">
            <w:pPr>
              <w:spacing w:after="0" w:line="240" w:lineRule="auto"/>
              <w:jc w:val="center"/>
              <w:rPr>
                <w:rFonts w:ascii="Times New Roman" w:eastAsia="Calibri" w:hAnsi="Times New Roman"/>
                <w:lang w:val="uk-UA"/>
              </w:rPr>
            </w:pPr>
            <w:r w:rsidRPr="00227A80">
              <w:rPr>
                <w:rFonts w:ascii="Times New Roman" w:eastAsia="Calibri" w:hAnsi="Times New Roman"/>
                <w:lang w:val="uk-UA"/>
              </w:rPr>
              <w:t>К-сть</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lang w:val="uk-UA"/>
              </w:rPr>
            </w:pPr>
            <w:r w:rsidRPr="00227A80">
              <w:rPr>
                <w:rFonts w:ascii="Times New Roman" w:eastAsia="Calibri" w:hAnsi="Times New Roman"/>
                <w:lang w:val="uk-UA"/>
              </w:rPr>
              <w:t>Термін виконавня</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lang w:val="uk-UA"/>
              </w:rPr>
            </w:pPr>
            <w:r w:rsidRPr="00227A80">
              <w:rPr>
                <w:rFonts w:ascii="Times New Roman" w:eastAsia="Calibri" w:hAnsi="Times New Roman"/>
                <w:lang w:val="uk-UA"/>
              </w:rPr>
              <w:t>Відповідал. за виконан.</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lang w:val="uk-UA"/>
              </w:rPr>
            </w:pPr>
            <w:r w:rsidRPr="00227A80">
              <w:rPr>
                <w:rFonts w:ascii="Times New Roman" w:eastAsia="Calibri" w:hAnsi="Times New Roman"/>
                <w:lang w:val="uk-UA"/>
              </w:rPr>
              <w:t>Примітка</w:t>
            </w: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717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2</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3</w:t>
            </w:r>
          </w:p>
        </w:tc>
        <w:tc>
          <w:tcPr>
            <w:tcW w:w="1133"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4</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5</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6</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7</w:t>
            </w:r>
          </w:p>
        </w:tc>
      </w:tr>
      <w:tr w:rsidR="00227A80" w:rsidRPr="00227A80" w:rsidTr="001D21BE">
        <w:tc>
          <w:tcPr>
            <w:tcW w:w="15026" w:type="dxa"/>
            <w:gridSpan w:val="8"/>
            <w:shd w:val="clear" w:color="auto" w:fill="auto"/>
          </w:tcPr>
          <w:p w:rsidR="00227A80" w:rsidRPr="00227A80" w:rsidRDefault="00227A80" w:rsidP="00227A80">
            <w:pPr>
              <w:spacing w:after="0" w:line="240" w:lineRule="auto"/>
              <w:jc w:val="center"/>
              <w:rPr>
                <w:rFonts w:ascii="Times New Roman" w:eastAsia="Calibri" w:hAnsi="Times New Roman"/>
                <w:b/>
                <w:i/>
                <w:sz w:val="24"/>
                <w:szCs w:val="24"/>
                <w:lang w:val="uk-UA"/>
              </w:rPr>
            </w:pPr>
            <w:r w:rsidRPr="00227A80">
              <w:rPr>
                <w:rFonts w:ascii="Times New Roman" w:eastAsia="Calibri" w:hAnsi="Times New Roman"/>
                <w:b/>
                <w:i/>
                <w:sz w:val="24"/>
                <w:szCs w:val="24"/>
                <w:lang w:val="uk-UA"/>
              </w:rPr>
              <w:t>І. Очисні споруди</w:t>
            </w: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Профілактика та ремонт ел.двигунів і насосів  в насосній станції в приймальному колодязі. Ревізія електрообладнання.</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29.07.2025р.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rPr>
            </w:pPr>
            <w:r w:rsidRPr="00227A80">
              <w:rPr>
                <w:rFonts w:ascii="Times New Roman" w:eastAsia="Calibri" w:hAnsi="Times New Roman"/>
                <w:sz w:val="24"/>
                <w:szCs w:val="24"/>
              </w:rPr>
              <w:t>2</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Профілактика та ремонт</w:t>
            </w:r>
            <w:r w:rsidRPr="00227A80">
              <w:rPr>
                <w:rFonts w:ascii="Times New Roman" w:eastAsia="Calibri" w:hAnsi="Times New Roman"/>
                <w:sz w:val="24"/>
                <w:szCs w:val="24"/>
              </w:rPr>
              <w:t xml:space="preserve"> </w:t>
            </w:r>
            <w:r w:rsidRPr="00227A80">
              <w:rPr>
                <w:rFonts w:ascii="Times New Roman" w:eastAsia="Calibri" w:hAnsi="Times New Roman"/>
                <w:sz w:val="24"/>
                <w:szCs w:val="24"/>
                <w:lang w:val="uk-UA"/>
              </w:rPr>
              <w:t xml:space="preserve">ел.тельфера з пультом  управління </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19.08.2025р.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3</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Профілактика та ремонт ел.двигунів  на  повітродувках  № 1 № 2</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22.07.2025р.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rPr>
          <w:trHeight w:val="591"/>
        </w:trPr>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4</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Ревізія засувок на повітропроводі в машинному відділенні</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3</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10.09.2025р.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5</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Профілактичні  роботи по електриці (ремонт ел.проводки, теплових реле, пускачів, електронагрівачів, станція захисту)</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12.09.2025р.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6</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Замін несправних електричних тенів</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2</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08.10.2025р.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rPr>
          <w:trHeight w:val="559"/>
        </w:trPr>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7</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Перевірити  теплоізоляцію господарсько-питного водопроводу, при необхідності відновити</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м</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15</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29.09.2025р.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 </w:t>
            </w: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8</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Ущільнити вікна, двері, де необхідно вставити скло</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15</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12.09.2025р.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9</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Ревізія запорної арматури в хлораторній. Проведення реставрації бачка для приготування хлорного розчину. </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22.09.2025р.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10</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Планування дороги до очисних споруд і площадки на очисних спорудах</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30.06.2025р.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11</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Очистка від мулового осаду прийомну камеру очисних споруд</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30.06.2025р.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15026" w:type="dxa"/>
            <w:gridSpan w:val="8"/>
            <w:shd w:val="clear" w:color="auto" w:fill="auto"/>
          </w:tcPr>
          <w:p w:rsidR="00227A80" w:rsidRPr="00227A80" w:rsidRDefault="00227A80" w:rsidP="00227A80">
            <w:pPr>
              <w:spacing w:after="0" w:line="240" w:lineRule="auto"/>
              <w:jc w:val="center"/>
              <w:rPr>
                <w:rFonts w:ascii="Times New Roman" w:eastAsia="Calibri" w:hAnsi="Times New Roman"/>
                <w:b/>
                <w:i/>
                <w:sz w:val="24"/>
                <w:szCs w:val="24"/>
                <w:lang w:val="uk-UA"/>
              </w:rPr>
            </w:pPr>
            <w:r w:rsidRPr="00227A80">
              <w:rPr>
                <w:rFonts w:ascii="Times New Roman" w:eastAsia="Calibri" w:hAnsi="Times New Roman"/>
                <w:b/>
                <w:i/>
                <w:sz w:val="24"/>
                <w:szCs w:val="24"/>
                <w:lang w:val="uk-UA"/>
              </w:rPr>
              <w:t>2.  Каналізаційні мережі</w:t>
            </w: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lastRenderedPageBreak/>
              <w:t>1</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Прочистка каналізаційних колодязів </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98</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 до 31.10.2025р.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2</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Перевірити, відремонтувати і придбати накриття на каналізаційні колодязі </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98</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 до </w:t>
            </w:r>
          </w:p>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28.08.2025р.</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rPr>
          <w:trHeight w:val="365"/>
        </w:trPr>
        <w:tc>
          <w:tcPr>
            <w:tcW w:w="15026" w:type="dxa"/>
            <w:gridSpan w:val="8"/>
            <w:tcBorders>
              <w:left w:val="nil"/>
              <w:bottom w:val="single" w:sz="4" w:space="0" w:color="auto"/>
              <w:right w:val="nil"/>
            </w:tcBorders>
            <w:shd w:val="clear" w:color="auto" w:fill="auto"/>
          </w:tcPr>
          <w:p w:rsidR="00227A80" w:rsidRPr="00227A80" w:rsidRDefault="00227A80" w:rsidP="00227A80">
            <w:pPr>
              <w:spacing w:after="0" w:line="240" w:lineRule="auto"/>
              <w:jc w:val="center"/>
              <w:rPr>
                <w:rFonts w:ascii="Times New Roman" w:eastAsia="Calibri" w:hAnsi="Times New Roman"/>
                <w:b/>
                <w:i/>
                <w:sz w:val="24"/>
                <w:szCs w:val="24"/>
                <w:lang w:val="uk-UA"/>
              </w:rPr>
            </w:pPr>
            <w:r w:rsidRPr="00227A80">
              <w:rPr>
                <w:rFonts w:ascii="Times New Roman" w:eastAsia="Calibri" w:hAnsi="Times New Roman"/>
                <w:b/>
                <w:i/>
                <w:sz w:val="24"/>
                <w:szCs w:val="24"/>
                <w:lang w:val="uk-UA"/>
              </w:rPr>
              <w:t>3. Балка Глибока</w:t>
            </w: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133"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Відремонтувати вікна в побутовому приміщенні, в бактерицидній  і приміщеннях насосних установок № 1 і № 2</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5</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 до 21.08.2025р.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2</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Виконати профілактичний ремонт всього електричного обладнання (ел.нагрівачі, ел.тельфера, пускачі, освітлення внутрішнє та зовнішнє і т.д.)</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16.09.2025р.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rPr>
          <w:trHeight w:val="588"/>
        </w:trPr>
        <w:tc>
          <w:tcPr>
            <w:tcW w:w="541"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3</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Встановити автоматику запуску на резервному насосі по вул. Чвертьовій  </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До</w:t>
            </w:r>
          </w:p>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15.09.2025р.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4</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Првести підлашиування дороги до водозабору </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 До</w:t>
            </w:r>
          </w:p>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29.08.2025р.</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5</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Чистка лісосмуги, що прилягає до повітряної лінії високої напруги. Вирубка дерев в межах санітарної зони лінії</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w:t>
            </w:r>
          </w:p>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29.08.2025р.</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Майстер   Медведєв В.М</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rPr>
          <w:trHeight w:val="576"/>
        </w:trPr>
        <w:tc>
          <w:tcPr>
            <w:tcW w:w="15026" w:type="dxa"/>
            <w:gridSpan w:val="8"/>
            <w:tcBorders>
              <w:left w:val="nil"/>
              <w:bottom w:val="single" w:sz="4" w:space="0" w:color="auto"/>
              <w:right w:val="nil"/>
            </w:tcBorders>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b/>
                <w:i/>
                <w:sz w:val="24"/>
                <w:szCs w:val="24"/>
                <w:lang w:val="uk-UA"/>
              </w:rPr>
              <w:t>4. Водопровідні мережі</w:t>
            </w: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1</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Виконати ревізію засувок </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32</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31.10.2025р.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2</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Відкачати воду, почистити і  відремонтувати  водопровідні колодязі</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32</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до 31.10.2025р.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3</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Перевірити накриття у  всіх водопровідних  колодязях, при необхідності відремонтувати і накрити відсутні чи пошкоджені.</w:t>
            </w:r>
          </w:p>
        </w:tc>
        <w:tc>
          <w:tcPr>
            <w:tcW w:w="1357" w:type="dxa"/>
            <w:gridSpan w:val="2"/>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шт.</w:t>
            </w:r>
          </w:p>
        </w:tc>
        <w:tc>
          <w:tcPr>
            <w:tcW w:w="1133" w:type="dxa"/>
            <w:shd w:val="clear" w:color="auto" w:fill="auto"/>
            <w:vAlign w:val="center"/>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30</w:t>
            </w: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 до 23.08.2025р.   </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Медведєв В.М. </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p>
        </w:tc>
      </w:tr>
      <w:tr w:rsidR="00227A80" w:rsidRPr="00227A80" w:rsidTr="001D21BE">
        <w:tc>
          <w:tcPr>
            <w:tcW w:w="541"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4</w:t>
            </w:r>
          </w:p>
        </w:tc>
        <w:tc>
          <w:tcPr>
            <w:tcW w:w="7170" w:type="dxa"/>
            <w:shd w:val="clear" w:color="auto" w:fill="auto"/>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Провести роботи з виявлення прихованих поривів та ліквідувати їх</w:t>
            </w:r>
          </w:p>
        </w:tc>
        <w:tc>
          <w:tcPr>
            <w:tcW w:w="1350" w:type="dxa"/>
            <w:shd w:val="clear" w:color="auto" w:fill="auto"/>
          </w:tcPr>
          <w:p w:rsidR="00227A80" w:rsidRPr="00227A80" w:rsidRDefault="00227A80" w:rsidP="00227A80">
            <w:pPr>
              <w:spacing w:after="0" w:line="240" w:lineRule="auto"/>
              <w:jc w:val="center"/>
              <w:rPr>
                <w:rFonts w:ascii="Times New Roman" w:eastAsia="Calibri" w:hAnsi="Times New Roman"/>
                <w:b/>
                <w:i/>
                <w:sz w:val="24"/>
                <w:szCs w:val="24"/>
                <w:lang w:val="uk-UA"/>
              </w:rPr>
            </w:pPr>
          </w:p>
        </w:tc>
        <w:tc>
          <w:tcPr>
            <w:tcW w:w="1140" w:type="dxa"/>
            <w:gridSpan w:val="2"/>
            <w:shd w:val="clear" w:color="auto" w:fill="auto"/>
          </w:tcPr>
          <w:p w:rsidR="00227A80" w:rsidRPr="00227A80" w:rsidRDefault="00227A80" w:rsidP="00227A80">
            <w:pPr>
              <w:spacing w:after="0" w:line="240" w:lineRule="auto"/>
              <w:jc w:val="center"/>
              <w:rPr>
                <w:rFonts w:ascii="Times New Roman" w:eastAsia="Calibri" w:hAnsi="Times New Roman"/>
                <w:b/>
                <w:i/>
                <w:sz w:val="24"/>
                <w:szCs w:val="24"/>
                <w:lang w:val="uk-UA"/>
              </w:rPr>
            </w:pPr>
          </w:p>
        </w:tc>
        <w:tc>
          <w:tcPr>
            <w:tcW w:w="199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постійно</w:t>
            </w:r>
          </w:p>
        </w:tc>
        <w:tc>
          <w:tcPr>
            <w:tcW w:w="1980" w:type="dxa"/>
            <w:shd w:val="clear" w:color="auto" w:fill="auto"/>
          </w:tcPr>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Майстер   Медведєв В.М.</w:t>
            </w:r>
          </w:p>
        </w:tc>
        <w:tc>
          <w:tcPr>
            <w:tcW w:w="855" w:type="dxa"/>
            <w:shd w:val="clear" w:color="auto" w:fill="auto"/>
          </w:tcPr>
          <w:p w:rsidR="00227A80" w:rsidRPr="00227A80" w:rsidRDefault="00227A80" w:rsidP="00227A80">
            <w:pPr>
              <w:spacing w:after="0" w:line="240" w:lineRule="auto"/>
              <w:jc w:val="center"/>
              <w:rPr>
                <w:rFonts w:ascii="Times New Roman" w:eastAsia="Calibri" w:hAnsi="Times New Roman"/>
                <w:b/>
                <w:i/>
                <w:sz w:val="24"/>
                <w:szCs w:val="24"/>
                <w:lang w:val="uk-UA"/>
              </w:rPr>
            </w:pPr>
          </w:p>
        </w:tc>
      </w:tr>
    </w:tbl>
    <w:p w:rsidR="00227A80" w:rsidRPr="00227A80" w:rsidRDefault="00227A80" w:rsidP="00227A80">
      <w:pPr>
        <w:spacing w:after="0" w:line="240" w:lineRule="auto"/>
        <w:jc w:val="center"/>
        <w:rPr>
          <w:rFonts w:ascii="Times New Roman" w:eastAsia="Calibri" w:hAnsi="Times New Roman"/>
          <w:sz w:val="24"/>
          <w:szCs w:val="24"/>
        </w:rPr>
      </w:pPr>
    </w:p>
    <w:p w:rsidR="00227A80" w:rsidRPr="00227A80" w:rsidRDefault="00227A80" w:rsidP="00227A80">
      <w:pPr>
        <w:spacing w:after="0" w:line="240" w:lineRule="auto"/>
        <w:jc w:val="center"/>
        <w:rPr>
          <w:rFonts w:ascii="Times New Roman" w:eastAsia="Calibri" w:hAnsi="Times New Roman"/>
          <w:sz w:val="24"/>
          <w:szCs w:val="24"/>
        </w:rPr>
      </w:pPr>
    </w:p>
    <w:p w:rsidR="00227A80" w:rsidRPr="00227A80" w:rsidRDefault="00227A80" w:rsidP="00227A80">
      <w:pPr>
        <w:spacing w:after="0" w:line="240" w:lineRule="auto"/>
        <w:jc w:val="center"/>
        <w:rPr>
          <w:rFonts w:ascii="Times New Roman" w:eastAsia="Calibri" w:hAnsi="Times New Roman"/>
          <w:sz w:val="24"/>
          <w:szCs w:val="24"/>
          <w:lang w:val="uk-UA"/>
        </w:rPr>
      </w:pPr>
      <w:r w:rsidRPr="00227A80">
        <w:rPr>
          <w:rFonts w:ascii="Times New Roman" w:eastAsia="Calibri" w:hAnsi="Times New Roman"/>
          <w:sz w:val="24"/>
          <w:szCs w:val="24"/>
          <w:lang w:val="uk-UA"/>
        </w:rPr>
        <w:t xml:space="preserve">Майстер виробничої дільниці    </w:t>
      </w:r>
      <w:r w:rsidR="002533C4">
        <w:rPr>
          <w:rFonts w:ascii="Times New Roman" w:eastAsia="Calibri" w:hAnsi="Times New Roman"/>
          <w:sz w:val="24"/>
          <w:szCs w:val="24"/>
          <w:lang w:val="uk-UA"/>
        </w:rPr>
        <w:t xml:space="preserve">                                  </w:t>
      </w:r>
      <w:r w:rsidRPr="00227A80">
        <w:rPr>
          <w:rFonts w:ascii="Times New Roman" w:eastAsia="Calibri" w:hAnsi="Times New Roman"/>
          <w:sz w:val="24"/>
          <w:szCs w:val="24"/>
          <w:lang w:val="uk-UA"/>
        </w:rPr>
        <w:t xml:space="preserve">     Медведєв В.М.</w:t>
      </w:r>
    </w:p>
    <w:p w:rsidR="00227A80" w:rsidRPr="00227A80" w:rsidRDefault="00227A80" w:rsidP="00227A80">
      <w:pPr>
        <w:spacing w:after="0" w:line="240" w:lineRule="auto"/>
        <w:jc w:val="center"/>
        <w:rPr>
          <w:rFonts w:ascii="Times New Roman" w:eastAsia="Calibri" w:hAnsi="Times New Roman"/>
          <w:sz w:val="24"/>
          <w:szCs w:val="24"/>
          <w:lang w:val="uk-UA"/>
        </w:rPr>
      </w:pPr>
    </w:p>
    <w:p w:rsidR="00227A80" w:rsidRPr="00227A80" w:rsidRDefault="00227A80" w:rsidP="00227A80">
      <w:pPr>
        <w:spacing w:after="0" w:line="240" w:lineRule="auto"/>
        <w:jc w:val="center"/>
        <w:rPr>
          <w:rFonts w:ascii="Times New Roman" w:eastAsia="MS Mincho" w:hAnsi="Times New Roman"/>
          <w:sz w:val="24"/>
          <w:szCs w:val="24"/>
          <w:lang w:val="uk-UA" w:eastAsia="ru-RU"/>
        </w:rPr>
      </w:pPr>
    </w:p>
    <w:p w:rsidR="00227A80" w:rsidRPr="00227A80" w:rsidRDefault="00227A80" w:rsidP="00227A80">
      <w:pPr>
        <w:spacing w:after="0" w:line="240" w:lineRule="auto"/>
        <w:jc w:val="right"/>
        <w:rPr>
          <w:rFonts w:ascii="Times New Roman" w:eastAsia="MS Mincho" w:hAnsi="Times New Roman"/>
          <w:sz w:val="24"/>
          <w:szCs w:val="24"/>
          <w:lang w:val="uk-UA" w:eastAsia="ru-RU"/>
        </w:rPr>
        <w:sectPr w:rsidR="00227A80" w:rsidRPr="00227A80" w:rsidSect="00227A80">
          <w:pgSz w:w="16838" w:h="11906" w:orient="landscape"/>
          <w:pgMar w:top="993" w:right="567" w:bottom="709" w:left="227" w:header="709" w:footer="709" w:gutter="0"/>
          <w:cols w:space="708"/>
          <w:docGrid w:linePitch="360"/>
        </w:sectPr>
      </w:pPr>
    </w:p>
    <w:p w:rsidR="00227A80" w:rsidRPr="00227A80" w:rsidRDefault="00227A80" w:rsidP="00227A80">
      <w:pPr>
        <w:spacing w:after="0" w:line="240" w:lineRule="auto"/>
        <w:jc w:val="right"/>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lastRenderedPageBreak/>
        <w:t>Додаток 3</w:t>
      </w:r>
    </w:p>
    <w:p w:rsidR="00227A80" w:rsidRPr="00227A80" w:rsidRDefault="00227A80" w:rsidP="00227A80">
      <w:pPr>
        <w:spacing w:after="0" w:line="240" w:lineRule="auto"/>
        <w:jc w:val="right"/>
        <w:rPr>
          <w:rFonts w:ascii="Times New Roman" w:eastAsia="MS Mincho" w:hAnsi="Times New Roman"/>
          <w:sz w:val="24"/>
          <w:szCs w:val="24"/>
          <w:lang w:val="uk-UA" w:eastAsia="ru-RU"/>
        </w:rPr>
      </w:pPr>
    </w:p>
    <w:p w:rsidR="00227A80" w:rsidRPr="00227A80" w:rsidRDefault="00227A80" w:rsidP="00227A80">
      <w:pPr>
        <w:spacing w:after="0" w:line="240" w:lineRule="auto"/>
        <w:jc w:val="center"/>
        <w:rPr>
          <w:rFonts w:ascii="Times New Roman" w:eastAsia="MS Mincho" w:hAnsi="Times New Roman"/>
          <w:b/>
          <w:i/>
          <w:sz w:val="26"/>
          <w:szCs w:val="26"/>
          <w:lang w:val="uk-UA" w:eastAsia="ru-RU"/>
        </w:rPr>
      </w:pPr>
      <w:r w:rsidRPr="00227A80">
        <w:rPr>
          <w:rFonts w:ascii="Times New Roman" w:eastAsia="MS Mincho" w:hAnsi="Times New Roman"/>
          <w:b/>
          <w:i/>
          <w:sz w:val="26"/>
          <w:szCs w:val="26"/>
          <w:lang w:val="uk-UA" w:eastAsia="ru-RU"/>
        </w:rPr>
        <w:t>Заходи щодо підготовки об’єктів життєдіяльності  міста до роботи в   осінньо-зимовий період 2025-2026рр. по ДП «Благоустрій» КП «РЖС»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6894"/>
        <w:gridCol w:w="1418"/>
      </w:tblGrid>
      <w:tr w:rsidR="00227A80" w:rsidRPr="00227A80" w:rsidTr="00FB06AA">
        <w:trPr>
          <w:trHeight w:val="482"/>
        </w:trPr>
        <w:tc>
          <w:tcPr>
            <w:tcW w:w="727" w:type="dxa"/>
            <w:vAlign w:val="center"/>
          </w:tcPr>
          <w:p w:rsidR="00227A80" w:rsidRPr="00227A80" w:rsidRDefault="00227A80" w:rsidP="00227A80">
            <w:pPr>
              <w:spacing w:after="0" w:line="240" w:lineRule="auto"/>
              <w:jc w:val="center"/>
              <w:rPr>
                <w:rFonts w:ascii="Times New Roman" w:hAnsi="Times New Roman"/>
                <w:b/>
                <w:sz w:val="28"/>
                <w:szCs w:val="28"/>
                <w:lang w:val="uk-UA" w:eastAsia="ru-RU"/>
              </w:rPr>
            </w:pPr>
            <w:r w:rsidRPr="00227A80">
              <w:rPr>
                <w:rFonts w:ascii="Times New Roman" w:hAnsi="Times New Roman"/>
                <w:b/>
                <w:sz w:val="28"/>
                <w:szCs w:val="28"/>
                <w:lang w:val="uk-UA" w:eastAsia="ru-RU"/>
              </w:rPr>
              <w:t>№</w:t>
            </w:r>
            <w:r w:rsidRPr="00227A80">
              <w:rPr>
                <w:rFonts w:ascii="Times New Roman" w:hAnsi="Times New Roman"/>
                <w:b/>
                <w:sz w:val="16"/>
                <w:szCs w:val="16"/>
                <w:lang w:val="uk-UA" w:eastAsia="ru-RU"/>
              </w:rPr>
              <w:t>н/п</w:t>
            </w:r>
          </w:p>
        </w:tc>
        <w:tc>
          <w:tcPr>
            <w:tcW w:w="6894" w:type="dxa"/>
            <w:vAlign w:val="center"/>
          </w:tcPr>
          <w:p w:rsidR="00227A80" w:rsidRPr="00227A80" w:rsidRDefault="00227A80" w:rsidP="00227A80">
            <w:pPr>
              <w:spacing w:after="0" w:line="240" w:lineRule="auto"/>
              <w:jc w:val="center"/>
              <w:rPr>
                <w:rFonts w:ascii="Times New Roman" w:hAnsi="Times New Roman"/>
                <w:b/>
                <w:sz w:val="28"/>
                <w:szCs w:val="28"/>
                <w:lang w:val="uk-UA" w:eastAsia="ru-RU"/>
              </w:rPr>
            </w:pPr>
            <w:r w:rsidRPr="00227A80">
              <w:rPr>
                <w:rFonts w:ascii="Times New Roman" w:hAnsi="Times New Roman"/>
                <w:b/>
                <w:sz w:val="28"/>
                <w:szCs w:val="28"/>
                <w:lang w:val="uk-UA" w:eastAsia="ru-RU"/>
              </w:rPr>
              <w:t>Назва заходу</w:t>
            </w:r>
          </w:p>
        </w:tc>
        <w:tc>
          <w:tcPr>
            <w:tcW w:w="1418" w:type="dxa"/>
            <w:vAlign w:val="center"/>
          </w:tcPr>
          <w:p w:rsidR="00227A80" w:rsidRPr="00227A80" w:rsidRDefault="00227A80" w:rsidP="00227A80">
            <w:pPr>
              <w:spacing w:after="0" w:line="240" w:lineRule="auto"/>
              <w:jc w:val="center"/>
              <w:rPr>
                <w:rFonts w:ascii="Times New Roman" w:hAnsi="Times New Roman"/>
                <w:b/>
                <w:sz w:val="28"/>
                <w:szCs w:val="28"/>
                <w:lang w:val="uk-UA" w:eastAsia="ru-RU"/>
              </w:rPr>
            </w:pPr>
            <w:r w:rsidRPr="00227A80">
              <w:rPr>
                <w:rFonts w:ascii="Times New Roman" w:hAnsi="Times New Roman"/>
                <w:b/>
                <w:sz w:val="28"/>
                <w:szCs w:val="28"/>
                <w:lang w:val="uk-UA" w:eastAsia="ru-RU"/>
              </w:rPr>
              <w:t>Дата</w:t>
            </w:r>
          </w:p>
        </w:tc>
      </w:tr>
      <w:tr w:rsidR="00227A80" w:rsidRPr="00227A80" w:rsidTr="00FB06AA">
        <w:tc>
          <w:tcPr>
            <w:tcW w:w="727"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1</w:t>
            </w:r>
          </w:p>
        </w:tc>
        <w:tc>
          <w:tcPr>
            <w:tcW w:w="6894"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 xml:space="preserve">Утримання центральних територій міста в належному стані  </w:t>
            </w:r>
          </w:p>
        </w:tc>
        <w:tc>
          <w:tcPr>
            <w:tcW w:w="1418"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постійно</w:t>
            </w:r>
          </w:p>
        </w:tc>
      </w:tr>
      <w:tr w:rsidR="00227A80" w:rsidRPr="00227A80" w:rsidTr="00FB06AA">
        <w:tc>
          <w:tcPr>
            <w:tcW w:w="727"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2</w:t>
            </w:r>
          </w:p>
        </w:tc>
        <w:tc>
          <w:tcPr>
            <w:tcW w:w="6894"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Розчистка люків зливної каналізації</w:t>
            </w:r>
          </w:p>
        </w:tc>
        <w:tc>
          <w:tcPr>
            <w:tcW w:w="1418"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постійно</w:t>
            </w:r>
          </w:p>
        </w:tc>
      </w:tr>
      <w:tr w:rsidR="00227A80" w:rsidRPr="00227A80" w:rsidTr="00FB06AA">
        <w:tc>
          <w:tcPr>
            <w:tcW w:w="727"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3</w:t>
            </w:r>
          </w:p>
        </w:tc>
        <w:tc>
          <w:tcPr>
            <w:tcW w:w="6894"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Заготівля піску для посипання центральних доріг і тротуарів – 200т</w:t>
            </w:r>
          </w:p>
        </w:tc>
        <w:tc>
          <w:tcPr>
            <w:tcW w:w="1418"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липень-жовтень</w:t>
            </w:r>
          </w:p>
        </w:tc>
      </w:tr>
      <w:tr w:rsidR="00227A80" w:rsidRPr="00227A80" w:rsidTr="00FB06AA">
        <w:tc>
          <w:tcPr>
            <w:tcW w:w="727"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4</w:t>
            </w:r>
          </w:p>
        </w:tc>
        <w:tc>
          <w:tcPr>
            <w:tcW w:w="6894"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 xml:space="preserve">Заготівля солі – 7,5т </w:t>
            </w:r>
          </w:p>
        </w:tc>
        <w:tc>
          <w:tcPr>
            <w:tcW w:w="1418"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липень-жовтень</w:t>
            </w:r>
          </w:p>
        </w:tc>
      </w:tr>
      <w:tr w:rsidR="00227A80" w:rsidRPr="00227A80" w:rsidTr="00FB06AA">
        <w:tc>
          <w:tcPr>
            <w:tcW w:w="727"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5</w:t>
            </w:r>
          </w:p>
        </w:tc>
        <w:tc>
          <w:tcPr>
            <w:tcW w:w="6894"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 xml:space="preserve">Посипання  доріг і тротуарів </w:t>
            </w:r>
          </w:p>
        </w:tc>
        <w:tc>
          <w:tcPr>
            <w:tcW w:w="1418" w:type="dxa"/>
            <w:vAlign w:val="center"/>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листопад-березень</w:t>
            </w:r>
          </w:p>
        </w:tc>
      </w:tr>
    </w:tbl>
    <w:p w:rsidR="00227A80" w:rsidRPr="00227A80" w:rsidRDefault="00227A80" w:rsidP="00227A80">
      <w:pPr>
        <w:spacing w:after="0" w:line="240" w:lineRule="auto"/>
        <w:rPr>
          <w:rFonts w:ascii="Times New Roman" w:hAnsi="Times New Roman"/>
          <w:sz w:val="26"/>
          <w:szCs w:val="26"/>
          <w:lang w:val="uk-UA" w:eastAsia="ru-RU"/>
        </w:rPr>
      </w:pPr>
    </w:p>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Укладаються договори із сторонніми організаціями про надання послуг технікою по розчистці центральних доріг від снігу та їх посипання.</w:t>
      </w:r>
    </w:p>
    <w:p w:rsidR="00227A80" w:rsidRPr="00227A80" w:rsidRDefault="00227A80" w:rsidP="00227A80">
      <w:pPr>
        <w:spacing w:after="0" w:line="240" w:lineRule="auto"/>
        <w:rPr>
          <w:rFonts w:ascii="Times New Roman" w:hAnsi="Times New Roman"/>
          <w:sz w:val="26"/>
          <w:szCs w:val="26"/>
          <w:lang w:val="uk-UA" w:eastAsia="ru-RU"/>
        </w:rPr>
      </w:pPr>
    </w:p>
    <w:p w:rsidR="00227A80" w:rsidRPr="00227A80" w:rsidRDefault="00227A80" w:rsidP="00227A80">
      <w:pPr>
        <w:spacing w:after="0" w:line="240" w:lineRule="auto"/>
        <w:rPr>
          <w:rFonts w:ascii="Times New Roman" w:hAnsi="Times New Roman"/>
          <w:b/>
          <w:sz w:val="26"/>
          <w:szCs w:val="26"/>
          <w:lang w:val="uk-UA" w:eastAsia="ru-RU"/>
        </w:rPr>
      </w:pPr>
      <w:r w:rsidRPr="00227A80">
        <w:rPr>
          <w:rFonts w:ascii="Times New Roman" w:hAnsi="Times New Roman"/>
          <w:b/>
          <w:sz w:val="26"/>
          <w:szCs w:val="26"/>
          <w:lang w:val="uk-UA" w:eastAsia="ru-RU"/>
        </w:rPr>
        <w:t>Виконавчий директор:                                                    Поглод М.Б.</w:t>
      </w:r>
    </w:p>
    <w:p w:rsidR="00227A80" w:rsidRDefault="00227A80" w:rsidP="00227A80">
      <w:pPr>
        <w:spacing w:after="0" w:line="240" w:lineRule="auto"/>
        <w:rPr>
          <w:rFonts w:ascii="Times New Roman" w:eastAsia="MS Mincho" w:hAnsi="Times New Roman"/>
          <w:sz w:val="26"/>
          <w:szCs w:val="26"/>
          <w:lang w:val="uk-UA" w:eastAsia="ru-RU"/>
        </w:rPr>
      </w:pPr>
    </w:p>
    <w:p w:rsidR="001D21BE" w:rsidRDefault="001D21BE" w:rsidP="00227A80">
      <w:pPr>
        <w:spacing w:after="0" w:line="240" w:lineRule="auto"/>
        <w:rPr>
          <w:rFonts w:ascii="Times New Roman" w:eastAsia="MS Mincho" w:hAnsi="Times New Roman"/>
          <w:sz w:val="26"/>
          <w:szCs w:val="26"/>
          <w:lang w:val="uk-UA" w:eastAsia="ru-RU"/>
        </w:rPr>
      </w:pPr>
    </w:p>
    <w:p w:rsidR="001D21BE" w:rsidRDefault="001D21BE" w:rsidP="00227A80">
      <w:pPr>
        <w:spacing w:after="0" w:line="240" w:lineRule="auto"/>
        <w:rPr>
          <w:rFonts w:ascii="Times New Roman" w:eastAsia="MS Mincho" w:hAnsi="Times New Roman"/>
          <w:sz w:val="26"/>
          <w:szCs w:val="26"/>
          <w:lang w:val="uk-UA" w:eastAsia="ru-RU"/>
        </w:rPr>
      </w:pPr>
    </w:p>
    <w:p w:rsidR="001D21BE" w:rsidRPr="00227A80" w:rsidRDefault="001D21BE" w:rsidP="00227A80">
      <w:pPr>
        <w:spacing w:after="0" w:line="240" w:lineRule="auto"/>
        <w:rPr>
          <w:rFonts w:ascii="Times New Roman" w:eastAsia="MS Mincho" w:hAnsi="Times New Roman"/>
          <w:sz w:val="26"/>
          <w:szCs w:val="26"/>
          <w:lang w:val="uk-UA" w:eastAsia="ru-RU"/>
        </w:rPr>
      </w:pPr>
    </w:p>
    <w:p w:rsidR="00227A80" w:rsidRPr="00227A80" w:rsidRDefault="00227A80" w:rsidP="00227A80">
      <w:pPr>
        <w:spacing w:after="0" w:line="240" w:lineRule="auto"/>
        <w:jc w:val="right"/>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Додаток 4</w:t>
      </w:r>
    </w:p>
    <w:p w:rsidR="00227A80" w:rsidRPr="00227A80" w:rsidRDefault="00227A80" w:rsidP="00227A80">
      <w:pPr>
        <w:spacing w:after="0" w:line="240" w:lineRule="auto"/>
        <w:jc w:val="center"/>
        <w:rPr>
          <w:rFonts w:ascii="Times New Roman" w:eastAsia="MS Mincho" w:hAnsi="Times New Roman"/>
          <w:b/>
          <w:i/>
          <w:sz w:val="26"/>
          <w:szCs w:val="26"/>
          <w:lang w:val="uk-UA" w:eastAsia="ru-RU"/>
        </w:rPr>
      </w:pPr>
      <w:r w:rsidRPr="00227A80">
        <w:rPr>
          <w:rFonts w:ascii="Times New Roman" w:eastAsia="MS Mincho" w:hAnsi="Times New Roman"/>
          <w:b/>
          <w:i/>
          <w:sz w:val="26"/>
          <w:szCs w:val="26"/>
          <w:lang w:val="uk-UA" w:eastAsia="ru-RU"/>
        </w:rPr>
        <w:t>Комплексні заходи з підготовки</w:t>
      </w:r>
    </w:p>
    <w:p w:rsidR="00227A80" w:rsidRPr="00227A80" w:rsidRDefault="00227A80" w:rsidP="00227A80">
      <w:pPr>
        <w:spacing w:after="0" w:line="240" w:lineRule="auto"/>
        <w:jc w:val="center"/>
        <w:rPr>
          <w:rFonts w:ascii="Times New Roman" w:eastAsia="MS Mincho" w:hAnsi="Times New Roman"/>
          <w:b/>
          <w:i/>
          <w:sz w:val="26"/>
          <w:szCs w:val="26"/>
          <w:lang w:val="uk-UA" w:eastAsia="ru-RU"/>
        </w:rPr>
      </w:pPr>
      <w:r w:rsidRPr="00227A80">
        <w:rPr>
          <w:rFonts w:ascii="Times New Roman" w:eastAsia="MS Mincho" w:hAnsi="Times New Roman"/>
          <w:b/>
          <w:i/>
          <w:sz w:val="26"/>
          <w:szCs w:val="26"/>
          <w:lang w:val="uk-UA" w:eastAsia="ru-RU"/>
        </w:rPr>
        <w:t>КНП «Новороздільська міська лікарня» до роботи</w:t>
      </w:r>
    </w:p>
    <w:p w:rsidR="00227A80" w:rsidRPr="00227A80" w:rsidRDefault="00227A80" w:rsidP="00227A80">
      <w:pPr>
        <w:spacing w:after="0" w:line="240" w:lineRule="auto"/>
        <w:jc w:val="center"/>
        <w:rPr>
          <w:rFonts w:ascii="Times New Roman" w:eastAsia="MS Mincho" w:hAnsi="Times New Roman"/>
          <w:b/>
          <w:i/>
          <w:sz w:val="26"/>
          <w:szCs w:val="26"/>
          <w:lang w:val="uk-UA" w:eastAsia="ru-RU"/>
        </w:rPr>
      </w:pPr>
      <w:r w:rsidRPr="00227A80">
        <w:rPr>
          <w:rFonts w:ascii="Times New Roman" w:eastAsia="MS Mincho" w:hAnsi="Times New Roman"/>
          <w:b/>
          <w:i/>
          <w:sz w:val="26"/>
          <w:szCs w:val="26"/>
          <w:lang w:val="uk-UA" w:eastAsia="ru-RU"/>
        </w:rPr>
        <w:t>в умовах осінньо-зимового періоду 2025-2026р.р.</w:t>
      </w:r>
    </w:p>
    <w:tbl>
      <w:tblPr>
        <w:tblW w:w="101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6261"/>
        <w:gridCol w:w="1581"/>
        <w:gridCol w:w="1387"/>
      </w:tblGrid>
      <w:tr w:rsidR="00227A80" w:rsidRPr="00227A80" w:rsidTr="00FB06AA">
        <w:trPr>
          <w:trHeight w:val="906"/>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 п</w:t>
            </w:r>
            <w:r w:rsidRPr="00227A80">
              <w:rPr>
                <w:rFonts w:ascii="Times New Roman" w:hAnsi="Times New Roman"/>
                <w:sz w:val="26"/>
                <w:szCs w:val="26"/>
                <w:lang w:val="en-US" w:eastAsia="ru-RU"/>
              </w:rPr>
              <w:t>/</w:t>
            </w:r>
            <w:r w:rsidRPr="00227A80">
              <w:rPr>
                <w:rFonts w:ascii="Times New Roman" w:hAnsi="Times New Roman"/>
                <w:sz w:val="26"/>
                <w:szCs w:val="26"/>
                <w:lang w:val="uk-UA" w:eastAsia="ru-RU"/>
              </w:rPr>
              <w:t>п</w:t>
            </w:r>
          </w:p>
        </w:tc>
        <w:tc>
          <w:tcPr>
            <w:tcW w:w="626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Найменування заходів</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Термін виконання</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Примітка</w:t>
            </w:r>
          </w:p>
        </w:tc>
      </w:tr>
      <w:tr w:rsidR="00227A80" w:rsidRPr="00227A80" w:rsidTr="00FB06AA">
        <w:trPr>
          <w:trHeight w:val="686"/>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 xml:space="preserve">Провести заміну труб водопостачання центральної стерилізаційної лікувального корпуса №1 у кількості </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15.06.2025р.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568"/>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2.</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заміну труб водовідведення центральної стерилізаційної лікувального корпуса №1.</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15.06.2025р.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521"/>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3.</w:t>
            </w:r>
          </w:p>
        </w:tc>
        <w:tc>
          <w:tcPr>
            <w:tcW w:w="6261" w:type="dxa"/>
            <w:shd w:val="clear" w:color="auto" w:fill="auto"/>
          </w:tcPr>
          <w:p w:rsidR="00227A80" w:rsidRPr="00227A80" w:rsidRDefault="00227A80" w:rsidP="00227A80">
            <w:pPr>
              <w:spacing w:after="0" w:line="240" w:lineRule="auto"/>
              <w:rPr>
                <w:rFonts w:ascii="Times New Roman" w:hAnsi="Times New Roman"/>
                <w:color w:val="FF0000"/>
                <w:sz w:val="26"/>
                <w:szCs w:val="26"/>
                <w:highlight w:val="yellow"/>
                <w:lang w:val="uk-UA" w:eastAsia="ru-RU"/>
              </w:rPr>
            </w:pPr>
            <w:r w:rsidRPr="00227A80">
              <w:rPr>
                <w:rFonts w:ascii="Times New Roman" w:hAnsi="Times New Roman"/>
                <w:sz w:val="26"/>
                <w:szCs w:val="26"/>
                <w:lang w:val="uk-UA" w:eastAsia="ru-RU"/>
              </w:rPr>
              <w:t>Провести ревізію засувок  теплопостачання у лікувальному корпусі №1.</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30.06.2025р.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473"/>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4.</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заміну труб водопостачання у підвалі лікувального корпусу №1 в кількості 50 м. п.</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15.06.2025р.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906"/>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5.</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Змонтувати нову електричну проводку з встановленням світильників закритого типу у підвалі лікувального корпуса №1.</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30.06.2025р.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509"/>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6.</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частково заміну труб опалення у підвалі прибудови поліклініки (приміщення аптеки).</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11.07.2025р.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460"/>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7.</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ремонт та часткову заміну труб системи опалення інфекційного відділення.</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18.07.2025р.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568"/>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8.</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 xml:space="preserve">Провести ремонт та часткову заміну туб системи опалення травматологічного відділення. </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25.07.2025р.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906"/>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lastRenderedPageBreak/>
              <w:t>9.</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ремонтні роботи системи опалення у законсервованих приміщеннях лікувального корпусу №2 3, 4 поверхи.</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01.09.2025р.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605"/>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10.</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 xml:space="preserve">Провести ремонт частини системи опалення переходу між лікувальними корпусами №1 та №2. </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01.08.2025р.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562"/>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11.</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заміну 2-ох водяних засувок на вході в лікарню та лікувального корпуса №2.</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31.07.2025р.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906"/>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12.</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Зобов</w:t>
            </w:r>
            <w:r w:rsidRPr="00227A80">
              <w:rPr>
                <w:rFonts w:ascii="Times New Roman" w:hAnsi="Times New Roman"/>
                <w:sz w:val="26"/>
                <w:szCs w:val="26"/>
                <w:lang w:eastAsia="ru-RU"/>
              </w:rPr>
              <w:t>’</w:t>
            </w:r>
            <w:r w:rsidRPr="00227A80">
              <w:rPr>
                <w:rFonts w:ascii="Times New Roman" w:hAnsi="Times New Roman"/>
                <w:sz w:val="26"/>
                <w:szCs w:val="26"/>
                <w:lang w:val="uk-UA" w:eastAsia="ru-RU"/>
              </w:rPr>
              <w:t>язати ТОВ «Львівтеплоенерго»</w:t>
            </w:r>
          </w:p>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підняти димову трубу котельні згідно санітарних та екологічних норм.</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15.10.2025р.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906"/>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13.</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Зобов</w:t>
            </w:r>
            <w:r w:rsidRPr="00227A80">
              <w:rPr>
                <w:rFonts w:ascii="Times New Roman" w:hAnsi="Times New Roman"/>
                <w:sz w:val="26"/>
                <w:szCs w:val="26"/>
                <w:lang w:eastAsia="ru-RU"/>
              </w:rPr>
              <w:t>’</w:t>
            </w:r>
            <w:r w:rsidRPr="00227A80">
              <w:rPr>
                <w:rFonts w:ascii="Times New Roman" w:hAnsi="Times New Roman"/>
                <w:sz w:val="26"/>
                <w:szCs w:val="26"/>
                <w:lang w:val="uk-UA" w:eastAsia="ru-RU"/>
              </w:rPr>
              <w:t>язати ТОВ «Львівтеплоенерго»</w:t>
            </w:r>
          </w:p>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збільшити потужність діючих котлів опалення для дотримання діючого температурного графіка згідно укладеного договору.</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15.10.2025р.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575"/>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14.</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ремонт холу та вхідної групи дверей у лікувальному корпусі №1 (вхід зі сторони каплички).</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01.09.2025р.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527"/>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15.</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Частково поновити руберойдне покриття даху над гаражними боксами та котельнею.</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01.09.2025р.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479"/>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16.</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eastAsia="ru-RU"/>
              </w:rPr>
              <w:t>Виконати вимоги припису    енергонагляду по виносу електролічильників на вулицю на ФАПах</w:t>
            </w:r>
            <w:r w:rsidRPr="00227A80">
              <w:rPr>
                <w:rFonts w:ascii="Times New Roman" w:hAnsi="Times New Roman"/>
                <w:sz w:val="26"/>
                <w:szCs w:val="26"/>
                <w:lang w:val="uk-UA" w:eastAsia="ru-RU"/>
              </w:rPr>
              <w:t xml:space="preserve"> та АЗПСМ</w:t>
            </w:r>
            <w:r w:rsidRPr="00227A80">
              <w:rPr>
                <w:rFonts w:ascii="Times New Roman" w:hAnsi="Times New Roman"/>
                <w:sz w:val="26"/>
                <w:szCs w:val="26"/>
                <w:lang w:eastAsia="ru-RU"/>
              </w:rPr>
              <w:t>.</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01.08.2025р.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675"/>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17.</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ремонт віконних рам із заміном скла, там де це необхідно.</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15.10.2025р.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313"/>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18.</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утеплення вікон у приміщеннях.</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15.10.2025р.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675"/>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19.</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Заготовити пісок для посипання доріжок та тротуарів у зимовий період.</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31.10.2025р.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675"/>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20.</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Здійснити профілактичні заходи з утеплення теплотраси на території лікарні.</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15.10.2025р.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675"/>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21.</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Провести капітальний ремонт даху над інфекційним відділенням за наявності фінансування.</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31.12.2025р.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r w:rsidR="00227A80" w:rsidRPr="00227A80" w:rsidTr="00FB06AA">
        <w:trPr>
          <w:trHeight w:val="675"/>
        </w:trPr>
        <w:tc>
          <w:tcPr>
            <w:tcW w:w="892"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22.</w:t>
            </w:r>
          </w:p>
        </w:tc>
        <w:tc>
          <w:tcPr>
            <w:tcW w:w="6261" w:type="dxa"/>
            <w:shd w:val="clear" w:color="auto" w:fill="auto"/>
          </w:tcPr>
          <w:p w:rsidR="00227A80" w:rsidRPr="00227A80" w:rsidRDefault="00227A80" w:rsidP="00227A80">
            <w:pPr>
              <w:spacing w:after="0" w:line="240" w:lineRule="auto"/>
              <w:rPr>
                <w:rFonts w:ascii="Times New Roman" w:hAnsi="Times New Roman"/>
                <w:sz w:val="26"/>
                <w:szCs w:val="26"/>
                <w:lang w:val="uk-UA" w:eastAsia="ru-RU"/>
              </w:rPr>
            </w:pPr>
            <w:r w:rsidRPr="00227A80">
              <w:rPr>
                <w:rFonts w:ascii="Times New Roman" w:hAnsi="Times New Roman"/>
                <w:sz w:val="26"/>
                <w:szCs w:val="26"/>
                <w:lang w:val="uk-UA" w:eastAsia="ru-RU"/>
              </w:rPr>
              <w:t>Підготувати снігоприбиральне обладнання для зимового періоду.</w:t>
            </w:r>
          </w:p>
        </w:tc>
        <w:tc>
          <w:tcPr>
            <w:tcW w:w="1581"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r w:rsidRPr="00227A80">
              <w:rPr>
                <w:rFonts w:ascii="Times New Roman" w:hAnsi="Times New Roman"/>
                <w:sz w:val="26"/>
                <w:szCs w:val="26"/>
                <w:lang w:val="uk-UA" w:eastAsia="ru-RU"/>
              </w:rPr>
              <w:t>31.10.2025р.</w:t>
            </w:r>
          </w:p>
        </w:tc>
        <w:tc>
          <w:tcPr>
            <w:tcW w:w="1387" w:type="dxa"/>
            <w:shd w:val="clear" w:color="auto" w:fill="auto"/>
          </w:tcPr>
          <w:p w:rsidR="00227A80" w:rsidRPr="00227A80" w:rsidRDefault="00227A80" w:rsidP="00227A80">
            <w:pPr>
              <w:spacing w:after="0" w:line="240" w:lineRule="auto"/>
              <w:jc w:val="center"/>
              <w:rPr>
                <w:rFonts w:ascii="Times New Roman" w:hAnsi="Times New Roman"/>
                <w:sz w:val="26"/>
                <w:szCs w:val="26"/>
                <w:lang w:val="uk-UA" w:eastAsia="ru-RU"/>
              </w:rPr>
            </w:pPr>
          </w:p>
        </w:tc>
      </w:tr>
    </w:tbl>
    <w:p w:rsidR="00227A80" w:rsidRPr="00227A80" w:rsidRDefault="00227A80" w:rsidP="00227A80">
      <w:pPr>
        <w:spacing w:after="0" w:line="240" w:lineRule="auto"/>
        <w:rPr>
          <w:rFonts w:ascii="Times New Roman" w:hAnsi="Times New Roman"/>
          <w:b/>
          <w:sz w:val="28"/>
          <w:szCs w:val="28"/>
          <w:lang w:val="uk-UA" w:eastAsia="ru-RU"/>
        </w:rPr>
      </w:pPr>
    </w:p>
    <w:p w:rsidR="00227A80" w:rsidRPr="00227A80" w:rsidRDefault="00227A80" w:rsidP="00227A80">
      <w:pPr>
        <w:spacing w:after="0" w:line="240" w:lineRule="auto"/>
        <w:ind w:left="108"/>
        <w:rPr>
          <w:rFonts w:ascii="Times New Roman" w:hAnsi="Times New Roman"/>
          <w:sz w:val="26"/>
          <w:szCs w:val="26"/>
          <w:lang w:val="uk-UA" w:eastAsia="ru-RU"/>
        </w:rPr>
      </w:pPr>
      <w:r w:rsidRPr="00227A80">
        <w:rPr>
          <w:rFonts w:ascii="Times New Roman" w:hAnsi="Times New Roman"/>
          <w:sz w:val="26"/>
          <w:szCs w:val="26"/>
          <w:lang w:val="uk-UA" w:eastAsia="ru-RU"/>
        </w:rPr>
        <w:t xml:space="preserve">   </w:t>
      </w:r>
    </w:p>
    <w:p w:rsidR="00227A80" w:rsidRPr="00227A80" w:rsidRDefault="00227A80" w:rsidP="00227A80">
      <w:pPr>
        <w:spacing w:after="0" w:line="240" w:lineRule="auto"/>
        <w:ind w:left="108"/>
        <w:rPr>
          <w:rFonts w:ascii="Times New Roman" w:hAnsi="Times New Roman"/>
          <w:sz w:val="26"/>
          <w:szCs w:val="26"/>
          <w:lang w:val="uk-UA" w:eastAsia="ru-RU"/>
        </w:rPr>
      </w:pPr>
      <w:r w:rsidRPr="00227A80">
        <w:rPr>
          <w:rFonts w:ascii="Times New Roman" w:hAnsi="Times New Roman"/>
          <w:color w:val="FF0000"/>
          <w:sz w:val="26"/>
          <w:szCs w:val="26"/>
          <w:lang w:val="uk-UA" w:eastAsia="ru-RU"/>
        </w:rPr>
        <w:t xml:space="preserve"> </w:t>
      </w:r>
      <w:r w:rsidRPr="00227A80">
        <w:rPr>
          <w:rFonts w:ascii="Times New Roman" w:hAnsi="Times New Roman"/>
          <w:sz w:val="26"/>
          <w:szCs w:val="26"/>
          <w:lang w:val="uk-UA" w:eastAsia="ru-RU"/>
        </w:rPr>
        <w:t>Заступник головного лікаря                                        Осипових С. О.</w:t>
      </w:r>
    </w:p>
    <w:p w:rsidR="00227A80" w:rsidRPr="00227A80" w:rsidRDefault="00227A80" w:rsidP="00227A80">
      <w:pPr>
        <w:spacing w:after="0" w:line="240" w:lineRule="auto"/>
        <w:ind w:left="108"/>
        <w:rPr>
          <w:rFonts w:ascii="Times New Roman" w:hAnsi="Times New Roman"/>
          <w:sz w:val="26"/>
          <w:szCs w:val="26"/>
          <w:lang w:val="uk-UA" w:eastAsia="ru-RU"/>
        </w:rPr>
      </w:pPr>
      <w:r w:rsidRPr="00227A80">
        <w:rPr>
          <w:rFonts w:ascii="Times New Roman" w:hAnsi="Times New Roman"/>
          <w:sz w:val="26"/>
          <w:szCs w:val="26"/>
          <w:lang w:val="uk-UA" w:eastAsia="ru-RU"/>
        </w:rPr>
        <w:t xml:space="preserve">    з економічних питань</w:t>
      </w:r>
    </w:p>
    <w:p w:rsidR="00227A80" w:rsidRDefault="00227A80" w:rsidP="00227A80">
      <w:pPr>
        <w:spacing w:after="0" w:line="240" w:lineRule="auto"/>
        <w:jc w:val="both"/>
        <w:rPr>
          <w:rFonts w:ascii="Times New Roman" w:eastAsia="MS Mincho" w:hAnsi="Times New Roman"/>
          <w:sz w:val="24"/>
          <w:szCs w:val="24"/>
          <w:lang w:val="uk-UA" w:eastAsia="ru-RU"/>
        </w:rPr>
      </w:pPr>
    </w:p>
    <w:p w:rsidR="001D21BE" w:rsidRDefault="001D21BE" w:rsidP="00227A80">
      <w:pPr>
        <w:spacing w:after="0" w:line="240" w:lineRule="auto"/>
        <w:jc w:val="both"/>
        <w:rPr>
          <w:rFonts w:ascii="Times New Roman" w:eastAsia="MS Mincho" w:hAnsi="Times New Roman"/>
          <w:sz w:val="24"/>
          <w:szCs w:val="24"/>
          <w:lang w:val="uk-UA" w:eastAsia="ru-RU"/>
        </w:rPr>
      </w:pPr>
    </w:p>
    <w:p w:rsidR="001D21BE" w:rsidRDefault="001D21BE"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Default="007415C9" w:rsidP="00227A80">
      <w:pPr>
        <w:spacing w:after="0" w:line="240" w:lineRule="auto"/>
        <w:jc w:val="both"/>
        <w:rPr>
          <w:rFonts w:ascii="Times New Roman" w:eastAsia="MS Mincho" w:hAnsi="Times New Roman"/>
          <w:sz w:val="24"/>
          <w:szCs w:val="24"/>
          <w:lang w:val="uk-UA" w:eastAsia="ru-RU"/>
        </w:rPr>
      </w:pPr>
    </w:p>
    <w:p w:rsidR="007415C9" w:rsidRPr="00227A80" w:rsidRDefault="007415C9" w:rsidP="00227A80">
      <w:pPr>
        <w:spacing w:after="0" w:line="240" w:lineRule="auto"/>
        <w:jc w:val="both"/>
        <w:rPr>
          <w:rFonts w:ascii="Times New Roman" w:eastAsia="MS Mincho" w:hAnsi="Times New Roman"/>
          <w:sz w:val="24"/>
          <w:szCs w:val="24"/>
          <w:lang w:val="uk-UA" w:eastAsia="ru-RU"/>
        </w:rPr>
      </w:pPr>
    </w:p>
    <w:p w:rsidR="00227A80" w:rsidRPr="00227A80" w:rsidRDefault="00227A80" w:rsidP="00227A80">
      <w:pPr>
        <w:spacing w:after="0" w:line="240" w:lineRule="auto"/>
        <w:ind w:left="7788" w:firstLine="708"/>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Додаток 5</w:t>
      </w:r>
    </w:p>
    <w:p w:rsidR="00227A80" w:rsidRPr="00227A80" w:rsidRDefault="00227A80" w:rsidP="00227A80">
      <w:pPr>
        <w:spacing w:after="0" w:line="240" w:lineRule="auto"/>
        <w:jc w:val="center"/>
        <w:rPr>
          <w:rFonts w:ascii="Times New Roman" w:eastAsia="MS Mincho" w:hAnsi="Times New Roman"/>
          <w:b/>
          <w:i/>
          <w:sz w:val="26"/>
          <w:szCs w:val="26"/>
          <w:lang w:val="uk-UA" w:eastAsia="ru-RU"/>
        </w:rPr>
      </w:pPr>
      <w:r w:rsidRPr="00227A80">
        <w:rPr>
          <w:rFonts w:ascii="Times New Roman" w:eastAsia="MS Mincho" w:hAnsi="Times New Roman"/>
          <w:b/>
          <w:i/>
          <w:sz w:val="26"/>
          <w:szCs w:val="26"/>
          <w:lang w:val="uk-UA" w:eastAsia="ru-RU"/>
        </w:rPr>
        <w:t xml:space="preserve">Заходи з підготовки </w:t>
      </w:r>
    </w:p>
    <w:p w:rsidR="00227A80" w:rsidRPr="00227A80" w:rsidRDefault="00227A80" w:rsidP="00227A80">
      <w:pPr>
        <w:spacing w:after="0" w:line="240" w:lineRule="auto"/>
        <w:jc w:val="center"/>
        <w:rPr>
          <w:rFonts w:ascii="Times New Roman" w:eastAsia="MS Mincho" w:hAnsi="Times New Roman"/>
          <w:b/>
          <w:i/>
          <w:sz w:val="26"/>
          <w:szCs w:val="26"/>
          <w:lang w:val="uk-UA" w:eastAsia="ru-RU"/>
        </w:rPr>
      </w:pPr>
      <w:r w:rsidRPr="00227A80">
        <w:rPr>
          <w:rFonts w:ascii="Times New Roman" w:eastAsia="MS Mincho" w:hAnsi="Times New Roman"/>
          <w:b/>
          <w:i/>
          <w:sz w:val="26"/>
          <w:szCs w:val="26"/>
          <w:lang w:val="uk-UA" w:eastAsia="ru-RU"/>
        </w:rPr>
        <w:t xml:space="preserve">закладів освіти Новороздільської територіальної громади до роботи в осінньо-зимовий період на 2025-2026р.р. </w:t>
      </w:r>
    </w:p>
    <w:p w:rsidR="00227A80" w:rsidRPr="00227A80" w:rsidRDefault="00227A80" w:rsidP="00227A80">
      <w:pPr>
        <w:spacing w:after="0" w:line="240" w:lineRule="auto"/>
        <w:ind w:firstLine="357"/>
        <w:jc w:val="both"/>
        <w:rPr>
          <w:rFonts w:ascii="Times New Roman" w:eastAsia="Calibri" w:hAnsi="Times New Roman"/>
          <w:bCs/>
          <w:sz w:val="26"/>
          <w:szCs w:val="26"/>
          <w:lang w:val="uk-UA" w:eastAsia="ru-RU"/>
        </w:rPr>
      </w:pPr>
    </w:p>
    <w:p w:rsidR="00227A80" w:rsidRPr="00227A80" w:rsidRDefault="00227A80" w:rsidP="00227A80">
      <w:pPr>
        <w:spacing w:after="0" w:line="240" w:lineRule="auto"/>
        <w:ind w:firstLine="357"/>
        <w:jc w:val="both"/>
        <w:rPr>
          <w:rFonts w:ascii="Times New Roman" w:eastAsia="Calibri" w:hAnsi="Times New Roman"/>
          <w:sz w:val="26"/>
          <w:szCs w:val="26"/>
          <w:lang w:val="uk-UA"/>
        </w:rPr>
      </w:pPr>
    </w:p>
    <w:p w:rsidR="00227A80" w:rsidRPr="00227A80" w:rsidRDefault="00227A80" w:rsidP="00227A80">
      <w:pPr>
        <w:spacing w:after="0" w:line="240" w:lineRule="auto"/>
        <w:ind w:firstLine="357"/>
        <w:jc w:val="both"/>
        <w:rPr>
          <w:rFonts w:ascii="Times New Roman" w:eastAsia="Calibri" w:hAnsi="Times New Roman"/>
          <w:sz w:val="26"/>
          <w:szCs w:val="26"/>
          <w:lang w:val="uk-UA"/>
        </w:rPr>
      </w:pPr>
      <w:r w:rsidRPr="00227A80">
        <w:rPr>
          <w:rFonts w:ascii="Times New Roman" w:eastAsia="Calibri" w:hAnsi="Times New Roman"/>
          <w:sz w:val="26"/>
          <w:szCs w:val="26"/>
          <w:lang w:val="uk-UA"/>
        </w:rPr>
        <w:t xml:space="preserve">             До 26.08.20</w:t>
      </w:r>
      <w:r w:rsidR="00F57E75">
        <w:rPr>
          <w:rFonts w:ascii="Times New Roman" w:eastAsia="Calibri" w:hAnsi="Times New Roman"/>
          <w:sz w:val="26"/>
          <w:szCs w:val="26"/>
          <w:lang w:val="uk-UA"/>
        </w:rPr>
        <w:t>25</w:t>
      </w:r>
      <w:r w:rsidRPr="00227A80">
        <w:rPr>
          <w:rFonts w:ascii="Times New Roman" w:eastAsia="Calibri" w:hAnsi="Times New Roman"/>
          <w:sz w:val="26"/>
          <w:szCs w:val="26"/>
          <w:lang w:val="uk-UA"/>
        </w:rPr>
        <w:t xml:space="preserve"> року в усіх навчальних закладах  провести  профілактичні роботи на внутрішніх системах теплопостачання :</w:t>
      </w:r>
    </w:p>
    <w:p w:rsidR="00227A80" w:rsidRPr="00227A80" w:rsidRDefault="00227A80" w:rsidP="00227A80">
      <w:pPr>
        <w:spacing w:after="0" w:line="240" w:lineRule="auto"/>
        <w:ind w:firstLine="357"/>
        <w:jc w:val="both"/>
        <w:rPr>
          <w:rFonts w:ascii="Times New Roman" w:eastAsia="Calibri" w:hAnsi="Times New Roman"/>
          <w:sz w:val="26"/>
          <w:szCs w:val="26"/>
          <w:lang w:val="uk-UA"/>
        </w:rPr>
      </w:pPr>
    </w:p>
    <w:p w:rsidR="00227A80" w:rsidRPr="00227A80" w:rsidRDefault="00227A80" w:rsidP="00227A80">
      <w:pPr>
        <w:spacing w:after="0" w:line="240" w:lineRule="auto"/>
        <w:ind w:firstLine="357"/>
        <w:jc w:val="both"/>
        <w:rPr>
          <w:rFonts w:ascii="Times New Roman" w:eastAsia="Calibri" w:hAnsi="Times New Roman"/>
          <w:sz w:val="26"/>
          <w:szCs w:val="26"/>
          <w:lang w:val="uk-UA"/>
        </w:rPr>
      </w:pPr>
      <w:r w:rsidRPr="00227A80">
        <w:rPr>
          <w:rFonts w:ascii="Times New Roman" w:eastAsia="Calibri" w:hAnsi="Times New Roman"/>
          <w:sz w:val="26"/>
          <w:szCs w:val="26"/>
          <w:lang w:val="uk-UA"/>
        </w:rPr>
        <w:t>- ревізія внутрішньої системи теплопостачання у всіх закладах освіти, ревізія засувок;</w:t>
      </w:r>
    </w:p>
    <w:p w:rsidR="00227A80" w:rsidRPr="00227A80" w:rsidRDefault="00227A80" w:rsidP="00227A80">
      <w:pPr>
        <w:spacing w:after="0" w:line="240" w:lineRule="auto"/>
        <w:ind w:firstLine="357"/>
        <w:jc w:val="both"/>
        <w:rPr>
          <w:rFonts w:ascii="Times New Roman" w:eastAsia="Calibri" w:hAnsi="Times New Roman"/>
          <w:sz w:val="26"/>
          <w:szCs w:val="26"/>
          <w:lang w:val="uk-UA"/>
        </w:rPr>
      </w:pPr>
      <w:r w:rsidRPr="00227A80">
        <w:rPr>
          <w:rFonts w:ascii="Times New Roman" w:eastAsia="Calibri" w:hAnsi="Times New Roman"/>
          <w:sz w:val="26"/>
          <w:szCs w:val="26"/>
          <w:lang w:val="uk-UA"/>
        </w:rPr>
        <w:t xml:space="preserve">- провести згідно графіку  держповірку приладів обліку теплової енергії у ЗДО             « МаляткоНовороздільському ліцеї ім. В. Труша та початковій школі, на ст. «Галичина»; </w:t>
      </w:r>
    </w:p>
    <w:p w:rsidR="00227A80" w:rsidRPr="00227A80" w:rsidRDefault="00227A80" w:rsidP="00227A80">
      <w:pPr>
        <w:spacing w:after="0" w:line="240" w:lineRule="auto"/>
        <w:ind w:firstLine="357"/>
        <w:jc w:val="both"/>
        <w:rPr>
          <w:rFonts w:ascii="Times New Roman" w:eastAsia="Calibri" w:hAnsi="Times New Roman"/>
          <w:sz w:val="26"/>
          <w:szCs w:val="26"/>
          <w:lang w:val="uk-UA"/>
        </w:rPr>
      </w:pPr>
      <w:r w:rsidRPr="00227A80">
        <w:rPr>
          <w:rFonts w:ascii="Times New Roman" w:eastAsia="Calibri" w:hAnsi="Times New Roman"/>
          <w:sz w:val="26"/>
          <w:szCs w:val="26"/>
          <w:lang w:val="uk-UA"/>
        </w:rPr>
        <w:t>- у Роздільському  ЗЗСО – повірка коректора газу, датчиків температури і датчиків тиску, перевірка автоматики котельні;</w:t>
      </w:r>
    </w:p>
    <w:p w:rsidR="00227A80" w:rsidRPr="00227A80" w:rsidRDefault="00227A80" w:rsidP="00227A80">
      <w:pPr>
        <w:spacing w:after="0" w:line="240" w:lineRule="auto"/>
        <w:ind w:firstLine="357"/>
        <w:jc w:val="both"/>
        <w:rPr>
          <w:rFonts w:ascii="Times New Roman" w:eastAsia="Calibri" w:hAnsi="Times New Roman"/>
          <w:sz w:val="26"/>
          <w:szCs w:val="26"/>
          <w:lang w:val="uk-UA"/>
        </w:rPr>
      </w:pPr>
      <w:r w:rsidRPr="00227A80">
        <w:rPr>
          <w:rFonts w:ascii="Times New Roman" w:eastAsia="Calibri" w:hAnsi="Times New Roman"/>
          <w:sz w:val="26"/>
          <w:szCs w:val="26"/>
          <w:lang w:val="uk-UA"/>
        </w:rPr>
        <w:t>- у ЗДО «Струмок» повірка лічильника та коректора газу, налагодження паливного обладнання котельні;</w:t>
      </w:r>
    </w:p>
    <w:p w:rsidR="00227A80" w:rsidRPr="00227A80" w:rsidRDefault="00227A80" w:rsidP="00227A80">
      <w:pPr>
        <w:spacing w:after="0" w:line="240" w:lineRule="auto"/>
        <w:ind w:firstLine="357"/>
        <w:jc w:val="both"/>
        <w:rPr>
          <w:rFonts w:ascii="Times New Roman" w:eastAsia="Calibri" w:hAnsi="Times New Roman"/>
          <w:sz w:val="26"/>
          <w:szCs w:val="26"/>
          <w:lang w:val="uk-UA"/>
        </w:rPr>
      </w:pPr>
      <w:r w:rsidRPr="00227A80">
        <w:rPr>
          <w:rFonts w:ascii="Times New Roman" w:eastAsia="Calibri" w:hAnsi="Times New Roman"/>
          <w:sz w:val="26"/>
          <w:szCs w:val="26"/>
          <w:lang w:val="uk-UA"/>
        </w:rPr>
        <w:t>- чистка димоходів у Роздільському ЗЗСО, Березинському ЗЗСО, Гранки-Кутівському ЗЗСО, Горішненському ЗЗСО, Тужанівському ЗЗСО, ЗДО «Берізка», ЗДО «Голубок», ЗДО «Лісова казка», ЗДО «Струмок»;</w:t>
      </w:r>
    </w:p>
    <w:p w:rsidR="001D21BE" w:rsidRDefault="00227A80" w:rsidP="001D21BE">
      <w:pPr>
        <w:spacing w:after="0" w:line="240" w:lineRule="auto"/>
        <w:ind w:firstLine="357"/>
        <w:jc w:val="both"/>
        <w:rPr>
          <w:rFonts w:ascii="Times New Roman" w:eastAsia="Calibri" w:hAnsi="Times New Roman"/>
          <w:sz w:val="26"/>
          <w:szCs w:val="26"/>
          <w:lang w:val="uk-UA"/>
        </w:rPr>
      </w:pPr>
      <w:r w:rsidRPr="00227A80">
        <w:rPr>
          <w:rFonts w:ascii="Times New Roman" w:eastAsia="Calibri" w:hAnsi="Times New Roman"/>
          <w:sz w:val="26"/>
          <w:szCs w:val="26"/>
          <w:lang w:val="uk-UA"/>
        </w:rPr>
        <w:t>До 01.10.2025 року отримати паспорти і акти готовності до роботи в опалювальний період.</w:t>
      </w:r>
    </w:p>
    <w:p w:rsidR="001D21BE" w:rsidRDefault="001D21BE" w:rsidP="001D21BE">
      <w:pPr>
        <w:spacing w:after="0" w:line="240" w:lineRule="auto"/>
        <w:ind w:firstLine="357"/>
        <w:jc w:val="both"/>
        <w:rPr>
          <w:rFonts w:ascii="Times New Roman" w:eastAsia="Calibri" w:hAnsi="Times New Roman"/>
          <w:sz w:val="26"/>
          <w:szCs w:val="26"/>
          <w:lang w:val="uk-UA"/>
        </w:rPr>
      </w:pPr>
    </w:p>
    <w:p w:rsidR="00227A80" w:rsidRDefault="00227A80" w:rsidP="001D21BE">
      <w:pPr>
        <w:spacing w:after="0" w:line="240" w:lineRule="auto"/>
        <w:ind w:firstLine="357"/>
        <w:jc w:val="both"/>
        <w:rPr>
          <w:rFonts w:ascii="Times New Roman" w:eastAsia="Calibri" w:hAnsi="Times New Roman"/>
          <w:bCs/>
          <w:sz w:val="26"/>
          <w:szCs w:val="26"/>
          <w:lang w:val="uk-UA" w:eastAsia="ru-RU"/>
        </w:rPr>
      </w:pPr>
      <w:r w:rsidRPr="00227A80">
        <w:rPr>
          <w:rFonts w:ascii="Times New Roman" w:eastAsia="Calibri" w:hAnsi="Times New Roman"/>
          <w:bCs/>
          <w:sz w:val="26"/>
          <w:szCs w:val="26"/>
          <w:lang w:val="uk-UA" w:eastAsia="ru-RU"/>
        </w:rPr>
        <w:t>Начальник  відділу освіти                                       Панчишин Г.Ю.</w:t>
      </w:r>
    </w:p>
    <w:p w:rsidR="001D21BE" w:rsidRDefault="001D21BE" w:rsidP="001D21BE">
      <w:pPr>
        <w:spacing w:after="0" w:line="240" w:lineRule="auto"/>
        <w:ind w:firstLine="357"/>
        <w:jc w:val="both"/>
        <w:rPr>
          <w:rFonts w:ascii="Times New Roman" w:eastAsia="Calibri" w:hAnsi="Times New Roman"/>
          <w:bCs/>
          <w:sz w:val="26"/>
          <w:szCs w:val="26"/>
          <w:lang w:val="uk-UA" w:eastAsia="ru-RU"/>
        </w:rPr>
      </w:pPr>
    </w:p>
    <w:p w:rsidR="001D21BE" w:rsidRDefault="001D21BE" w:rsidP="001D21BE">
      <w:pPr>
        <w:spacing w:after="0" w:line="240" w:lineRule="auto"/>
        <w:ind w:firstLine="357"/>
        <w:jc w:val="both"/>
        <w:rPr>
          <w:rFonts w:ascii="Times New Roman" w:eastAsia="Calibri" w:hAnsi="Times New Roman"/>
          <w:bCs/>
          <w:sz w:val="26"/>
          <w:szCs w:val="26"/>
          <w:lang w:val="uk-UA" w:eastAsia="ru-RU"/>
        </w:rPr>
      </w:pPr>
    </w:p>
    <w:p w:rsidR="001D21BE" w:rsidRPr="001D21BE" w:rsidRDefault="001D21BE" w:rsidP="001D21BE">
      <w:pPr>
        <w:spacing w:after="0" w:line="240" w:lineRule="auto"/>
        <w:ind w:firstLine="357"/>
        <w:jc w:val="both"/>
        <w:rPr>
          <w:rFonts w:ascii="Times New Roman" w:eastAsia="Calibri" w:hAnsi="Times New Roman"/>
          <w:sz w:val="26"/>
          <w:szCs w:val="26"/>
          <w:lang w:val="uk-UA"/>
        </w:rPr>
      </w:pPr>
    </w:p>
    <w:p w:rsidR="00227A80" w:rsidRDefault="00227A80"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Default="001D21BE" w:rsidP="00227A80">
      <w:pPr>
        <w:spacing w:after="0" w:line="240" w:lineRule="auto"/>
        <w:ind w:firstLine="357"/>
        <w:jc w:val="both"/>
        <w:rPr>
          <w:rFonts w:ascii="Times New Roman" w:eastAsia="Calibri" w:hAnsi="Times New Roman"/>
          <w:bCs/>
          <w:color w:val="FF0000"/>
          <w:sz w:val="26"/>
          <w:szCs w:val="26"/>
          <w:lang w:val="uk-UA" w:eastAsia="ru-RU"/>
        </w:rPr>
      </w:pPr>
    </w:p>
    <w:p w:rsidR="001D21BE" w:rsidRPr="00227A80" w:rsidRDefault="001D21BE" w:rsidP="007415C9">
      <w:pPr>
        <w:spacing w:after="0" w:line="240" w:lineRule="auto"/>
        <w:jc w:val="both"/>
        <w:rPr>
          <w:rFonts w:ascii="Times New Roman" w:eastAsia="Calibri" w:hAnsi="Times New Roman"/>
          <w:bCs/>
          <w:color w:val="FF0000"/>
          <w:sz w:val="26"/>
          <w:szCs w:val="26"/>
          <w:lang w:val="uk-UA" w:eastAsia="ru-RU"/>
        </w:rPr>
      </w:pPr>
    </w:p>
    <w:p w:rsidR="00227A80" w:rsidRPr="00227A80" w:rsidRDefault="00227A80" w:rsidP="00227A80">
      <w:pPr>
        <w:spacing w:after="0" w:line="240" w:lineRule="auto"/>
        <w:jc w:val="right"/>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lastRenderedPageBreak/>
        <w:t>Додаток 6</w:t>
      </w:r>
    </w:p>
    <w:p w:rsidR="00227A80" w:rsidRPr="00227A80" w:rsidRDefault="00227A80" w:rsidP="00227A80">
      <w:pPr>
        <w:spacing w:after="0" w:line="240" w:lineRule="auto"/>
        <w:ind w:firstLine="540"/>
        <w:jc w:val="center"/>
        <w:rPr>
          <w:rFonts w:ascii="Times New Roman" w:eastAsia="Calibri" w:hAnsi="Times New Roman"/>
          <w:b/>
          <w:i/>
          <w:sz w:val="26"/>
          <w:szCs w:val="26"/>
          <w:lang w:val="uk-UA" w:eastAsia="ru-RU"/>
        </w:rPr>
      </w:pPr>
      <w:r w:rsidRPr="00227A80">
        <w:rPr>
          <w:rFonts w:ascii="Times New Roman" w:eastAsia="Calibri" w:hAnsi="Times New Roman"/>
          <w:b/>
          <w:i/>
          <w:sz w:val="26"/>
          <w:szCs w:val="26"/>
          <w:lang w:val="uk-UA" w:eastAsia="ru-RU"/>
        </w:rPr>
        <w:t>Заходи</w:t>
      </w:r>
    </w:p>
    <w:p w:rsidR="00227A80" w:rsidRPr="00227A80" w:rsidRDefault="00227A80" w:rsidP="00227A80">
      <w:pPr>
        <w:spacing w:after="0" w:line="240" w:lineRule="auto"/>
        <w:ind w:firstLine="540"/>
        <w:jc w:val="center"/>
        <w:rPr>
          <w:rFonts w:ascii="Times New Roman" w:eastAsia="Calibri" w:hAnsi="Times New Roman"/>
          <w:b/>
          <w:i/>
          <w:sz w:val="26"/>
          <w:szCs w:val="26"/>
          <w:lang w:val="uk-UA" w:eastAsia="ru-RU"/>
        </w:rPr>
      </w:pPr>
      <w:r w:rsidRPr="00227A80">
        <w:rPr>
          <w:rFonts w:ascii="Times New Roman" w:eastAsia="Calibri" w:hAnsi="Times New Roman"/>
          <w:b/>
          <w:i/>
          <w:sz w:val="26"/>
          <w:szCs w:val="26"/>
          <w:lang w:val="uk-UA" w:eastAsia="ru-RU"/>
        </w:rPr>
        <w:t>з підготовки установ та закладів культури</w:t>
      </w:r>
    </w:p>
    <w:p w:rsidR="00227A80" w:rsidRPr="00227A80" w:rsidRDefault="00227A80" w:rsidP="00227A80">
      <w:pPr>
        <w:spacing w:after="0" w:line="240" w:lineRule="auto"/>
        <w:ind w:firstLine="540"/>
        <w:jc w:val="center"/>
        <w:rPr>
          <w:rFonts w:ascii="Times New Roman" w:eastAsia="Calibri" w:hAnsi="Times New Roman"/>
          <w:b/>
          <w:i/>
          <w:sz w:val="26"/>
          <w:szCs w:val="26"/>
          <w:lang w:val="uk-UA" w:eastAsia="ru-RU"/>
        </w:rPr>
      </w:pPr>
      <w:r w:rsidRPr="00227A80">
        <w:rPr>
          <w:rFonts w:ascii="Times New Roman" w:eastAsia="Calibri" w:hAnsi="Times New Roman"/>
          <w:b/>
          <w:i/>
          <w:sz w:val="26"/>
          <w:szCs w:val="26"/>
          <w:lang w:val="uk-UA" w:eastAsia="ru-RU"/>
        </w:rPr>
        <w:t xml:space="preserve">до роботи </w:t>
      </w:r>
      <w:r w:rsidRPr="00227A80">
        <w:rPr>
          <w:rFonts w:ascii="Times New Roman" w:eastAsia="MS Mincho" w:hAnsi="Times New Roman"/>
          <w:b/>
          <w:i/>
          <w:sz w:val="26"/>
          <w:szCs w:val="26"/>
          <w:lang w:val="uk-UA" w:eastAsia="ru-RU"/>
        </w:rPr>
        <w:t>в осінньо-зимовий період на 2025-2026р.р.</w:t>
      </w:r>
    </w:p>
    <w:p w:rsidR="00227A80" w:rsidRPr="00227A80" w:rsidRDefault="00227A80" w:rsidP="00227A80">
      <w:pPr>
        <w:tabs>
          <w:tab w:val="left" w:pos="3165"/>
        </w:tabs>
        <w:spacing w:after="0" w:line="240" w:lineRule="auto"/>
        <w:rPr>
          <w:rFonts w:ascii="Times New Roman" w:eastAsia="SimSun" w:hAnsi="Times New Roman"/>
          <w:b/>
          <w:sz w:val="28"/>
          <w:szCs w:val="28"/>
          <w:lang w:val="uk-UA" w:eastAsia="ru-RU"/>
        </w:rPr>
      </w:pPr>
    </w:p>
    <w:p w:rsidR="00227A80" w:rsidRPr="00227A80" w:rsidRDefault="00227A80" w:rsidP="00227A80">
      <w:pPr>
        <w:tabs>
          <w:tab w:val="left" w:pos="0"/>
        </w:tabs>
        <w:spacing w:after="0" w:line="259" w:lineRule="auto"/>
        <w:jc w:val="center"/>
        <w:rPr>
          <w:rFonts w:ascii="Times New Roman" w:eastAsia="Calibri" w:hAnsi="Times New Roman"/>
          <w:b/>
          <w:sz w:val="24"/>
          <w:szCs w:val="24"/>
          <w:u w:val="single"/>
          <w:lang w:val="uk-UA"/>
        </w:rPr>
      </w:pPr>
      <w:r w:rsidRPr="00227A80">
        <w:rPr>
          <w:rFonts w:ascii="Times New Roman" w:eastAsia="Calibri" w:hAnsi="Times New Roman"/>
          <w:b/>
          <w:sz w:val="24"/>
          <w:szCs w:val="24"/>
          <w:u w:val="single"/>
          <w:lang w:val="uk-UA"/>
        </w:rPr>
        <w:t>Новороздільська  дитяча школа мистецтв ім. О. Рудницького</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випробовування внутрішньої системи опалення;</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ревізію запірної арматури;</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обстеження протипожежного стану будівлі та перевірити справність технічних засобів пожежогасіння;</w:t>
      </w:r>
    </w:p>
    <w:p w:rsidR="00227A80" w:rsidRPr="00227A80" w:rsidRDefault="00227A80" w:rsidP="00227A80">
      <w:pPr>
        <w:tabs>
          <w:tab w:val="left" w:pos="0"/>
        </w:tabs>
        <w:spacing w:after="0" w:line="259" w:lineRule="auto"/>
        <w:jc w:val="both"/>
        <w:rPr>
          <w:rFonts w:ascii="Times New Roman" w:eastAsia="Calibri" w:hAnsi="Times New Roman"/>
          <w:b/>
          <w:sz w:val="24"/>
          <w:szCs w:val="24"/>
          <w:u w:val="single"/>
          <w:lang w:val="uk-UA"/>
        </w:rPr>
      </w:pPr>
      <w:r w:rsidRPr="00227A80">
        <w:rPr>
          <w:rFonts w:ascii="Times New Roman" w:eastAsia="Calibri" w:hAnsi="Times New Roman"/>
          <w:sz w:val="24"/>
          <w:szCs w:val="24"/>
          <w:lang w:val="uk-UA"/>
        </w:rPr>
        <w:t>- виготовити Паспорт готовності до роботи в опалювальний період 2025/26років та Акт готовності Новороздільська  ДШМ ім. О. Рудницького.</w:t>
      </w:r>
    </w:p>
    <w:p w:rsidR="00227A80" w:rsidRPr="00227A80" w:rsidRDefault="00227A80" w:rsidP="00227A80">
      <w:pPr>
        <w:tabs>
          <w:tab w:val="left" w:pos="0"/>
        </w:tabs>
        <w:spacing w:after="0" w:line="259" w:lineRule="auto"/>
        <w:jc w:val="center"/>
        <w:rPr>
          <w:rFonts w:ascii="Times New Roman" w:eastAsia="Calibri" w:hAnsi="Times New Roman"/>
          <w:b/>
          <w:sz w:val="24"/>
          <w:szCs w:val="24"/>
          <w:u w:val="single"/>
          <w:lang w:val="uk-UA"/>
        </w:rPr>
      </w:pPr>
      <w:r w:rsidRPr="00227A80">
        <w:rPr>
          <w:rFonts w:ascii="Times New Roman" w:eastAsia="Calibri" w:hAnsi="Times New Roman"/>
          <w:b/>
          <w:sz w:val="24"/>
          <w:szCs w:val="24"/>
          <w:u w:val="single"/>
          <w:lang w:val="uk-UA"/>
        </w:rPr>
        <w:t>Комунальна установа «Міський будинок культури «Молодість»</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випробовування внутрішньої системи опалення;</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ревізію запірної арматури;</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обстеження протипожежного стану будівлі та перевірити справність технічних засобів пожежогасіння;</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перевірку теплового лічильника;</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виготовити Паспорт готовності до роботи в опалювальний період 2025/26років та Акт готовності КУ «МБК «Молодість».</w:t>
      </w:r>
    </w:p>
    <w:p w:rsidR="00227A80" w:rsidRPr="00227A80" w:rsidRDefault="00227A80" w:rsidP="00227A80">
      <w:pPr>
        <w:tabs>
          <w:tab w:val="left" w:pos="0"/>
        </w:tabs>
        <w:spacing w:after="0" w:line="259" w:lineRule="auto"/>
        <w:jc w:val="center"/>
        <w:rPr>
          <w:rFonts w:ascii="Times New Roman" w:eastAsia="Calibri" w:hAnsi="Times New Roman"/>
          <w:b/>
          <w:sz w:val="24"/>
          <w:szCs w:val="24"/>
          <w:u w:val="single"/>
          <w:lang w:val="uk-UA"/>
        </w:rPr>
      </w:pPr>
      <w:r w:rsidRPr="00227A80">
        <w:rPr>
          <w:rFonts w:ascii="Times New Roman" w:eastAsia="Calibri" w:hAnsi="Times New Roman"/>
          <w:b/>
          <w:sz w:val="24"/>
          <w:szCs w:val="24"/>
          <w:u w:val="single"/>
          <w:lang w:val="uk-UA"/>
        </w:rPr>
        <w:t>Комунальний заклад «Молодіжний центр»</w:t>
      </w:r>
    </w:p>
    <w:p w:rsidR="00227A80" w:rsidRPr="00227A80" w:rsidRDefault="00227A80" w:rsidP="00227A80">
      <w:pPr>
        <w:tabs>
          <w:tab w:val="left" w:pos="0"/>
        </w:tabs>
        <w:spacing w:after="0" w:line="259" w:lineRule="auto"/>
        <w:jc w:val="both"/>
        <w:rPr>
          <w:rFonts w:ascii="Times New Roman" w:eastAsia="Calibri" w:hAnsi="Times New Roman"/>
          <w:b/>
          <w:sz w:val="24"/>
          <w:szCs w:val="24"/>
          <w:u w:val="single"/>
          <w:lang w:val="uk-UA"/>
        </w:rPr>
      </w:pPr>
      <w:r w:rsidRPr="00227A80">
        <w:rPr>
          <w:rFonts w:ascii="Times New Roman" w:eastAsia="Calibri" w:hAnsi="Times New Roman"/>
          <w:sz w:val="24"/>
          <w:szCs w:val="24"/>
          <w:lang w:val="uk-UA"/>
        </w:rPr>
        <w:t>- перевірити технічний стан електричного котла;</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обстеження протипожежного стану будівлі та перевірити справність технічних засобів пожежогасіння;</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ремонт даху КЗ «Молодіжний центр».</w:t>
      </w:r>
    </w:p>
    <w:p w:rsidR="00227A80" w:rsidRPr="00227A80" w:rsidRDefault="00227A80" w:rsidP="00227A80">
      <w:pPr>
        <w:tabs>
          <w:tab w:val="left" w:pos="0"/>
        </w:tabs>
        <w:spacing w:after="0" w:line="259" w:lineRule="auto"/>
        <w:jc w:val="center"/>
        <w:rPr>
          <w:rFonts w:ascii="Times New Roman" w:eastAsia="Calibri" w:hAnsi="Times New Roman"/>
          <w:b/>
          <w:sz w:val="24"/>
          <w:szCs w:val="24"/>
          <w:u w:val="single"/>
          <w:lang w:val="uk-UA"/>
        </w:rPr>
      </w:pPr>
      <w:r w:rsidRPr="00227A80">
        <w:rPr>
          <w:rFonts w:ascii="Times New Roman" w:eastAsia="Calibri" w:hAnsi="Times New Roman"/>
          <w:b/>
          <w:sz w:val="24"/>
          <w:szCs w:val="24"/>
          <w:u w:val="single"/>
          <w:lang w:val="uk-UA"/>
        </w:rPr>
        <w:t>Комунальний заклад  «Публічні бібліотеки»</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профілактичний огляд та випробовування внутрішньої системи опалення центральної бібліотеки для дорослих, бібліотеки для дітей, бібліотеки філії №1;</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ревізію запірної арматури центральної бібліотеки для дорослих, бібліотеки для дітей, бібліотеки філії №1;</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обстеження  протипожежного стану усіх будівель КЗ «Публічні Бібліотеки» та перевірити справність технічних засобів пожежогасіння;</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перевірку внутрішньої електропроводки у бібліотеці с. Тужанівці;</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огляд дахів та системи водовідведення будівель бібліотек щодо виявлення наявних пошкоджень;</w:t>
      </w:r>
    </w:p>
    <w:p w:rsidR="00227A80" w:rsidRPr="00227A80" w:rsidRDefault="00227A80" w:rsidP="00227A80">
      <w:pPr>
        <w:tabs>
          <w:tab w:val="left" w:pos="0"/>
        </w:tabs>
        <w:spacing w:after="0" w:line="259" w:lineRule="auto"/>
        <w:jc w:val="both"/>
        <w:rPr>
          <w:rFonts w:ascii="Times New Roman" w:eastAsia="Calibri" w:hAnsi="Times New Roman"/>
          <w:b/>
          <w:sz w:val="24"/>
          <w:szCs w:val="24"/>
          <w:u w:val="single"/>
          <w:lang w:val="uk-UA"/>
        </w:rPr>
      </w:pPr>
      <w:r w:rsidRPr="00227A80">
        <w:rPr>
          <w:rFonts w:ascii="Times New Roman" w:eastAsia="Calibri" w:hAnsi="Times New Roman"/>
          <w:sz w:val="24"/>
          <w:szCs w:val="24"/>
          <w:lang w:val="uk-UA"/>
        </w:rPr>
        <w:t>- виготовити Паспорти готовності до роботи в опалювальний період 2025/26років та Акти готовності центральної бібліотеки для дорослих, бібліотеки для дітей, бібліотеки філії №1.</w:t>
      </w:r>
    </w:p>
    <w:p w:rsidR="00227A80" w:rsidRPr="00227A80" w:rsidRDefault="00227A80" w:rsidP="00227A80">
      <w:pPr>
        <w:tabs>
          <w:tab w:val="left" w:pos="0"/>
        </w:tabs>
        <w:spacing w:after="0" w:line="259" w:lineRule="auto"/>
        <w:jc w:val="center"/>
        <w:rPr>
          <w:rFonts w:ascii="Times New Roman" w:eastAsia="Calibri" w:hAnsi="Times New Roman"/>
          <w:b/>
          <w:sz w:val="26"/>
          <w:szCs w:val="26"/>
          <w:u w:val="single"/>
          <w:lang w:val="uk-UA"/>
        </w:rPr>
      </w:pPr>
      <w:r w:rsidRPr="00227A80">
        <w:rPr>
          <w:rFonts w:ascii="Times New Roman" w:eastAsia="Calibri" w:hAnsi="Times New Roman"/>
          <w:b/>
          <w:sz w:val="26"/>
          <w:szCs w:val="26"/>
          <w:u w:val="single"/>
          <w:lang w:val="uk-UA"/>
        </w:rPr>
        <w:t>Народні доми</w:t>
      </w:r>
    </w:p>
    <w:p w:rsidR="00227A80" w:rsidRPr="00227A80" w:rsidRDefault="00227A80" w:rsidP="00227A80">
      <w:pPr>
        <w:tabs>
          <w:tab w:val="left" w:pos="0"/>
        </w:tabs>
        <w:spacing w:after="0" w:line="259" w:lineRule="auto"/>
        <w:jc w:val="center"/>
        <w:rPr>
          <w:rFonts w:ascii="Times New Roman" w:eastAsia="Calibri" w:hAnsi="Times New Roman"/>
          <w:b/>
          <w:i/>
          <w:sz w:val="24"/>
          <w:szCs w:val="24"/>
          <w:u w:val="single"/>
          <w:lang w:val="uk-UA"/>
        </w:rPr>
      </w:pPr>
      <w:r w:rsidRPr="00227A80">
        <w:rPr>
          <w:rFonts w:ascii="Times New Roman" w:eastAsia="Calibri" w:hAnsi="Times New Roman"/>
          <w:b/>
          <w:i/>
          <w:sz w:val="24"/>
          <w:szCs w:val="24"/>
          <w:u w:val="single"/>
          <w:lang w:val="uk-UA"/>
        </w:rPr>
        <w:t>Заходи з підготовки до роб</w:t>
      </w:r>
      <w:r w:rsidR="00F57E75">
        <w:rPr>
          <w:rFonts w:ascii="Times New Roman" w:eastAsia="Calibri" w:hAnsi="Times New Roman"/>
          <w:b/>
          <w:i/>
          <w:sz w:val="24"/>
          <w:szCs w:val="24"/>
          <w:u w:val="single"/>
          <w:lang w:val="uk-UA"/>
        </w:rPr>
        <w:t>оти в осіньо-зимовий період 2025/26</w:t>
      </w:r>
      <w:r w:rsidRPr="00227A80">
        <w:rPr>
          <w:rFonts w:ascii="Times New Roman" w:eastAsia="Calibri" w:hAnsi="Times New Roman"/>
          <w:b/>
          <w:i/>
          <w:sz w:val="24"/>
          <w:szCs w:val="24"/>
          <w:u w:val="single"/>
          <w:lang w:val="uk-UA"/>
        </w:rPr>
        <w:t xml:space="preserve"> рокі:</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перевірити технічний стан електричного котла в народному домі селища Розділ;</w:t>
      </w:r>
    </w:p>
    <w:p w:rsidR="00227A80" w:rsidRPr="00227A80" w:rsidRDefault="00227A80" w:rsidP="00227A80">
      <w:pPr>
        <w:tabs>
          <w:tab w:val="left" w:pos="0"/>
        </w:tabs>
        <w:spacing w:after="0" w:line="259" w:lineRule="auto"/>
        <w:jc w:val="both"/>
        <w:rPr>
          <w:rFonts w:ascii="Times New Roman" w:eastAsia="Calibri" w:hAnsi="Times New Roman"/>
          <w:b/>
          <w:sz w:val="24"/>
          <w:szCs w:val="24"/>
          <w:u w:val="single"/>
          <w:lang w:val="uk-UA"/>
        </w:rPr>
      </w:pPr>
      <w:r w:rsidRPr="00227A80">
        <w:rPr>
          <w:rFonts w:ascii="Times New Roman" w:eastAsia="Calibri" w:hAnsi="Times New Roman"/>
          <w:sz w:val="24"/>
          <w:szCs w:val="24"/>
          <w:lang w:val="uk-UA"/>
        </w:rPr>
        <w:t>- провести перевірку внутрішньої електропроводки у народному домі с. Берездівці та с. Долішнє;</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обстеження протипожежного стану будівель народних домів селища Розділ, с. Берездівці, с. Гранки-Кути, с. Підгірці, с. Долішнє та перевірити справність технічних засобів пожежогасіння;</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огляд дахів та системи водовідведення будівель народних домів селища Розділ, с. Берездівці, с. Гранки-Кути, с. Підгірці, с. Долішнє щодо виявлення наявних пошкоджень;</w:t>
      </w:r>
    </w:p>
    <w:p w:rsidR="00227A80" w:rsidRPr="00227A80" w:rsidRDefault="00227A80" w:rsidP="00227A80">
      <w:pPr>
        <w:tabs>
          <w:tab w:val="left" w:pos="0"/>
        </w:tabs>
        <w:spacing w:after="0" w:line="259" w:lineRule="auto"/>
        <w:jc w:val="both"/>
        <w:rPr>
          <w:rFonts w:ascii="Times New Roman" w:eastAsia="Calibri" w:hAnsi="Times New Roman"/>
          <w:sz w:val="24"/>
          <w:szCs w:val="24"/>
          <w:lang w:val="uk-UA"/>
        </w:rPr>
      </w:pPr>
      <w:r w:rsidRPr="00227A80">
        <w:rPr>
          <w:rFonts w:ascii="Times New Roman" w:eastAsia="Calibri" w:hAnsi="Times New Roman"/>
          <w:sz w:val="24"/>
          <w:szCs w:val="24"/>
          <w:lang w:val="uk-UA"/>
        </w:rPr>
        <w:t>- провести поточний ремонт покрівлі Народного дому с. Берездівці.</w:t>
      </w:r>
    </w:p>
    <w:p w:rsidR="00227A80" w:rsidRPr="00227A80" w:rsidRDefault="00227A80" w:rsidP="007415C9">
      <w:pPr>
        <w:spacing w:after="0" w:line="240" w:lineRule="auto"/>
        <w:rPr>
          <w:rFonts w:ascii="Times New Roman" w:eastAsia="SimSun" w:hAnsi="Times New Roman"/>
          <w:sz w:val="26"/>
          <w:szCs w:val="26"/>
          <w:lang w:val="uk-UA" w:eastAsia="ru-RU"/>
        </w:rPr>
      </w:pPr>
    </w:p>
    <w:p w:rsidR="00227A80" w:rsidRPr="00227A80" w:rsidRDefault="00227A80" w:rsidP="00227A80">
      <w:pPr>
        <w:spacing w:after="0" w:line="240" w:lineRule="auto"/>
        <w:rPr>
          <w:rFonts w:ascii="Times New Roman" w:eastAsia="SimSun" w:hAnsi="Times New Roman"/>
          <w:sz w:val="26"/>
          <w:szCs w:val="26"/>
          <w:lang w:val="uk-UA" w:eastAsia="ru-RU"/>
        </w:rPr>
      </w:pPr>
      <w:r w:rsidRPr="00227A80">
        <w:rPr>
          <w:rFonts w:ascii="Times New Roman" w:eastAsia="SimSun" w:hAnsi="Times New Roman"/>
          <w:sz w:val="26"/>
          <w:szCs w:val="26"/>
          <w:lang w:val="uk-UA" w:eastAsia="ru-RU"/>
        </w:rPr>
        <w:t>Начальник управління                                            Засанський В. І.</w:t>
      </w:r>
    </w:p>
    <w:p w:rsidR="001D21BE" w:rsidRPr="00227A80" w:rsidRDefault="001D21BE" w:rsidP="001D21BE">
      <w:pPr>
        <w:spacing w:after="0" w:line="240" w:lineRule="auto"/>
        <w:rPr>
          <w:rFonts w:ascii="Times New Roman" w:eastAsia="SimSun" w:hAnsi="Times New Roman"/>
          <w:sz w:val="28"/>
          <w:szCs w:val="28"/>
          <w:lang w:val="uk-UA" w:eastAsia="ru-RU"/>
        </w:rPr>
      </w:pPr>
    </w:p>
    <w:p w:rsidR="00227A80" w:rsidRPr="00227A80" w:rsidRDefault="00227A80" w:rsidP="00227A80">
      <w:pPr>
        <w:spacing w:after="0" w:line="240" w:lineRule="auto"/>
        <w:jc w:val="right"/>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Додаток 7</w:t>
      </w:r>
    </w:p>
    <w:p w:rsidR="00EF403E" w:rsidRPr="00EF403E" w:rsidRDefault="00EF403E" w:rsidP="00EF403E">
      <w:pPr>
        <w:spacing w:after="0" w:line="240" w:lineRule="auto"/>
        <w:rPr>
          <w:rFonts w:ascii="Times New Roman" w:hAnsi="Times New Roman"/>
          <w:sz w:val="24"/>
          <w:szCs w:val="24"/>
          <w:lang w:val="uk-UA" w:eastAsia="ru-RU"/>
        </w:rPr>
      </w:pPr>
    </w:p>
    <w:tbl>
      <w:tblPr>
        <w:tblW w:w="0" w:type="auto"/>
        <w:tblInd w:w="-492" w:type="dxa"/>
        <w:tblLayout w:type="fixed"/>
        <w:tblLook w:val="0000" w:firstRow="0" w:lastRow="0" w:firstColumn="0" w:lastColumn="0" w:noHBand="0" w:noVBand="0"/>
      </w:tblPr>
      <w:tblGrid>
        <w:gridCol w:w="5508"/>
        <w:gridCol w:w="5220"/>
      </w:tblGrid>
      <w:tr w:rsidR="00EF403E" w:rsidRPr="00EF403E" w:rsidTr="003A2D83">
        <w:trPr>
          <w:trHeight w:val="1618"/>
        </w:trPr>
        <w:tc>
          <w:tcPr>
            <w:tcW w:w="5508" w:type="dxa"/>
          </w:tcPr>
          <w:p w:rsidR="00EF403E" w:rsidRPr="00EF403E" w:rsidRDefault="00EF403E" w:rsidP="00EF403E">
            <w:pPr>
              <w:snapToGrid w:val="0"/>
              <w:spacing w:after="0" w:line="240" w:lineRule="auto"/>
              <w:rPr>
                <w:rFonts w:ascii="Times New Roman" w:hAnsi="Times New Roman"/>
                <w:b/>
                <w:i/>
                <w:sz w:val="28"/>
                <w:szCs w:val="28"/>
                <w:lang w:eastAsia="ru-RU"/>
              </w:rPr>
            </w:pPr>
            <w:r w:rsidRPr="00EF403E">
              <w:rPr>
                <w:rFonts w:ascii="Times New Roman" w:hAnsi="Times New Roman"/>
                <w:b/>
                <w:i/>
                <w:sz w:val="28"/>
                <w:szCs w:val="28"/>
                <w:lang w:eastAsia="ru-RU"/>
              </w:rPr>
              <w:t>«ПОГОДЖЕНО»</w:t>
            </w:r>
          </w:p>
          <w:p w:rsidR="00EF403E" w:rsidRPr="00EF403E" w:rsidRDefault="00EF403E" w:rsidP="00EF403E">
            <w:pPr>
              <w:snapToGrid w:val="0"/>
              <w:spacing w:after="0" w:line="240" w:lineRule="auto"/>
              <w:rPr>
                <w:rFonts w:ascii="Times New Roman" w:hAnsi="Times New Roman"/>
                <w:b/>
                <w:i/>
                <w:sz w:val="28"/>
                <w:szCs w:val="28"/>
                <w:lang w:eastAsia="ru-RU"/>
              </w:rPr>
            </w:pPr>
            <w:r w:rsidRPr="00EF403E">
              <w:rPr>
                <w:rFonts w:ascii="Times New Roman" w:hAnsi="Times New Roman"/>
                <w:b/>
                <w:i/>
                <w:sz w:val="28"/>
                <w:szCs w:val="28"/>
                <w:lang w:eastAsia="ru-RU"/>
              </w:rPr>
              <w:t>Голова міської ради м. Новий Розділ</w:t>
            </w:r>
          </w:p>
          <w:p w:rsidR="00EF403E" w:rsidRPr="00EF403E" w:rsidRDefault="00EF403E" w:rsidP="00EF403E">
            <w:pPr>
              <w:snapToGrid w:val="0"/>
              <w:spacing w:after="0" w:line="240" w:lineRule="auto"/>
              <w:rPr>
                <w:rFonts w:ascii="Times New Roman" w:hAnsi="Times New Roman"/>
                <w:b/>
                <w:i/>
                <w:sz w:val="28"/>
                <w:szCs w:val="28"/>
                <w:lang w:eastAsia="ru-RU"/>
              </w:rPr>
            </w:pPr>
            <w:r w:rsidRPr="00EF403E">
              <w:rPr>
                <w:rFonts w:ascii="Times New Roman" w:hAnsi="Times New Roman"/>
                <w:b/>
                <w:i/>
                <w:sz w:val="28"/>
                <w:szCs w:val="28"/>
                <w:lang w:eastAsia="ru-RU"/>
              </w:rPr>
              <w:t>_____________________ Ярина ЯЦЕНКО</w:t>
            </w:r>
          </w:p>
          <w:p w:rsidR="00EF403E" w:rsidRPr="00EF403E" w:rsidRDefault="00EF403E" w:rsidP="00EF403E">
            <w:pPr>
              <w:snapToGrid w:val="0"/>
              <w:spacing w:after="0" w:line="240" w:lineRule="auto"/>
              <w:rPr>
                <w:rFonts w:ascii="Times New Roman" w:hAnsi="Times New Roman"/>
                <w:b/>
                <w:i/>
                <w:sz w:val="28"/>
                <w:szCs w:val="28"/>
                <w:lang w:eastAsia="ru-RU"/>
              </w:rPr>
            </w:pPr>
            <w:r w:rsidRPr="00EF403E">
              <w:rPr>
                <w:rFonts w:ascii="Times New Roman" w:hAnsi="Times New Roman"/>
                <w:b/>
                <w:i/>
                <w:sz w:val="28"/>
                <w:szCs w:val="28"/>
                <w:lang w:eastAsia="ru-RU"/>
              </w:rPr>
              <w:t>«____» ____________________ 202</w:t>
            </w:r>
            <w:r w:rsidRPr="00EF403E">
              <w:rPr>
                <w:rFonts w:ascii="Times New Roman" w:hAnsi="Times New Roman"/>
                <w:b/>
                <w:i/>
                <w:sz w:val="28"/>
                <w:szCs w:val="28"/>
                <w:lang w:val="en-US" w:eastAsia="ru-RU"/>
              </w:rPr>
              <w:t>5</w:t>
            </w:r>
            <w:r w:rsidRPr="00EF403E">
              <w:rPr>
                <w:rFonts w:ascii="Times New Roman" w:hAnsi="Times New Roman"/>
                <w:b/>
                <w:i/>
                <w:sz w:val="28"/>
                <w:szCs w:val="28"/>
                <w:lang w:eastAsia="ru-RU"/>
              </w:rPr>
              <w:t>р.</w:t>
            </w:r>
          </w:p>
        </w:tc>
        <w:tc>
          <w:tcPr>
            <w:tcW w:w="5220" w:type="dxa"/>
          </w:tcPr>
          <w:p w:rsidR="00EF403E" w:rsidRPr="00EF403E" w:rsidRDefault="00EF403E" w:rsidP="00EF403E">
            <w:pPr>
              <w:snapToGrid w:val="0"/>
              <w:spacing w:after="0" w:line="240" w:lineRule="auto"/>
              <w:jc w:val="right"/>
              <w:rPr>
                <w:rFonts w:ascii="Times New Roman" w:hAnsi="Times New Roman"/>
                <w:b/>
                <w:i/>
                <w:sz w:val="28"/>
                <w:szCs w:val="28"/>
                <w:lang w:eastAsia="ru-RU"/>
              </w:rPr>
            </w:pPr>
            <w:r w:rsidRPr="00EF403E">
              <w:rPr>
                <w:rFonts w:ascii="Times New Roman" w:hAnsi="Times New Roman"/>
                <w:b/>
                <w:i/>
                <w:sz w:val="28"/>
                <w:szCs w:val="28"/>
                <w:lang w:val="uk-UA" w:eastAsia="ru-RU"/>
              </w:rPr>
              <w:t>"ЗАТВЕРДЖУЮ"</w:t>
            </w:r>
            <w:r w:rsidRPr="00EF403E">
              <w:rPr>
                <w:rFonts w:ascii="Times New Roman" w:hAnsi="Times New Roman"/>
                <w:b/>
                <w:i/>
                <w:sz w:val="28"/>
                <w:szCs w:val="28"/>
                <w:lang w:eastAsia="ru-RU"/>
              </w:rPr>
              <w:t xml:space="preserve"> </w:t>
            </w:r>
          </w:p>
          <w:p w:rsidR="00EF403E" w:rsidRPr="00EF403E" w:rsidRDefault="00EF403E" w:rsidP="00EF403E">
            <w:pPr>
              <w:spacing w:after="0" w:line="240" w:lineRule="auto"/>
              <w:jc w:val="right"/>
              <w:rPr>
                <w:rFonts w:ascii="Times New Roman" w:hAnsi="Times New Roman"/>
                <w:b/>
                <w:i/>
                <w:sz w:val="28"/>
                <w:szCs w:val="28"/>
                <w:lang w:val="uk-UA" w:eastAsia="ru-RU"/>
              </w:rPr>
            </w:pPr>
            <w:r w:rsidRPr="00EF403E">
              <w:rPr>
                <w:rFonts w:ascii="Times New Roman" w:hAnsi="Times New Roman"/>
                <w:b/>
                <w:i/>
                <w:sz w:val="28"/>
                <w:szCs w:val="28"/>
                <w:lang w:val="uk-UA" w:eastAsia="ru-RU"/>
              </w:rPr>
              <w:t xml:space="preserve">Директор </w:t>
            </w:r>
            <w:r w:rsidRPr="00EF403E">
              <w:rPr>
                <w:rFonts w:ascii="Times New Roman" w:hAnsi="Times New Roman"/>
                <w:b/>
                <w:i/>
                <w:sz w:val="28"/>
                <w:szCs w:val="28"/>
                <w:lang w:val="uk-UA" w:eastAsia="ru-RU"/>
              </w:rPr>
              <w:br/>
              <w:t>ТзОВ "Енергія - Новий Розділ"</w:t>
            </w:r>
            <w:r w:rsidRPr="00EF403E">
              <w:rPr>
                <w:rFonts w:ascii="Times New Roman" w:hAnsi="Times New Roman"/>
                <w:b/>
                <w:i/>
                <w:sz w:val="28"/>
                <w:szCs w:val="28"/>
                <w:lang w:val="uk-UA" w:eastAsia="ru-RU"/>
              </w:rPr>
              <w:br/>
            </w:r>
            <w:r w:rsidRPr="00EF403E">
              <w:rPr>
                <w:rFonts w:ascii="Times New Roman" w:hAnsi="Times New Roman"/>
                <w:b/>
                <w:i/>
                <w:sz w:val="28"/>
                <w:szCs w:val="28"/>
                <w:lang w:eastAsia="ru-RU"/>
              </w:rPr>
              <w:t>______________</w:t>
            </w:r>
            <w:r w:rsidRPr="00EF403E">
              <w:rPr>
                <w:rFonts w:ascii="Times New Roman" w:hAnsi="Times New Roman"/>
                <w:b/>
                <w:i/>
                <w:sz w:val="28"/>
                <w:szCs w:val="28"/>
                <w:lang w:val="uk-UA" w:eastAsia="ru-RU"/>
              </w:rPr>
              <w:t xml:space="preserve"> Євген КОЗА</w:t>
            </w:r>
          </w:p>
          <w:p w:rsidR="00EF403E" w:rsidRPr="00EF403E" w:rsidRDefault="00EF403E" w:rsidP="00EF403E">
            <w:pPr>
              <w:spacing w:after="0" w:line="240" w:lineRule="auto"/>
              <w:jc w:val="right"/>
              <w:rPr>
                <w:rFonts w:ascii="Times New Roman" w:hAnsi="Times New Roman"/>
                <w:b/>
                <w:i/>
                <w:sz w:val="28"/>
                <w:szCs w:val="28"/>
                <w:lang w:val="uk-UA" w:eastAsia="ru-RU"/>
              </w:rPr>
            </w:pPr>
            <w:r w:rsidRPr="00EF403E">
              <w:rPr>
                <w:rFonts w:ascii="Times New Roman" w:hAnsi="Times New Roman"/>
                <w:b/>
                <w:i/>
                <w:sz w:val="28"/>
                <w:szCs w:val="28"/>
                <w:lang w:val="uk-UA" w:eastAsia="ru-RU"/>
              </w:rPr>
              <w:t>«___»______________ 202</w:t>
            </w:r>
            <w:r w:rsidRPr="00EF403E">
              <w:rPr>
                <w:rFonts w:ascii="Times New Roman" w:hAnsi="Times New Roman"/>
                <w:b/>
                <w:i/>
                <w:sz w:val="28"/>
                <w:szCs w:val="28"/>
                <w:lang w:val="en-US" w:eastAsia="ru-RU"/>
              </w:rPr>
              <w:t>5</w:t>
            </w:r>
            <w:r w:rsidRPr="00EF403E">
              <w:rPr>
                <w:rFonts w:ascii="Times New Roman" w:hAnsi="Times New Roman"/>
                <w:b/>
                <w:i/>
                <w:sz w:val="28"/>
                <w:szCs w:val="28"/>
                <w:lang w:val="uk-UA" w:eastAsia="ru-RU"/>
              </w:rPr>
              <w:t>р.</w:t>
            </w:r>
          </w:p>
        </w:tc>
      </w:tr>
    </w:tbl>
    <w:p w:rsidR="00EF403E" w:rsidRPr="00EF403E" w:rsidRDefault="00EF403E" w:rsidP="00EF403E">
      <w:pPr>
        <w:spacing w:after="0" w:line="240" w:lineRule="auto"/>
        <w:rPr>
          <w:rFonts w:ascii="Times New Roman" w:hAnsi="Times New Roman"/>
          <w:b/>
          <w:sz w:val="32"/>
          <w:szCs w:val="32"/>
          <w:lang w:val="uk-UA" w:eastAsia="ru-RU"/>
        </w:rPr>
      </w:pPr>
    </w:p>
    <w:p w:rsidR="00EF403E" w:rsidRPr="00EF403E" w:rsidRDefault="00EF403E" w:rsidP="00EF403E">
      <w:pPr>
        <w:spacing w:after="0" w:line="240" w:lineRule="auto"/>
        <w:jc w:val="center"/>
        <w:rPr>
          <w:rFonts w:ascii="Times New Roman" w:hAnsi="Times New Roman"/>
          <w:b/>
          <w:sz w:val="32"/>
          <w:szCs w:val="32"/>
          <w:lang w:val="uk-UA" w:eastAsia="ru-RU"/>
        </w:rPr>
      </w:pPr>
    </w:p>
    <w:p w:rsidR="00EF403E" w:rsidRPr="00EF403E" w:rsidRDefault="00EF403E" w:rsidP="00EF403E">
      <w:pPr>
        <w:spacing w:after="0" w:line="240" w:lineRule="auto"/>
        <w:jc w:val="center"/>
        <w:rPr>
          <w:rFonts w:ascii="Times New Roman" w:hAnsi="Times New Roman"/>
          <w:b/>
          <w:sz w:val="32"/>
          <w:szCs w:val="32"/>
          <w:lang w:val="uk-UA" w:eastAsia="ru-RU"/>
        </w:rPr>
      </w:pPr>
      <w:r w:rsidRPr="00EF403E">
        <w:rPr>
          <w:rFonts w:ascii="Times New Roman" w:hAnsi="Times New Roman"/>
          <w:b/>
          <w:sz w:val="32"/>
          <w:szCs w:val="32"/>
          <w:lang w:val="uk-UA" w:eastAsia="ru-RU"/>
        </w:rPr>
        <w:t>Перелік заходів до підготовки об’єктів електроенергетики до осінньо-зимового періоду 202</w:t>
      </w:r>
      <w:r w:rsidRPr="00EF403E">
        <w:rPr>
          <w:rFonts w:ascii="Times New Roman" w:hAnsi="Times New Roman"/>
          <w:b/>
          <w:sz w:val="32"/>
          <w:szCs w:val="32"/>
          <w:lang w:eastAsia="ru-RU"/>
        </w:rPr>
        <w:t>5</w:t>
      </w:r>
      <w:r w:rsidRPr="00EF403E">
        <w:rPr>
          <w:rFonts w:ascii="Times New Roman" w:hAnsi="Times New Roman"/>
          <w:b/>
          <w:sz w:val="32"/>
          <w:szCs w:val="32"/>
          <w:lang w:val="uk-UA" w:eastAsia="ru-RU"/>
        </w:rPr>
        <w:t>-202</w:t>
      </w:r>
      <w:r w:rsidRPr="00EF403E">
        <w:rPr>
          <w:rFonts w:ascii="Times New Roman" w:hAnsi="Times New Roman"/>
          <w:b/>
          <w:sz w:val="32"/>
          <w:szCs w:val="32"/>
          <w:lang w:eastAsia="ru-RU"/>
        </w:rPr>
        <w:t>6</w:t>
      </w:r>
      <w:r w:rsidRPr="00EF403E">
        <w:rPr>
          <w:rFonts w:ascii="Times New Roman" w:hAnsi="Times New Roman"/>
          <w:b/>
          <w:sz w:val="32"/>
          <w:szCs w:val="32"/>
          <w:lang w:val="uk-UA" w:eastAsia="ru-RU"/>
        </w:rPr>
        <w:t xml:space="preserve">р. </w:t>
      </w:r>
    </w:p>
    <w:p w:rsidR="00EF403E" w:rsidRPr="00EF403E" w:rsidRDefault="00EF403E" w:rsidP="00EF403E">
      <w:pPr>
        <w:spacing w:after="0" w:line="240" w:lineRule="auto"/>
        <w:jc w:val="center"/>
        <w:rPr>
          <w:rFonts w:ascii="Times New Roman" w:hAnsi="Times New Roman"/>
          <w:b/>
          <w:sz w:val="32"/>
          <w:szCs w:val="32"/>
          <w:lang w:val="uk-UA" w:eastAsia="ru-RU"/>
        </w:rPr>
      </w:pPr>
    </w:p>
    <w:p w:rsidR="00EF403E" w:rsidRPr="00EF403E" w:rsidRDefault="00EF403E" w:rsidP="00EF403E">
      <w:pPr>
        <w:spacing w:after="0" w:line="240" w:lineRule="auto"/>
        <w:jc w:val="center"/>
        <w:rPr>
          <w:rFonts w:ascii="Times New Roman" w:hAnsi="Times New Roman"/>
          <w:b/>
          <w:sz w:val="28"/>
          <w:szCs w:val="28"/>
          <w:lang w:val="uk-UA" w:eastAsia="ru-RU"/>
        </w:rPr>
      </w:pPr>
    </w:p>
    <w:tbl>
      <w:tblPr>
        <w:tblW w:w="10320" w:type="dxa"/>
        <w:tblInd w:w="-12" w:type="dxa"/>
        <w:tblLayout w:type="fixed"/>
        <w:tblLook w:val="0000" w:firstRow="0" w:lastRow="0" w:firstColumn="0" w:lastColumn="0" w:noHBand="0" w:noVBand="0"/>
      </w:tblPr>
      <w:tblGrid>
        <w:gridCol w:w="645"/>
        <w:gridCol w:w="5235"/>
        <w:gridCol w:w="1496"/>
        <w:gridCol w:w="1384"/>
        <w:gridCol w:w="1560"/>
      </w:tblGrid>
      <w:tr w:rsidR="00EF403E" w:rsidRPr="00EF403E" w:rsidTr="003A2D83">
        <w:tc>
          <w:tcPr>
            <w:tcW w:w="645" w:type="dxa"/>
            <w:tcBorders>
              <w:top w:val="single" w:sz="4" w:space="0" w:color="000000"/>
              <w:left w:val="single" w:sz="4" w:space="0" w:color="000000"/>
              <w:bottom w:val="single" w:sz="4" w:space="0" w:color="000000"/>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 п/п</w:t>
            </w:r>
          </w:p>
        </w:tc>
        <w:tc>
          <w:tcPr>
            <w:tcW w:w="523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Заходи</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Орієнтовна вартість</w:t>
            </w:r>
          </w:p>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тис. грн</w:t>
            </w:r>
          </w:p>
        </w:tc>
        <w:tc>
          <w:tcPr>
            <w:tcW w:w="1384" w:type="dxa"/>
            <w:tcBorders>
              <w:top w:val="single" w:sz="4" w:space="0" w:color="000000"/>
              <w:left w:val="single" w:sz="4" w:space="0" w:color="auto"/>
              <w:bottom w:val="single" w:sz="4" w:space="0" w:color="000000"/>
              <w:right w:val="single" w:sz="4" w:space="0" w:color="auto"/>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Термін виконання</w:t>
            </w:r>
          </w:p>
        </w:tc>
        <w:tc>
          <w:tcPr>
            <w:tcW w:w="1560" w:type="dxa"/>
            <w:tcBorders>
              <w:top w:val="single" w:sz="4" w:space="0" w:color="000000"/>
              <w:left w:val="single" w:sz="4" w:space="0" w:color="auto"/>
              <w:bottom w:val="single" w:sz="4" w:space="0" w:color="000000"/>
              <w:right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Примітка</w:t>
            </w: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1</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2</w:t>
            </w:r>
          </w:p>
        </w:tc>
        <w:tc>
          <w:tcPr>
            <w:tcW w:w="1496" w:type="dxa"/>
            <w:tcBorders>
              <w:top w:val="single" w:sz="4" w:space="0" w:color="000000"/>
              <w:left w:val="single" w:sz="4" w:space="0" w:color="000000"/>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3</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4</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5</w:t>
            </w:r>
          </w:p>
        </w:tc>
      </w:tr>
      <w:tr w:rsidR="00EF403E" w:rsidRPr="00EF403E" w:rsidTr="003A2D83">
        <w:tc>
          <w:tcPr>
            <w:tcW w:w="10320" w:type="dxa"/>
            <w:gridSpan w:val="5"/>
            <w:tcBorders>
              <w:top w:val="single" w:sz="4" w:space="0" w:color="000000"/>
              <w:left w:val="single" w:sz="4" w:space="0" w:color="000000"/>
              <w:bottom w:val="single" w:sz="4" w:space="0" w:color="000000"/>
              <w:right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en-US" w:eastAsia="ru-RU"/>
              </w:rPr>
              <w:t>I</w:t>
            </w:r>
            <w:r w:rsidRPr="00EF403E">
              <w:rPr>
                <w:rFonts w:ascii="Times New Roman" w:hAnsi="Times New Roman"/>
                <w:b/>
                <w:sz w:val="24"/>
                <w:szCs w:val="24"/>
                <w:lang w:val="uk-UA" w:eastAsia="ru-RU"/>
              </w:rPr>
              <w:t xml:space="preserve"> Водоканал</w:t>
            </w: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w:t>
            </w:r>
          </w:p>
        </w:tc>
        <w:tc>
          <w:tcPr>
            <w:tcW w:w="5235" w:type="dxa"/>
            <w:tcBorders>
              <w:top w:val="single" w:sz="4" w:space="0" w:color="000000"/>
              <w:left w:val="single" w:sz="4" w:space="0" w:color="000000"/>
              <w:bottom w:val="single" w:sz="4" w:space="0" w:color="000000"/>
            </w:tcBorders>
            <w:vAlign w:val="center"/>
          </w:tcPr>
          <w:p w:rsidR="00EF403E" w:rsidRPr="00EF403E" w:rsidRDefault="00EF403E" w:rsidP="00EF403E">
            <w:pPr>
              <w:spacing w:after="0" w:line="240" w:lineRule="auto"/>
              <w:rPr>
                <w:rFonts w:ascii="Times New Roman" w:hAnsi="Times New Roman"/>
                <w:color w:val="000000"/>
                <w:sz w:val="24"/>
                <w:szCs w:val="24"/>
                <w:lang w:val="uk-UA" w:eastAsia="ru-RU"/>
              </w:rPr>
            </w:pPr>
            <w:r w:rsidRPr="00EF403E">
              <w:rPr>
                <w:rFonts w:ascii="Times New Roman" w:hAnsi="Times New Roman"/>
                <w:color w:val="000000"/>
                <w:sz w:val="24"/>
                <w:szCs w:val="24"/>
                <w:lang w:val="uk-UA" w:eastAsia="ru-RU"/>
              </w:rPr>
              <w:t>Заміна врізки водопроводу вул. Грушевського, 31</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28</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2</w:t>
            </w:r>
          </w:p>
        </w:tc>
        <w:tc>
          <w:tcPr>
            <w:tcW w:w="5235" w:type="dxa"/>
            <w:tcBorders>
              <w:top w:val="single" w:sz="4" w:space="0" w:color="000000"/>
              <w:left w:val="single" w:sz="4" w:space="0" w:color="000000"/>
              <w:bottom w:val="single" w:sz="4" w:space="0" w:color="000000"/>
            </w:tcBorders>
            <w:vAlign w:val="center"/>
          </w:tcPr>
          <w:p w:rsidR="00EF403E" w:rsidRPr="00EF403E" w:rsidRDefault="00EF403E" w:rsidP="00EF403E">
            <w:pPr>
              <w:spacing w:after="0" w:line="240" w:lineRule="auto"/>
              <w:rPr>
                <w:rFonts w:ascii="Times New Roman" w:hAnsi="Times New Roman"/>
                <w:color w:val="000000"/>
                <w:sz w:val="24"/>
                <w:szCs w:val="24"/>
                <w:lang w:val="uk-UA" w:eastAsia="ru-RU"/>
              </w:rPr>
            </w:pPr>
            <w:r w:rsidRPr="00EF403E">
              <w:rPr>
                <w:rFonts w:ascii="Times New Roman" w:hAnsi="Times New Roman"/>
                <w:color w:val="000000"/>
                <w:sz w:val="24"/>
                <w:szCs w:val="24"/>
                <w:lang w:val="uk-UA" w:eastAsia="ru-RU"/>
              </w:rPr>
              <w:t>Заміна водопроводу пр. Шевченка, 18</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34</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3</w:t>
            </w:r>
          </w:p>
        </w:tc>
        <w:tc>
          <w:tcPr>
            <w:tcW w:w="5235" w:type="dxa"/>
            <w:tcBorders>
              <w:top w:val="single" w:sz="4" w:space="0" w:color="000000"/>
              <w:left w:val="single" w:sz="4" w:space="0" w:color="000000"/>
              <w:bottom w:val="single" w:sz="4" w:space="0" w:color="000000"/>
            </w:tcBorders>
            <w:vAlign w:val="center"/>
          </w:tcPr>
          <w:p w:rsidR="00EF403E" w:rsidRPr="00EF403E" w:rsidRDefault="00EF403E" w:rsidP="00EF403E">
            <w:pPr>
              <w:spacing w:after="0" w:line="240" w:lineRule="auto"/>
              <w:rPr>
                <w:rFonts w:ascii="Times New Roman" w:hAnsi="Times New Roman"/>
                <w:color w:val="000000"/>
                <w:sz w:val="24"/>
                <w:szCs w:val="24"/>
                <w:lang w:val="uk-UA" w:eastAsia="ru-RU"/>
              </w:rPr>
            </w:pPr>
            <w:r w:rsidRPr="00EF403E">
              <w:rPr>
                <w:rFonts w:ascii="Times New Roman" w:hAnsi="Times New Roman"/>
                <w:color w:val="000000"/>
                <w:sz w:val="24"/>
                <w:szCs w:val="24"/>
                <w:lang w:val="uk-UA" w:eastAsia="ru-RU"/>
              </w:rPr>
              <w:t>Заміна водопроводу до будинків пр. Шевченка 20, 18, 20а, 22а</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75</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4</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Заміна пожежного гідранту і ремонт трубопроводу пр. Шевченка, 12</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ind w:left="-56"/>
              <w:jc w:val="center"/>
              <w:rPr>
                <w:rFonts w:ascii="Times New Roman" w:hAnsi="Times New Roman"/>
                <w:sz w:val="24"/>
                <w:szCs w:val="24"/>
                <w:lang w:val="uk-UA" w:eastAsia="ru-RU"/>
              </w:rPr>
            </w:pPr>
            <w:r w:rsidRPr="00EF403E">
              <w:rPr>
                <w:rFonts w:ascii="Times New Roman" w:hAnsi="Times New Roman"/>
                <w:sz w:val="24"/>
                <w:szCs w:val="24"/>
                <w:lang w:val="uk-UA" w:eastAsia="ru-RU"/>
              </w:rPr>
              <w:t>28</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5</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Ремонт лотків, порогів, збірних колодязів ОС</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ind w:left="-56"/>
              <w:jc w:val="center"/>
              <w:rPr>
                <w:rFonts w:ascii="Times New Roman" w:hAnsi="Times New Roman"/>
                <w:sz w:val="24"/>
                <w:szCs w:val="24"/>
                <w:lang w:val="uk-UA" w:eastAsia="ru-RU"/>
              </w:rPr>
            </w:pPr>
            <w:r w:rsidRPr="00EF403E">
              <w:rPr>
                <w:rFonts w:ascii="Times New Roman" w:hAnsi="Times New Roman"/>
                <w:sz w:val="24"/>
                <w:szCs w:val="24"/>
                <w:lang w:val="uk-UA" w:eastAsia="ru-RU"/>
              </w:rPr>
              <w:t>34</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6</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Заміна каналізаційної труби пр. Шевченка, 20а</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28</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7</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Заміна кришок люків в к-ті 8 шт.</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28</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ІІ-ІІІ</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8</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Заміна глибинних насосів на свердловинах</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420</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9</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rPr>
                <w:rFonts w:ascii="Times New Roman" w:hAnsi="Times New Roman"/>
                <w:sz w:val="24"/>
                <w:szCs w:val="24"/>
                <w:lang w:val="uk-UA" w:eastAsia="ru-RU"/>
              </w:rPr>
            </w:pPr>
            <w:r w:rsidRPr="00EF403E">
              <w:rPr>
                <w:rFonts w:ascii="Times New Roman" w:hAnsi="Times New Roman"/>
                <w:sz w:val="24"/>
                <w:szCs w:val="24"/>
                <w:lang w:val="uk-UA" w:eastAsia="ru-RU"/>
              </w:rPr>
              <w:t>Заміна каналізаційної труби вул. Стуса, 10</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13</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rPr>
          <w:trHeight w:val="447"/>
        </w:trPr>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10</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rPr>
                <w:rFonts w:ascii="Times New Roman" w:hAnsi="Times New Roman"/>
                <w:sz w:val="24"/>
                <w:szCs w:val="24"/>
                <w:lang w:val="uk-UA" w:eastAsia="ru-RU"/>
              </w:rPr>
            </w:pPr>
            <w:r w:rsidRPr="00EF403E">
              <w:rPr>
                <w:rFonts w:ascii="Times New Roman" w:hAnsi="Times New Roman"/>
                <w:sz w:val="24"/>
                <w:szCs w:val="24"/>
                <w:lang w:val="uk-UA" w:eastAsia="ru-RU"/>
              </w:rPr>
              <w:t xml:space="preserve">Заміна насосу перекачки води на насосній станції першого підйому № 2 </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64</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Ш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11</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Чистка скидного каналу на очисних спорудах</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58</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12</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Заміна металевої чаші на очисних спорудах</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54</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13</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Чистка промислового басейну № 3</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9</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14</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Ремонт зливних колодязів на очисних спорудах</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29</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15</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Ремонт гідрантів по м. Новий Розділ</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49</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16</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Проведення ревізії запірної арматури у водопровідній системі</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17</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jc w:val="both"/>
              <w:rPr>
                <w:rFonts w:ascii="Times New Roman" w:hAnsi="Times New Roman"/>
                <w:sz w:val="24"/>
                <w:szCs w:val="24"/>
                <w:lang w:val="uk-UA" w:eastAsia="ru-RU"/>
              </w:rPr>
            </w:pPr>
            <w:r w:rsidRPr="00EF403E">
              <w:rPr>
                <w:rFonts w:ascii="Times New Roman" w:hAnsi="Times New Roman"/>
                <w:sz w:val="24"/>
                <w:szCs w:val="24"/>
                <w:lang w:val="uk-UA" w:eastAsia="ru-RU"/>
              </w:rPr>
              <w:t xml:space="preserve">Випробування та поточний ремонт обладнання </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ІІ-ІІІкв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c>
          <w:tcPr>
            <w:tcW w:w="5235" w:type="dxa"/>
            <w:tcBorders>
              <w:top w:val="single" w:sz="4" w:space="0" w:color="000000"/>
              <w:left w:val="single" w:sz="4" w:space="0" w:color="000000"/>
              <w:bottom w:val="single" w:sz="4" w:space="0" w:color="000000"/>
            </w:tcBorders>
          </w:tcPr>
          <w:p w:rsidR="00EF403E" w:rsidRPr="00EF403E" w:rsidRDefault="00EF403E" w:rsidP="00EF403E">
            <w:pPr>
              <w:snapToGrid w:val="0"/>
              <w:spacing w:after="0" w:line="240" w:lineRule="auto"/>
              <w:jc w:val="both"/>
              <w:rPr>
                <w:rFonts w:ascii="Times New Roman" w:hAnsi="Times New Roman"/>
                <w:b/>
                <w:sz w:val="24"/>
                <w:szCs w:val="24"/>
                <w:lang w:val="uk-UA" w:eastAsia="ru-RU"/>
              </w:rPr>
            </w:pPr>
            <w:r w:rsidRPr="00EF403E">
              <w:rPr>
                <w:rFonts w:ascii="Times New Roman" w:hAnsi="Times New Roman"/>
                <w:b/>
                <w:sz w:val="24"/>
                <w:szCs w:val="24"/>
                <w:lang w:val="uk-UA" w:eastAsia="ru-RU"/>
              </w:rPr>
              <w:t>Разом по дільниці</w:t>
            </w:r>
          </w:p>
        </w:tc>
        <w:tc>
          <w:tcPr>
            <w:tcW w:w="1496" w:type="dxa"/>
            <w:tcBorders>
              <w:top w:val="single" w:sz="4" w:space="0" w:color="000000"/>
              <w:left w:val="single" w:sz="4" w:space="0" w:color="000000"/>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951</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r>
      <w:tr w:rsidR="00EF403E" w:rsidRPr="00EF403E" w:rsidTr="003A2D83">
        <w:tc>
          <w:tcPr>
            <w:tcW w:w="10320" w:type="dxa"/>
            <w:gridSpan w:val="5"/>
            <w:tcBorders>
              <w:top w:val="single" w:sz="4" w:space="0" w:color="000000"/>
              <w:left w:val="single" w:sz="4" w:space="0" w:color="000000"/>
              <w:bottom w:val="single" w:sz="4" w:space="0" w:color="000000"/>
              <w:right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ІІ</w:t>
            </w:r>
            <w:r w:rsidRPr="00EF403E">
              <w:rPr>
                <w:rFonts w:ascii="Times New Roman" w:hAnsi="Times New Roman"/>
                <w:b/>
                <w:sz w:val="24"/>
                <w:szCs w:val="24"/>
                <w:lang w:val="en-US" w:eastAsia="ru-RU"/>
              </w:rPr>
              <w:t xml:space="preserve"> </w:t>
            </w:r>
            <w:r w:rsidRPr="00EF403E">
              <w:rPr>
                <w:rFonts w:ascii="Times New Roman" w:hAnsi="Times New Roman"/>
                <w:b/>
                <w:sz w:val="24"/>
                <w:szCs w:val="24"/>
                <w:lang w:val="uk-UA" w:eastAsia="ru-RU"/>
              </w:rPr>
              <w:t>РТД</w:t>
            </w: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contextualSpacing/>
              <w:rPr>
                <w:rFonts w:ascii="Times New Roman" w:hAnsi="Times New Roman"/>
                <w:sz w:val="24"/>
                <w:szCs w:val="24"/>
                <w:lang w:val="uk-UA" w:eastAsia="ru-RU"/>
              </w:rPr>
            </w:pPr>
            <w:r w:rsidRPr="00EF403E">
              <w:rPr>
                <w:rFonts w:ascii="Times New Roman" w:hAnsi="Times New Roman"/>
                <w:sz w:val="24"/>
                <w:szCs w:val="24"/>
                <w:lang w:val="uk-UA" w:eastAsia="ru-RU"/>
              </w:rPr>
              <w:t>Ремонт автомобільної, тракторної та вантажної техніки. Проведення техогляду по потребі.</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69</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en-US" w:eastAsia="ru-RU"/>
              </w:rPr>
              <w:t>I</w:t>
            </w:r>
            <w:r w:rsidRPr="00EF403E">
              <w:rPr>
                <w:rFonts w:ascii="Times New Roman" w:hAnsi="Times New Roman"/>
                <w:sz w:val="24"/>
                <w:szCs w:val="24"/>
                <w:lang w:val="uk-UA" w:eastAsia="ru-RU"/>
              </w:rPr>
              <w:t>І-ІІІ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c>
          <w:tcPr>
            <w:tcW w:w="5235" w:type="dxa"/>
            <w:tcBorders>
              <w:top w:val="single" w:sz="4" w:space="0" w:color="000000"/>
              <w:left w:val="single" w:sz="4" w:space="0" w:color="000000"/>
              <w:bottom w:val="single" w:sz="4" w:space="0" w:color="000000"/>
            </w:tcBorders>
          </w:tcPr>
          <w:p w:rsidR="00EF403E" w:rsidRPr="00EF403E" w:rsidRDefault="00EF403E" w:rsidP="00EF403E">
            <w:pPr>
              <w:spacing w:after="0" w:line="240" w:lineRule="auto"/>
              <w:rPr>
                <w:rFonts w:ascii="Times New Roman" w:hAnsi="Times New Roman"/>
                <w:b/>
                <w:sz w:val="24"/>
                <w:szCs w:val="24"/>
                <w:lang w:val="uk-UA" w:eastAsia="ru-RU"/>
              </w:rPr>
            </w:pPr>
            <w:r w:rsidRPr="00EF403E">
              <w:rPr>
                <w:rFonts w:ascii="Times New Roman" w:hAnsi="Times New Roman"/>
                <w:b/>
                <w:sz w:val="24"/>
                <w:szCs w:val="24"/>
                <w:lang w:val="uk-UA" w:eastAsia="ru-RU"/>
              </w:rPr>
              <w:t>Разом по дільниці</w:t>
            </w:r>
          </w:p>
        </w:tc>
        <w:tc>
          <w:tcPr>
            <w:tcW w:w="1496" w:type="dxa"/>
            <w:tcBorders>
              <w:top w:val="single" w:sz="4" w:space="0" w:color="000000"/>
              <w:left w:val="single" w:sz="4" w:space="0" w:color="000000"/>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69</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b/>
                <w:sz w:val="24"/>
                <w:szCs w:val="24"/>
                <w:lang w:val="uk-UA" w:eastAsia="ru-RU"/>
              </w:rPr>
            </w:pPr>
          </w:p>
        </w:tc>
      </w:tr>
      <w:tr w:rsidR="00EF403E" w:rsidRPr="00EF403E" w:rsidTr="003A2D83">
        <w:tc>
          <w:tcPr>
            <w:tcW w:w="10320" w:type="dxa"/>
            <w:gridSpan w:val="5"/>
            <w:tcBorders>
              <w:top w:val="single" w:sz="4" w:space="0" w:color="000000"/>
              <w:left w:val="single" w:sz="4" w:space="0" w:color="000000"/>
              <w:bottom w:val="single" w:sz="4" w:space="0" w:color="000000"/>
              <w:right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ІІІ МЕМ</w:t>
            </w: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1</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widowControl w:val="0"/>
              <w:suppressAutoHyphens/>
              <w:snapToGrid w:val="0"/>
              <w:spacing w:after="0" w:line="240" w:lineRule="auto"/>
              <w:textAlignment w:val="baseline"/>
              <w:rPr>
                <w:rFonts w:ascii="Times New Roman" w:eastAsia="Lucida Sans Unicode" w:hAnsi="Times New Roman"/>
                <w:color w:val="000000"/>
                <w:kern w:val="1"/>
                <w:sz w:val="24"/>
                <w:szCs w:val="24"/>
                <w:lang w:val="uk-UA" w:bidi="en-US"/>
              </w:rPr>
            </w:pPr>
            <w:r w:rsidRPr="00EF403E">
              <w:rPr>
                <w:rFonts w:ascii="Times New Roman" w:eastAsia="Lucida Sans Unicode" w:hAnsi="Times New Roman"/>
                <w:color w:val="000000"/>
                <w:kern w:val="1"/>
                <w:sz w:val="24"/>
                <w:szCs w:val="24"/>
                <w:lang w:val="uk-UA" w:bidi="en-US"/>
              </w:rPr>
              <w:t>Огляд будівлі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c>
          <w:tcPr>
            <w:tcW w:w="1384" w:type="dxa"/>
            <w:tcBorders>
              <w:top w:val="single" w:sz="4" w:space="0" w:color="000000"/>
              <w:left w:val="single" w:sz="4" w:space="0" w:color="auto"/>
              <w:bottom w:val="single" w:sz="4" w:space="0" w:color="000000"/>
              <w:right w:val="single" w:sz="4" w:space="0" w:color="auto"/>
            </w:tcBorders>
            <w:vAlign w:val="center"/>
          </w:tcPr>
          <w:p w:rsidR="00EF403E" w:rsidRPr="00EF403E" w:rsidRDefault="00EF403E" w:rsidP="00EF403E">
            <w:pPr>
              <w:spacing w:after="0" w:line="240" w:lineRule="auto"/>
              <w:rPr>
                <w:rFonts w:ascii="Times New Roman" w:hAnsi="Times New Roman"/>
                <w:sz w:val="24"/>
                <w:szCs w:val="24"/>
                <w:lang w:val="uk-UA" w:eastAsia="ru-RU"/>
              </w:rPr>
            </w:pPr>
            <w:r w:rsidRPr="00EF403E">
              <w:rPr>
                <w:rFonts w:ascii="Times New Roman" w:hAnsi="Times New Roman"/>
                <w:sz w:val="24"/>
                <w:szCs w:val="24"/>
                <w:lang w:val="uk-UA" w:eastAsia="ru-RU"/>
              </w:rPr>
              <w:t xml:space="preserve">    ІІ- 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2</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snapToGrid w:val="0"/>
              <w:spacing w:after="0" w:line="240" w:lineRule="auto"/>
              <w:rPr>
                <w:rFonts w:ascii="Times New Roman" w:hAnsi="Times New Roman"/>
                <w:sz w:val="24"/>
                <w:szCs w:val="24"/>
                <w:lang w:eastAsia="ru-RU"/>
              </w:rPr>
            </w:pPr>
            <w:r w:rsidRPr="00EF403E">
              <w:rPr>
                <w:rFonts w:ascii="Times New Roman" w:hAnsi="Times New Roman"/>
                <w:sz w:val="24"/>
                <w:szCs w:val="24"/>
                <w:lang w:val="uk-UA" w:eastAsia="ru-RU"/>
              </w:rPr>
              <w:t>Заміна пошкоджених люків по території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c>
          <w:tcPr>
            <w:tcW w:w="1384" w:type="dxa"/>
            <w:tcBorders>
              <w:top w:val="single" w:sz="4" w:space="0" w:color="000000"/>
              <w:left w:val="single" w:sz="4" w:space="0" w:color="auto"/>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lastRenderedPageBreak/>
              <w:t>3</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widowControl w:val="0"/>
              <w:suppressAutoHyphens/>
              <w:snapToGrid w:val="0"/>
              <w:spacing w:after="0" w:line="240" w:lineRule="auto"/>
              <w:textAlignment w:val="baseline"/>
              <w:rPr>
                <w:rFonts w:ascii="Times New Roman" w:hAnsi="Times New Roman"/>
                <w:color w:val="000000"/>
                <w:kern w:val="1"/>
                <w:sz w:val="24"/>
                <w:szCs w:val="24"/>
                <w:lang w:val="uk-UA" w:bidi="en-US"/>
              </w:rPr>
            </w:pPr>
            <w:r w:rsidRPr="00EF403E">
              <w:rPr>
                <w:rFonts w:ascii="Times New Roman" w:eastAsia="Lucida Sans Unicode" w:hAnsi="Times New Roman"/>
                <w:color w:val="000000"/>
                <w:kern w:val="1"/>
                <w:sz w:val="24"/>
                <w:szCs w:val="24"/>
                <w:lang w:val="uk-UA" w:bidi="en-US"/>
              </w:rPr>
              <w:t>Заміна світильників і ламп зовнішнього освітлення підстанції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c>
          <w:tcPr>
            <w:tcW w:w="1384" w:type="dxa"/>
            <w:tcBorders>
              <w:top w:val="single" w:sz="4" w:space="0" w:color="000000"/>
              <w:left w:val="single" w:sz="4" w:space="0" w:color="auto"/>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4</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widowControl w:val="0"/>
              <w:suppressAutoHyphens/>
              <w:spacing w:after="0" w:line="240" w:lineRule="auto"/>
              <w:rPr>
                <w:rFonts w:ascii="Times New Roman" w:eastAsia="Lucida Sans Unicode" w:hAnsi="Times New Roman"/>
                <w:color w:val="000000"/>
                <w:kern w:val="1"/>
                <w:sz w:val="24"/>
                <w:szCs w:val="24"/>
                <w:lang w:val="uk-UA" w:bidi="en-US"/>
              </w:rPr>
            </w:pPr>
            <w:r w:rsidRPr="00EF403E">
              <w:rPr>
                <w:rFonts w:ascii="Times New Roman" w:eastAsia="Lucida Sans Unicode" w:hAnsi="Times New Roman"/>
                <w:color w:val="000000"/>
                <w:kern w:val="1"/>
                <w:sz w:val="24"/>
                <w:szCs w:val="24"/>
                <w:lang w:val="uk-UA" w:bidi="en-US"/>
              </w:rPr>
              <w:t>Благоустрій прибудинкової території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c>
          <w:tcPr>
            <w:tcW w:w="1384" w:type="dxa"/>
            <w:tcBorders>
              <w:top w:val="single" w:sz="4" w:space="0" w:color="000000"/>
              <w:left w:val="single" w:sz="4" w:space="0" w:color="auto"/>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5</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widowControl w:val="0"/>
              <w:suppressAutoHyphens/>
              <w:spacing w:after="0" w:line="240" w:lineRule="auto"/>
              <w:rPr>
                <w:rFonts w:ascii="Times New Roman" w:eastAsia="Lucida Sans Unicode" w:hAnsi="Times New Roman"/>
                <w:color w:val="000000"/>
                <w:kern w:val="1"/>
                <w:sz w:val="24"/>
                <w:szCs w:val="24"/>
                <w:lang w:val="uk-UA" w:bidi="en-US"/>
              </w:rPr>
            </w:pPr>
            <w:r w:rsidRPr="00EF403E">
              <w:rPr>
                <w:rFonts w:ascii="Times New Roman" w:eastAsia="Lucida Sans Unicode" w:hAnsi="Times New Roman"/>
                <w:color w:val="000000"/>
                <w:kern w:val="1"/>
                <w:sz w:val="24"/>
                <w:szCs w:val="24"/>
                <w:lang w:val="uk-UA" w:bidi="en-US"/>
              </w:rPr>
              <w:t>Чистка під’їздів до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c>
          <w:tcPr>
            <w:tcW w:w="1384" w:type="dxa"/>
            <w:tcBorders>
              <w:top w:val="single" w:sz="4" w:space="0" w:color="000000"/>
              <w:left w:val="single" w:sz="4" w:space="0" w:color="auto"/>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6</w:t>
            </w:r>
          </w:p>
        </w:tc>
        <w:tc>
          <w:tcPr>
            <w:tcW w:w="5235" w:type="dxa"/>
            <w:tcBorders>
              <w:top w:val="single" w:sz="4" w:space="0" w:color="000000"/>
              <w:left w:val="single" w:sz="4" w:space="0" w:color="000000"/>
              <w:bottom w:val="single" w:sz="4" w:space="0" w:color="000000"/>
            </w:tcBorders>
          </w:tcPr>
          <w:p w:rsidR="00EF403E" w:rsidRPr="00EF403E" w:rsidRDefault="00EF403E" w:rsidP="00EF403E">
            <w:pPr>
              <w:widowControl w:val="0"/>
              <w:suppressAutoHyphens/>
              <w:snapToGrid w:val="0"/>
              <w:spacing w:after="0" w:line="240" w:lineRule="auto"/>
              <w:textAlignment w:val="baseline"/>
              <w:rPr>
                <w:rFonts w:ascii="Times New Roman" w:eastAsia="Lucida Sans Unicode" w:hAnsi="Times New Roman"/>
                <w:color w:val="000000"/>
                <w:kern w:val="1"/>
                <w:sz w:val="24"/>
                <w:szCs w:val="24"/>
                <w:lang w:val="uk-UA" w:bidi="en-US"/>
              </w:rPr>
            </w:pPr>
            <w:r w:rsidRPr="00EF403E">
              <w:rPr>
                <w:rFonts w:ascii="Times New Roman" w:eastAsia="Lucida Sans Unicode" w:hAnsi="Times New Roman"/>
                <w:color w:val="000000"/>
                <w:kern w:val="1"/>
                <w:sz w:val="24"/>
                <w:szCs w:val="24"/>
                <w:lang w:val="uk-UA" w:bidi="en-US"/>
              </w:rPr>
              <w:t>Поточний ремонт ел.обладнання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F403E" w:rsidRPr="00EF403E" w:rsidRDefault="00EF403E" w:rsidP="00EF403E">
            <w:pPr>
              <w:snapToGrid w:val="0"/>
              <w:spacing w:after="0" w:line="240" w:lineRule="auto"/>
              <w:jc w:val="center"/>
              <w:rPr>
                <w:rFonts w:ascii="Times New Roman" w:hAnsi="Times New Roman"/>
                <w:sz w:val="24"/>
                <w:szCs w:val="24"/>
                <w:lang w:val="uk-UA" w:eastAsia="ru-RU"/>
              </w:rPr>
            </w:pPr>
          </w:p>
        </w:tc>
        <w:tc>
          <w:tcPr>
            <w:tcW w:w="1384" w:type="dxa"/>
            <w:tcBorders>
              <w:top w:val="single" w:sz="4" w:space="0" w:color="000000"/>
              <w:left w:val="single" w:sz="4" w:space="0" w:color="auto"/>
              <w:bottom w:val="single" w:sz="4" w:space="0" w:color="000000"/>
              <w:right w:val="single" w:sz="4" w:space="0" w:color="auto"/>
            </w:tcBorders>
            <w:vAlign w:val="center"/>
          </w:tcPr>
          <w:p w:rsidR="00EF403E" w:rsidRPr="00EF403E" w:rsidRDefault="00EF403E" w:rsidP="00EF403E">
            <w:pPr>
              <w:spacing w:after="0" w:line="240" w:lineRule="auto"/>
              <w:jc w:val="center"/>
              <w:rPr>
                <w:rFonts w:ascii="Times New Roman" w:hAnsi="Times New Roman"/>
                <w:sz w:val="24"/>
                <w:szCs w:val="24"/>
                <w:lang w:val="uk-UA" w:eastAsia="ru-RU"/>
              </w:rPr>
            </w:pPr>
            <w:r w:rsidRPr="00EF403E">
              <w:rPr>
                <w:rFonts w:ascii="Times New Roman" w:hAnsi="Times New Roman"/>
                <w:sz w:val="24"/>
                <w:szCs w:val="24"/>
                <w:lang w:val="uk-UA" w:eastAsia="ru-RU"/>
              </w:rPr>
              <w:t>ІІІ кв</w:t>
            </w: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c>
          <w:tcPr>
            <w:tcW w:w="5235" w:type="dxa"/>
            <w:tcBorders>
              <w:top w:val="single" w:sz="4" w:space="0" w:color="000000"/>
              <w:left w:val="single" w:sz="4" w:space="0" w:color="000000"/>
              <w:bottom w:val="single" w:sz="4" w:space="0" w:color="000000"/>
            </w:tcBorders>
          </w:tcPr>
          <w:p w:rsidR="00EF403E" w:rsidRPr="00EF403E" w:rsidRDefault="00EF403E" w:rsidP="00EF403E">
            <w:pPr>
              <w:snapToGrid w:val="0"/>
              <w:spacing w:after="0" w:line="240" w:lineRule="auto"/>
              <w:jc w:val="both"/>
              <w:rPr>
                <w:rFonts w:ascii="Times New Roman" w:hAnsi="Times New Roman"/>
                <w:b/>
                <w:sz w:val="24"/>
                <w:szCs w:val="24"/>
                <w:lang w:val="uk-UA" w:eastAsia="ru-RU"/>
              </w:rPr>
            </w:pPr>
            <w:r w:rsidRPr="00EF403E">
              <w:rPr>
                <w:rFonts w:ascii="Times New Roman" w:hAnsi="Times New Roman"/>
                <w:b/>
                <w:sz w:val="24"/>
                <w:szCs w:val="24"/>
                <w:lang w:val="uk-UA" w:eastAsia="ru-RU"/>
              </w:rPr>
              <w:t>Разом по дільниці</w:t>
            </w:r>
          </w:p>
        </w:tc>
        <w:tc>
          <w:tcPr>
            <w:tcW w:w="1496" w:type="dxa"/>
            <w:tcBorders>
              <w:top w:val="single" w:sz="4" w:space="0" w:color="000000"/>
              <w:left w:val="single" w:sz="4" w:space="0" w:color="000000"/>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b/>
                <w:sz w:val="24"/>
                <w:szCs w:val="24"/>
                <w:lang w:val="uk-UA" w:eastAsia="ru-RU"/>
              </w:rPr>
            </w:pPr>
          </w:p>
        </w:tc>
      </w:tr>
      <w:tr w:rsidR="00EF403E" w:rsidRPr="00EF403E" w:rsidTr="003A2D83">
        <w:tc>
          <w:tcPr>
            <w:tcW w:w="645" w:type="dxa"/>
            <w:tcBorders>
              <w:top w:val="single" w:sz="4" w:space="0" w:color="000000"/>
              <w:left w:val="single" w:sz="4" w:space="0" w:color="000000"/>
              <w:bottom w:val="single" w:sz="4" w:space="0" w:color="000000"/>
            </w:tcBorders>
            <w:vAlign w:val="center"/>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c>
          <w:tcPr>
            <w:tcW w:w="5235" w:type="dxa"/>
            <w:tcBorders>
              <w:top w:val="single" w:sz="4" w:space="0" w:color="000000"/>
              <w:left w:val="single" w:sz="4" w:space="0" w:color="000000"/>
              <w:bottom w:val="single" w:sz="4" w:space="0" w:color="000000"/>
            </w:tcBorders>
          </w:tcPr>
          <w:p w:rsidR="00EF403E" w:rsidRPr="00EF403E" w:rsidRDefault="00EF403E" w:rsidP="00EF403E">
            <w:pPr>
              <w:snapToGrid w:val="0"/>
              <w:spacing w:after="0" w:line="240" w:lineRule="auto"/>
              <w:jc w:val="both"/>
              <w:rPr>
                <w:rFonts w:ascii="Times New Roman" w:hAnsi="Times New Roman"/>
                <w:b/>
                <w:sz w:val="28"/>
                <w:szCs w:val="28"/>
                <w:lang w:val="uk-UA" w:eastAsia="ru-RU"/>
              </w:rPr>
            </w:pPr>
            <w:r w:rsidRPr="00EF403E">
              <w:rPr>
                <w:rFonts w:ascii="Times New Roman" w:hAnsi="Times New Roman"/>
                <w:b/>
                <w:sz w:val="28"/>
                <w:szCs w:val="28"/>
                <w:lang w:val="uk-UA" w:eastAsia="ru-RU"/>
              </w:rPr>
              <w:t>Разом по товариству</w:t>
            </w:r>
          </w:p>
        </w:tc>
        <w:tc>
          <w:tcPr>
            <w:tcW w:w="1496" w:type="dxa"/>
            <w:tcBorders>
              <w:top w:val="single" w:sz="4" w:space="0" w:color="000000"/>
              <w:left w:val="single" w:sz="4" w:space="0" w:color="000000"/>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r w:rsidRPr="00EF403E">
              <w:rPr>
                <w:rFonts w:ascii="Times New Roman" w:hAnsi="Times New Roman"/>
                <w:b/>
                <w:sz w:val="24"/>
                <w:szCs w:val="24"/>
                <w:lang w:val="uk-UA" w:eastAsia="ru-RU"/>
              </w:rPr>
              <w:t>1020</w:t>
            </w:r>
          </w:p>
        </w:tc>
        <w:tc>
          <w:tcPr>
            <w:tcW w:w="1384" w:type="dxa"/>
            <w:tcBorders>
              <w:top w:val="single" w:sz="4" w:space="0" w:color="000000"/>
              <w:left w:val="single" w:sz="4" w:space="0" w:color="auto"/>
              <w:bottom w:val="single" w:sz="4" w:space="0" w:color="000000"/>
              <w:right w:val="single" w:sz="4" w:space="0" w:color="auto"/>
            </w:tcBorders>
          </w:tcPr>
          <w:p w:rsidR="00EF403E" w:rsidRPr="00EF403E" w:rsidRDefault="00EF403E" w:rsidP="00EF403E">
            <w:pPr>
              <w:snapToGrid w:val="0"/>
              <w:spacing w:after="0" w:line="240" w:lineRule="auto"/>
              <w:jc w:val="center"/>
              <w:rPr>
                <w:rFonts w:ascii="Times New Roman" w:hAnsi="Times New Roman"/>
                <w:b/>
                <w:sz w:val="24"/>
                <w:szCs w:val="24"/>
                <w:lang w:val="uk-UA" w:eastAsia="ru-RU"/>
              </w:rPr>
            </w:pPr>
          </w:p>
        </w:tc>
        <w:tc>
          <w:tcPr>
            <w:tcW w:w="1560" w:type="dxa"/>
            <w:tcBorders>
              <w:top w:val="single" w:sz="4" w:space="0" w:color="000000"/>
              <w:left w:val="single" w:sz="4" w:space="0" w:color="auto"/>
              <w:bottom w:val="single" w:sz="4" w:space="0" w:color="000000"/>
              <w:right w:val="single" w:sz="4" w:space="0" w:color="000000"/>
            </w:tcBorders>
          </w:tcPr>
          <w:p w:rsidR="00EF403E" w:rsidRPr="00EF403E" w:rsidRDefault="00EF403E" w:rsidP="00EF403E">
            <w:pPr>
              <w:snapToGrid w:val="0"/>
              <w:spacing w:after="0" w:line="240" w:lineRule="auto"/>
              <w:rPr>
                <w:rFonts w:ascii="Times New Roman" w:hAnsi="Times New Roman"/>
                <w:b/>
                <w:sz w:val="24"/>
                <w:szCs w:val="24"/>
                <w:lang w:val="uk-UA" w:eastAsia="ru-RU"/>
              </w:rPr>
            </w:pPr>
          </w:p>
        </w:tc>
      </w:tr>
    </w:tbl>
    <w:p w:rsidR="00EF403E" w:rsidRPr="00EF403E" w:rsidRDefault="00EF403E" w:rsidP="00EF403E">
      <w:pPr>
        <w:spacing w:after="0" w:line="240" w:lineRule="auto"/>
        <w:rPr>
          <w:rFonts w:ascii="Times New Roman" w:hAnsi="Times New Roman"/>
          <w:sz w:val="24"/>
          <w:szCs w:val="24"/>
          <w:lang w:val="uk-UA" w:eastAsia="ru-RU"/>
        </w:rPr>
      </w:pPr>
    </w:p>
    <w:p w:rsidR="00EF403E" w:rsidRPr="00EF403E" w:rsidRDefault="00EF403E" w:rsidP="00EF403E">
      <w:pPr>
        <w:spacing w:after="0" w:line="240" w:lineRule="auto"/>
        <w:jc w:val="center"/>
        <w:rPr>
          <w:rFonts w:ascii="Times New Roman" w:hAnsi="Times New Roman"/>
          <w:sz w:val="24"/>
          <w:szCs w:val="24"/>
          <w:lang w:eastAsia="ru-RU"/>
        </w:rPr>
      </w:pPr>
    </w:p>
    <w:p w:rsidR="00EF403E" w:rsidRPr="00EF403E" w:rsidRDefault="00EF403E" w:rsidP="00EF403E">
      <w:pPr>
        <w:spacing w:after="0" w:line="240" w:lineRule="auto"/>
        <w:jc w:val="center"/>
        <w:rPr>
          <w:rFonts w:ascii="Times New Roman" w:hAnsi="Times New Roman"/>
          <w:b/>
          <w:sz w:val="28"/>
          <w:szCs w:val="28"/>
          <w:lang w:eastAsia="ru-RU"/>
        </w:rPr>
      </w:pPr>
      <w:r w:rsidRPr="00EF403E">
        <w:rPr>
          <w:rFonts w:ascii="Times New Roman" w:hAnsi="Times New Roman"/>
          <w:b/>
          <w:sz w:val="28"/>
          <w:szCs w:val="28"/>
          <w:lang w:val="uk-UA" w:eastAsia="ru-RU"/>
        </w:rPr>
        <w:t xml:space="preserve">Головний інженер </w:t>
      </w:r>
      <w:r w:rsidRPr="00EF403E">
        <w:rPr>
          <w:rFonts w:ascii="Times New Roman" w:hAnsi="Times New Roman"/>
          <w:b/>
          <w:sz w:val="28"/>
          <w:szCs w:val="28"/>
          <w:lang w:val="uk-UA" w:eastAsia="ru-RU"/>
        </w:rPr>
        <w:tab/>
      </w:r>
      <w:r w:rsidRPr="00EF403E">
        <w:rPr>
          <w:rFonts w:ascii="Times New Roman" w:hAnsi="Times New Roman"/>
          <w:b/>
          <w:sz w:val="28"/>
          <w:szCs w:val="28"/>
          <w:lang w:val="uk-UA" w:eastAsia="ru-RU"/>
        </w:rPr>
        <w:tab/>
      </w:r>
      <w:r w:rsidRPr="00EF403E">
        <w:rPr>
          <w:rFonts w:ascii="Times New Roman" w:hAnsi="Times New Roman"/>
          <w:b/>
          <w:sz w:val="28"/>
          <w:szCs w:val="28"/>
          <w:lang w:val="uk-UA" w:eastAsia="ru-RU"/>
        </w:rPr>
        <w:tab/>
      </w:r>
      <w:r w:rsidRPr="00EF403E">
        <w:rPr>
          <w:rFonts w:ascii="Times New Roman" w:hAnsi="Times New Roman"/>
          <w:b/>
          <w:sz w:val="28"/>
          <w:szCs w:val="28"/>
          <w:lang w:val="uk-UA" w:eastAsia="ru-RU"/>
        </w:rPr>
        <w:tab/>
        <w:t>Василь ХАЛАК</w:t>
      </w:r>
    </w:p>
    <w:p w:rsidR="00EF403E" w:rsidRPr="00EF403E" w:rsidRDefault="00EF403E" w:rsidP="00EF403E">
      <w:pPr>
        <w:spacing w:after="0" w:line="240" w:lineRule="auto"/>
        <w:rPr>
          <w:rFonts w:ascii="Times New Roman" w:hAnsi="Times New Roman"/>
          <w:sz w:val="24"/>
          <w:szCs w:val="24"/>
          <w:lang w:eastAsia="ru-RU"/>
        </w:rPr>
      </w:pPr>
    </w:p>
    <w:p w:rsidR="00EF403E" w:rsidRPr="00EF403E" w:rsidRDefault="00EF403E" w:rsidP="00EF403E">
      <w:pPr>
        <w:spacing w:after="0" w:line="240" w:lineRule="auto"/>
        <w:rPr>
          <w:rFonts w:ascii="Times New Roman" w:hAnsi="Times New Roman"/>
          <w:sz w:val="24"/>
          <w:szCs w:val="24"/>
          <w:lang w:eastAsia="ru-RU"/>
        </w:rPr>
      </w:pPr>
    </w:p>
    <w:p w:rsidR="00EF403E" w:rsidRPr="00EF403E" w:rsidRDefault="00EF403E" w:rsidP="00EF403E">
      <w:pPr>
        <w:spacing w:after="0" w:line="240" w:lineRule="auto"/>
        <w:rPr>
          <w:rFonts w:ascii="Times New Roman" w:hAnsi="Times New Roman"/>
          <w:sz w:val="24"/>
          <w:szCs w:val="24"/>
          <w:lang w:eastAsia="ru-RU"/>
        </w:rPr>
      </w:pPr>
      <w:r w:rsidRPr="00EF403E">
        <w:rPr>
          <w:rFonts w:ascii="Times New Roman" w:hAnsi="Times New Roman"/>
          <w:sz w:val="24"/>
          <w:szCs w:val="24"/>
          <w:lang w:eastAsia="ru-RU"/>
        </w:rPr>
        <w:t>вик. Андрій МАКАРЧУК</w:t>
      </w:r>
    </w:p>
    <w:p w:rsidR="00227A80" w:rsidRPr="00227A80" w:rsidRDefault="00227A80" w:rsidP="00227A80">
      <w:pPr>
        <w:spacing w:after="0" w:line="240" w:lineRule="auto"/>
        <w:rPr>
          <w:rFonts w:ascii="Times New Roman" w:hAnsi="Times New Roman"/>
          <w:sz w:val="24"/>
          <w:szCs w:val="24"/>
          <w:lang w:eastAsia="ru-RU"/>
        </w:rPr>
      </w:pPr>
    </w:p>
    <w:p w:rsidR="00227A80" w:rsidRDefault="00227A80"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Default="001D21BE" w:rsidP="00227A80">
      <w:pPr>
        <w:spacing w:after="0" w:line="240" w:lineRule="auto"/>
        <w:rPr>
          <w:rFonts w:ascii="Times New Roman" w:hAnsi="Times New Roman"/>
          <w:sz w:val="24"/>
          <w:szCs w:val="24"/>
          <w:lang w:eastAsia="ru-RU"/>
        </w:rPr>
      </w:pPr>
    </w:p>
    <w:p w:rsidR="001D21BE" w:rsidRPr="00227A80" w:rsidRDefault="001D21BE" w:rsidP="00227A80">
      <w:pPr>
        <w:spacing w:after="0" w:line="240" w:lineRule="auto"/>
        <w:rPr>
          <w:rFonts w:ascii="Times New Roman" w:hAnsi="Times New Roman"/>
          <w:sz w:val="24"/>
          <w:szCs w:val="24"/>
          <w:lang w:eastAsia="ru-RU"/>
        </w:rPr>
      </w:pPr>
    </w:p>
    <w:p w:rsidR="00227A80" w:rsidRPr="00227A80" w:rsidRDefault="00227A80" w:rsidP="00227A80">
      <w:pPr>
        <w:spacing w:after="0" w:line="240" w:lineRule="auto"/>
        <w:rPr>
          <w:rFonts w:ascii="Times New Roman" w:hAnsi="Times New Roman"/>
          <w:sz w:val="24"/>
          <w:szCs w:val="24"/>
          <w:lang w:eastAsia="ru-RU"/>
        </w:rPr>
      </w:pPr>
    </w:p>
    <w:p w:rsidR="00227A80" w:rsidRPr="00227A80" w:rsidRDefault="00227A80" w:rsidP="00227A80">
      <w:pPr>
        <w:spacing w:after="0" w:line="240" w:lineRule="auto"/>
        <w:jc w:val="right"/>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lastRenderedPageBreak/>
        <w:t>Додаток 8</w:t>
      </w:r>
    </w:p>
    <w:p w:rsidR="00227A80" w:rsidRPr="00227A80" w:rsidRDefault="00227A80" w:rsidP="00227A80">
      <w:pPr>
        <w:spacing w:after="0" w:line="240" w:lineRule="auto"/>
        <w:jc w:val="right"/>
        <w:rPr>
          <w:rFonts w:ascii="Times New Roman" w:eastAsia="MS Mincho" w:hAnsi="Times New Roman"/>
          <w:sz w:val="24"/>
          <w:szCs w:val="24"/>
          <w:lang w:val="uk-UA" w:eastAsia="ru-RU"/>
        </w:rPr>
      </w:pPr>
    </w:p>
    <w:p w:rsidR="00227A80" w:rsidRPr="00227A80" w:rsidRDefault="00227A80" w:rsidP="00227A80">
      <w:pPr>
        <w:spacing w:after="0" w:line="240" w:lineRule="auto"/>
        <w:jc w:val="center"/>
        <w:rPr>
          <w:rFonts w:ascii="Times New Roman" w:eastAsia="Calibri" w:hAnsi="Times New Roman"/>
          <w:b/>
          <w:i/>
          <w:sz w:val="26"/>
          <w:szCs w:val="26"/>
          <w:lang w:val="uk-UA" w:eastAsia="uk-UA"/>
        </w:rPr>
      </w:pPr>
      <w:r w:rsidRPr="00227A80">
        <w:rPr>
          <w:rFonts w:ascii="Times New Roman" w:eastAsia="Calibri" w:hAnsi="Times New Roman"/>
          <w:b/>
          <w:i/>
          <w:sz w:val="26"/>
          <w:szCs w:val="26"/>
          <w:lang w:val="uk-UA" w:eastAsia="uk-UA"/>
        </w:rPr>
        <w:t>План організаційно-технічних заходів</w:t>
      </w:r>
    </w:p>
    <w:p w:rsidR="00227A80" w:rsidRPr="00227A80" w:rsidRDefault="00227A80" w:rsidP="00227A80">
      <w:pPr>
        <w:spacing w:after="0" w:line="240" w:lineRule="auto"/>
        <w:jc w:val="center"/>
        <w:rPr>
          <w:rFonts w:ascii="Times New Roman" w:eastAsia="Calibri" w:hAnsi="Times New Roman"/>
          <w:b/>
          <w:i/>
          <w:sz w:val="26"/>
          <w:szCs w:val="26"/>
          <w:lang w:val="uk-UA" w:eastAsia="uk-UA"/>
        </w:rPr>
      </w:pPr>
      <w:r w:rsidRPr="00227A80">
        <w:rPr>
          <w:rFonts w:ascii="Times New Roman" w:eastAsia="Calibri" w:hAnsi="Times New Roman"/>
          <w:b/>
          <w:i/>
          <w:sz w:val="26"/>
          <w:szCs w:val="26"/>
          <w:lang w:val="uk-UA" w:eastAsia="uk-UA"/>
        </w:rPr>
        <w:t>з підготовки  Новороздільської ТЕЦ</w:t>
      </w:r>
      <w:r w:rsidRPr="00227A80">
        <w:rPr>
          <w:rFonts w:eastAsia="Calibri"/>
          <w:lang w:val="uk-UA"/>
        </w:rPr>
        <w:t xml:space="preserve"> </w:t>
      </w:r>
      <w:r w:rsidRPr="00227A80">
        <w:rPr>
          <w:rFonts w:ascii="Times New Roman" w:eastAsia="Calibri" w:hAnsi="Times New Roman"/>
          <w:b/>
          <w:i/>
          <w:sz w:val="26"/>
          <w:szCs w:val="26"/>
          <w:lang w:val="uk-UA" w:eastAsia="uk-UA"/>
        </w:rPr>
        <w:t>до осінньо-зимового періоду 2025-2026р.р.</w:t>
      </w:r>
    </w:p>
    <w:p w:rsidR="00227A80" w:rsidRPr="00227A80" w:rsidRDefault="00227A80" w:rsidP="00227A80">
      <w:pPr>
        <w:spacing w:after="0" w:line="240" w:lineRule="auto"/>
        <w:jc w:val="center"/>
        <w:rPr>
          <w:rFonts w:ascii="Times New Roman" w:eastAsia="Calibri" w:hAnsi="Times New Roman"/>
          <w:b/>
          <w:i/>
          <w:color w:val="FF0000"/>
          <w:sz w:val="26"/>
          <w:szCs w:val="26"/>
          <w:lang w:val="uk-UA" w:eastAsia="uk-UA"/>
        </w:rPr>
      </w:pPr>
    </w:p>
    <w:tbl>
      <w:tblPr>
        <w:tblW w:w="9763" w:type="dxa"/>
        <w:tblLook w:val="04A0" w:firstRow="1" w:lastRow="0" w:firstColumn="1" w:lastColumn="0" w:noHBand="0" w:noVBand="1"/>
      </w:tblPr>
      <w:tblGrid>
        <w:gridCol w:w="520"/>
        <w:gridCol w:w="5854"/>
        <w:gridCol w:w="1985"/>
        <w:gridCol w:w="1404"/>
      </w:tblGrid>
      <w:tr w:rsidR="00227A80" w:rsidRPr="00227A80" w:rsidTr="00FB06AA">
        <w:trPr>
          <w:trHeight w:val="315"/>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 з/п</w:t>
            </w:r>
          </w:p>
        </w:tc>
        <w:tc>
          <w:tcPr>
            <w:tcW w:w="58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Назва заходу</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термін виконання (початок-кінець)</w:t>
            </w:r>
          </w:p>
        </w:tc>
        <w:tc>
          <w:tcPr>
            <w:tcW w:w="14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примітка</w:t>
            </w:r>
          </w:p>
        </w:tc>
      </w:tr>
      <w:tr w:rsidR="00227A80" w:rsidRPr="00227A80" w:rsidTr="00FB06AA">
        <w:trPr>
          <w:trHeight w:val="45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p>
        </w:tc>
        <w:tc>
          <w:tcPr>
            <w:tcW w:w="5854" w:type="dxa"/>
            <w:vMerge/>
            <w:tcBorders>
              <w:top w:val="single" w:sz="4" w:space="0" w:color="auto"/>
              <w:left w:val="single" w:sz="4" w:space="0" w:color="auto"/>
              <w:bottom w:val="single" w:sz="4" w:space="0" w:color="000000"/>
              <w:right w:val="single" w:sz="4" w:space="0" w:color="auto"/>
            </w:tcBorders>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p>
        </w:tc>
        <w:tc>
          <w:tcPr>
            <w:tcW w:w="1404" w:type="dxa"/>
            <w:vMerge/>
            <w:tcBorders>
              <w:top w:val="single" w:sz="4" w:space="0" w:color="auto"/>
              <w:left w:val="single" w:sz="4" w:space="0" w:color="auto"/>
              <w:bottom w:val="single" w:sz="4" w:space="0" w:color="000000"/>
              <w:right w:val="single" w:sz="4" w:space="0" w:color="auto"/>
            </w:tcBorders>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p>
        </w:tc>
      </w:tr>
      <w:tr w:rsidR="00227A80" w:rsidRPr="00227A80" w:rsidTr="00FB06AA">
        <w:trPr>
          <w:trHeight w:val="81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Підготовка до роботи в ОЗП систем опалення, вентиляції, утеплення й освітлення виробничих будівель і робочих місць</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cерпень</w:t>
            </w:r>
          </w:p>
        </w:tc>
        <w:tc>
          <w:tcPr>
            <w:tcW w:w="1404" w:type="dxa"/>
            <w:tcBorders>
              <w:top w:val="nil"/>
              <w:left w:val="nil"/>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 </w:t>
            </w:r>
          </w:p>
        </w:tc>
      </w:tr>
      <w:tr w:rsidR="00227A80" w:rsidRPr="00227A80" w:rsidTr="00FB06AA">
        <w:trPr>
          <w:trHeight w:val="83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2</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Виконати захист від пошкоджень устаткування, технологічних схем і споруд в умовах низьких температур зовнішнього повітря</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серпень</w:t>
            </w:r>
          </w:p>
        </w:tc>
        <w:tc>
          <w:tcPr>
            <w:tcW w:w="1404" w:type="dxa"/>
            <w:tcBorders>
              <w:top w:val="nil"/>
              <w:left w:val="nil"/>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 </w:t>
            </w:r>
          </w:p>
        </w:tc>
      </w:tr>
      <w:tr w:rsidR="00227A80" w:rsidRPr="00227A80" w:rsidTr="00FB06AA">
        <w:trPr>
          <w:trHeight w:val="54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Підготовки резервних джерел електричної та теплової енергії власних потреб до ОЗП</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серпень</w:t>
            </w:r>
          </w:p>
        </w:tc>
        <w:tc>
          <w:tcPr>
            <w:tcW w:w="1404" w:type="dxa"/>
            <w:tcBorders>
              <w:top w:val="nil"/>
              <w:left w:val="nil"/>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 </w:t>
            </w:r>
          </w:p>
        </w:tc>
      </w:tr>
      <w:tr w:rsidR="00227A80" w:rsidRPr="00227A80" w:rsidTr="00FB06AA">
        <w:trPr>
          <w:trHeight w:val="113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4</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Розробка та затвердження Порядку дій персоналу ТЕЦ при втраті основного джерела живлення і можливості забезпечення навантаження від резервного джерела живлення</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 - серпень</w:t>
            </w:r>
          </w:p>
        </w:tc>
        <w:tc>
          <w:tcPr>
            <w:tcW w:w="1404" w:type="dxa"/>
            <w:tcBorders>
              <w:top w:val="nil"/>
              <w:left w:val="nil"/>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 </w:t>
            </w:r>
          </w:p>
        </w:tc>
      </w:tr>
      <w:tr w:rsidR="00227A80" w:rsidRPr="00227A80" w:rsidTr="00FB06AA">
        <w:trPr>
          <w:trHeight w:val="153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5</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Укомплектування робочих місць підготовленим в установленому в електроенергетичній галузі порядку персоналом, оснащеним необхідними засобами індивідуального захисту, спецодягом та інструментом, а також інструкціями з експлуатації устаткування, охорони праці відповідно до нормативно-правових актів</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серпень</w:t>
            </w:r>
          </w:p>
        </w:tc>
        <w:tc>
          <w:tcPr>
            <w:tcW w:w="1404" w:type="dxa"/>
            <w:tcBorders>
              <w:top w:val="nil"/>
              <w:left w:val="nil"/>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 </w:t>
            </w:r>
          </w:p>
        </w:tc>
      </w:tr>
      <w:tr w:rsidR="00227A80" w:rsidRPr="00227A80" w:rsidTr="00FB06AA">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6</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Створення аварійного запасу матеріалів та устаткування для виконання аварійно-відновлювальних робіт</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серпень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34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7</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парового котла ст. №5</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 -липень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8</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парового котла ст. №7</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серпень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9</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парової турбіни ст. №2</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липень-серпень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10</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градирні турбіни ст.№1</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квітень-жовтень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11</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Середній ремонт парової турбіни ст.№1</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липень-вересень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12</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ГТУ-1</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sz w:val="24"/>
                <w:szCs w:val="24"/>
                <w:lang w:val="uk-UA" w:eastAsia="uk-UA"/>
              </w:rPr>
            </w:pPr>
            <w:r w:rsidRPr="00227A80">
              <w:rPr>
                <w:rFonts w:ascii="Times New Roman" w:hAnsi="Times New Roman"/>
                <w:sz w:val="24"/>
                <w:szCs w:val="24"/>
                <w:lang w:val="uk-UA" w:eastAsia="uk-UA"/>
              </w:rPr>
              <w:t>квітень, липень,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13</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КУ-1</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квітень - травень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27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14</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деаераторних баків ст. №1, №2</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квітень-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28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15</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розширювача дренажів</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16</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(технічне обслуговування) ВПРПГ</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травень-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568"/>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17</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технічне обслуговування мережних насосів ст.№1,2,3,4,7,8,9; ремонт запірної арматури</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18</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технічне обслуговування живильних насосів ст. №3,4,5</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48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19</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технічне обслуговування МП №1,2,3,4,пікового бойлера, ремонт запірної арматури</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9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lastRenderedPageBreak/>
              <w:t>20</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запірної, регулюючої арматури та дренажних вентилів на паропроводах 39кг/см2 Л-31, Л-30, Л-14, Л-28, Л-26</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21</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запірної, регулюючої арматури та дренажних вентилів на РОУ-1,3,4,5</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22</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технічне обслуговування засувок та вентилів на живильному вводі №4,5</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23</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сепараторів безперервної продувки ст. №1,2</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24</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допоміжного обладнання і арматури цеху ХВО</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квітень-жовтень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25</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Поточний ремонт електрообладнання власних потреб відповідно графіка</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квітень-жовтень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55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26</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Капітальний ремонт трансформатора власних потреб №41 з заміною прокладок та осушуванням оливи</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3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27</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обладнання в збірці засувок ЕЖН</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квітень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52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28</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Гідравлічне випробування теплових мереж після закінчення опалювального сезону</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квітень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94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sz w:val="24"/>
                <w:szCs w:val="24"/>
                <w:lang w:val="uk-UA" w:eastAsia="uk-UA"/>
              </w:rPr>
            </w:pPr>
            <w:r w:rsidRPr="00227A80">
              <w:rPr>
                <w:rFonts w:ascii="Times New Roman" w:hAnsi="Times New Roman"/>
                <w:sz w:val="24"/>
                <w:szCs w:val="24"/>
                <w:lang w:val="uk-UA" w:eastAsia="uk-UA"/>
              </w:rPr>
              <w:t>29</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sz w:val="24"/>
                <w:szCs w:val="24"/>
                <w:lang w:val="uk-UA" w:eastAsia="uk-UA"/>
              </w:rPr>
            </w:pPr>
            <w:r w:rsidRPr="00227A80">
              <w:rPr>
                <w:rFonts w:ascii="Times New Roman" w:hAnsi="Times New Roman"/>
                <w:sz w:val="24"/>
                <w:szCs w:val="24"/>
                <w:lang w:val="uk-UA" w:eastAsia="uk-UA"/>
              </w:rPr>
              <w:t>Ремонт та обслуговування бойлерів, насосного обладнання та запірної арматури ЦТП (теплових пунктів №1;2;3;4)згідно річного календарного графіка ремонтів на 2025рік</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sz w:val="24"/>
                <w:szCs w:val="24"/>
                <w:lang w:val="uk-UA" w:eastAsia="uk-UA"/>
              </w:rPr>
            </w:pPr>
            <w:r w:rsidRPr="00227A80">
              <w:rPr>
                <w:rFonts w:ascii="Times New Roman" w:hAnsi="Times New Roman"/>
                <w:sz w:val="24"/>
                <w:szCs w:val="24"/>
                <w:lang w:val="uk-UA" w:eastAsia="uk-UA"/>
              </w:rPr>
              <w:t>червень - вересень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sz w:val="24"/>
                <w:szCs w:val="24"/>
                <w:lang w:val="uk-UA" w:eastAsia="uk-UA"/>
              </w:rPr>
            </w:pPr>
          </w:p>
        </w:tc>
      </w:tr>
      <w:tr w:rsidR="00227A80" w:rsidRPr="00227A80" w:rsidTr="00FB06A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30</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Заміна частини аварійної ділянки мережі ГВП (ЦО) вул. Стуса,10 (ТК178 )</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89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31</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Заміна частини аварійної ділянки центральної тепломережі  по вул. Винниченка, 19 (ТК244, Ø325 – 80 м.п.)</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69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32</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sz w:val="24"/>
                <w:szCs w:val="24"/>
                <w:lang w:val="uk-UA" w:eastAsia="uk-UA"/>
              </w:rPr>
            </w:pPr>
            <w:r w:rsidRPr="00227A80">
              <w:rPr>
                <w:rFonts w:ascii="Times New Roman" w:hAnsi="Times New Roman"/>
                <w:sz w:val="24"/>
                <w:szCs w:val="24"/>
                <w:lang w:val="uk-UA" w:eastAsia="uk-UA"/>
              </w:rPr>
              <w:t>Заміна частини аварійної ділянки центральної тепломережі б-р.Довженка,12- ТК40, пр. Шевченка,34(ТК40), (, Ø5</w:t>
            </w:r>
            <w:r w:rsidRPr="00227A80">
              <w:rPr>
                <w:rFonts w:ascii="Times New Roman" w:hAnsi="Times New Roman"/>
                <w:color w:val="000000"/>
                <w:sz w:val="24"/>
                <w:szCs w:val="24"/>
                <w:lang w:val="uk-UA" w:eastAsia="uk-UA"/>
              </w:rPr>
              <w:t>25 – 426 м.п.)</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42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33</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sz w:val="24"/>
                <w:szCs w:val="24"/>
                <w:lang w:val="uk-UA" w:eastAsia="uk-UA"/>
              </w:rPr>
            </w:pPr>
            <w:r w:rsidRPr="00227A80">
              <w:rPr>
                <w:rFonts w:ascii="Times New Roman" w:hAnsi="Times New Roman"/>
                <w:sz w:val="24"/>
                <w:szCs w:val="24"/>
                <w:lang w:val="uk-UA" w:eastAsia="uk-UA"/>
              </w:rPr>
              <w:t>Реконструкція тепломагістралі по б-ру Довженка (від ТК6) до пр. Шевченка  2 черга  (Ø530 – 190 м.п.)</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липень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87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34</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та технічне обслуговування запірної арматури, заміна дефектних ділянок трубопроводів теплових мереж та гарячого водопостачання</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травень-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111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35</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sz w:val="24"/>
                <w:szCs w:val="24"/>
                <w:lang w:val="uk-UA" w:eastAsia="uk-UA"/>
              </w:rPr>
            </w:pPr>
            <w:r w:rsidRPr="00227A80">
              <w:rPr>
                <w:rFonts w:ascii="Times New Roman" w:hAnsi="Times New Roman"/>
                <w:sz w:val="24"/>
                <w:szCs w:val="24"/>
                <w:lang w:val="uk-UA" w:eastAsia="uk-UA"/>
              </w:rPr>
              <w:t>Технічне обслуговування та випробування пристроїв релейного захисту протиаварійної автоматики, систем зв'язку та засобів диспетчерсько-технологічного управління відповідно до затверджених графіків</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квітень-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56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36</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Гідравлічне випробування теплових мереж перед початком опалювального сезону 2025-2026 років</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98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37</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засобів автоматизації основного і допоміжного обладнання ТЕЦ та теплових мереж згідно річного календарного графіка ремонту  та перевірки засобів вимірювання ТЕЦ на 2025 рік</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 - вересень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85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38</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Ремонт і повірка технічних манометрів ТЕЦ згідно календарного графіка ремонту і повірки манометрів ТЕЦ на 2025 рік</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 - вересень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63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39</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Підготовка транспортних засобів до роботи у зимовий період</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серпень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140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lastRenderedPageBreak/>
              <w:t>40</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Виконання в повному обсязі заходів, передбачених нормативно-правовими актами центральних органів виконавчої влади з питань підвищення надійності роботи електричних станцій і мереж, актами розслідування технологічних порушень і розпорядчими документами щодо усунення  недоліків, які впливають на надійність роботи.</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червень - серпень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r w:rsidR="00227A80" w:rsidRPr="00227A80" w:rsidTr="00FB06AA">
        <w:trPr>
          <w:trHeight w:val="27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41</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Технічне обслуговування  системи протипожежного захисту газотурбінної установки (ГТУ-1)</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 xml:space="preserve"> липень,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sz w:val="24"/>
                <w:szCs w:val="24"/>
                <w:lang w:val="uk-UA" w:eastAsia="uk-UA"/>
              </w:rPr>
            </w:pPr>
          </w:p>
        </w:tc>
      </w:tr>
      <w:tr w:rsidR="00227A80" w:rsidRPr="00227A80" w:rsidTr="00FB06AA">
        <w:trPr>
          <w:trHeight w:val="8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42</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Виконання вимог вибухової та пожежної безпеки оливного і кабельного господарств, силових трансформаторів, реакторів та іншого устаткування</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квітень-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sz w:val="24"/>
                <w:szCs w:val="24"/>
                <w:lang w:val="uk-UA" w:eastAsia="uk-UA"/>
              </w:rPr>
            </w:pPr>
          </w:p>
        </w:tc>
      </w:tr>
      <w:tr w:rsidR="00227A80" w:rsidRPr="00227A80" w:rsidTr="00FB06AA">
        <w:trPr>
          <w:trHeight w:val="6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43</w:t>
            </w:r>
          </w:p>
        </w:tc>
        <w:tc>
          <w:tcPr>
            <w:tcW w:w="5854"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Укладання договору постачання природного газу на ОЗП 2025-2026р.</w:t>
            </w:r>
          </w:p>
        </w:tc>
        <w:tc>
          <w:tcPr>
            <w:tcW w:w="1985" w:type="dxa"/>
            <w:tcBorders>
              <w:top w:val="nil"/>
              <w:left w:val="nil"/>
              <w:bottom w:val="single" w:sz="4" w:space="0" w:color="auto"/>
              <w:right w:val="single" w:sz="4" w:space="0" w:color="auto"/>
            </w:tcBorders>
            <w:shd w:val="clear" w:color="auto" w:fill="auto"/>
            <w:vAlign w:val="center"/>
            <w:hideMark/>
          </w:tcPr>
          <w:p w:rsidR="00227A80" w:rsidRPr="00227A80" w:rsidRDefault="00227A80" w:rsidP="00227A80">
            <w:pPr>
              <w:spacing w:after="0" w:line="240" w:lineRule="auto"/>
              <w:jc w:val="center"/>
              <w:rPr>
                <w:rFonts w:ascii="Times New Roman" w:hAnsi="Times New Roman"/>
                <w:color w:val="000000"/>
                <w:sz w:val="24"/>
                <w:szCs w:val="24"/>
                <w:lang w:val="uk-UA" w:eastAsia="uk-UA"/>
              </w:rPr>
            </w:pPr>
            <w:r w:rsidRPr="00227A80">
              <w:rPr>
                <w:rFonts w:ascii="Times New Roman" w:hAnsi="Times New Roman"/>
                <w:color w:val="000000"/>
                <w:sz w:val="24"/>
                <w:szCs w:val="24"/>
                <w:lang w:val="uk-UA" w:eastAsia="uk-UA"/>
              </w:rPr>
              <w:t>вересень - жовтень</w:t>
            </w:r>
          </w:p>
        </w:tc>
        <w:tc>
          <w:tcPr>
            <w:tcW w:w="1404" w:type="dxa"/>
            <w:tcBorders>
              <w:top w:val="nil"/>
              <w:left w:val="nil"/>
              <w:bottom w:val="single" w:sz="4" w:space="0" w:color="auto"/>
              <w:right w:val="single" w:sz="4" w:space="0" w:color="auto"/>
            </w:tcBorders>
            <w:shd w:val="clear" w:color="auto" w:fill="auto"/>
            <w:noWrap/>
            <w:vAlign w:val="center"/>
          </w:tcPr>
          <w:p w:rsidR="00227A80" w:rsidRPr="00227A80" w:rsidRDefault="00227A80" w:rsidP="00227A80">
            <w:pPr>
              <w:spacing w:after="0" w:line="240" w:lineRule="auto"/>
              <w:jc w:val="center"/>
              <w:rPr>
                <w:rFonts w:ascii="Times New Roman" w:hAnsi="Times New Roman"/>
                <w:color w:val="000000"/>
                <w:sz w:val="24"/>
                <w:szCs w:val="24"/>
                <w:lang w:val="uk-UA" w:eastAsia="uk-UA"/>
              </w:rPr>
            </w:pPr>
          </w:p>
        </w:tc>
      </w:tr>
    </w:tbl>
    <w:p w:rsidR="00227A80" w:rsidRPr="00227A80" w:rsidRDefault="00227A80" w:rsidP="00227A80">
      <w:pPr>
        <w:spacing w:after="0" w:line="240" w:lineRule="auto"/>
        <w:jc w:val="center"/>
        <w:rPr>
          <w:rFonts w:ascii="Times New Roman" w:eastAsia="Calibri" w:hAnsi="Times New Roman"/>
          <w:b/>
          <w:i/>
          <w:color w:val="FF0000"/>
          <w:sz w:val="26"/>
          <w:szCs w:val="26"/>
          <w:lang w:val="uk-UA" w:eastAsia="uk-UA"/>
        </w:rPr>
      </w:pPr>
    </w:p>
    <w:p w:rsidR="00227A80" w:rsidRPr="00227A80" w:rsidRDefault="00227A80" w:rsidP="00227A80">
      <w:pPr>
        <w:spacing w:after="0" w:line="240" w:lineRule="auto"/>
        <w:jc w:val="center"/>
        <w:rPr>
          <w:rFonts w:ascii="Times New Roman" w:eastAsia="Calibri" w:hAnsi="Times New Roman"/>
          <w:b/>
          <w:i/>
          <w:color w:val="FF0000"/>
          <w:sz w:val="26"/>
          <w:szCs w:val="26"/>
          <w:lang w:val="uk-UA" w:eastAsia="uk-UA"/>
        </w:rPr>
      </w:pPr>
    </w:p>
    <w:p w:rsidR="00227A80" w:rsidRPr="00227A80" w:rsidRDefault="00227A80" w:rsidP="00227A80">
      <w:pPr>
        <w:spacing w:after="0" w:line="240" w:lineRule="auto"/>
        <w:rPr>
          <w:rFonts w:ascii="Times New Roman" w:eastAsia="SimSun" w:hAnsi="Times New Roman"/>
          <w:sz w:val="26"/>
          <w:szCs w:val="26"/>
          <w:lang w:val="uk-UA" w:eastAsia="ru-RU"/>
        </w:rPr>
      </w:pPr>
      <w:r w:rsidRPr="00227A80">
        <w:rPr>
          <w:rFonts w:ascii="Times New Roman" w:eastAsia="SimSun" w:hAnsi="Times New Roman"/>
          <w:sz w:val="26"/>
          <w:szCs w:val="26"/>
          <w:lang w:val="uk-UA" w:eastAsia="ru-RU"/>
        </w:rPr>
        <w:t xml:space="preserve">Головний інженер Філії «Новороздільська ТЕЦ» </w:t>
      </w:r>
    </w:p>
    <w:p w:rsidR="00227A80" w:rsidRPr="00227A80" w:rsidRDefault="00227A80" w:rsidP="00227A80">
      <w:pPr>
        <w:spacing w:after="0" w:line="240" w:lineRule="auto"/>
        <w:rPr>
          <w:rFonts w:ascii="Times New Roman" w:eastAsia="SimSun" w:hAnsi="Times New Roman"/>
          <w:sz w:val="26"/>
          <w:szCs w:val="26"/>
          <w:lang w:val="uk-UA" w:eastAsia="ru-RU"/>
        </w:rPr>
      </w:pPr>
      <w:r w:rsidRPr="00227A80">
        <w:rPr>
          <w:rFonts w:ascii="Times New Roman" w:eastAsia="SimSun" w:hAnsi="Times New Roman"/>
          <w:sz w:val="26"/>
          <w:szCs w:val="26"/>
          <w:lang w:val="uk-UA" w:eastAsia="ru-RU"/>
        </w:rPr>
        <w:t>ТОВ «Нафтогаз Тепло »                                                            Юрій ОВСЯК</w:t>
      </w:r>
    </w:p>
    <w:p w:rsidR="00227A80" w:rsidRDefault="00227A80" w:rsidP="005F296D">
      <w:pPr>
        <w:tabs>
          <w:tab w:val="center" w:pos="4677"/>
        </w:tabs>
        <w:spacing w:after="0" w:line="240" w:lineRule="auto"/>
        <w:rPr>
          <w:rFonts w:ascii="Times New Roman" w:hAnsi="Times New Roman"/>
          <w:b/>
          <w:bCs/>
          <w:color w:val="000000"/>
          <w:sz w:val="24"/>
          <w:szCs w:val="24"/>
          <w:lang w:eastAsia="ru-RU"/>
        </w:rPr>
      </w:pPr>
    </w:p>
    <w:p w:rsidR="00227A80" w:rsidRDefault="00227A80"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1D21BE" w:rsidRDefault="001D21BE" w:rsidP="005F296D">
      <w:pPr>
        <w:tabs>
          <w:tab w:val="center" w:pos="4677"/>
        </w:tabs>
        <w:spacing w:after="0" w:line="240" w:lineRule="auto"/>
        <w:rPr>
          <w:rFonts w:ascii="Times New Roman" w:hAnsi="Times New Roman"/>
          <w:b/>
          <w:bCs/>
          <w:color w:val="000000"/>
          <w:sz w:val="24"/>
          <w:szCs w:val="24"/>
          <w:lang w:eastAsia="ru-RU"/>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3AD06B7D" wp14:editId="68B86F74">
            <wp:extent cx="1147445" cy="60388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200</w:t>
      </w:r>
    </w:p>
    <w:p w:rsidR="00227A80" w:rsidRPr="00227A80" w:rsidRDefault="00227A80" w:rsidP="00227A80">
      <w:pPr>
        <w:spacing w:after="0" w:line="240" w:lineRule="auto"/>
        <w:rPr>
          <w:rFonts w:ascii="Times New Roman" w:hAnsi="Times New Roman"/>
          <w:bCs/>
          <w:sz w:val="24"/>
          <w:szCs w:val="24"/>
          <w:lang w:val="uk-UA" w:eastAsia="ru-RU"/>
        </w:rPr>
      </w:pPr>
    </w:p>
    <w:p w:rsidR="00227A80" w:rsidRPr="00227A80" w:rsidRDefault="00227A80" w:rsidP="00227A80">
      <w:pPr>
        <w:spacing w:after="0" w:line="240" w:lineRule="auto"/>
        <w:rPr>
          <w:rFonts w:ascii="Times New Roman" w:hAnsi="Times New Roman"/>
          <w:bCs/>
          <w:sz w:val="24"/>
          <w:szCs w:val="24"/>
          <w:lang w:val="uk-UA" w:eastAsia="ru-RU"/>
        </w:rPr>
      </w:pPr>
      <w:r w:rsidRPr="00227A80">
        <w:rPr>
          <w:rFonts w:ascii="Times New Roman" w:hAnsi="Times New Roman"/>
          <w:bCs/>
          <w:sz w:val="24"/>
          <w:szCs w:val="24"/>
          <w:lang w:val="uk-UA" w:eastAsia="ru-RU"/>
        </w:rPr>
        <w:t xml:space="preserve">Про затвердження Висновку про вартість </w:t>
      </w:r>
    </w:p>
    <w:p w:rsidR="00227A80" w:rsidRPr="00227A80" w:rsidRDefault="00227A80" w:rsidP="00227A80">
      <w:pPr>
        <w:spacing w:after="0" w:line="240" w:lineRule="auto"/>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 xml:space="preserve">вбудованих нежитлових приміщень на І-му поверсі у </w:t>
      </w:r>
    </w:p>
    <w:p w:rsidR="00227A80" w:rsidRPr="00227A80" w:rsidRDefault="00227A80" w:rsidP="00227A80">
      <w:pPr>
        <w:spacing w:after="0" w:line="240" w:lineRule="auto"/>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житловому будинку, загальною площею 80,90 м</w:t>
      </w:r>
      <w:r w:rsidRPr="00227A80">
        <w:rPr>
          <w:rFonts w:ascii="Times New Roman" w:eastAsia="Andale Sans UI" w:hAnsi="Times New Roman"/>
          <w:kern w:val="2"/>
          <w:sz w:val="24"/>
          <w:szCs w:val="24"/>
          <w:vertAlign w:val="superscript"/>
          <w:lang w:val="uk-UA" w:eastAsia="ru-RU"/>
        </w:rPr>
        <w:t>2</w:t>
      </w:r>
      <w:r w:rsidRPr="00227A80">
        <w:rPr>
          <w:rFonts w:ascii="Times New Roman" w:eastAsia="Andale Sans UI" w:hAnsi="Times New Roman"/>
          <w:kern w:val="2"/>
          <w:sz w:val="24"/>
          <w:szCs w:val="24"/>
          <w:lang w:val="uk-UA" w:eastAsia="ru-RU"/>
        </w:rPr>
        <w:t xml:space="preserve">, </w:t>
      </w:r>
    </w:p>
    <w:p w:rsidR="00227A80" w:rsidRPr="00227A80" w:rsidRDefault="00227A80" w:rsidP="00227A80">
      <w:pPr>
        <w:spacing w:after="0" w:line="240" w:lineRule="auto"/>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 xml:space="preserve">розташованого по пр. Шевченка, 5-Б, м. Новий Розділ, </w:t>
      </w:r>
    </w:p>
    <w:p w:rsidR="00227A80" w:rsidRPr="00227A80" w:rsidRDefault="00227A80" w:rsidP="00227A80">
      <w:pPr>
        <w:spacing w:after="0" w:line="240" w:lineRule="auto"/>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Львівської області</w:t>
      </w:r>
    </w:p>
    <w:p w:rsidR="00227A80" w:rsidRPr="00227A80" w:rsidRDefault="00227A80" w:rsidP="00227A80">
      <w:pPr>
        <w:spacing w:after="0" w:line="240" w:lineRule="auto"/>
        <w:rPr>
          <w:rFonts w:ascii="Times New Roman" w:eastAsia="Andale Sans UI" w:hAnsi="Times New Roman"/>
          <w:kern w:val="2"/>
          <w:sz w:val="24"/>
          <w:szCs w:val="24"/>
          <w:lang w:val="uk-UA" w:eastAsia="ru-RU"/>
        </w:rPr>
      </w:pPr>
    </w:p>
    <w:p w:rsidR="00227A80" w:rsidRPr="00227A80" w:rsidRDefault="00227A80" w:rsidP="001D21BE">
      <w:pPr>
        <w:spacing w:after="0" w:line="240" w:lineRule="auto"/>
        <w:ind w:firstLine="540"/>
        <w:jc w:val="both"/>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Розглянувши Звіт про оцінку майна – вбудовані нежитлові приміщення на І-му поверсі у житловому будинку, загальною площею 80,90 м</w:t>
      </w:r>
      <w:r w:rsidRPr="00227A80">
        <w:rPr>
          <w:rFonts w:ascii="Times New Roman" w:eastAsia="Andale Sans UI" w:hAnsi="Times New Roman"/>
          <w:kern w:val="2"/>
          <w:sz w:val="24"/>
          <w:szCs w:val="24"/>
          <w:vertAlign w:val="superscript"/>
          <w:lang w:val="uk-UA" w:eastAsia="ru-RU"/>
        </w:rPr>
        <w:t>2</w:t>
      </w:r>
      <w:r w:rsidRPr="00227A80">
        <w:rPr>
          <w:rFonts w:ascii="Times New Roman" w:eastAsia="Andale Sans UI" w:hAnsi="Times New Roman"/>
          <w:kern w:val="2"/>
          <w:sz w:val="24"/>
          <w:szCs w:val="24"/>
          <w:lang w:val="uk-UA" w:eastAsia="ru-RU"/>
        </w:rPr>
        <w:t>, розташованого за адресою: Львівська область, Стрийський район., м. Новий Розділ, пр. Шевченка, 5-Б та Висновок про вартість даного комунального майна від 16.06.2025р., проведеного суб’єктом оціночної діяльності - фізичною особою - підприємцем Бубликом А. Р., для визначення ринкової вартості об’єкта оцінки для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16.06.2025р.,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1D21BE" w:rsidRDefault="001D21BE" w:rsidP="001D21BE">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227A80" w:rsidRPr="00227A80" w:rsidRDefault="00227A80" w:rsidP="001D21BE">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ВИРІШИВ:</w:t>
      </w:r>
    </w:p>
    <w:p w:rsidR="00227A80" w:rsidRPr="00227A80" w:rsidRDefault="00227A80" w:rsidP="00227A80">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p>
    <w:p w:rsidR="00227A80" w:rsidRPr="00227A80" w:rsidRDefault="00227A80" w:rsidP="00227A80">
      <w:pPr>
        <w:spacing w:after="0" w:line="240" w:lineRule="auto"/>
        <w:ind w:firstLine="540"/>
        <w:jc w:val="both"/>
        <w:rPr>
          <w:rFonts w:ascii="Times New Roman" w:hAnsi="Times New Roman"/>
          <w:bCs/>
          <w:sz w:val="24"/>
          <w:szCs w:val="24"/>
          <w:lang w:val="uk-UA" w:eastAsia="ru-RU"/>
        </w:rPr>
      </w:pPr>
      <w:r w:rsidRPr="00227A80">
        <w:rPr>
          <w:rFonts w:ascii="Times New Roman" w:eastAsia="Andale Sans UI" w:hAnsi="Times New Roman"/>
          <w:kern w:val="2"/>
          <w:sz w:val="24"/>
          <w:szCs w:val="24"/>
          <w:lang w:val="uk-UA" w:eastAsia="ru-RU"/>
        </w:rPr>
        <w:t>1. Затвердити Висновок про</w:t>
      </w:r>
      <w:r w:rsidRPr="00227A80">
        <w:rPr>
          <w:rFonts w:ascii="Times New Roman" w:hAnsi="Times New Roman"/>
          <w:bCs/>
          <w:sz w:val="24"/>
          <w:szCs w:val="24"/>
          <w:lang w:val="uk-UA" w:eastAsia="ru-RU"/>
        </w:rPr>
        <w:t xml:space="preserve"> вартість </w:t>
      </w:r>
      <w:r w:rsidRPr="00227A80">
        <w:rPr>
          <w:rFonts w:ascii="Times New Roman" w:eastAsia="Andale Sans UI" w:hAnsi="Times New Roman"/>
          <w:kern w:val="2"/>
          <w:sz w:val="24"/>
          <w:szCs w:val="24"/>
          <w:lang w:val="uk-UA" w:eastAsia="ru-RU"/>
        </w:rPr>
        <w:t>вбудованих нежитлових приміщень на І-му поверсі у житловому будинку, загальною площею 80,90 м</w:t>
      </w:r>
      <w:r w:rsidRPr="00227A80">
        <w:rPr>
          <w:rFonts w:ascii="Times New Roman" w:eastAsia="Andale Sans UI" w:hAnsi="Times New Roman"/>
          <w:kern w:val="2"/>
          <w:sz w:val="24"/>
          <w:szCs w:val="24"/>
          <w:vertAlign w:val="superscript"/>
          <w:lang w:val="uk-UA" w:eastAsia="ru-RU"/>
        </w:rPr>
        <w:t>2</w:t>
      </w:r>
      <w:r w:rsidRPr="00227A80">
        <w:rPr>
          <w:rFonts w:ascii="Times New Roman" w:eastAsia="Andale Sans UI" w:hAnsi="Times New Roman"/>
          <w:kern w:val="2"/>
          <w:sz w:val="24"/>
          <w:szCs w:val="24"/>
          <w:lang w:val="uk-UA" w:eastAsia="ru-RU"/>
        </w:rPr>
        <w:t xml:space="preserve">, розташованого по пр. Шевченка, 5-Б, м. Новий Розділ, Стрийського району, Львівської області </w:t>
      </w:r>
      <w:r w:rsidRPr="00227A80">
        <w:rPr>
          <w:rFonts w:ascii="Times New Roman" w:hAnsi="Times New Roman"/>
          <w:bCs/>
          <w:sz w:val="24"/>
          <w:szCs w:val="24"/>
          <w:lang w:val="uk-UA" w:eastAsia="ru-RU"/>
        </w:rPr>
        <w:t>від 16.06.2025р., згідно якого їх ринкова вартість станом на 31.05.2025р. складає – 412900,0 гривень без ПДВ.</w:t>
      </w:r>
    </w:p>
    <w:p w:rsidR="00227A80" w:rsidRPr="00227A80" w:rsidRDefault="00227A80" w:rsidP="00227A80">
      <w:pPr>
        <w:spacing w:after="0" w:line="240" w:lineRule="auto"/>
        <w:ind w:firstLine="540"/>
        <w:jc w:val="both"/>
        <w:rPr>
          <w:rFonts w:ascii="Times New Roman" w:hAnsi="Times New Roman"/>
          <w:bCs/>
          <w:sz w:val="24"/>
          <w:szCs w:val="24"/>
          <w:lang w:val="uk-UA" w:eastAsia="ru-RU"/>
        </w:rPr>
      </w:pPr>
      <w:r w:rsidRPr="00227A80">
        <w:rPr>
          <w:rFonts w:ascii="Times New Roman" w:hAnsi="Times New Roman"/>
          <w:bCs/>
          <w:sz w:val="24"/>
          <w:szCs w:val="24"/>
          <w:lang w:val="uk-UA" w:eastAsia="ru-RU"/>
        </w:rPr>
        <w:t xml:space="preserve">2.  </w:t>
      </w:r>
      <w:r w:rsidRPr="00227A80">
        <w:rPr>
          <w:rFonts w:ascii="Times New Roman" w:hAnsi="Times New Roman"/>
          <w:sz w:val="24"/>
          <w:szCs w:val="24"/>
          <w:lang w:val="uk-UA" w:eastAsia="ru-RU"/>
        </w:rPr>
        <w:t>Контроль за виконанням даного рішення покласти на першого заступника міського голови Гулія М. М</w:t>
      </w:r>
      <w:r w:rsidRPr="00227A80">
        <w:rPr>
          <w:rFonts w:ascii="Times New Roman" w:hAnsi="Times New Roman"/>
          <w:bCs/>
          <w:sz w:val="24"/>
          <w:szCs w:val="24"/>
          <w:lang w:val="uk-UA" w:eastAsia="ru-RU"/>
        </w:rPr>
        <w:t xml:space="preserve">. </w:t>
      </w:r>
    </w:p>
    <w:p w:rsidR="00227A80" w:rsidRDefault="00227A80" w:rsidP="00227A80">
      <w:pPr>
        <w:spacing w:after="0" w:line="240" w:lineRule="auto"/>
        <w:ind w:firstLine="540"/>
        <w:jc w:val="both"/>
        <w:rPr>
          <w:rFonts w:ascii="Times New Roman" w:hAnsi="Times New Roman"/>
          <w:bCs/>
          <w:sz w:val="24"/>
          <w:szCs w:val="24"/>
          <w:lang w:val="uk-UA" w:eastAsia="ru-RU"/>
        </w:rPr>
      </w:pPr>
    </w:p>
    <w:p w:rsidR="001D21BE" w:rsidRPr="00227A80" w:rsidRDefault="001D21BE" w:rsidP="00227A80">
      <w:pPr>
        <w:spacing w:after="0" w:line="240" w:lineRule="auto"/>
        <w:ind w:firstLine="540"/>
        <w:jc w:val="both"/>
        <w:rPr>
          <w:rFonts w:ascii="Times New Roman" w:hAnsi="Times New Roman"/>
          <w:bCs/>
          <w:sz w:val="24"/>
          <w:szCs w:val="24"/>
          <w:lang w:val="uk-UA" w:eastAsia="ru-RU"/>
        </w:rPr>
      </w:pPr>
    </w:p>
    <w:p w:rsidR="00227A80" w:rsidRPr="00227A80" w:rsidRDefault="00227A80" w:rsidP="00227A80">
      <w:pPr>
        <w:spacing w:after="0" w:line="240" w:lineRule="auto"/>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МІСЬКИЙ ГОЛОВА</w:t>
      </w:r>
      <w:r w:rsidRPr="00227A80">
        <w:rPr>
          <w:rFonts w:ascii="Times New Roman" w:eastAsia="MS Mincho" w:hAnsi="Times New Roman"/>
          <w:sz w:val="24"/>
          <w:szCs w:val="24"/>
          <w:lang w:val="uk-UA" w:eastAsia="ru-RU"/>
        </w:rPr>
        <w:tab/>
      </w:r>
      <w:r w:rsidRPr="00227A80">
        <w:rPr>
          <w:rFonts w:ascii="Times New Roman" w:eastAsia="MS Mincho" w:hAnsi="Times New Roman"/>
          <w:sz w:val="24"/>
          <w:szCs w:val="24"/>
          <w:lang w:val="uk-UA" w:eastAsia="ru-RU"/>
        </w:rPr>
        <w:tab/>
      </w:r>
      <w:r w:rsidRPr="00227A80">
        <w:rPr>
          <w:rFonts w:ascii="Times New Roman" w:eastAsia="MS Mincho" w:hAnsi="Times New Roman"/>
          <w:sz w:val="24"/>
          <w:szCs w:val="24"/>
          <w:lang w:val="uk-UA" w:eastAsia="ru-RU"/>
        </w:rPr>
        <w:tab/>
      </w:r>
      <w:r w:rsidRPr="00227A80">
        <w:rPr>
          <w:rFonts w:ascii="Times New Roman" w:eastAsia="MS Mincho" w:hAnsi="Times New Roman"/>
          <w:sz w:val="24"/>
          <w:szCs w:val="24"/>
          <w:lang w:val="uk-UA" w:eastAsia="ru-RU"/>
        </w:rPr>
        <w:tab/>
        <w:t xml:space="preserve">                         Ярина ЯЦЕНКО</w:t>
      </w:r>
    </w:p>
    <w:p w:rsidR="00227A80" w:rsidRPr="00227A80" w:rsidRDefault="00227A80" w:rsidP="00227A80">
      <w:pPr>
        <w:spacing w:after="0" w:line="240" w:lineRule="auto"/>
        <w:rPr>
          <w:rFonts w:ascii="Times New Roman" w:eastAsia="MS Mincho" w:hAnsi="Times New Roman"/>
          <w:sz w:val="24"/>
          <w:szCs w:val="24"/>
          <w:lang w:val="uk-UA" w:eastAsia="ru-RU"/>
        </w:rPr>
      </w:pPr>
    </w:p>
    <w:p w:rsidR="00227A80" w:rsidRPr="00227A80" w:rsidRDefault="00227A80" w:rsidP="00227A80">
      <w:pPr>
        <w:shd w:val="clear" w:color="auto" w:fill="FFFFFF"/>
        <w:spacing w:after="0" w:line="240" w:lineRule="auto"/>
        <w:jc w:val="right"/>
        <w:rPr>
          <w:rFonts w:ascii="Times New Roman" w:hAnsi="Times New Roman"/>
          <w:sz w:val="24"/>
          <w:szCs w:val="24"/>
          <w:lang w:val="uk-UA" w:eastAsia="ru-RU"/>
        </w:rPr>
      </w:pPr>
    </w:p>
    <w:p w:rsidR="00227A80" w:rsidRPr="00227A80" w:rsidRDefault="00227A80" w:rsidP="00227A80">
      <w:pPr>
        <w:shd w:val="clear" w:color="auto" w:fill="FFFFFF"/>
        <w:spacing w:after="0" w:line="240" w:lineRule="auto"/>
        <w:jc w:val="right"/>
        <w:rPr>
          <w:rFonts w:ascii="Times New Roman" w:hAnsi="Times New Roman"/>
          <w:sz w:val="24"/>
          <w:szCs w:val="24"/>
          <w:lang w:val="uk-UA" w:eastAsia="ru-RU"/>
        </w:rPr>
      </w:pPr>
    </w:p>
    <w:p w:rsidR="00227A80" w:rsidRDefault="00227A80" w:rsidP="00227A80">
      <w:pPr>
        <w:shd w:val="clear" w:color="auto" w:fill="FFFFFF"/>
        <w:spacing w:after="0" w:line="240" w:lineRule="auto"/>
        <w:jc w:val="right"/>
        <w:rPr>
          <w:rFonts w:ascii="Times New Roman" w:hAnsi="Times New Roman"/>
          <w:sz w:val="24"/>
          <w:szCs w:val="24"/>
          <w:lang w:val="uk-UA" w:eastAsia="ru-RU"/>
        </w:rPr>
      </w:pPr>
    </w:p>
    <w:p w:rsidR="001D21BE" w:rsidRDefault="001D21BE" w:rsidP="00227A80">
      <w:pPr>
        <w:shd w:val="clear" w:color="auto" w:fill="FFFFFF"/>
        <w:spacing w:after="0" w:line="240" w:lineRule="auto"/>
        <w:jc w:val="right"/>
        <w:rPr>
          <w:rFonts w:ascii="Times New Roman" w:hAnsi="Times New Roman"/>
          <w:sz w:val="24"/>
          <w:szCs w:val="24"/>
          <w:lang w:val="uk-UA" w:eastAsia="ru-RU"/>
        </w:rPr>
      </w:pPr>
    </w:p>
    <w:p w:rsidR="001D21BE" w:rsidRDefault="001D21BE" w:rsidP="00227A80">
      <w:pPr>
        <w:shd w:val="clear" w:color="auto" w:fill="FFFFFF"/>
        <w:spacing w:after="0" w:line="240" w:lineRule="auto"/>
        <w:jc w:val="right"/>
        <w:rPr>
          <w:rFonts w:ascii="Times New Roman" w:hAnsi="Times New Roman"/>
          <w:sz w:val="24"/>
          <w:szCs w:val="24"/>
          <w:lang w:val="uk-UA" w:eastAsia="ru-RU"/>
        </w:rPr>
      </w:pPr>
    </w:p>
    <w:p w:rsidR="001D21BE" w:rsidRDefault="001D21BE" w:rsidP="00227A80">
      <w:pPr>
        <w:shd w:val="clear" w:color="auto" w:fill="FFFFFF"/>
        <w:spacing w:after="0" w:line="240" w:lineRule="auto"/>
        <w:jc w:val="right"/>
        <w:rPr>
          <w:rFonts w:ascii="Times New Roman" w:hAnsi="Times New Roman"/>
          <w:sz w:val="24"/>
          <w:szCs w:val="24"/>
          <w:lang w:val="uk-UA" w:eastAsia="ru-RU"/>
        </w:rPr>
      </w:pPr>
    </w:p>
    <w:p w:rsidR="001D21BE" w:rsidRDefault="001D21BE" w:rsidP="00227A80">
      <w:pPr>
        <w:shd w:val="clear" w:color="auto" w:fill="FFFFFF"/>
        <w:spacing w:after="0" w:line="240" w:lineRule="auto"/>
        <w:jc w:val="right"/>
        <w:rPr>
          <w:rFonts w:ascii="Times New Roman" w:hAnsi="Times New Roman"/>
          <w:sz w:val="24"/>
          <w:szCs w:val="24"/>
          <w:lang w:val="uk-UA" w:eastAsia="ru-RU"/>
        </w:rPr>
      </w:pPr>
    </w:p>
    <w:p w:rsidR="001D21BE" w:rsidRDefault="001D21BE" w:rsidP="00227A80">
      <w:pPr>
        <w:shd w:val="clear" w:color="auto" w:fill="FFFFFF"/>
        <w:spacing w:after="0" w:line="240" w:lineRule="auto"/>
        <w:jc w:val="right"/>
        <w:rPr>
          <w:rFonts w:ascii="Times New Roman" w:hAnsi="Times New Roman"/>
          <w:sz w:val="24"/>
          <w:szCs w:val="24"/>
          <w:lang w:val="uk-UA" w:eastAsia="ru-RU"/>
        </w:rPr>
      </w:pPr>
    </w:p>
    <w:p w:rsidR="001D21BE" w:rsidRDefault="001D21BE" w:rsidP="00227A80">
      <w:pPr>
        <w:shd w:val="clear" w:color="auto" w:fill="FFFFFF"/>
        <w:spacing w:after="0" w:line="240" w:lineRule="auto"/>
        <w:jc w:val="right"/>
        <w:rPr>
          <w:rFonts w:ascii="Times New Roman" w:hAnsi="Times New Roman"/>
          <w:sz w:val="24"/>
          <w:szCs w:val="24"/>
          <w:lang w:val="uk-UA" w:eastAsia="ru-RU"/>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3AD06B7D" wp14:editId="68B86F74">
            <wp:extent cx="1147445" cy="60388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201</w:t>
      </w:r>
    </w:p>
    <w:p w:rsidR="00227A80" w:rsidRPr="00227A80" w:rsidRDefault="00227A80" w:rsidP="00227A80">
      <w:pPr>
        <w:tabs>
          <w:tab w:val="center" w:pos="4677"/>
        </w:tabs>
        <w:spacing w:after="0" w:line="240" w:lineRule="auto"/>
        <w:rPr>
          <w:rFonts w:ascii="Times New Roman" w:hAnsi="Times New Roman"/>
          <w:b/>
          <w:bCs/>
          <w:color w:val="000000"/>
          <w:sz w:val="24"/>
          <w:szCs w:val="24"/>
          <w:lang w:eastAsia="ru-RU"/>
        </w:rPr>
      </w:pPr>
    </w:p>
    <w:p w:rsidR="00227A80" w:rsidRPr="00227A80" w:rsidRDefault="00227A80" w:rsidP="00227A80">
      <w:pPr>
        <w:spacing w:after="0" w:line="240" w:lineRule="auto"/>
        <w:rPr>
          <w:rFonts w:ascii="Times New Roman" w:hAnsi="Times New Roman"/>
          <w:bCs/>
          <w:sz w:val="24"/>
          <w:szCs w:val="24"/>
          <w:lang w:val="uk-UA" w:eastAsia="ru-RU"/>
        </w:rPr>
      </w:pPr>
      <w:r w:rsidRPr="00227A80">
        <w:rPr>
          <w:rFonts w:ascii="Times New Roman" w:hAnsi="Times New Roman"/>
          <w:bCs/>
          <w:sz w:val="24"/>
          <w:szCs w:val="24"/>
          <w:lang w:val="uk-UA" w:eastAsia="ru-RU"/>
        </w:rPr>
        <w:t xml:space="preserve">Про затвердження Висновку про вартість </w:t>
      </w:r>
    </w:p>
    <w:p w:rsidR="00227A80" w:rsidRPr="00227A80" w:rsidRDefault="00227A80" w:rsidP="00227A80">
      <w:pPr>
        <w:spacing w:after="0" w:line="240" w:lineRule="auto"/>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 xml:space="preserve">частини приміщень спортивного залу </w:t>
      </w:r>
    </w:p>
    <w:p w:rsidR="00227A80" w:rsidRPr="00227A80" w:rsidRDefault="00227A80" w:rsidP="00227A80">
      <w:pPr>
        <w:spacing w:after="0" w:line="240" w:lineRule="auto"/>
        <w:rPr>
          <w:rFonts w:ascii="Times New Roman" w:hAnsi="Times New Roman"/>
          <w:bCs/>
          <w:sz w:val="24"/>
          <w:szCs w:val="24"/>
          <w:lang w:val="uk-UA" w:eastAsia="ru-RU"/>
        </w:rPr>
      </w:pPr>
      <w:r w:rsidRPr="00227A80">
        <w:rPr>
          <w:rFonts w:ascii="Times New Roman" w:eastAsia="Andale Sans UI" w:hAnsi="Times New Roman"/>
          <w:kern w:val="2"/>
          <w:sz w:val="24"/>
          <w:szCs w:val="24"/>
          <w:lang w:val="uk-UA" w:eastAsia="ru-RU"/>
        </w:rPr>
        <w:t>КУ МБК «Молодість»</w:t>
      </w:r>
      <w:r w:rsidRPr="00227A80">
        <w:rPr>
          <w:rFonts w:ascii="Times New Roman" w:hAnsi="Times New Roman"/>
          <w:bCs/>
          <w:sz w:val="24"/>
          <w:szCs w:val="24"/>
          <w:lang w:val="uk-UA" w:eastAsia="ru-RU"/>
        </w:rPr>
        <w:t>, загальною площею 432,88 м</w:t>
      </w:r>
      <w:r w:rsidRPr="00227A80">
        <w:rPr>
          <w:rFonts w:ascii="Times New Roman" w:hAnsi="Times New Roman"/>
          <w:bCs/>
          <w:sz w:val="24"/>
          <w:szCs w:val="24"/>
          <w:vertAlign w:val="superscript"/>
          <w:lang w:val="uk-UA" w:eastAsia="ru-RU"/>
        </w:rPr>
        <w:t>2</w:t>
      </w:r>
      <w:r w:rsidRPr="00227A80">
        <w:rPr>
          <w:rFonts w:ascii="Times New Roman" w:hAnsi="Times New Roman"/>
          <w:bCs/>
          <w:sz w:val="24"/>
          <w:szCs w:val="24"/>
          <w:lang w:val="uk-UA" w:eastAsia="ru-RU"/>
        </w:rPr>
        <w:t xml:space="preserve">, </w:t>
      </w:r>
    </w:p>
    <w:p w:rsidR="00227A80" w:rsidRPr="00227A80" w:rsidRDefault="00227A80" w:rsidP="00227A80">
      <w:pPr>
        <w:spacing w:after="0" w:line="240" w:lineRule="auto"/>
        <w:rPr>
          <w:rFonts w:ascii="Times New Roman" w:hAnsi="Times New Roman"/>
          <w:bCs/>
          <w:sz w:val="24"/>
          <w:szCs w:val="24"/>
          <w:lang w:val="uk-UA" w:eastAsia="ru-RU"/>
        </w:rPr>
      </w:pPr>
      <w:r w:rsidRPr="00227A80">
        <w:rPr>
          <w:rFonts w:ascii="Times New Roman" w:hAnsi="Times New Roman"/>
          <w:bCs/>
          <w:sz w:val="24"/>
          <w:szCs w:val="24"/>
          <w:lang w:val="uk-UA" w:eastAsia="ru-RU"/>
        </w:rPr>
        <w:t xml:space="preserve">розташованої по пр. Шевченка, 13, м. Новий Розділ, </w:t>
      </w:r>
    </w:p>
    <w:p w:rsidR="00227A80" w:rsidRPr="00227A80" w:rsidRDefault="00227A80" w:rsidP="00227A80">
      <w:pPr>
        <w:spacing w:after="0" w:line="240" w:lineRule="auto"/>
        <w:rPr>
          <w:rFonts w:ascii="Times New Roman" w:hAnsi="Times New Roman"/>
          <w:bCs/>
          <w:sz w:val="24"/>
          <w:szCs w:val="24"/>
          <w:lang w:val="uk-UA" w:eastAsia="ru-RU"/>
        </w:rPr>
      </w:pPr>
      <w:r w:rsidRPr="00227A80">
        <w:rPr>
          <w:rFonts w:ascii="Times New Roman" w:hAnsi="Times New Roman"/>
          <w:bCs/>
          <w:sz w:val="24"/>
          <w:szCs w:val="24"/>
          <w:lang w:val="uk-UA" w:eastAsia="ru-RU"/>
        </w:rPr>
        <w:t>Стрийського району, Львівської області</w:t>
      </w:r>
    </w:p>
    <w:p w:rsidR="00227A80" w:rsidRPr="002D6C05" w:rsidRDefault="00227A80" w:rsidP="00227A80">
      <w:pPr>
        <w:spacing w:after="0" w:line="240" w:lineRule="auto"/>
        <w:rPr>
          <w:rFonts w:ascii="Times New Roman" w:eastAsia="Andale Sans UI" w:hAnsi="Times New Roman"/>
          <w:kern w:val="2"/>
          <w:sz w:val="24"/>
          <w:szCs w:val="24"/>
          <w:lang w:val="uk-UA" w:eastAsia="ru-RU"/>
        </w:rPr>
      </w:pPr>
    </w:p>
    <w:p w:rsidR="00227A80" w:rsidRPr="00227A80" w:rsidRDefault="00227A80" w:rsidP="001D21BE">
      <w:pPr>
        <w:spacing w:after="0" w:line="240" w:lineRule="auto"/>
        <w:ind w:firstLine="540"/>
        <w:jc w:val="both"/>
        <w:rPr>
          <w:rFonts w:ascii="Times New Roman" w:eastAsia="Andale Sans UI" w:hAnsi="Times New Roman"/>
          <w:kern w:val="2"/>
          <w:sz w:val="24"/>
          <w:szCs w:val="24"/>
          <w:lang w:val="uk-UA" w:eastAsia="ru-RU"/>
        </w:rPr>
      </w:pPr>
      <w:r w:rsidRPr="002D6C05">
        <w:rPr>
          <w:rFonts w:ascii="Times New Roman" w:eastAsia="Andale Sans UI" w:hAnsi="Times New Roman"/>
          <w:kern w:val="2"/>
          <w:sz w:val="24"/>
          <w:szCs w:val="24"/>
          <w:lang w:val="uk-UA" w:eastAsia="ru-RU"/>
        </w:rPr>
        <w:t>Розглянувши Звіт про оцінку майна – частина приміщень спортивного залу КУ МБК «Молодість», загальною площею 432,88 м</w:t>
      </w:r>
      <w:r w:rsidRPr="002D6C05">
        <w:rPr>
          <w:rFonts w:ascii="Times New Roman" w:eastAsia="Andale Sans UI" w:hAnsi="Times New Roman"/>
          <w:kern w:val="2"/>
          <w:sz w:val="24"/>
          <w:szCs w:val="24"/>
          <w:vertAlign w:val="superscript"/>
          <w:lang w:val="uk-UA" w:eastAsia="ru-RU"/>
        </w:rPr>
        <w:t>2</w:t>
      </w:r>
      <w:r w:rsidRPr="002D6C05">
        <w:rPr>
          <w:rFonts w:ascii="Times New Roman" w:eastAsia="Andale Sans UI" w:hAnsi="Times New Roman"/>
          <w:kern w:val="2"/>
          <w:sz w:val="24"/>
          <w:szCs w:val="24"/>
          <w:lang w:val="uk-UA" w:eastAsia="ru-RU"/>
        </w:rPr>
        <w:t xml:space="preserve">, розташованої за адресою: Львівська область, Стрийський район., м. Новий Розділ, пр. Шевченка, 13 та Висновок про вартість даного комунального майна від 21.05.2025р., проведеного суб’єктом оціночної діяльності - фізичною особою - підприємцем Бубликом А. Р., для визначення ринкової вартості об’єкта оцінки для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21.05.2025р.,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w:t>
      </w:r>
      <w:r w:rsidRPr="00227A80">
        <w:rPr>
          <w:rFonts w:ascii="Times New Roman" w:eastAsia="Andale Sans UI" w:hAnsi="Times New Roman"/>
          <w:kern w:val="2"/>
          <w:sz w:val="24"/>
          <w:szCs w:val="24"/>
          <w:lang w:val="uk-UA" w:eastAsia="ru-RU"/>
        </w:rPr>
        <w:t>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227A80" w:rsidRPr="00227A80" w:rsidRDefault="00227A80" w:rsidP="00227A80">
      <w:pPr>
        <w:spacing w:after="0" w:line="240" w:lineRule="auto"/>
        <w:ind w:firstLine="540"/>
        <w:jc w:val="both"/>
        <w:rPr>
          <w:rFonts w:ascii="Times New Roman" w:eastAsia="Andale Sans UI" w:hAnsi="Times New Roman"/>
          <w:kern w:val="2"/>
          <w:sz w:val="24"/>
          <w:szCs w:val="24"/>
          <w:lang w:val="uk-UA" w:eastAsia="ru-RU"/>
        </w:rPr>
      </w:pPr>
    </w:p>
    <w:p w:rsidR="00227A80" w:rsidRPr="00227A80" w:rsidRDefault="00227A80" w:rsidP="002D6C05">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ВИРІШИВ:</w:t>
      </w:r>
    </w:p>
    <w:p w:rsidR="00227A80" w:rsidRPr="00227A80" w:rsidRDefault="00227A80" w:rsidP="00227A80">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p>
    <w:p w:rsidR="00227A80" w:rsidRPr="00227A80" w:rsidRDefault="00227A80" w:rsidP="00227A80">
      <w:pPr>
        <w:spacing w:after="0" w:line="240" w:lineRule="auto"/>
        <w:ind w:firstLine="540"/>
        <w:jc w:val="both"/>
        <w:rPr>
          <w:rFonts w:ascii="Times New Roman" w:hAnsi="Times New Roman"/>
          <w:bCs/>
          <w:sz w:val="24"/>
          <w:szCs w:val="24"/>
          <w:lang w:val="uk-UA" w:eastAsia="ru-RU"/>
        </w:rPr>
      </w:pPr>
      <w:r w:rsidRPr="00227A80">
        <w:rPr>
          <w:rFonts w:ascii="Times New Roman" w:eastAsia="Andale Sans UI" w:hAnsi="Times New Roman"/>
          <w:kern w:val="2"/>
          <w:sz w:val="24"/>
          <w:szCs w:val="24"/>
          <w:lang w:val="uk-UA" w:eastAsia="ru-RU"/>
        </w:rPr>
        <w:t>1. Затвердити Висновок про</w:t>
      </w:r>
      <w:r w:rsidRPr="00227A80">
        <w:rPr>
          <w:rFonts w:ascii="Times New Roman" w:hAnsi="Times New Roman"/>
          <w:bCs/>
          <w:sz w:val="24"/>
          <w:szCs w:val="24"/>
          <w:lang w:val="uk-UA" w:eastAsia="ru-RU"/>
        </w:rPr>
        <w:t xml:space="preserve"> вартість </w:t>
      </w:r>
      <w:r w:rsidRPr="00227A80">
        <w:rPr>
          <w:rFonts w:ascii="Times New Roman" w:eastAsia="Andale Sans UI" w:hAnsi="Times New Roman"/>
          <w:kern w:val="2"/>
          <w:sz w:val="24"/>
          <w:szCs w:val="24"/>
          <w:lang w:val="uk-UA" w:eastAsia="ru-RU"/>
        </w:rPr>
        <w:t>частини приміщень спортивного залу КУ МБК «Молодість», загальною площею 432,88 м</w:t>
      </w:r>
      <w:r w:rsidRPr="00227A80">
        <w:rPr>
          <w:rFonts w:ascii="Times New Roman" w:eastAsia="Andale Sans UI" w:hAnsi="Times New Roman"/>
          <w:kern w:val="2"/>
          <w:sz w:val="24"/>
          <w:szCs w:val="24"/>
          <w:vertAlign w:val="superscript"/>
          <w:lang w:val="uk-UA" w:eastAsia="ru-RU"/>
        </w:rPr>
        <w:t>2</w:t>
      </w:r>
      <w:r w:rsidRPr="00227A80">
        <w:rPr>
          <w:rFonts w:ascii="Times New Roman" w:eastAsia="Andale Sans UI" w:hAnsi="Times New Roman"/>
          <w:kern w:val="2"/>
          <w:sz w:val="24"/>
          <w:szCs w:val="24"/>
          <w:lang w:val="uk-UA" w:eastAsia="ru-RU"/>
        </w:rPr>
        <w:t xml:space="preserve">, розташованої по пр. Шевченка, 13, м. Новий Розділ, Стрийського району, Львівської області </w:t>
      </w:r>
      <w:r w:rsidRPr="00227A80">
        <w:rPr>
          <w:rFonts w:ascii="Times New Roman" w:hAnsi="Times New Roman"/>
          <w:bCs/>
          <w:sz w:val="24"/>
          <w:szCs w:val="24"/>
          <w:lang w:val="uk-UA" w:eastAsia="ru-RU"/>
        </w:rPr>
        <w:t>від 21.05.2025р., згідно якого їх ринкова вартість станом на 30.04.2025р. складає – 1622500,0 гривень без ПДВ.</w:t>
      </w:r>
    </w:p>
    <w:p w:rsidR="00227A80" w:rsidRPr="00227A80" w:rsidRDefault="00227A80" w:rsidP="00227A80">
      <w:pPr>
        <w:spacing w:after="0" w:line="240" w:lineRule="auto"/>
        <w:ind w:firstLine="540"/>
        <w:jc w:val="both"/>
        <w:rPr>
          <w:rFonts w:ascii="Times New Roman" w:hAnsi="Times New Roman"/>
          <w:bCs/>
          <w:sz w:val="24"/>
          <w:szCs w:val="24"/>
          <w:lang w:val="uk-UA" w:eastAsia="ru-RU"/>
        </w:rPr>
      </w:pPr>
      <w:r w:rsidRPr="00227A80">
        <w:rPr>
          <w:rFonts w:ascii="Times New Roman" w:hAnsi="Times New Roman"/>
          <w:bCs/>
          <w:sz w:val="24"/>
          <w:szCs w:val="24"/>
          <w:lang w:val="uk-UA" w:eastAsia="ru-RU"/>
        </w:rPr>
        <w:t xml:space="preserve">2. </w:t>
      </w:r>
      <w:r w:rsidRPr="00227A80">
        <w:rPr>
          <w:rFonts w:ascii="Times New Roman" w:hAnsi="Times New Roman"/>
          <w:sz w:val="24"/>
          <w:szCs w:val="24"/>
          <w:lang w:val="uk-UA" w:eastAsia="ru-RU"/>
        </w:rPr>
        <w:t>Контроль за виконанням даного рішення покласти на першого заступника міського голови Гулія М. М</w:t>
      </w:r>
      <w:r w:rsidRPr="00227A80">
        <w:rPr>
          <w:rFonts w:ascii="Times New Roman" w:hAnsi="Times New Roman"/>
          <w:bCs/>
          <w:sz w:val="24"/>
          <w:szCs w:val="24"/>
          <w:lang w:val="uk-UA" w:eastAsia="ru-RU"/>
        </w:rPr>
        <w:t xml:space="preserve">. </w:t>
      </w:r>
    </w:p>
    <w:p w:rsidR="00227A80" w:rsidRDefault="00227A80" w:rsidP="00227A80">
      <w:pPr>
        <w:spacing w:after="0" w:line="240" w:lineRule="auto"/>
        <w:ind w:firstLine="540"/>
        <w:jc w:val="both"/>
        <w:rPr>
          <w:rFonts w:ascii="Times New Roman" w:hAnsi="Times New Roman"/>
          <w:bCs/>
          <w:sz w:val="24"/>
          <w:szCs w:val="24"/>
          <w:lang w:val="uk-UA" w:eastAsia="ru-RU"/>
        </w:rPr>
      </w:pPr>
    </w:p>
    <w:p w:rsidR="002D6C05" w:rsidRPr="00227A80" w:rsidRDefault="002D6C05" w:rsidP="00227A80">
      <w:pPr>
        <w:spacing w:after="0" w:line="240" w:lineRule="auto"/>
        <w:ind w:firstLine="540"/>
        <w:jc w:val="both"/>
        <w:rPr>
          <w:rFonts w:ascii="Times New Roman" w:hAnsi="Times New Roman"/>
          <w:bCs/>
          <w:sz w:val="24"/>
          <w:szCs w:val="24"/>
          <w:lang w:val="uk-UA" w:eastAsia="ru-RU"/>
        </w:rPr>
      </w:pPr>
    </w:p>
    <w:p w:rsidR="00227A80" w:rsidRPr="00227A80" w:rsidRDefault="00227A80" w:rsidP="00227A80">
      <w:pPr>
        <w:spacing w:after="0" w:line="240" w:lineRule="auto"/>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МІСЬКИЙ ГОЛОВА</w:t>
      </w:r>
      <w:r w:rsidRPr="00227A80">
        <w:rPr>
          <w:rFonts w:ascii="Times New Roman" w:eastAsia="MS Mincho" w:hAnsi="Times New Roman"/>
          <w:sz w:val="24"/>
          <w:szCs w:val="24"/>
          <w:lang w:val="uk-UA" w:eastAsia="ru-RU"/>
        </w:rPr>
        <w:tab/>
      </w:r>
      <w:r w:rsidRPr="00227A80">
        <w:rPr>
          <w:rFonts w:ascii="Times New Roman" w:eastAsia="MS Mincho" w:hAnsi="Times New Roman"/>
          <w:sz w:val="24"/>
          <w:szCs w:val="24"/>
          <w:lang w:val="uk-UA" w:eastAsia="ru-RU"/>
        </w:rPr>
        <w:tab/>
      </w:r>
      <w:r w:rsidRPr="00227A80">
        <w:rPr>
          <w:rFonts w:ascii="Times New Roman" w:eastAsia="MS Mincho" w:hAnsi="Times New Roman"/>
          <w:sz w:val="24"/>
          <w:szCs w:val="24"/>
          <w:lang w:val="uk-UA" w:eastAsia="ru-RU"/>
        </w:rPr>
        <w:tab/>
      </w:r>
      <w:r w:rsidRPr="00227A80">
        <w:rPr>
          <w:rFonts w:ascii="Times New Roman" w:eastAsia="MS Mincho" w:hAnsi="Times New Roman"/>
          <w:sz w:val="24"/>
          <w:szCs w:val="24"/>
          <w:lang w:val="uk-UA" w:eastAsia="ru-RU"/>
        </w:rPr>
        <w:tab/>
        <w:t xml:space="preserve">                         Ярина ЯЦЕНКО</w:t>
      </w:r>
    </w:p>
    <w:p w:rsidR="00227A80" w:rsidRDefault="00227A80" w:rsidP="00227A80">
      <w:pPr>
        <w:spacing w:after="0" w:line="240" w:lineRule="auto"/>
        <w:rPr>
          <w:rFonts w:ascii="Times New Roman" w:eastAsia="MS Mincho" w:hAnsi="Times New Roman"/>
          <w:sz w:val="26"/>
          <w:szCs w:val="26"/>
          <w:lang w:val="uk-UA" w:eastAsia="ru-RU"/>
        </w:rPr>
      </w:pPr>
    </w:p>
    <w:p w:rsidR="001D21BE" w:rsidRDefault="001D21BE" w:rsidP="00227A80">
      <w:pPr>
        <w:spacing w:after="0" w:line="240" w:lineRule="auto"/>
        <w:rPr>
          <w:rFonts w:ascii="Times New Roman" w:eastAsia="MS Mincho" w:hAnsi="Times New Roman"/>
          <w:sz w:val="26"/>
          <w:szCs w:val="26"/>
          <w:lang w:val="uk-UA" w:eastAsia="ru-RU"/>
        </w:rPr>
      </w:pPr>
    </w:p>
    <w:p w:rsidR="002D6C05" w:rsidRDefault="002D6C05" w:rsidP="00227A80">
      <w:pPr>
        <w:spacing w:after="0" w:line="240" w:lineRule="auto"/>
        <w:rPr>
          <w:rFonts w:ascii="Times New Roman" w:eastAsia="MS Mincho" w:hAnsi="Times New Roman"/>
          <w:sz w:val="26"/>
          <w:szCs w:val="26"/>
          <w:lang w:val="uk-UA" w:eastAsia="ru-RU"/>
        </w:rPr>
      </w:pPr>
    </w:p>
    <w:p w:rsidR="002D6C05" w:rsidRDefault="002D6C05" w:rsidP="00227A80">
      <w:pPr>
        <w:spacing w:after="0" w:line="240" w:lineRule="auto"/>
        <w:rPr>
          <w:rFonts w:ascii="Times New Roman" w:eastAsia="MS Mincho" w:hAnsi="Times New Roman"/>
          <w:sz w:val="26"/>
          <w:szCs w:val="26"/>
          <w:lang w:val="uk-UA" w:eastAsia="ru-RU"/>
        </w:rPr>
      </w:pPr>
    </w:p>
    <w:p w:rsidR="002D6C05" w:rsidRDefault="002D6C05" w:rsidP="00227A80">
      <w:pPr>
        <w:spacing w:after="0" w:line="240" w:lineRule="auto"/>
        <w:rPr>
          <w:rFonts w:ascii="Times New Roman" w:eastAsia="MS Mincho" w:hAnsi="Times New Roman"/>
          <w:sz w:val="26"/>
          <w:szCs w:val="26"/>
          <w:lang w:val="uk-UA" w:eastAsia="ru-RU"/>
        </w:rPr>
      </w:pPr>
    </w:p>
    <w:p w:rsidR="002D6C05" w:rsidRDefault="002D6C05" w:rsidP="00227A80">
      <w:pPr>
        <w:spacing w:after="0" w:line="240" w:lineRule="auto"/>
        <w:rPr>
          <w:rFonts w:ascii="Times New Roman" w:eastAsia="MS Mincho" w:hAnsi="Times New Roman"/>
          <w:sz w:val="26"/>
          <w:szCs w:val="26"/>
          <w:lang w:val="uk-UA" w:eastAsia="ru-RU"/>
        </w:rPr>
      </w:pPr>
    </w:p>
    <w:p w:rsidR="002D6C05" w:rsidRDefault="002D6C05" w:rsidP="00227A80">
      <w:pPr>
        <w:spacing w:after="0" w:line="240" w:lineRule="auto"/>
        <w:rPr>
          <w:rFonts w:ascii="Times New Roman" w:eastAsia="MS Mincho" w:hAnsi="Times New Roman"/>
          <w:sz w:val="26"/>
          <w:szCs w:val="26"/>
          <w:lang w:val="uk-UA" w:eastAsia="ru-RU"/>
        </w:rPr>
      </w:pPr>
    </w:p>
    <w:p w:rsidR="002D6C05" w:rsidRDefault="002D6C05" w:rsidP="00227A80">
      <w:pPr>
        <w:spacing w:after="0" w:line="240" w:lineRule="auto"/>
        <w:rPr>
          <w:rFonts w:ascii="Times New Roman" w:eastAsia="MS Mincho" w:hAnsi="Times New Roman"/>
          <w:sz w:val="26"/>
          <w:szCs w:val="26"/>
          <w:lang w:val="uk-UA" w:eastAsia="ru-RU"/>
        </w:rPr>
      </w:pPr>
    </w:p>
    <w:p w:rsidR="002D6C05" w:rsidRDefault="002D6C05" w:rsidP="00227A80">
      <w:pPr>
        <w:spacing w:after="0" w:line="240" w:lineRule="auto"/>
        <w:rPr>
          <w:rFonts w:ascii="Times New Roman" w:eastAsia="MS Mincho" w:hAnsi="Times New Roman"/>
          <w:sz w:val="26"/>
          <w:szCs w:val="26"/>
          <w:lang w:val="uk-UA" w:eastAsia="ru-RU"/>
        </w:rPr>
      </w:pPr>
    </w:p>
    <w:p w:rsidR="002D6C05" w:rsidRDefault="002D6C05" w:rsidP="00227A80">
      <w:pPr>
        <w:spacing w:after="0" w:line="240" w:lineRule="auto"/>
        <w:rPr>
          <w:rFonts w:ascii="Times New Roman" w:eastAsia="MS Mincho" w:hAnsi="Times New Roman"/>
          <w:sz w:val="26"/>
          <w:szCs w:val="26"/>
          <w:lang w:val="uk-UA" w:eastAsia="ru-RU"/>
        </w:rPr>
      </w:pPr>
    </w:p>
    <w:p w:rsidR="007415C9" w:rsidRPr="0028123C" w:rsidRDefault="007415C9" w:rsidP="007415C9">
      <w:pPr>
        <w:spacing w:after="0" w:line="240" w:lineRule="auto"/>
        <w:jc w:val="center"/>
        <w:rPr>
          <w:rFonts w:ascii="Times New Roman" w:eastAsia="Calibri" w:hAnsi="Times New Roman"/>
          <w:sz w:val="24"/>
          <w:lang w:val="uk-UA"/>
        </w:rPr>
      </w:pPr>
      <w:bookmarkStart w:id="18" w:name="_Hlk146019959"/>
      <w:r w:rsidRPr="0028123C">
        <w:rPr>
          <w:rFonts w:eastAsia="Calibri"/>
          <w:noProof/>
          <w:lang w:val="uk-UA" w:eastAsia="uk-UA"/>
        </w:rPr>
        <w:drawing>
          <wp:inline distT="0" distB="0" distL="0" distR="0" wp14:anchorId="3AD06B7D" wp14:editId="68B86F74">
            <wp:extent cx="1147445" cy="60388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202</w:t>
      </w:r>
    </w:p>
    <w:p w:rsidR="00227A80" w:rsidRPr="00227A80" w:rsidRDefault="00227A80" w:rsidP="00227A80">
      <w:pPr>
        <w:tabs>
          <w:tab w:val="center" w:pos="4677"/>
        </w:tabs>
        <w:spacing w:after="0" w:line="240" w:lineRule="auto"/>
        <w:rPr>
          <w:rFonts w:ascii="Times New Roman" w:hAnsi="Times New Roman"/>
          <w:b/>
          <w:bCs/>
          <w:color w:val="000000"/>
          <w:sz w:val="24"/>
          <w:szCs w:val="24"/>
          <w:lang w:eastAsia="ru-RU"/>
        </w:rPr>
      </w:pPr>
    </w:p>
    <w:p w:rsidR="00227A80" w:rsidRPr="00227A80" w:rsidRDefault="00227A80" w:rsidP="00227A80">
      <w:pPr>
        <w:spacing w:after="0" w:line="240" w:lineRule="auto"/>
        <w:rPr>
          <w:rFonts w:ascii="Times New Roman" w:hAnsi="Times New Roman"/>
          <w:sz w:val="24"/>
          <w:szCs w:val="24"/>
          <w:lang w:val="uk-UA" w:eastAsia="ru-RU"/>
        </w:rPr>
      </w:pPr>
      <w:r w:rsidRPr="00227A80">
        <w:rPr>
          <w:rFonts w:ascii="Times New Roman" w:hAnsi="Times New Roman"/>
          <w:bCs/>
          <w:sz w:val="24"/>
          <w:szCs w:val="24"/>
          <w:lang w:val="uk-UA" w:eastAsia="ru-RU"/>
        </w:rPr>
        <w:t xml:space="preserve">Про намір передачі в оренду </w:t>
      </w:r>
      <w:r w:rsidRPr="00227A80">
        <w:rPr>
          <w:rFonts w:ascii="Times New Roman" w:hAnsi="Times New Roman"/>
          <w:sz w:val="24"/>
          <w:szCs w:val="24"/>
          <w:lang w:val="uk-UA" w:eastAsia="ru-RU"/>
        </w:rPr>
        <w:t xml:space="preserve">вбудованих </w:t>
      </w:r>
    </w:p>
    <w:p w:rsidR="00227A80" w:rsidRPr="00227A80" w:rsidRDefault="00227A80" w:rsidP="00227A80">
      <w:pPr>
        <w:spacing w:after="0" w:line="240" w:lineRule="auto"/>
        <w:rPr>
          <w:rFonts w:ascii="Times New Roman" w:hAnsi="Times New Roman"/>
          <w:sz w:val="24"/>
          <w:szCs w:val="24"/>
          <w:lang w:val="uk-UA" w:eastAsia="ru-RU"/>
        </w:rPr>
      </w:pPr>
      <w:r w:rsidRPr="00227A80">
        <w:rPr>
          <w:rFonts w:ascii="Times New Roman" w:hAnsi="Times New Roman"/>
          <w:sz w:val="24"/>
          <w:szCs w:val="24"/>
          <w:lang w:val="uk-UA" w:eastAsia="ru-RU"/>
        </w:rPr>
        <w:t xml:space="preserve">нежитлових приміщень на І-му поверсі у </w:t>
      </w:r>
    </w:p>
    <w:p w:rsidR="00227A80" w:rsidRPr="00227A80" w:rsidRDefault="00227A80" w:rsidP="00227A80">
      <w:pPr>
        <w:spacing w:after="0" w:line="240" w:lineRule="auto"/>
        <w:rPr>
          <w:rFonts w:ascii="Times New Roman" w:hAnsi="Times New Roman"/>
          <w:sz w:val="24"/>
          <w:szCs w:val="24"/>
          <w:lang w:val="uk-UA" w:eastAsia="ru-RU"/>
        </w:rPr>
      </w:pPr>
      <w:r w:rsidRPr="00227A80">
        <w:rPr>
          <w:rFonts w:ascii="Times New Roman" w:hAnsi="Times New Roman"/>
          <w:sz w:val="24"/>
          <w:szCs w:val="24"/>
          <w:lang w:val="uk-UA" w:eastAsia="ru-RU"/>
        </w:rPr>
        <w:t>житловому будинку, загальною площею 80,90 м</w:t>
      </w:r>
      <w:r w:rsidRPr="00227A80">
        <w:rPr>
          <w:rFonts w:ascii="Times New Roman" w:hAnsi="Times New Roman"/>
          <w:sz w:val="24"/>
          <w:szCs w:val="24"/>
          <w:vertAlign w:val="superscript"/>
          <w:lang w:val="uk-UA" w:eastAsia="ru-RU"/>
        </w:rPr>
        <w:t>2</w:t>
      </w:r>
      <w:r w:rsidRPr="00227A80">
        <w:rPr>
          <w:rFonts w:ascii="Times New Roman" w:hAnsi="Times New Roman"/>
          <w:sz w:val="24"/>
          <w:szCs w:val="24"/>
          <w:lang w:val="uk-UA" w:eastAsia="ru-RU"/>
        </w:rPr>
        <w:t xml:space="preserve">, </w:t>
      </w:r>
    </w:p>
    <w:p w:rsidR="00227A80" w:rsidRPr="00227A80" w:rsidRDefault="00227A80" w:rsidP="00227A80">
      <w:pPr>
        <w:spacing w:after="0" w:line="240" w:lineRule="auto"/>
        <w:rPr>
          <w:rFonts w:ascii="Times New Roman" w:hAnsi="Times New Roman"/>
          <w:sz w:val="24"/>
          <w:szCs w:val="24"/>
          <w:lang w:val="uk-UA" w:eastAsia="ru-RU"/>
        </w:rPr>
      </w:pPr>
      <w:r w:rsidRPr="00227A80">
        <w:rPr>
          <w:rFonts w:ascii="Times New Roman" w:hAnsi="Times New Roman"/>
          <w:sz w:val="24"/>
          <w:szCs w:val="24"/>
          <w:lang w:val="uk-UA" w:eastAsia="ru-RU"/>
        </w:rPr>
        <w:t xml:space="preserve">розташованого по пр. Шевченка, 5-Б, м. Новий Розділ, </w:t>
      </w:r>
    </w:p>
    <w:p w:rsidR="00227A80" w:rsidRPr="00227A80" w:rsidRDefault="00227A80" w:rsidP="00227A80">
      <w:pPr>
        <w:spacing w:after="0" w:line="240" w:lineRule="auto"/>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Львівської області, шляхом проведення аукціону</w:t>
      </w:r>
    </w:p>
    <w:p w:rsidR="00227A80" w:rsidRPr="00227A80" w:rsidRDefault="00227A80" w:rsidP="00227A80">
      <w:pPr>
        <w:spacing w:after="0" w:line="240" w:lineRule="auto"/>
        <w:rPr>
          <w:rFonts w:ascii="Times New Roman" w:hAnsi="Times New Roman"/>
          <w:sz w:val="24"/>
          <w:szCs w:val="24"/>
          <w:lang w:val="uk-UA" w:eastAsia="ru-RU"/>
        </w:rPr>
      </w:pPr>
    </w:p>
    <w:p w:rsidR="00227A80" w:rsidRPr="00227A80" w:rsidRDefault="00227A80" w:rsidP="00227A80">
      <w:pPr>
        <w:spacing w:after="0" w:line="240" w:lineRule="auto"/>
        <w:ind w:firstLine="567"/>
        <w:jc w:val="both"/>
        <w:rPr>
          <w:rFonts w:ascii="Times New Roman" w:hAnsi="Times New Roman"/>
          <w:sz w:val="24"/>
          <w:szCs w:val="24"/>
          <w:lang w:val="uk-UA" w:eastAsia="ru-RU"/>
        </w:rPr>
      </w:pPr>
      <w:r w:rsidRPr="00227A80">
        <w:rPr>
          <w:rFonts w:ascii="Times New Roman" w:hAnsi="Times New Roman"/>
          <w:sz w:val="24"/>
          <w:szCs w:val="24"/>
          <w:lang w:val="uk-UA"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вбудованих нежитлових приміщень на І-му поверсі у житловому будинку, загальною площею 80,90 м</w:t>
      </w:r>
      <w:r w:rsidRPr="00227A80">
        <w:rPr>
          <w:rFonts w:ascii="Times New Roman" w:hAnsi="Times New Roman"/>
          <w:sz w:val="24"/>
          <w:szCs w:val="24"/>
          <w:vertAlign w:val="superscript"/>
          <w:lang w:val="uk-UA" w:eastAsia="ru-RU"/>
        </w:rPr>
        <w:t>2</w:t>
      </w:r>
      <w:r w:rsidRPr="00227A80">
        <w:rPr>
          <w:rFonts w:ascii="Times New Roman" w:hAnsi="Times New Roman"/>
          <w:sz w:val="24"/>
          <w:szCs w:val="24"/>
          <w:lang w:val="uk-UA" w:eastAsia="ru-RU"/>
        </w:rPr>
        <w:t xml:space="preserve">, розташованого по пр. Шевченка, 5-Б, м. Новий Розділ, Стрийського району, Львівської області, беручи до уваги Протокол засідання комісії з питань оренди майна Новороздільської територіальної громади № 43 від 17.06.2025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 29, ч. 6 ст. 59, ст. 60 Закону України „Про місцеве самоврядування в Україні” виконавчий комітет Новороздільської міської ради </w:t>
      </w:r>
    </w:p>
    <w:p w:rsidR="00227A80" w:rsidRPr="00227A80" w:rsidRDefault="00227A80" w:rsidP="00227A80">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227A80" w:rsidRPr="00227A80" w:rsidRDefault="00227A80" w:rsidP="00227A80">
      <w:pPr>
        <w:widowControl w:val="0"/>
        <w:suppressAutoHyphens/>
        <w:spacing w:after="0" w:line="240" w:lineRule="auto"/>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В И Р І Ш И В:</w:t>
      </w:r>
    </w:p>
    <w:p w:rsidR="00227A80" w:rsidRPr="00227A80" w:rsidRDefault="00227A80" w:rsidP="00227A80">
      <w:pPr>
        <w:widowControl w:val="0"/>
        <w:suppressAutoHyphens/>
        <w:spacing w:after="0" w:line="240" w:lineRule="auto"/>
        <w:rPr>
          <w:rFonts w:ascii="Times New Roman" w:eastAsia="Andale Sans UI" w:hAnsi="Times New Roman"/>
          <w:kern w:val="2"/>
          <w:sz w:val="24"/>
          <w:szCs w:val="24"/>
          <w:lang w:val="uk-UA" w:eastAsia="ru-RU"/>
        </w:rPr>
      </w:pPr>
    </w:p>
    <w:p w:rsidR="00227A80" w:rsidRPr="00227A80" w:rsidRDefault="00227A80" w:rsidP="00227A80">
      <w:pPr>
        <w:spacing w:after="0" w:line="240" w:lineRule="auto"/>
        <w:ind w:firstLine="567"/>
        <w:jc w:val="both"/>
        <w:rPr>
          <w:rFonts w:ascii="Times New Roman" w:hAnsi="Times New Roman"/>
          <w:sz w:val="24"/>
          <w:szCs w:val="24"/>
          <w:lang w:val="uk-UA" w:eastAsia="ru-RU"/>
        </w:rPr>
      </w:pPr>
      <w:r w:rsidRPr="00227A80">
        <w:rPr>
          <w:rFonts w:ascii="Times New Roman" w:hAnsi="Times New Roman"/>
          <w:sz w:val="24"/>
          <w:szCs w:val="24"/>
          <w:lang w:val="uk-UA" w:eastAsia="ru-RU"/>
        </w:rPr>
        <w:t xml:space="preserve"> 1. Оголосити аукціон з передачі в оренду вбудованих нежитлових приміщень на І-му поверсі у житловому будинку, загальною площею 80,90 м</w:t>
      </w:r>
      <w:r w:rsidRPr="00227A80">
        <w:rPr>
          <w:rFonts w:ascii="Times New Roman" w:hAnsi="Times New Roman"/>
          <w:sz w:val="24"/>
          <w:szCs w:val="24"/>
          <w:vertAlign w:val="superscript"/>
          <w:lang w:val="uk-UA" w:eastAsia="ru-RU"/>
        </w:rPr>
        <w:t>2</w:t>
      </w:r>
      <w:r w:rsidRPr="00227A80">
        <w:rPr>
          <w:rFonts w:ascii="Times New Roman" w:hAnsi="Times New Roman"/>
          <w:sz w:val="24"/>
          <w:szCs w:val="24"/>
          <w:lang w:val="uk-UA" w:eastAsia="ru-RU"/>
        </w:rPr>
        <w:t xml:space="preserve">, розташованого по пр. Шевченка, 5-Б, м. Новий Розділ, Стрийського району, Львівської області,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227A80" w:rsidRPr="00227A80" w:rsidRDefault="00227A80" w:rsidP="00227A80">
      <w:pPr>
        <w:spacing w:after="0" w:line="240" w:lineRule="auto"/>
        <w:ind w:firstLine="567"/>
        <w:jc w:val="both"/>
        <w:rPr>
          <w:rFonts w:ascii="Times New Roman" w:hAnsi="Times New Roman"/>
          <w:sz w:val="24"/>
          <w:szCs w:val="24"/>
          <w:lang w:val="uk-UA" w:eastAsia="ru-RU"/>
        </w:rPr>
      </w:pPr>
      <w:r w:rsidRPr="00227A80">
        <w:rPr>
          <w:rFonts w:ascii="Times New Roman" w:hAnsi="Times New Roman"/>
          <w:sz w:val="24"/>
          <w:szCs w:val="24"/>
          <w:lang w:val="uk-UA" w:eastAsia="ru-RU"/>
        </w:rPr>
        <w:t>2. Затвердити умови та додаткові умови відповідно до Оголошення про передачу в оренду майна Новороздільської територіальної громади - вбудованих нежитлових приміщень на І-му поверсі у житловому будинку, загальною площею 80,90 м</w:t>
      </w:r>
      <w:r w:rsidRPr="00227A80">
        <w:rPr>
          <w:rFonts w:ascii="Times New Roman" w:hAnsi="Times New Roman"/>
          <w:sz w:val="24"/>
          <w:szCs w:val="24"/>
          <w:vertAlign w:val="superscript"/>
          <w:lang w:val="uk-UA" w:eastAsia="ru-RU"/>
        </w:rPr>
        <w:t>2</w:t>
      </w:r>
      <w:r w:rsidRPr="00227A80">
        <w:rPr>
          <w:rFonts w:ascii="Times New Roman" w:hAnsi="Times New Roman"/>
          <w:sz w:val="24"/>
          <w:szCs w:val="24"/>
          <w:lang w:val="uk-UA" w:eastAsia="ru-RU"/>
        </w:rPr>
        <w:t>, розташованого по пр. Шевченка, 5-Б, м. Новий Розділ, Стрийського району, Львівської області щодо якого прийнято рішення про передачу в оренду на аукціоні, згідно Додатку.</w:t>
      </w:r>
    </w:p>
    <w:p w:rsidR="00227A80" w:rsidRPr="00227A80" w:rsidRDefault="00227A80" w:rsidP="00227A80">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 xml:space="preserve">3. Оприлюднити дане рішення та текст Оголошення на сайті Новороздільської міської ради та в електронно торговій системі </w:t>
      </w:r>
      <w:r w:rsidRPr="00227A80">
        <w:rPr>
          <w:rFonts w:ascii="Times New Roman" w:eastAsia="Andale Sans UI" w:hAnsi="Times New Roman"/>
          <w:b/>
          <w:kern w:val="2"/>
          <w:sz w:val="24"/>
          <w:szCs w:val="24"/>
          <w:lang w:val="uk-UA" w:eastAsia="ru-RU"/>
        </w:rPr>
        <w:t>«</w:t>
      </w:r>
      <w:r w:rsidRPr="00227A80">
        <w:rPr>
          <w:rFonts w:ascii="Times New Roman" w:eastAsia="Andale Sans UI" w:hAnsi="Times New Roman"/>
          <w:kern w:val="2"/>
          <w:sz w:val="24"/>
          <w:szCs w:val="24"/>
          <w:lang w:val="uk-UA" w:eastAsia="ru-RU"/>
        </w:rPr>
        <w:t>Prozorro. Продажі».</w:t>
      </w:r>
    </w:p>
    <w:p w:rsidR="00227A80" w:rsidRPr="00227A80" w:rsidRDefault="00227A80" w:rsidP="00227A80">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227A80" w:rsidRDefault="00227A80" w:rsidP="00227A80">
      <w:pPr>
        <w:widowControl w:val="0"/>
        <w:tabs>
          <w:tab w:val="left" w:pos="567"/>
          <w:tab w:val="left" w:pos="709"/>
        </w:tabs>
        <w:suppressAutoHyphens/>
        <w:spacing w:after="0" w:line="240" w:lineRule="auto"/>
        <w:ind w:firstLine="567"/>
        <w:jc w:val="both"/>
        <w:rPr>
          <w:rFonts w:ascii="Times New Roman" w:eastAsia="Andale Sans UI" w:hAnsi="Times New Roman"/>
          <w:kern w:val="2"/>
          <w:sz w:val="24"/>
          <w:szCs w:val="24"/>
          <w:lang w:val="uk-UA" w:eastAsia="ru-RU"/>
        </w:rPr>
      </w:pPr>
    </w:p>
    <w:p w:rsidR="002D6C05" w:rsidRPr="00227A80" w:rsidRDefault="002D6C05" w:rsidP="00227A80">
      <w:pPr>
        <w:widowControl w:val="0"/>
        <w:tabs>
          <w:tab w:val="left" w:pos="567"/>
          <w:tab w:val="left" w:pos="709"/>
        </w:tabs>
        <w:suppressAutoHyphens/>
        <w:spacing w:after="0" w:line="240" w:lineRule="auto"/>
        <w:ind w:firstLine="567"/>
        <w:jc w:val="both"/>
        <w:rPr>
          <w:rFonts w:ascii="Times New Roman" w:eastAsia="Andale Sans UI" w:hAnsi="Times New Roman"/>
          <w:kern w:val="2"/>
          <w:sz w:val="24"/>
          <w:szCs w:val="24"/>
          <w:lang w:val="uk-UA" w:eastAsia="ru-RU"/>
        </w:rPr>
      </w:pPr>
    </w:p>
    <w:p w:rsidR="00227A80" w:rsidRPr="00227A80" w:rsidRDefault="00227A80" w:rsidP="00227A80">
      <w:pPr>
        <w:spacing w:after="0" w:line="240" w:lineRule="auto"/>
        <w:rPr>
          <w:rFonts w:ascii="Times New Roman" w:eastAsia="Andale Sans UI" w:hAnsi="Times New Roman"/>
          <w:kern w:val="2"/>
          <w:sz w:val="24"/>
          <w:szCs w:val="24"/>
          <w:lang w:val="uk-UA" w:eastAsia="ru-RU"/>
        </w:rPr>
      </w:pPr>
      <w:r w:rsidRPr="00227A80">
        <w:rPr>
          <w:rFonts w:ascii="Times New Roman" w:eastAsia="Andale Sans UI" w:hAnsi="Times New Roman"/>
          <w:kern w:val="2"/>
          <w:sz w:val="24"/>
          <w:szCs w:val="24"/>
          <w:lang w:val="uk-UA" w:eastAsia="ru-RU"/>
        </w:rPr>
        <w:t>МІСЬКИЙ ГОЛОВА</w:t>
      </w:r>
      <w:r w:rsidRPr="00227A80">
        <w:rPr>
          <w:rFonts w:ascii="Times New Roman" w:eastAsia="Andale Sans UI" w:hAnsi="Times New Roman"/>
          <w:kern w:val="2"/>
          <w:sz w:val="24"/>
          <w:szCs w:val="24"/>
          <w:lang w:val="uk-UA" w:eastAsia="ru-RU"/>
        </w:rPr>
        <w:tab/>
      </w:r>
      <w:r w:rsidRPr="00227A80">
        <w:rPr>
          <w:rFonts w:ascii="Times New Roman" w:eastAsia="Andale Sans UI" w:hAnsi="Times New Roman"/>
          <w:kern w:val="2"/>
          <w:sz w:val="24"/>
          <w:szCs w:val="24"/>
          <w:lang w:val="uk-UA" w:eastAsia="ru-RU"/>
        </w:rPr>
        <w:tab/>
      </w:r>
      <w:r w:rsidRPr="00227A80">
        <w:rPr>
          <w:rFonts w:ascii="Times New Roman" w:eastAsia="Andale Sans UI" w:hAnsi="Times New Roman"/>
          <w:kern w:val="2"/>
          <w:sz w:val="24"/>
          <w:szCs w:val="24"/>
          <w:lang w:val="uk-UA" w:eastAsia="ru-RU"/>
        </w:rPr>
        <w:tab/>
      </w:r>
      <w:r w:rsidR="002D6C05">
        <w:rPr>
          <w:rFonts w:ascii="Times New Roman" w:eastAsia="Andale Sans UI" w:hAnsi="Times New Roman"/>
          <w:kern w:val="2"/>
          <w:sz w:val="24"/>
          <w:szCs w:val="24"/>
          <w:lang w:val="uk-UA" w:eastAsia="ru-RU"/>
        </w:rPr>
        <w:tab/>
      </w:r>
      <w:r w:rsidR="002D6C05">
        <w:rPr>
          <w:rFonts w:ascii="Times New Roman" w:eastAsia="Andale Sans UI" w:hAnsi="Times New Roman"/>
          <w:kern w:val="2"/>
          <w:sz w:val="24"/>
          <w:szCs w:val="24"/>
          <w:lang w:val="uk-UA" w:eastAsia="ru-RU"/>
        </w:rPr>
        <w:tab/>
      </w:r>
      <w:r w:rsidRPr="00227A80">
        <w:rPr>
          <w:rFonts w:ascii="Times New Roman" w:eastAsia="Andale Sans UI" w:hAnsi="Times New Roman"/>
          <w:kern w:val="2"/>
          <w:sz w:val="24"/>
          <w:szCs w:val="24"/>
          <w:lang w:val="uk-UA" w:eastAsia="ru-RU"/>
        </w:rPr>
        <w:tab/>
        <w:t xml:space="preserve">      Ярина ЯЦЕНКО</w:t>
      </w:r>
    </w:p>
    <w:p w:rsidR="00227A80" w:rsidRDefault="00227A80" w:rsidP="00227A80">
      <w:pPr>
        <w:spacing w:after="0" w:line="240" w:lineRule="auto"/>
        <w:rPr>
          <w:rFonts w:ascii="Times New Roman" w:eastAsia="Andale Sans UI" w:hAnsi="Times New Roman"/>
          <w:kern w:val="2"/>
          <w:sz w:val="26"/>
          <w:szCs w:val="26"/>
          <w:lang w:val="uk-UA" w:eastAsia="ru-RU"/>
        </w:rPr>
      </w:pPr>
    </w:p>
    <w:p w:rsidR="002D6C05" w:rsidRDefault="002D6C05" w:rsidP="00227A80">
      <w:pPr>
        <w:spacing w:after="0" w:line="240" w:lineRule="auto"/>
        <w:rPr>
          <w:rFonts w:ascii="Times New Roman" w:eastAsia="Andale Sans UI" w:hAnsi="Times New Roman"/>
          <w:kern w:val="2"/>
          <w:sz w:val="26"/>
          <w:szCs w:val="26"/>
          <w:lang w:val="uk-UA" w:eastAsia="ru-RU"/>
        </w:rPr>
      </w:pPr>
    </w:p>
    <w:p w:rsidR="002D6C05" w:rsidRDefault="002D6C05" w:rsidP="00227A80">
      <w:pPr>
        <w:spacing w:after="0" w:line="240" w:lineRule="auto"/>
        <w:rPr>
          <w:rFonts w:ascii="Times New Roman" w:eastAsia="Andale Sans UI" w:hAnsi="Times New Roman"/>
          <w:kern w:val="2"/>
          <w:sz w:val="26"/>
          <w:szCs w:val="26"/>
          <w:lang w:val="uk-UA" w:eastAsia="ru-RU"/>
        </w:rPr>
      </w:pPr>
    </w:p>
    <w:p w:rsidR="002D6C05" w:rsidRDefault="002D6C05" w:rsidP="00227A80">
      <w:pPr>
        <w:spacing w:after="0" w:line="240" w:lineRule="auto"/>
        <w:rPr>
          <w:rFonts w:ascii="Times New Roman" w:eastAsia="Andale Sans UI" w:hAnsi="Times New Roman"/>
          <w:kern w:val="2"/>
          <w:sz w:val="26"/>
          <w:szCs w:val="26"/>
          <w:lang w:val="uk-UA" w:eastAsia="ru-RU"/>
        </w:rPr>
      </w:pPr>
    </w:p>
    <w:p w:rsidR="002D6C05" w:rsidRDefault="002D6C05" w:rsidP="00227A80">
      <w:pPr>
        <w:spacing w:after="0" w:line="240" w:lineRule="auto"/>
        <w:rPr>
          <w:rFonts w:ascii="Times New Roman" w:eastAsia="Andale Sans UI" w:hAnsi="Times New Roman"/>
          <w:kern w:val="2"/>
          <w:sz w:val="26"/>
          <w:szCs w:val="26"/>
          <w:lang w:val="uk-UA" w:eastAsia="ru-RU"/>
        </w:rPr>
      </w:pPr>
    </w:p>
    <w:p w:rsidR="002D6C05" w:rsidRPr="00227A80" w:rsidRDefault="002D6C05" w:rsidP="00227A80">
      <w:pPr>
        <w:spacing w:after="0" w:line="240" w:lineRule="auto"/>
        <w:rPr>
          <w:rFonts w:ascii="Times New Roman" w:eastAsia="Andale Sans UI" w:hAnsi="Times New Roman"/>
          <w:kern w:val="2"/>
          <w:sz w:val="26"/>
          <w:szCs w:val="26"/>
          <w:lang w:val="uk-UA" w:eastAsia="ru-RU"/>
        </w:rPr>
      </w:pPr>
    </w:p>
    <w:p w:rsidR="00227A80" w:rsidRPr="00227A80" w:rsidRDefault="00227A80" w:rsidP="00227A80">
      <w:pPr>
        <w:spacing w:after="0" w:line="240" w:lineRule="auto"/>
        <w:ind w:left="5812" w:right="-165"/>
        <w:jc w:val="both"/>
        <w:rPr>
          <w:rFonts w:ascii="Times New Roman" w:eastAsia="MS Mincho" w:hAnsi="Times New Roman"/>
          <w:sz w:val="20"/>
          <w:szCs w:val="20"/>
          <w:lang w:val="uk-UA" w:eastAsia="ru-RU"/>
        </w:rPr>
      </w:pPr>
      <w:r w:rsidRPr="00227A80">
        <w:rPr>
          <w:rFonts w:ascii="Times New Roman" w:eastAsia="MS Mincho" w:hAnsi="Times New Roman"/>
          <w:sz w:val="20"/>
          <w:szCs w:val="20"/>
          <w:lang w:val="uk-UA" w:eastAsia="ru-RU"/>
        </w:rPr>
        <w:t xml:space="preserve">Додаток  до рішення виконавчого комітету Новороздільської міської ради  </w:t>
      </w:r>
    </w:p>
    <w:p w:rsidR="00227A80" w:rsidRPr="00227A80" w:rsidRDefault="007415C9" w:rsidP="00227A80">
      <w:pPr>
        <w:spacing w:after="0" w:line="240" w:lineRule="auto"/>
        <w:ind w:left="5812" w:right="-165"/>
        <w:jc w:val="both"/>
        <w:rPr>
          <w:rFonts w:ascii="Times New Roman" w:eastAsia="MS Mincho" w:hAnsi="Times New Roman"/>
          <w:sz w:val="20"/>
          <w:szCs w:val="20"/>
          <w:lang w:val="uk-UA" w:eastAsia="ru-RU"/>
        </w:rPr>
      </w:pPr>
      <w:r>
        <w:rPr>
          <w:rFonts w:ascii="Times New Roman" w:eastAsia="MS Mincho" w:hAnsi="Times New Roman"/>
          <w:sz w:val="20"/>
          <w:szCs w:val="20"/>
          <w:lang w:val="uk-UA" w:eastAsia="ru-RU"/>
        </w:rPr>
        <w:t>від 19.06.2025р. № 202</w:t>
      </w:r>
    </w:p>
    <w:p w:rsidR="00227A80" w:rsidRPr="00227A80" w:rsidRDefault="00227A80" w:rsidP="00227A80">
      <w:pPr>
        <w:spacing w:after="0" w:line="240" w:lineRule="auto"/>
        <w:ind w:left="5812" w:right="-165"/>
        <w:jc w:val="both"/>
        <w:rPr>
          <w:rFonts w:ascii="Times New Roman" w:eastAsia="MS Mincho" w:hAnsi="Times New Roman"/>
          <w:sz w:val="20"/>
          <w:szCs w:val="20"/>
          <w:lang w:val="uk-UA" w:eastAsia="ru-RU"/>
        </w:rPr>
      </w:pPr>
    </w:p>
    <w:tbl>
      <w:tblPr>
        <w:tblW w:w="10460" w:type="dxa"/>
        <w:tblInd w:w="-431" w:type="dxa"/>
        <w:tblLayout w:type="fixed"/>
        <w:tblCellMar>
          <w:left w:w="0" w:type="dxa"/>
          <w:right w:w="0" w:type="dxa"/>
        </w:tblCellMar>
        <w:tblLook w:val="00A0" w:firstRow="1" w:lastRow="0" w:firstColumn="1" w:lastColumn="0" w:noHBand="0" w:noVBand="0"/>
      </w:tblPr>
      <w:tblGrid>
        <w:gridCol w:w="4919"/>
        <w:gridCol w:w="5541"/>
      </w:tblGrid>
      <w:tr w:rsidR="00227A80" w:rsidRPr="00227A80" w:rsidTr="009164D2">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227A80" w:rsidRPr="00227A80" w:rsidRDefault="00227A80" w:rsidP="00227A80">
            <w:pPr>
              <w:spacing w:after="0" w:line="240" w:lineRule="auto"/>
              <w:jc w:val="center"/>
              <w:rPr>
                <w:rFonts w:ascii="Times New Roman" w:eastAsia="Calibri" w:hAnsi="Times New Roman"/>
                <w:b/>
                <w:bCs/>
                <w:color w:val="000000"/>
                <w:sz w:val="24"/>
                <w:szCs w:val="24"/>
                <w:lang w:val="uk-UA" w:eastAsia="ru-RU"/>
              </w:rPr>
            </w:pPr>
            <w:r w:rsidRPr="00227A80">
              <w:rPr>
                <w:rFonts w:ascii="Times New Roman" w:eastAsia="Calibri" w:hAnsi="Times New Roman"/>
                <w:b/>
                <w:bCs/>
                <w:color w:val="000000"/>
                <w:sz w:val="24"/>
                <w:szCs w:val="24"/>
                <w:lang w:val="uk-UA" w:eastAsia="ru-RU"/>
              </w:rPr>
              <w:t>ОГОЛОШЕННЯ</w:t>
            </w:r>
          </w:p>
          <w:p w:rsidR="00227A80" w:rsidRPr="00227A80" w:rsidRDefault="00227A80" w:rsidP="00227A80">
            <w:pPr>
              <w:spacing w:after="0" w:line="240" w:lineRule="auto"/>
              <w:jc w:val="center"/>
              <w:rPr>
                <w:rFonts w:ascii="Times New Roman" w:eastAsia="Calibri" w:hAnsi="Times New Roman"/>
                <w:b/>
                <w:bCs/>
                <w:color w:val="000000"/>
                <w:sz w:val="24"/>
                <w:szCs w:val="24"/>
                <w:lang w:eastAsia="ru-RU"/>
              </w:rPr>
            </w:pPr>
            <w:r w:rsidRPr="00227A80">
              <w:rPr>
                <w:rFonts w:ascii="Times New Roman" w:eastAsia="Calibri" w:hAnsi="Times New Roman"/>
                <w:b/>
                <w:bCs/>
                <w:color w:val="000000"/>
                <w:sz w:val="24"/>
                <w:szCs w:val="24"/>
                <w:lang w:val="uk-UA" w:eastAsia="ru-RU"/>
              </w:rPr>
              <w:t xml:space="preserve">про передачу в оренду </w:t>
            </w:r>
            <w:r w:rsidRPr="00227A80">
              <w:rPr>
                <w:rFonts w:ascii="Times New Roman" w:hAnsi="Times New Roman"/>
                <w:b/>
                <w:bCs/>
                <w:color w:val="000000"/>
                <w:sz w:val="24"/>
                <w:szCs w:val="24"/>
                <w:lang w:val="uk-UA" w:eastAsia="ru-RU"/>
              </w:rPr>
              <w:t>майна Новороздільської територіальної громади - вбудованих нежитлових приміщень на І-му поверсі у житловому будинку, загальною площею 80,90 м</w:t>
            </w:r>
            <w:r w:rsidRPr="00227A80">
              <w:rPr>
                <w:rFonts w:ascii="Times New Roman" w:hAnsi="Times New Roman"/>
                <w:b/>
                <w:bCs/>
                <w:color w:val="000000"/>
                <w:sz w:val="24"/>
                <w:szCs w:val="24"/>
                <w:vertAlign w:val="superscript"/>
                <w:lang w:val="uk-UA" w:eastAsia="ru-RU"/>
              </w:rPr>
              <w:t>2</w:t>
            </w:r>
            <w:r w:rsidRPr="00227A80">
              <w:rPr>
                <w:rFonts w:ascii="Times New Roman" w:hAnsi="Times New Roman"/>
                <w:b/>
                <w:bCs/>
                <w:color w:val="000000"/>
                <w:sz w:val="24"/>
                <w:szCs w:val="24"/>
                <w:lang w:val="uk-UA" w:eastAsia="ru-RU"/>
              </w:rPr>
              <w:t>, розташованого по пр. Шевченка, 5-Б, м. Новий Розділ, Стрийського району, Львівської області щодо якого</w:t>
            </w:r>
            <w:r w:rsidRPr="00227A80">
              <w:rPr>
                <w:rFonts w:ascii="Times New Roman" w:eastAsia="Calibri" w:hAnsi="Times New Roman"/>
                <w:b/>
                <w:bCs/>
                <w:color w:val="000000"/>
                <w:sz w:val="24"/>
                <w:szCs w:val="24"/>
                <w:lang w:eastAsia="ru-RU"/>
              </w:rPr>
              <w:t xml:space="preserve"> прийнято </w:t>
            </w:r>
            <w:r w:rsidRPr="00227A80">
              <w:rPr>
                <w:rFonts w:ascii="Times New Roman" w:hAnsi="Times New Roman"/>
                <w:b/>
                <w:bCs/>
                <w:color w:val="000000"/>
                <w:sz w:val="24"/>
                <w:szCs w:val="24"/>
                <w:lang w:val="uk-UA" w:eastAsia="ru-RU"/>
              </w:rPr>
              <w:t>рішення про</w:t>
            </w:r>
            <w:r w:rsidRPr="00227A80">
              <w:rPr>
                <w:rFonts w:ascii="Times New Roman" w:eastAsia="Calibri" w:hAnsi="Times New Roman"/>
                <w:b/>
                <w:bCs/>
                <w:color w:val="000000"/>
                <w:sz w:val="24"/>
                <w:szCs w:val="24"/>
                <w:lang w:eastAsia="ru-RU"/>
              </w:rPr>
              <w:t xml:space="preserve"> передачу в оренду на аукціоні</w:t>
            </w:r>
          </w:p>
        </w:tc>
      </w:tr>
      <w:tr w:rsidR="00227A80" w:rsidRPr="00227A80" w:rsidTr="009164D2">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27A80" w:rsidRPr="00227A80" w:rsidRDefault="00227A80" w:rsidP="00227A80">
            <w:pPr>
              <w:spacing w:after="0" w:line="240" w:lineRule="auto"/>
              <w:jc w:val="both"/>
              <w:rPr>
                <w:rFonts w:ascii="Times New Roman" w:hAnsi="Times New Roman"/>
                <w:b/>
                <w:bCs/>
                <w:color w:val="000000"/>
                <w:sz w:val="24"/>
                <w:szCs w:val="24"/>
                <w:lang w:val="uk-UA" w:eastAsia="ru-RU"/>
              </w:rPr>
            </w:pPr>
            <w:r w:rsidRPr="00227A80">
              <w:rPr>
                <w:rFonts w:ascii="Times New Roman" w:eastAsia="MS Mincho" w:hAnsi="Times New Roman"/>
                <w:sz w:val="24"/>
                <w:szCs w:val="24"/>
                <w:lang w:val="uk-UA"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27A80" w:rsidRPr="00227A80" w:rsidRDefault="00227A80" w:rsidP="00227A80">
            <w:pPr>
              <w:spacing w:after="0" w:line="240" w:lineRule="auto"/>
              <w:jc w:val="both"/>
              <w:rPr>
                <w:rFonts w:ascii="Times New Roman" w:hAnsi="Times New Roman"/>
                <w:b/>
                <w:bCs/>
                <w:color w:val="000000"/>
                <w:sz w:val="24"/>
                <w:szCs w:val="24"/>
                <w:lang w:val="uk-UA" w:eastAsia="ru-RU"/>
              </w:rPr>
            </w:pPr>
            <w:r w:rsidRPr="00227A80">
              <w:rPr>
                <w:rFonts w:ascii="Times New Roman" w:eastAsia="MS Mincho" w:hAnsi="Times New Roman"/>
                <w:sz w:val="24"/>
                <w:szCs w:val="24"/>
                <w:lang w:val="uk-UA" w:eastAsia="ru-RU"/>
              </w:rPr>
              <w:t>м. Новий Розділ</w:t>
            </w:r>
          </w:p>
        </w:tc>
      </w:tr>
      <w:tr w:rsidR="00227A80" w:rsidRPr="00227A80" w:rsidTr="009164D2">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sz w:val="24"/>
                <w:szCs w:val="24"/>
                <w:lang w:val="uk-UA" w:eastAsia="ru-RU"/>
              </w:rPr>
            </w:pPr>
            <w:r w:rsidRPr="00227A80">
              <w:rPr>
                <w:rFonts w:ascii="Times New Roman" w:eastAsia="Calibri" w:hAnsi="Times New Roman"/>
                <w:sz w:val="24"/>
                <w:szCs w:val="24"/>
                <w:lang w:val="uk-UA" w:eastAsia="ru-RU"/>
              </w:rPr>
              <w:t>Аукціон (з умовами) з передачі в оренду вбудованих нежитлових приміщень на І-му поверсі у житловому будинку, загальною площею 80,90 м</w:t>
            </w:r>
            <w:r w:rsidRPr="00227A80">
              <w:rPr>
                <w:rFonts w:ascii="Times New Roman" w:eastAsia="Calibri" w:hAnsi="Times New Roman"/>
                <w:sz w:val="24"/>
                <w:szCs w:val="24"/>
                <w:vertAlign w:val="superscript"/>
                <w:lang w:val="uk-UA" w:eastAsia="ru-RU"/>
              </w:rPr>
              <w:t>2</w:t>
            </w:r>
            <w:r w:rsidRPr="00227A80">
              <w:rPr>
                <w:rFonts w:ascii="Times New Roman" w:eastAsia="Calibri" w:hAnsi="Times New Roman"/>
                <w:sz w:val="24"/>
                <w:szCs w:val="24"/>
                <w:lang w:val="uk-UA" w:eastAsia="ru-RU"/>
              </w:rPr>
              <w:t>, розташованого по пр. Шевченка, 5-Б, м. Новий Розділ, Стрийського району, Львівської області</w:t>
            </w:r>
          </w:p>
        </w:tc>
      </w:tr>
      <w:tr w:rsidR="00227A80" w:rsidRPr="00227A80" w:rsidTr="009164D2">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hAnsi="Times New Roman"/>
                <w:color w:val="000000"/>
                <w:sz w:val="24"/>
                <w:szCs w:val="24"/>
                <w:lang w:val="uk-UA" w:eastAsia="ru-RU"/>
              </w:rPr>
              <w:t>Виконавчий комітет Новороздільської міської ради</w:t>
            </w:r>
          </w:p>
        </w:tc>
      </w:tr>
      <w:tr w:rsidR="00227A80" w:rsidRPr="00227A80" w:rsidTr="009164D2">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hAnsi="Times New Roman"/>
                <w:color w:val="000000"/>
                <w:sz w:val="24"/>
                <w:szCs w:val="24"/>
                <w:lang w:val="uk-UA" w:eastAsia="ru-RU"/>
              </w:rPr>
            </w:pPr>
            <w:r w:rsidRPr="00227A80">
              <w:rPr>
                <w:rFonts w:ascii="Times New Roman" w:hAnsi="Times New Roman"/>
                <w:color w:val="000000"/>
                <w:sz w:val="24"/>
                <w:szCs w:val="24"/>
                <w:lang w:val="uk-UA" w:eastAsia="ru-RU"/>
              </w:rPr>
              <w:t>Код за ЄДРПОУ 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hAnsi="Times New Roman"/>
                <w:color w:val="000000"/>
                <w:sz w:val="24"/>
                <w:szCs w:val="24"/>
                <w:lang w:val="uk-UA" w:eastAsia="ru-RU"/>
              </w:rPr>
            </w:pPr>
            <w:r w:rsidRPr="00227A80">
              <w:rPr>
                <w:rFonts w:ascii="Times New Roman" w:hAnsi="Times New Roman"/>
                <w:color w:val="000000"/>
                <w:sz w:val="24"/>
                <w:szCs w:val="24"/>
                <w:lang w:val="uk-UA" w:eastAsia="ru-RU"/>
              </w:rPr>
              <w:t>04056210</w:t>
            </w:r>
          </w:p>
        </w:tc>
      </w:tr>
      <w:tr w:rsidR="00227A80" w:rsidRPr="00227A80" w:rsidTr="009164D2">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b/>
                <w:bCs/>
                <w:color w:val="FF0000"/>
                <w:sz w:val="24"/>
                <w:szCs w:val="24"/>
                <w:lang w:val="uk-UA" w:eastAsia="ru-RU"/>
              </w:rPr>
            </w:pPr>
            <w:r w:rsidRPr="00227A80">
              <w:rPr>
                <w:rFonts w:ascii="Times New Roman" w:eastAsia="Calibri" w:hAnsi="Times New Roman"/>
                <w:sz w:val="24"/>
                <w:szCs w:val="24"/>
                <w:lang w:val="uk-UA"/>
              </w:rPr>
              <w:t>81652</w:t>
            </w:r>
            <w:r w:rsidRPr="00227A80">
              <w:rPr>
                <w:rFonts w:ascii="Times New Roman" w:eastAsia="Calibri" w:hAnsi="Times New Roman"/>
                <w:color w:val="000000"/>
                <w:sz w:val="24"/>
                <w:szCs w:val="24"/>
                <w:lang w:val="uk-UA"/>
              </w:rPr>
              <w:t xml:space="preserve">, </w:t>
            </w:r>
            <w:r w:rsidRPr="00227A80">
              <w:rPr>
                <w:rFonts w:ascii="Times New Roman" w:eastAsia="Calibri" w:hAnsi="Times New Roman"/>
                <w:sz w:val="24"/>
                <w:szCs w:val="24"/>
                <w:lang w:val="uk-UA"/>
              </w:rPr>
              <w:t xml:space="preserve"> м. Новий Розділ, Стрийського району, Львівської області,  вул. Грушевського, буд. 24</w:t>
            </w:r>
          </w:p>
        </w:tc>
      </w:tr>
      <w:tr w:rsidR="00227A80" w:rsidRPr="00227A80" w:rsidTr="009164D2">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Комунальне підприємство "Розділжитлосервіс" Новороздільської міської ради</w:t>
            </w:r>
          </w:p>
        </w:tc>
      </w:tr>
      <w:tr w:rsidR="00227A80" w:rsidRPr="00227A80" w:rsidTr="009164D2">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Код за ЄДРПОУ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22362258</w:t>
            </w:r>
          </w:p>
        </w:tc>
      </w:tr>
      <w:tr w:rsidR="00227A80" w:rsidRPr="00227A80" w:rsidTr="009164D2">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MS Mincho" w:hAnsi="Times New Roman"/>
                <w:sz w:val="24"/>
                <w:szCs w:val="24"/>
                <w:lang w:val="uk-UA" w:eastAsia="ru-RU"/>
              </w:rPr>
            </w:pPr>
            <w:r w:rsidRPr="00227A80">
              <w:rPr>
                <w:rFonts w:ascii="Times New Roman" w:eastAsia="MS Mincho" w:hAnsi="Times New Roman"/>
                <w:sz w:val="24"/>
                <w:szCs w:val="24"/>
                <w:lang w:val="uk-UA" w:eastAsia="ru-RU"/>
              </w:rPr>
              <w:t>Адреса балансоутримувача</w:t>
            </w:r>
          </w:p>
        </w:tc>
        <w:tc>
          <w:tcPr>
            <w:tcW w:w="5541" w:type="dxa"/>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sz w:val="24"/>
                <w:szCs w:val="24"/>
                <w:lang w:val="uk-UA"/>
              </w:rPr>
            </w:pPr>
            <w:r w:rsidRPr="00227A80">
              <w:rPr>
                <w:rFonts w:ascii="Times New Roman" w:eastAsia="Calibri" w:hAnsi="Times New Roman"/>
                <w:sz w:val="24"/>
                <w:szCs w:val="24"/>
                <w:lang w:val="uk-UA"/>
              </w:rPr>
              <w:t>81652,  м. Новий Розділ, Стрийського району, Львівської області,  вул. Грушевського, 37</w:t>
            </w:r>
          </w:p>
        </w:tc>
      </w:tr>
      <w:tr w:rsidR="00227A80" w:rsidRPr="00227A80" w:rsidTr="009164D2">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rPr>
              <w:t xml:space="preserve">Тел. +380937520510 ел. адреса </w:t>
            </w:r>
            <w:hyperlink r:id="rId16" w:history="1">
              <w:r w:rsidRPr="003E715C">
                <w:rPr>
                  <w:rFonts w:ascii="Times New Roman" w:eastAsia="Calibri" w:hAnsi="Times New Roman"/>
                  <w:sz w:val="24"/>
                  <w:szCs w:val="24"/>
                  <w:u w:val="single"/>
                  <w:lang w:val="uk-UA"/>
                </w:rPr>
                <w:t>oktubmw@gmail.com</w:t>
              </w:r>
            </w:hyperlink>
            <w:r w:rsidRPr="003E715C">
              <w:rPr>
                <w:rFonts w:ascii="Times New Roman" w:eastAsia="Calibri" w:hAnsi="Times New Roman"/>
                <w:sz w:val="24"/>
                <w:szCs w:val="24"/>
                <w:lang w:val="uk-UA"/>
              </w:rPr>
              <w:t xml:space="preserve">  звертатись у робочі дні з 9.00 год до 17.00 год</w:t>
            </w:r>
          </w:p>
        </w:tc>
      </w:tr>
      <w:tr w:rsidR="00227A80" w:rsidRPr="00227A80" w:rsidTr="009164D2">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227A80" w:rsidRPr="003E715C" w:rsidRDefault="00227A80" w:rsidP="00227A80">
            <w:pPr>
              <w:spacing w:after="0" w:line="240" w:lineRule="auto"/>
              <w:jc w:val="center"/>
              <w:rPr>
                <w:rFonts w:ascii="Times New Roman" w:eastAsia="Calibri" w:hAnsi="Times New Roman"/>
                <w:sz w:val="24"/>
                <w:szCs w:val="24"/>
                <w:lang w:val="uk-UA" w:eastAsia="ru-RU"/>
              </w:rPr>
            </w:pPr>
            <w:r w:rsidRPr="003E715C">
              <w:rPr>
                <w:rFonts w:ascii="Times New Roman" w:eastAsia="MS Mincho" w:hAnsi="Times New Roman"/>
                <w:b/>
                <w:bCs/>
                <w:sz w:val="24"/>
                <w:szCs w:val="24"/>
                <w:shd w:val="clear" w:color="auto" w:fill="FFFFFF"/>
                <w:lang w:val="uk-UA" w:eastAsia="ru-RU"/>
              </w:rPr>
              <w:t>Інформація про об’єкт оренди</w:t>
            </w:r>
          </w:p>
        </w:tc>
      </w:tr>
      <w:tr w:rsidR="00227A80" w:rsidRPr="00227A80" w:rsidTr="009164D2">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eastAsia="Calibri" w:hAnsi="Times New Roman"/>
                <w:sz w:val="24"/>
                <w:szCs w:val="24"/>
                <w:lang w:val="uk-UA" w:eastAsia="ru-RU"/>
              </w:rPr>
            </w:pPr>
            <w:r w:rsidRPr="00227A80">
              <w:rPr>
                <w:rFonts w:ascii="Times New Roman" w:eastAsia="Calibri" w:hAnsi="Times New Roman"/>
                <w:sz w:val="24"/>
                <w:szCs w:val="24"/>
                <w:lang w:val="uk-UA"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Вбудовані нежитлові приміщення на І-му поверсі у житловому будинку, загальною площею 80,90 м</w:t>
            </w:r>
            <w:r w:rsidRPr="003E715C">
              <w:rPr>
                <w:rFonts w:ascii="Times New Roman" w:eastAsia="Calibri" w:hAnsi="Times New Roman"/>
                <w:sz w:val="24"/>
                <w:szCs w:val="24"/>
                <w:vertAlign w:val="superscript"/>
                <w:lang w:val="uk-UA" w:eastAsia="ru-RU"/>
              </w:rPr>
              <w:t>2</w:t>
            </w:r>
            <w:r w:rsidRPr="003E715C">
              <w:rPr>
                <w:rFonts w:ascii="Times New Roman" w:eastAsia="Calibri" w:hAnsi="Times New Roman"/>
                <w:sz w:val="24"/>
                <w:szCs w:val="24"/>
                <w:lang w:val="uk-UA" w:eastAsia="ru-RU"/>
              </w:rPr>
              <w:t>, розташованого по пр. Шевченка, 5-Б, м. Новий Розділ, Стрийського району, Львівської області</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hAnsi="Times New Roman"/>
                <w:color w:val="000000"/>
                <w:sz w:val="24"/>
                <w:szCs w:val="24"/>
                <w:lang w:val="uk-UA"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об’єкт оренди не є під арештом чи заставою</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Перелік першого типу</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hAnsi="Times New Roman"/>
                <w:sz w:val="24"/>
                <w:szCs w:val="24"/>
                <w:lang w:val="uk-UA" w:eastAsia="ru-RU"/>
              </w:rPr>
            </w:pPr>
            <w:r w:rsidRPr="00227A80">
              <w:rPr>
                <w:rFonts w:ascii="Times New Roman" w:hAnsi="Times New Roman"/>
                <w:sz w:val="24"/>
                <w:szCs w:val="24"/>
                <w:lang w:val="uk-UA" w:eastAsia="ru-RU"/>
              </w:rPr>
              <w:t>Ринкова вартість, грн. бе</w:t>
            </w:r>
            <w:r w:rsidRPr="00227A80">
              <w:rPr>
                <w:rFonts w:ascii="Times New Roman" w:eastAsia="Calibri" w:hAnsi="Times New Roman"/>
                <w:color w:val="000000"/>
                <w:sz w:val="24"/>
                <w:szCs w:val="24"/>
                <w:lang w:val="uk-UA" w:eastAsia="ru-RU"/>
              </w:rPr>
              <w:t xml:space="preserve">з урахування </w:t>
            </w:r>
            <w:r w:rsidRPr="00227A80">
              <w:rPr>
                <w:rFonts w:ascii="Times New Roman" w:hAnsi="Times New Roman"/>
                <w:sz w:val="24"/>
                <w:szCs w:val="24"/>
                <w:lang w:val="uk-UA"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227A80" w:rsidRPr="003E715C" w:rsidRDefault="00227A80" w:rsidP="00227A80">
            <w:pPr>
              <w:spacing w:after="0" w:line="240" w:lineRule="auto"/>
              <w:rPr>
                <w:rFonts w:ascii="Times New Roman" w:hAnsi="Times New Roman"/>
                <w:sz w:val="24"/>
                <w:szCs w:val="24"/>
                <w:lang w:val="uk-UA" w:eastAsia="ru-RU"/>
              </w:rPr>
            </w:pPr>
            <w:r w:rsidRPr="003E715C">
              <w:rPr>
                <w:rFonts w:ascii="Times New Roman" w:hAnsi="Times New Roman"/>
                <w:sz w:val="24"/>
                <w:szCs w:val="24"/>
                <w:lang w:val="uk-UA" w:eastAsia="ru-RU"/>
              </w:rPr>
              <w:t>412900,0 без ПДВ</w:t>
            </w:r>
            <w:r w:rsidRPr="003E715C">
              <w:rPr>
                <w:rFonts w:ascii="Times New Roman" w:eastAsia="MS Mincho" w:hAnsi="Times New Roman"/>
                <w:lang w:val="uk-UA" w:eastAsia="ru-RU"/>
              </w:rPr>
              <w:t xml:space="preserve"> (станом на 31.05.2025р.)</w:t>
            </w:r>
          </w:p>
        </w:tc>
      </w:tr>
      <w:tr w:rsidR="00227A80" w:rsidRPr="00227A80" w:rsidTr="009164D2">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нерухоме майно</w:t>
            </w:r>
          </w:p>
        </w:tc>
      </w:tr>
      <w:tr w:rsidR="00227A80" w:rsidRPr="00227A80" w:rsidTr="009164D2">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B05577" w:rsidP="00227A80">
            <w:pPr>
              <w:spacing w:after="0" w:line="240" w:lineRule="auto"/>
              <w:rPr>
                <w:rFonts w:ascii="Times New Roman" w:eastAsia="Calibri" w:hAnsi="Times New Roman"/>
                <w:sz w:val="24"/>
                <w:szCs w:val="24"/>
                <w:lang w:val="uk-UA" w:eastAsia="ru-RU"/>
              </w:rPr>
            </w:pPr>
            <w:hyperlink r:id="rId17" w:history="1">
              <w:r w:rsidR="00227A80" w:rsidRPr="003E715C">
                <w:rPr>
                  <w:rFonts w:ascii="Times New Roman" w:eastAsia="Calibri" w:hAnsi="Times New Roman"/>
                  <w:sz w:val="24"/>
                  <w:szCs w:val="24"/>
                  <w:u w:val="single"/>
                  <w:lang w:val="uk-UA" w:eastAsia="ru-RU"/>
                </w:rPr>
                <w:t>https://sales.tsbgalcontract.org.ua/asset_rent/RGL001-UA-20220826-43530</w:t>
              </w:r>
            </w:hyperlink>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Вбудовані нежитлові приміщення на І-му поверсі у житловому будинку, загальною площею 80,90 м</w:t>
            </w:r>
            <w:r w:rsidRPr="003E715C">
              <w:rPr>
                <w:rFonts w:ascii="Times New Roman" w:eastAsia="Calibri" w:hAnsi="Times New Roman"/>
                <w:sz w:val="24"/>
                <w:szCs w:val="24"/>
                <w:vertAlign w:val="superscript"/>
                <w:lang w:val="uk-UA" w:eastAsia="ru-RU"/>
              </w:rPr>
              <w:t>2</w:t>
            </w:r>
            <w:r w:rsidRPr="003E715C">
              <w:rPr>
                <w:rFonts w:ascii="Times New Roman" w:eastAsia="Calibri" w:hAnsi="Times New Roman"/>
                <w:sz w:val="24"/>
                <w:szCs w:val="24"/>
                <w:lang w:val="uk-UA" w:eastAsia="ru-RU"/>
              </w:rPr>
              <w:t xml:space="preserve">, розташованого по пр. Шевченка, 5-Б, м. Новий Розділ, розміщені на І-му поверсі багатоквартирного житлового будинку до якого обладнано окремий вхід.  </w:t>
            </w:r>
          </w:p>
        </w:tc>
      </w:tr>
      <w:tr w:rsidR="00227A80" w:rsidRPr="00227A80" w:rsidTr="009164D2">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80,90</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80,90</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lastRenderedPageBreak/>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widowControl w:val="0"/>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Вбудовані нежитлові приміщення на І-му поверсі у житловому будинку, загальною площею 80,90 м</w:t>
            </w:r>
            <w:r w:rsidRPr="003E715C">
              <w:rPr>
                <w:rFonts w:ascii="Times New Roman" w:eastAsia="Calibri" w:hAnsi="Times New Roman"/>
                <w:sz w:val="24"/>
                <w:szCs w:val="24"/>
                <w:vertAlign w:val="superscript"/>
                <w:lang w:val="uk-UA" w:eastAsia="ru-RU"/>
              </w:rPr>
              <w:t>2</w:t>
            </w:r>
            <w:r w:rsidRPr="003E715C">
              <w:rPr>
                <w:rFonts w:ascii="Times New Roman" w:eastAsia="Calibri" w:hAnsi="Times New Roman"/>
                <w:sz w:val="24"/>
                <w:szCs w:val="24"/>
                <w:lang w:val="uk-UA" w:eastAsia="ru-RU"/>
              </w:rPr>
              <w:t>, розташованого по пр. Шевченка, 5-Б, м. Новий Розділ, Стрийського району, Львівської області являють собою нежитлові вбудовані приміщення (кімнати та допоміжні приміщення) для комерційного використання</w:t>
            </w:r>
          </w:p>
        </w:tc>
      </w:tr>
      <w:tr w:rsidR="00227A80" w:rsidRPr="00227A80" w:rsidTr="009164D2">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widowControl w:val="0"/>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Вбудовані нежитлові приміщення на І-му поверсі у житловому будинку, загальною площею 80,90 м</w:t>
            </w:r>
            <w:r w:rsidRPr="003E715C">
              <w:rPr>
                <w:rFonts w:ascii="Times New Roman" w:eastAsia="Calibri" w:hAnsi="Times New Roman"/>
                <w:sz w:val="24"/>
                <w:szCs w:val="24"/>
                <w:vertAlign w:val="superscript"/>
                <w:lang w:val="uk-UA" w:eastAsia="ru-RU"/>
              </w:rPr>
              <w:t>2</w:t>
            </w:r>
            <w:r w:rsidRPr="003E715C">
              <w:rPr>
                <w:rFonts w:ascii="Times New Roman" w:eastAsia="Calibri" w:hAnsi="Times New Roman"/>
                <w:sz w:val="24"/>
                <w:szCs w:val="24"/>
                <w:lang w:val="uk-UA" w:eastAsia="ru-RU"/>
              </w:rPr>
              <w:t xml:space="preserve">, розташованого по пр. Шевченка, 5-Б, м. Новий Розділ є в стані придатному до використання,  забезпечені електропостачанням, теплопостачанням, водопостачанням та водовідведенням. Приміщення входять до складу чотирьохповерхового житлового будинку.  Фундамент – залізобетонні блоки. Стіни цегляні. Віконні блоки – металопластикові вікна з решітками, двері зовнішні металеві та дерев’яні внутрішні в задовільному стані та виконують свою функцію. Підлога плитка, стіни, стеля оздоблені. Приміщення обладнано туалетом та умивальником, над входом встановлено дашок. </w:t>
            </w:r>
          </w:p>
        </w:tc>
      </w:tr>
      <w:tr w:rsidR="00227A80" w:rsidRPr="00227A80" w:rsidTr="009164D2">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B05577" w:rsidP="00227A80">
            <w:pPr>
              <w:widowControl w:val="0"/>
              <w:spacing w:after="0" w:line="240" w:lineRule="auto"/>
              <w:rPr>
                <w:rFonts w:ascii="Times New Roman" w:eastAsia="Calibri" w:hAnsi="Times New Roman"/>
                <w:sz w:val="24"/>
                <w:szCs w:val="24"/>
                <w:u w:val="single"/>
                <w:lang w:val="uk-UA" w:eastAsia="ru-RU"/>
              </w:rPr>
            </w:pPr>
            <w:hyperlink r:id="rId18" w:history="1">
              <w:r w:rsidR="00227A80" w:rsidRPr="003E715C">
                <w:rPr>
                  <w:rFonts w:ascii="Times New Roman" w:eastAsia="Calibri" w:hAnsi="Times New Roman"/>
                  <w:sz w:val="24"/>
                  <w:szCs w:val="24"/>
                  <w:u w:val="single"/>
                  <w:lang w:val="uk-UA" w:eastAsia="ru-RU"/>
                </w:rPr>
                <w:t>https://sales.tsbgalcontract.org.ua/asset_rent/RGL001-UA-20220826-43530</w:t>
              </w:r>
            </w:hyperlink>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sz w:val="24"/>
                <w:szCs w:val="24"/>
                <w:lang w:val="uk-UA" w:eastAsia="ru-RU"/>
              </w:rPr>
            </w:pPr>
            <w:r w:rsidRPr="00227A80">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29.05.2025р.</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sz w:val="24"/>
                <w:szCs w:val="24"/>
                <w:lang w:val="uk-UA" w:eastAsia="ru-RU"/>
              </w:rPr>
            </w:pPr>
            <w:r w:rsidRPr="00227A80">
              <w:rPr>
                <w:rFonts w:ascii="Times New Roman" w:eastAsia="Calibri" w:hAnsi="Times New Roman"/>
                <w:sz w:val="24"/>
                <w:szCs w:val="24"/>
                <w:lang w:val="uk-UA" w:eastAsia="ru-RU"/>
              </w:rPr>
              <w:t>Номер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2301</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hAnsi="Times New Roman"/>
                <w:color w:val="000000"/>
                <w:sz w:val="24"/>
                <w:szCs w:val="24"/>
                <w:shd w:val="clear" w:color="auto" w:fill="FFFFFF"/>
                <w:lang w:val="uk-UA"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hAnsi="Times New Roman"/>
                <w:sz w:val="24"/>
                <w:szCs w:val="24"/>
                <w:shd w:val="clear" w:color="auto" w:fill="FFFFFF"/>
                <w:lang w:val="uk-UA" w:eastAsia="uk-UA"/>
              </w:rPr>
            </w:pPr>
            <w:r w:rsidRPr="003E715C">
              <w:rPr>
                <w:rFonts w:ascii="Times New Roman" w:hAnsi="Times New Roman"/>
                <w:sz w:val="24"/>
                <w:szCs w:val="24"/>
                <w:shd w:val="clear" w:color="auto" w:fill="FFFFFF"/>
                <w:lang w:val="uk-UA" w:eastAsia="uk-UA"/>
              </w:rPr>
              <w:t>Об’єкт оренди не є пам’яткою культурної спадщини</w:t>
            </w:r>
          </w:p>
          <w:p w:rsidR="00227A80" w:rsidRPr="003E715C" w:rsidRDefault="00227A80" w:rsidP="00227A80">
            <w:pPr>
              <w:spacing w:after="0" w:line="240" w:lineRule="auto"/>
              <w:rPr>
                <w:rFonts w:ascii="Times New Roman" w:eastAsia="Calibri" w:hAnsi="Times New Roman"/>
                <w:sz w:val="24"/>
                <w:szCs w:val="24"/>
                <w:lang w:val="uk-UA" w:eastAsia="ru-RU"/>
              </w:rPr>
            </w:pP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hAnsi="Times New Roman"/>
                <w:sz w:val="24"/>
                <w:szCs w:val="24"/>
                <w:shd w:val="clear" w:color="auto" w:fill="FFFFFF"/>
                <w:lang w:val="uk-UA"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rPr>
            </w:pPr>
            <w:r w:rsidRPr="003E715C">
              <w:rPr>
                <w:rFonts w:ascii="Times New Roman" w:eastAsia="Calibri" w:hAnsi="Times New Roman"/>
                <w:sz w:val="24"/>
                <w:szCs w:val="24"/>
                <w:lang w:val="uk-UA"/>
              </w:rPr>
              <w:t>Право власності зареєстровано</w:t>
            </w:r>
          </w:p>
          <w:p w:rsidR="00227A80" w:rsidRPr="003E715C" w:rsidRDefault="00227A80" w:rsidP="00227A80">
            <w:pPr>
              <w:spacing w:after="0" w:line="240" w:lineRule="auto"/>
              <w:rPr>
                <w:rFonts w:ascii="Times New Roman" w:eastAsia="Calibri" w:hAnsi="Times New Roman"/>
                <w:sz w:val="24"/>
                <w:szCs w:val="24"/>
                <w:lang w:val="uk-UA"/>
              </w:rPr>
            </w:pP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hAnsi="Times New Roman"/>
                <w:sz w:val="24"/>
                <w:szCs w:val="24"/>
                <w:shd w:val="clear" w:color="auto" w:fill="FFFFFF"/>
                <w:lang w:val="uk-UA" w:eastAsia="uk-UA"/>
              </w:rPr>
            </w:pPr>
            <w:r w:rsidRPr="003E715C">
              <w:rPr>
                <w:rFonts w:ascii="Times New Roman" w:eastAsia="Calibri" w:hAnsi="Times New Roman"/>
                <w:sz w:val="24"/>
                <w:szCs w:val="24"/>
                <w:lang w:val="uk-UA" w:eastAsia="ru-RU"/>
              </w:rPr>
              <w:t xml:space="preserve">Об’єкт оренди не має окремих особових рахунків відкритих </w:t>
            </w:r>
            <w:r w:rsidRPr="003E715C">
              <w:rPr>
                <w:rFonts w:ascii="Times New Roman" w:hAnsi="Times New Roman"/>
                <w:sz w:val="24"/>
                <w:szCs w:val="24"/>
                <w:shd w:val="clear" w:color="auto" w:fill="FFFFFF"/>
                <w:lang w:val="uk-UA" w:eastAsia="uk-UA"/>
              </w:rPr>
              <w:t>постачальниками комунальних послуг</w:t>
            </w:r>
          </w:p>
          <w:p w:rsidR="00227A80" w:rsidRPr="003E715C" w:rsidRDefault="00227A80" w:rsidP="00227A80">
            <w:pPr>
              <w:spacing w:after="0" w:line="240" w:lineRule="auto"/>
              <w:rPr>
                <w:rFonts w:ascii="Times New Roman" w:eastAsia="Calibri" w:hAnsi="Times New Roman"/>
                <w:sz w:val="24"/>
                <w:szCs w:val="24"/>
                <w:lang w:val="uk-UA" w:eastAsia="ru-RU"/>
              </w:rPr>
            </w:pPr>
          </w:p>
        </w:tc>
      </w:tr>
      <w:tr w:rsidR="00227A80" w:rsidRPr="00227A80" w:rsidTr="009164D2">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27A80" w:rsidRPr="003E715C" w:rsidRDefault="00227A80" w:rsidP="00227A80">
            <w:pPr>
              <w:spacing w:after="0" w:line="240" w:lineRule="auto"/>
              <w:jc w:val="center"/>
              <w:rPr>
                <w:rFonts w:ascii="Times New Roman" w:eastAsia="Calibri" w:hAnsi="Times New Roman"/>
                <w:b/>
                <w:bCs/>
                <w:sz w:val="24"/>
                <w:szCs w:val="24"/>
                <w:lang w:val="uk-UA" w:eastAsia="ru-RU"/>
              </w:rPr>
            </w:pPr>
            <w:r w:rsidRPr="003E715C">
              <w:rPr>
                <w:rFonts w:ascii="Times New Roman" w:eastAsia="Calibri" w:hAnsi="Times New Roman"/>
                <w:b/>
                <w:bCs/>
                <w:sz w:val="24"/>
                <w:szCs w:val="24"/>
                <w:lang w:val="uk-UA" w:eastAsia="ru-RU"/>
              </w:rPr>
              <w:t>Умови та додаткові умови оренди</w:t>
            </w:r>
          </w:p>
        </w:tc>
      </w:tr>
      <w:tr w:rsidR="00227A80" w:rsidRPr="00227A80" w:rsidTr="009164D2">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5 років</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Стартова орендна плата з урахуванням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 xml:space="preserve">4954,80 з ПДВ </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Стартова орендна плата з урахуванням ПДВ – для електронного аукціону із зниженням стартової ціни,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2477,40 з ПДВ</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Стартова орендна плата з урахуванням ПДВ – для електронного аукціону за методом покрокового зниження стартової орендної плати та подальшого подання цінових пропозицій,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2477,40 з ПДВ</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hAnsi="Times New Roman"/>
                <w:sz w:val="24"/>
                <w:szCs w:val="24"/>
                <w:lang w:val="uk-UA" w:eastAsia="ru-RU"/>
              </w:rPr>
              <w:t xml:space="preserve">Цільове призначення об’єкта оренди: можна використовувати майно за будь-яким </w:t>
            </w:r>
            <w:r w:rsidRPr="00227A80">
              <w:rPr>
                <w:rFonts w:ascii="Times New Roman" w:hAnsi="Times New Roman"/>
                <w:sz w:val="24"/>
                <w:szCs w:val="24"/>
                <w:lang w:val="uk-UA" w:eastAsia="ru-RU"/>
              </w:rPr>
              <w:lastRenderedPageBreak/>
              <w:t>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hAnsi="Times New Roman"/>
                <w:sz w:val="24"/>
                <w:szCs w:val="24"/>
                <w:lang w:val="uk-UA" w:eastAsia="ru-RU"/>
              </w:rPr>
              <w:lastRenderedPageBreak/>
              <w:t>так, є обмеження</w:t>
            </w:r>
          </w:p>
        </w:tc>
      </w:tr>
      <w:tr w:rsidR="00227A80" w:rsidRPr="00227A80" w:rsidTr="009164D2">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hAnsi="Times New Roman"/>
                <w:color w:val="FF0000"/>
                <w:sz w:val="24"/>
                <w:szCs w:val="24"/>
                <w:lang w:val="uk-UA" w:eastAsia="ru-RU"/>
              </w:rPr>
            </w:pPr>
            <w:r w:rsidRPr="00227A80">
              <w:rPr>
                <w:rFonts w:ascii="Times New Roman" w:hAnsi="Times New Roman"/>
                <w:sz w:val="24"/>
                <w:szCs w:val="24"/>
                <w:lang w:val="uk-UA" w:eastAsia="ru-RU"/>
              </w:rPr>
              <w:t xml:space="preserve">Об'єкт оренди 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 </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hAnsi="Times New Roman"/>
                <w:sz w:val="24"/>
                <w:szCs w:val="24"/>
                <w:lang w:val="uk-UA" w:eastAsia="uk-UA"/>
              </w:rPr>
            </w:pPr>
            <w:r w:rsidRPr="003E715C">
              <w:rPr>
                <w:rFonts w:ascii="Times New Roman" w:hAnsi="Times New Roman"/>
                <w:sz w:val="24"/>
                <w:szCs w:val="24"/>
                <w:lang w:val="uk-UA" w:eastAsia="uk-UA"/>
              </w:rPr>
              <w:t xml:space="preserve">1. Ритуальні послуги. Громадські вбиральні. Збір і сортування вторинної сировини. </w:t>
            </w:r>
          </w:p>
          <w:p w:rsidR="00227A80" w:rsidRPr="003E715C" w:rsidRDefault="00227A80" w:rsidP="00227A80">
            <w:pPr>
              <w:spacing w:after="0" w:line="240" w:lineRule="auto"/>
              <w:rPr>
                <w:rFonts w:ascii="Times New Roman" w:hAnsi="Times New Roman"/>
                <w:sz w:val="24"/>
                <w:szCs w:val="24"/>
                <w:lang w:val="uk-UA" w:eastAsia="uk-UA"/>
              </w:rPr>
            </w:pPr>
            <w:r w:rsidRPr="003E715C">
              <w:rPr>
                <w:rFonts w:ascii="Times New Roman" w:eastAsia="Calibri" w:hAnsi="Times New Roman"/>
                <w:sz w:val="24"/>
                <w:szCs w:val="24"/>
                <w:lang w:val="uk-UA" w:eastAsia="ru-RU"/>
              </w:rPr>
              <w:t xml:space="preserve">2. </w:t>
            </w:r>
            <w:r w:rsidRPr="003E715C">
              <w:rPr>
                <w:rFonts w:ascii="Times New Roman" w:hAnsi="Times New Roman"/>
                <w:sz w:val="24"/>
                <w:szCs w:val="24"/>
                <w:lang w:val="uk-UA" w:eastAsia="uk-UA"/>
              </w:rPr>
              <w:t>Заклади охорони здоров’я, клініки, лікарні, приватна медична практика.</w:t>
            </w:r>
          </w:p>
          <w:p w:rsidR="00227A80" w:rsidRPr="003E715C" w:rsidRDefault="00227A80" w:rsidP="00227A80">
            <w:pPr>
              <w:spacing w:after="0" w:line="240" w:lineRule="auto"/>
              <w:rPr>
                <w:rFonts w:ascii="Times New Roman" w:hAnsi="Times New Roman"/>
                <w:sz w:val="24"/>
                <w:szCs w:val="24"/>
                <w:lang w:val="uk-UA" w:eastAsia="uk-UA"/>
              </w:rPr>
            </w:pPr>
            <w:r w:rsidRPr="003E715C">
              <w:rPr>
                <w:rFonts w:ascii="Times New Roman" w:hAnsi="Times New Roman"/>
                <w:sz w:val="24"/>
                <w:szCs w:val="24"/>
                <w:lang w:val="uk-UA" w:eastAsia="uk-UA"/>
              </w:rPr>
              <w:t>Аптеки.</w:t>
            </w:r>
          </w:p>
          <w:p w:rsidR="00227A80" w:rsidRPr="003E715C" w:rsidRDefault="00227A80" w:rsidP="00227A80">
            <w:pPr>
              <w:spacing w:after="0" w:line="240" w:lineRule="auto"/>
              <w:rPr>
                <w:rFonts w:ascii="Times New Roman" w:hAnsi="Times New Roman"/>
                <w:sz w:val="24"/>
                <w:szCs w:val="24"/>
                <w:lang w:val="uk-UA" w:eastAsia="uk-UA"/>
              </w:rPr>
            </w:pPr>
            <w:r w:rsidRPr="003E715C">
              <w:rPr>
                <w:rFonts w:ascii="Times New Roman" w:hAnsi="Times New Roman"/>
                <w:sz w:val="24"/>
                <w:szCs w:val="24"/>
                <w:lang w:val="uk-UA" w:eastAsia="uk-UA"/>
              </w:rPr>
              <w:t>Ветеринарні лікарні (клініки), лабораторії ветеринарної медицини, ветеринарні аптеки.</w:t>
            </w:r>
          </w:p>
          <w:p w:rsidR="00227A80" w:rsidRPr="003E715C" w:rsidRDefault="00227A80" w:rsidP="00227A80">
            <w:pPr>
              <w:spacing w:after="0" w:line="240" w:lineRule="auto"/>
              <w:rPr>
                <w:rFonts w:ascii="Times New Roman" w:hAnsi="Times New Roman"/>
                <w:sz w:val="24"/>
                <w:szCs w:val="24"/>
                <w:lang w:val="uk-UA" w:eastAsia="uk-UA"/>
              </w:rPr>
            </w:pPr>
            <w:r w:rsidRPr="003E715C">
              <w:rPr>
                <w:rFonts w:ascii="Times New Roman" w:hAnsi="Times New Roman"/>
                <w:sz w:val="24"/>
                <w:szCs w:val="24"/>
                <w:lang w:val="uk-UA" w:eastAsia="uk-UA"/>
              </w:rPr>
              <w:t>Медичні лабораторії.</w:t>
            </w:r>
          </w:p>
          <w:p w:rsidR="00227A80" w:rsidRPr="003E715C" w:rsidRDefault="00227A80" w:rsidP="00227A80">
            <w:pPr>
              <w:spacing w:after="0" w:line="240" w:lineRule="auto"/>
              <w:rPr>
                <w:rFonts w:ascii="Times New Roman" w:hAnsi="Times New Roman"/>
                <w:sz w:val="24"/>
                <w:szCs w:val="24"/>
                <w:lang w:val="uk-UA" w:eastAsia="uk-UA"/>
              </w:rPr>
            </w:pPr>
            <w:r w:rsidRPr="003E715C">
              <w:rPr>
                <w:rFonts w:ascii="Times New Roman" w:hAnsi="Times New Roman"/>
                <w:sz w:val="24"/>
                <w:szCs w:val="24"/>
                <w:lang w:val="uk-UA" w:eastAsia="uk-UA"/>
              </w:rPr>
              <w:t>3. Заклади харчування, кафе, бари, ресторани, які здійснюють продаж товарів підакцизної групи.</w:t>
            </w:r>
          </w:p>
          <w:p w:rsidR="00227A80" w:rsidRPr="003E715C" w:rsidRDefault="00227A80" w:rsidP="00227A80">
            <w:pPr>
              <w:spacing w:after="0" w:line="240" w:lineRule="auto"/>
              <w:rPr>
                <w:rFonts w:ascii="Times New Roman" w:hAnsi="Times New Roman"/>
                <w:sz w:val="24"/>
                <w:szCs w:val="24"/>
                <w:lang w:val="uk-UA" w:eastAsia="uk-UA"/>
              </w:rPr>
            </w:pPr>
            <w:r w:rsidRPr="003E715C">
              <w:rPr>
                <w:rFonts w:ascii="Times New Roman" w:hAnsi="Times New Roman"/>
                <w:sz w:val="24"/>
                <w:szCs w:val="24"/>
                <w:lang w:val="uk-UA" w:eastAsia="uk-UA"/>
              </w:rPr>
              <w:t>Торговельні об’єкти, які здійснюють продаж товарів підакцизної групи.</w:t>
            </w:r>
          </w:p>
          <w:p w:rsidR="00227A80" w:rsidRPr="003E715C" w:rsidRDefault="00227A80" w:rsidP="00227A80">
            <w:pPr>
              <w:spacing w:after="0" w:line="240" w:lineRule="auto"/>
              <w:rPr>
                <w:rFonts w:ascii="Times New Roman" w:hAnsi="Times New Roman"/>
                <w:sz w:val="24"/>
                <w:szCs w:val="24"/>
                <w:lang w:val="uk-UA" w:eastAsia="uk-UA"/>
              </w:rPr>
            </w:pPr>
            <w:r w:rsidRPr="003E715C">
              <w:rPr>
                <w:rFonts w:ascii="Times New Roman" w:hAnsi="Times New Roman"/>
                <w:sz w:val="24"/>
                <w:szCs w:val="24"/>
                <w:lang w:val="uk-UA" w:eastAsia="uk-UA"/>
              </w:rPr>
              <w:t xml:space="preserve">4. Бібліотеки. Театри. Кінотеатри, діяльність з кінопоказів </w:t>
            </w:r>
          </w:p>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hAnsi="Times New Roman"/>
                <w:sz w:val="24"/>
                <w:szCs w:val="24"/>
                <w:lang w:val="uk-UA" w:eastAsia="uk-UA"/>
              </w:rPr>
              <w:t>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227A80" w:rsidRPr="00227A80" w:rsidTr="009164D2">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sz w:val="24"/>
                <w:szCs w:val="24"/>
                <w:lang w:val="uk-UA" w:eastAsia="ru-RU"/>
              </w:rPr>
              <w:t>Наявність рішення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Так</w:t>
            </w:r>
          </w:p>
        </w:tc>
      </w:tr>
      <w:tr w:rsidR="00227A80" w:rsidRPr="00227A80" w:rsidTr="009164D2">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sz w:val="24"/>
                <w:szCs w:val="24"/>
                <w:lang w:val="uk-UA" w:eastAsia="ru-RU"/>
              </w:rPr>
            </w:pPr>
            <w:r w:rsidRPr="00227A80">
              <w:rPr>
                <w:rFonts w:ascii="Times New Roman" w:eastAsia="Calibri" w:hAnsi="Times New Roman"/>
                <w:sz w:val="24"/>
                <w:szCs w:val="24"/>
                <w:lang w:val="uk-UA" w:eastAsia="ru-RU"/>
              </w:rPr>
              <w:t>Тип додаткової умови оренди відповідно до абзаців 4-12 п. 54 Порядку</w:t>
            </w:r>
          </w:p>
          <w:p w:rsidR="00227A80" w:rsidRPr="00227A80" w:rsidRDefault="00227A80" w:rsidP="00227A80">
            <w:pPr>
              <w:spacing w:after="0" w:line="240" w:lineRule="auto"/>
              <w:rPr>
                <w:rFonts w:ascii="Times New Roman" w:eastAsia="Calibri" w:hAnsi="Times New Roman"/>
                <w:sz w:val="24"/>
                <w:szCs w:val="24"/>
                <w:lang w:val="uk-UA" w:eastAsia="ru-RU"/>
              </w:rPr>
            </w:pPr>
          </w:p>
          <w:p w:rsidR="00227A80" w:rsidRPr="00227A80" w:rsidRDefault="00227A80" w:rsidP="00227A80">
            <w:pPr>
              <w:spacing w:after="0" w:line="240" w:lineRule="auto"/>
              <w:rPr>
                <w:rFonts w:ascii="Times New Roman" w:eastAsia="Calibri" w:hAnsi="Times New Roman"/>
                <w:sz w:val="24"/>
                <w:szCs w:val="24"/>
                <w:lang w:val="uk-UA"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hAnsi="Times New Roman"/>
                <w:color w:val="FF0000"/>
                <w:sz w:val="24"/>
                <w:szCs w:val="24"/>
                <w:lang w:val="uk-UA" w:eastAsia="ru-RU"/>
              </w:rPr>
            </w:pPr>
            <w:r w:rsidRPr="00227A80">
              <w:rPr>
                <w:rFonts w:ascii="Times New Roman" w:hAnsi="Times New Roman"/>
                <w:sz w:val="24"/>
                <w:szCs w:val="24"/>
                <w:lang w:val="uk-UA" w:eastAsia="ru-RU"/>
              </w:rPr>
              <w:t>Рішення орендодавця про затвердження умов та 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Рішення виконавчого комітету Новороздільської міської ради № ____ від 19.06.2025р.</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 xml:space="preserve">Згода на передачу майна в суборенду </w:t>
            </w:r>
            <w:r w:rsidRPr="00227A80">
              <w:rPr>
                <w:rFonts w:ascii="Times New Roman" w:eastAsia="Calibri" w:hAnsi="Times New Roman"/>
                <w:sz w:val="24"/>
                <w:szCs w:val="24"/>
                <w:lang w:val="uk-UA" w:eastAsia="ru-RU"/>
              </w:rPr>
              <w:t>відповідно до п.169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Передача майна в суборенду не передбачається</w:t>
            </w:r>
          </w:p>
        </w:tc>
      </w:tr>
      <w:tr w:rsidR="00227A80" w:rsidRPr="00227A80" w:rsidTr="009164D2">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Не передбачене</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227A80" w:rsidRPr="00227A80" w:rsidTr="009164D2">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hAnsi="Times New Roman"/>
                <w:color w:val="000000"/>
                <w:sz w:val="24"/>
                <w:szCs w:val="24"/>
                <w:lang w:val="uk-UA" w:eastAsia="ru-RU"/>
              </w:rPr>
            </w:pPr>
            <w:r w:rsidRPr="00227A80">
              <w:rPr>
                <w:rFonts w:ascii="Times New Roman" w:hAnsi="Times New Roman"/>
                <w:sz w:val="24"/>
                <w:szCs w:val="24"/>
                <w:lang w:val="uk-UA" w:eastAsia="ru-RU"/>
              </w:rPr>
              <w:t>Розмір авансового внеску (одна місячна орендні плати), грн.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27A80" w:rsidRPr="003E715C" w:rsidRDefault="00227A80" w:rsidP="00227A80">
            <w:pPr>
              <w:spacing w:after="0" w:line="240" w:lineRule="auto"/>
              <w:rPr>
                <w:rFonts w:ascii="Times New Roman" w:hAnsi="Times New Roman"/>
                <w:sz w:val="24"/>
                <w:szCs w:val="24"/>
                <w:lang w:val="uk-UA" w:eastAsia="ru-RU"/>
              </w:rPr>
            </w:pPr>
            <w:r w:rsidRPr="003E715C">
              <w:rPr>
                <w:rFonts w:ascii="Times New Roman" w:eastAsia="MS Mincho" w:hAnsi="Times New Roman"/>
                <w:sz w:val="24"/>
                <w:szCs w:val="24"/>
                <w:lang w:val="uk-UA" w:eastAsia="ru-RU"/>
              </w:rPr>
              <w:t>Сплачується на підставі абз. 3, п. 2 Постанови КМУ від 27.05.2022р. № 634</w:t>
            </w:r>
          </w:p>
        </w:tc>
      </w:tr>
      <w:tr w:rsidR="00227A80" w:rsidRPr="00227A80" w:rsidTr="009164D2">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hAnsi="Times New Roman"/>
                <w:sz w:val="24"/>
                <w:szCs w:val="24"/>
                <w:lang w:val="uk-UA" w:eastAsia="ru-RU"/>
              </w:rPr>
            </w:pPr>
            <w:r w:rsidRPr="00227A80">
              <w:rPr>
                <w:rFonts w:ascii="Times New Roman" w:hAnsi="Times New Roman"/>
                <w:sz w:val="24"/>
                <w:szCs w:val="24"/>
                <w:lang w:val="uk-UA"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hAnsi="Times New Roman"/>
                <w:sz w:val="24"/>
                <w:szCs w:val="24"/>
                <w:lang w:val="uk-UA" w:eastAsia="ru-RU"/>
              </w:rPr>
              <w:t>Страхова вартість вказана у проекті Договору оренди</w:t>
            </w:r>
          </w:p>
        </w:tc>
      </w:tr>
      <w:tr w:rsidR="00227A80" w:rsidRPr="00227A80" w:rsidTr="009164D2">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227A80" w:rsidRPr="003E715C" w:rsidRDefault="00227A80" w:rsidP="00227A80">
            <w:pPr>
              <w:spacing w:after="0" w:line="240" w:lineRule="auto"/>
              <w:jc w:val="center"/>
              <w:rPr>
                <w:rFonts w:ascii="Times New Roman" w:eastAsia="Calibri" w:hAnsi="Times New Roman"/>
                <w:b/>
                <w:bCs/>
                <w:sz w:val="24"/>
                <w:szCs w:val="24"/>
                <w:lang w:val="uk-UA" w:eastAsia="ru-RU"/>
              </w:rPr>
            </w:pPr>
            <w:r w:rsidRPr="003E715C">
              <w:rPr>
                <w:rFonts w:ascii="Times New Roman" w:eastAsia="Calibri" w:hAnsi="Times New Roman"/>
                <w:b/>
                <w:bCs/>
                <w:sz w:val="24"/>
                <w:szCs w:val="24"/>
                <w:lang w:val="uk-UA" w:eastAsia="ru-RU"/>
              </w:rPr>
              <w:t>Інформація про аукціон та його умови</w:t>
            </w:r>
          </w:p>
        </w:tc>
      </w:tr>
      <w:tr w:rsidR="00227A80" w:rsidRPr="00227A80" w:rsidTr="009164D2">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Дата аукціону 08.07.2025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Електронний аукціон</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 xml:space="preserve">Кінцевий строк подання заяви на участь в аукціоні 07.07.2025 року, встановлюється електронною торговою системою для кожного електронного </w:t>
            </w:r>
            <w:r w:rsidRPr="003E715C">
              <w:rPr>
                <w:rFonts w:ascii="Times New Roman" w:eastAsia="Calibri" w:hAnsi="Times New Roman"/>
                <w:sz w:val="24"/>
                <w:szCs w:val="24"/>
                <w:lang w:val="uk-UA" w:eastAsia="ru-RU"/>
              </w:rPr>
              <w:lastRenderedPageBreak/>
              <w:t>аукціону окремо в проміжку часу з 19-30 до 20-30 години дня, що передує дню проведення електронного аукціону</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lastRenderedPageBreak/>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49,55</w:t>
            </w:r>
          </w:p>
        </w:tc>
      </w:tr>
      <w:tr w:rsidR="00227A80" w:rsidRPr="00227A80" w:rsidTr="009164D2">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hAnsi="Times New Roman"/>
                <w:sz w:val="24"/>
                <w:szCs w:val="24"/>
                <w:lang w:val="uk-UA" w:eastAsia="ru-RU"/>
              </w:rPr>
              <w:t>9909,60</w:t>
            </w:r>
          </w:p>
        </w:tc>
      </w:tr>
      <w:tr w:rsidR="00227A80" w:rsidRPr="00227A80" w:rsidTr="009164D2">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800,0</w:t>
            </w:r>
          </w:p>
        </w:tc>
      </w:tr>
      <w:tr w:rsidR="00227A80" w:rsidRPr="00227A80" w:rsidTr="009164D2">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4</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227A80" w:rsidRPr="003E715C" w:rsidRDefault="00B05577" w:rsidP="00227A80">
            <w:pPr>
              <w:spacing w:after="0" w:line="240" w:lineRule="auto"/>
              <w:rPr>
                <w:rFonts w:ascii="Times New Roman" w:eastAsia="Calibri" w:hAnsi="Times New Roman"/>
                <w:sz w:val="24"/>
                <w:szCs w:val="24"/>
                <w:u w:val="single"/>
                <w:lang w:val="uk-UA" w:eastAsia="ru-RU"/>
              </w:rPr>
            </w:pPr>
            <w:hyperlink r:id="rId19" w:tgtFrame="_blank" w:history="1">
              <w:r w:rsidR="00227A80" w:rsidRPr="003E715C">
                <w:rPr>
                  <w:rFonts w:ascii="Times New Roman" w:eastAsia="Calibri" w:hAnsi="Times New Roman"/>
                  <w:sz w:val="24"/>
                  <w:szCs w:val="24"/>
                  <w:u w:val="single"/>
                  <w:lang w:val="uk-UA" w:eastAsia="ru-RU"/>
                </w:rPr>
                <w:t>https://prozorro.sale/info/elektronni-majdanchiki-ets-prozorroprodazhi-cbd2</w:t>
              </w:r>
            </w:hyperlink>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227A80" w:rsidRPr="00227A80" w:rsidRDefault="00227A80" w:rsidP="00227A80">
            <w:pPr>
              <w:spacing w:after="0" w:line="240" w:lineRule="auto"/>
              <w:rPr>
                <w:rFonts w:ascii="Times New Roman" w:eastAsia="Calibri" w:hAnsi="Times New Roman"/>
                <w:bCs/>
                <w:color w:val="000000"/>
                <w:sz w:val="24"/>
                <w:szCs w:val="24"/>
                <w:lang w:val="uk-UA"/>
              </w:rPr>
            </w:pPr>
            <w:r w:rsidRPr="00227A80">
              <w:rPr>
                <w:rFonts w:ascii="Times New Roman" w:eastAsia="Calibri" w:hAnsi="Times New Roman"/>
                <w:bCs/>
                <w:color w:val="000000"/>
                <w:sz w:val="24"/>
                <w:szCs w:val="24"/>
                <w:lang w:val="uk-UA"/>
              </w:rPr>
              <w:t xml:space="preserve">Оператор електронного майданчика здійснює перерахування </w:t>
            </w:r>
            <w:r w:rsidRPr="00227A80">
              <w:rPr>
                <w:rFonts w:ascii="Times New Roman" w:eastAsia="Calibri" w:hAnsi="Times New Roman"/>
                <w:bCs/>
                <w:sz w:val="24"/>
                <w:szCs w:val="24"/>
                <w:u w:val="single"/>
                <w:lang w:val="uk-UA"/>
              </w:rPr>
              <w:t>реєстраційного</w:t>
            </w:r>
            <w:r w:rsidRPr="00227A80">
              <w:rPr>
                <w:rFonts w:ascii="Times New Roman" w:eastAsia="Calibri" w:hAnsi="Times New Roman"/>
                <w:bCs/>
                <w:color w:val="000000"/>
                <w:sz w:val="24"/>
                <w:szCs w:val="24"/>
                <w:lang w:val="uk-UA"/>
              </w:rPr>
              <w:t xml:space="preserve"> та гарантійного внесків в національній валюті на казначейські рахунки за такими реквізитами:: </w:t>
            </w:r>
            <w:r w:rsidRPr="00227A80">
              <w:rPr>
                <w:rFonts w:ascii="Times New Roman" w:eastAsia="Calibri" w:hAnsi="Times New Roman"/>
                <w:bCs/>
                <w:sz w:val="24"/>
                <w:szCs w:val="24"/>
                <w:lang w:val="uk-UA"/>
              </w:rPr>
              <w:br/>
            </w:r>
            <w:r w:rsidRPr="00227A80">
              <w:rPr>
                <w:rFonts w:ascii="Times New Roman" w:eastAsia="Calibri" w:hAnsi="Times New Roman"/>
                <w:bCs/>
                <w:color w:val="000000"/>
                <w:sz w:val="24"/>
                <w:szCs w:val="24"/>
                <w:lang w:val="uk-UA"/>
              </w:rPr>
              <w:t xml:space="preserve">Одержувач: ГУК Львiв/Новороздільська тг/  </w:t>
            </w:r>
          </w:p>
          <w:p w:rsidR="00227A80" w:rsidRPr="00227A80" w:rsidRDefault="00227A80" w:rsidP="00227A80">
            <w:pPr>
              <w:spacing w:after="0" w:line="240" w:lineRule="auto"/>
              <w:rPr>
                <w:rFonts w:ascii="Times New Roman" w:eastAsia="Calibri" w:hAnsi="Times New Roman"/>
                <w:bCs/>
                <w:color w:val="000000"/>
                <w:sz w:val="24"/>
                <w:szCs w:val="24"/>
                <w:lang w:val="uk-UA"/>
              </w:rPr>
            </w:pPr>
            <w:r w:rsidRPr="00227A80">
              <w:rPr>
                <w:rFonts w:ascii="Times New Roman" w:eastAsia="Calibri" w:hAnsi="Times New Roman"/>
                <w:bCs/>
                <w:color w:val="000000"/>
                <w:sz w:val="24"/>
                <w:szCs w:val="24"/>
                <w:lang w:val="uk-UA"/>
              </w:rPr>
              <w:t>код. 21082400</w:t>
            </w:r>
          </w:p>
          <w:p w:rsidR="00227A80" w:rsidRPr="00227A80" w:rsidRDefault="00227A80" w:rsidP="00227A80">
            <w:pPr>
              <w:spacing w:after="0" w:line="240" w:lineRule="auto"/>
              <w:rPr>
                <w:rFonts w:ascii="Times New Roman" w:eastAsia="Calibri" w:hAnsi="Times New Roman"/>
                <w:bCs/>
                <w:color w:val="000000"/>
                <w:sz w:val="24"/>
                <w:szCs w:val="24"/>
                <w:lang w:val="uk-UA"/>
              </w:rPr>
            </w:pPr>
            <w:r w:rsidRPr="00227A80">
              <w:rPr>
                <w:rFonts w:ascii="Times New Roman" w:eastAsia="Calibri" w:hAnsi="Times New Roman"/>
                <w:bCs/>
                <w:color w:val="000000"/>
                <w:sz w:val="24"/>
                <w:szCs w:val="24"/>
                <w:lang w:val="uk-UA"/>
              </w:rPr>
              <w:t>Рахунок № UA858999980314060593000013937</w:t>
            </w:r>
            <w:r w:rsidRPr="00227A80">
              <w:rPr>
                <w:rFonts w:ascii="Times New Roman" w:eastAsia="Calibri" w:hAnsi="Times New Roman"/>
                <w:bCs/>
                <w:color w:val="000000"/>
                <w:sz w:val="24"/>
                <w:szCs w:val="24"/>
                <w:lang w:val="uk-UA"/>
              </w:rPr>
              <w:br/>
              <w:t>(для перерахування реєстраційного та гарантійного внесків)</w:t>
            </w:r>
            <w:r w:rsidRPr="00227A80">
              <w:rPr>
                <w:rFonts w:ascii="Times New Roman" w:eastAsia="Calibri" w:hAnsi="Times New Roman"/>
                <w:bCs/>
                <w:color w:val="000000"/>
                <w:sz w:val="24"/>
                <w:szCs w:val="24"/>
                <w:lang w:val="uk-UA"/>
              </w:rPr>
              <w:br/>
              <w:t xml:space="preserve">Банк одержувача: Казначейство України </w:t>
            </w:r>
            <w:r w:rsidRPr="00227A80">
              <w:rPr>
                <w:rFonts w:ascii="Times New Roman" w:eastAsia="Calibri" w:hAnsi="Times New Roman"/>
                <w:bCs/>
                <w:color w:val="000000"/>
                <w:sz w:val="24"/>
                <w:szCs w:val="24"/>
                <w:lang w:val="uk-UA"/>
              </w:rPr>
              <w:br/>
              <w:t>Код ЄДРПОУ 38008294</w:t>
            </w:r>
            <w:r w:rsidRPr="00227A80">
              <w:rPr>
                <w:rFonts w:ascii="Times New Roman" w:eastAsia="Calibri" w:hAnsi="Times New Roman"/>
                <w:bCs/>
                <w:color w:val="000000"/>
                <w:sz w:val="24"/>
                <w:szCs w:val="24"/>
                <w:lang w:val="uk-UA"/>
              </w:rPr>
              <w:br/>
              <w:t>Призначення платежу: (обов’язково вказати за що)</w:t>
            </w:r>
          </w:p>
          <w:p w:rsidR="00227A80" w:rsidRPr="00227A80" w:rsidRDefault="00227A80" w:rsidP="00227A80">
            <w:pPr>
              <w:spacing w:after="0" w:line="240" w:lineRule="auto"/>
              <w:rPr>
                <w:rFonts w:ascii="Times New Roman" w:eastAsia="Calibri" w:hAnsi="Times New Roman"/>
                <w:bCs/>
                <w:color w:val="000000"/>
                <w:sz w:val="24"/>
                <w:szCs w:val="24"/>
                <w:lang w:val="uk-UA"/>
              </w:rPr>
            </w:pPr>
          </w:p>
          <w:p w:rsidR="00227A80" w:rsidRPr="00227A80" w:rsidRDefault="00227A80" w:rsidP="00227A80">
            <w:pPr>
              <w:spacing w:after="0" w:line="240" w:lineRule="auto"/>
              <w:rPr>
                <w:rFonts w:ascii="Times New Roman" w:eastAsia="Calibri" w:hAnsi="Times New Roman"/>
                <w:bCs/>
                <w:sz w:val="24"/>
                <w:szCs w:val="24"/>
                <w:lang w:val="uk-UA"/>
              </w:rPr>
            </w:pPr>
            <w:r w:rsidRPr="00227A80">
              <w:rPr>
                <w:rFonts w:ascii="Times New Roman" w:eastAsia="Calibri" w:hAnsi="Times New Roman"/>
                <w:bCs/>
                <w:sz w:val="24"/>
                <w:szCs w:val="24"/>
                <w:lang w:val="uk-UA"/>
              </w:rPr>
              <w:t>Переможець аукціону здійснює перерахування авансового внеску та орендної плати на рахунки за такими реквізитами:</w:t>
            </w:r>
            <w:r w:rsidRPr="00227A80">
              <w:rPr>
                <w:rFonts w:ascii="Times New Roman" w:eastAsia="Calibri" w:hAnsi="Times New Roman"/>
                <w:bCs/>
                <w:sz w:val="24"/>
                <w:szCs w:val="24"/>
                <w:lang w:val="uk-UA"/>
              </w:rPr>
              <w:br/>
              <w:t xml:space="preserve">в національній валюті: </w:t>
            </w:r>
          </w:p>
          <w:p w:rsidR="00227A80" w:rsidRPr="00227A80" w:rsidRDefault="00227A80" w:rsidP="00227A80">
            <w:pPr>
              <w:spacing w:after="0" w:line="240" w:lineRule="auto"/>
              <w:rPr>
                <w:rFonts w:ascii="Times New Roman" w:eastAsia="Calibri" w:hAnsi="Times New Roman"/>
                <w:bCs/>
                <w:sz w:val="24"/>
                <w:szCs w:val="24"/>
                <w:lang w:val="uk-UA"/>
              </w:rPr>
            </w:pPr>
            <w:r w:rsidRPr="00227A80">
              <w:rPr>
                <w:rFonts w:ascii="Times New Roman" w:eastAsia="Calibri" w:hAnsi="Times New Roman"/>
                <w:bCs/>
                <w:sz w:val="24"/>
                <w:szCs w:val="24"/>
                <w:lang w:val="uk-UA"/>
              </w:rPr>
              <w:t xml:space="preserve">Одержувач: виконавчий комітет Новороздільської міської ради </w:t>
            </w:r>
          </w:p>
          <w:p w:rsidR="00227A80" w:rsidRPr="00227A80" w:rsidRDefault="00227A80" w:rsidP="00227A80">
            <w:pPr>
              <w:spacing w:after="0" w:line="240" w:lineRule="auto"/>
              <w:rPr>
                <w:rFonts w:ascii="Times New Roman" w:eastAsia="Calibri" w:hAnsi="Times New Roman"/>
                <w:color w:val="FF0000"/>
                <w:sz w:val="24"/>
                <w:szCs w:val="24"/>
                <w:lang w:val="uk-UA" w:eastAsia="ru-RU"/>
              </w:rPr>
            </w:pPr>
            <w:r w:rsidRPr="00227A80">
              <w:rPr>
                <w:rFonts w:ascii="Times New Roman" w:eastAsia="Calibri" w:hAnsi="Times New Roman"/>
                <w:bCs/>
                <w:sz w:val="24"/>
                <w:szCs w:val="24"/>
                <w:lang w:val="uk-UA"/>
              </w:rPr>
              <w:t xml:space="preserve">Рахунок № UA208201720355109052001040928 </w:t>
            </w:r>
            <w:r w:rsidRPr="00227A80">
              <w:rPr>
                <w:rFonts w:ascii="Times New Roman" w:eastAsia="Calibri" w:hAnsi="Times New Roman"/>
                <w:bCs/>
                <w:sz w:val="24"/>
                <w:szCs w:val="24"/>
                <w:lang w:val="uk-UA"/>
              </w:rPr>
              <w:br/>
              <w:t>(</w:t>
            </w:r>
            <w:r w:rsidRPr="00227A80">
              <w:rPr>
                <w:rFonts w:ascii="Times New Roman" w:eastAsia="Calibri" w:hAnsi="Times New Roman"/>
                <w:sz w:val="24"/>
                <w:szCs w:val="24"/>
                <w:lang w:val="uk-UA" w:eastAsia="ru-RU"/>
              </w:rPr>
              <w:t>для перерахування орендної плати та авансового внеску</w:t>
            </w:r>
            <w:r w:rsidRPr="00227A80">
              <w:rPr>
                <w:rFonts w:ascii="Times New Roman" w:eastAsia="Calibri" w:hAnsi="Times New Roman"/>
                <w:bCs/>
                <w:sz w:val="24"/>
                <w:szCs w:val="24"/>
                <w:lang w:val="uk-UA"/>
              </w:rPr>
              <w:t>)</w:t>
            </w:r>
            <w:r w:rsidRPr="00227A80">
              <w:rPr>
                <w:rFonts w:ascii="Times New Roman" w:eastAsia="Calibri" w:hAnsi="Times New Roman"/>
                <w:bCs/>
                <w:sz w:val="24"/>
                <w:szCs w:val="24"/>
                <w:lang w:val="uk-UA"/>
              </w:rPr>
              <w:br/>
              <w:t xml:space="preserve">Банк одержувача: УДКСУ у Миколаївському р-ні, Львівської області  </w:t>
            </w:r>
            <w:r w:rsidRPr="00227A80">
              <w:rPr>
                <w:rFonts w:ascii="Times New Roman" w:eastAsia="Calibri" w:hAnsi="Times New Roman"/>
                <w:bCs/>
                <w:sz w:val="24"/>
                <w:szCs w:val="24"/>
                <w:lang w:val="uk-UA"/>
              </w:rPr>
              <w:br/>
              <w:t>Код ЄДРПОУ 04056210</w:t>
            </w:r>
            <w:r w:rsidRPr="00227A80">
              <w:rPr>
                <w:rFonts w:ascii="Times New Roman" w:eastAsia="Calibri" w:hAnsi="Times New Roman"/>
                <w:bCs/>
                <w:sz w:val="24"/>
                <w:szCs w:val="24"/>
                <w:lang w:val="uk-UA"/>
              </w:rPr>
              <w:br/>
              <w:t>Призначення платежу: (обов’язково вказати за що)</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25 календарних днів з дати оприлюднення оголошення електронною торговою системою про передачу майна в оренду</w:t>
            </w:r>
          </w:p>
          <w:p w:rsidR="00227A80" w:rsidRPr="00227A80" w:rsidRDefault="00227A80" w:rsidP="00227A80">
            <w:pPr>
              <w:spacing w:after="0" w:line="240" w:lineRule="auto"/>
              <w:rPr>
                <w:rFonts w:ascii="Times New Roman" w:eastAsia="Calibri" w:hAnsi="Times New Roman"/>
                <w:color w:val="000000"/>
                <w:sz w:val="24"/>
                <w:szCs w:val="24"/>
                <w:lang w:val="uk-UA" w:eastAsia="ru-RU"/>
              </w:rPr>
            </w:pPr>
          </w:p>
        </w:tc>
      </w:tr>
      <w:tr w:rsidR="00227A80" w:rsidRPr="00227A80" w:rsidTr="009164D2">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227A80" w:rsidRDefault="00227A80" w:rsidP="00227A80">
            <w:pPr>
              <w:spacing w:after="0" w:line="240" w:lineRule="auto"/>
              <w:rPr>
                <w:rFonts w:ascii="Arial" w:eastAsia="Calibri" w:hAnsi="Arial" w:cs="Arial"/>
                <w:sz w:val="24"/>
                <w:szCs w:val="24"/>
                <w:lang w:val="uk-UA" w:eastAsia="ru-RU"/>
              </w:rPr>
            </w:pPr>
            <w:r w:rsidRPr="00227A80">
              <w:rPr>
                <w:rFonts w:ascii="Times New Roman" w:eastAsia="Calibri" w:hAnsi="Times New Roman"/>
                <w:color w:val="000000"/>
                <w:sz w:val="24"/>
                <w:szCs w:val="24"/>
                <w:lang w:val="uk-UA" w:eastAsia="ru-RU"/>
              </w:rPr>
              <w:t xml:space="preserve">Додається до цього оголошення </w:t>
            </w:r>
          </w:p>
        </w:tc>
      </w:tr>
      <w:tr w:rsidR="00227A80" w:rsidRPr="00227A80" w:rsidTr="009164D2">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27A80" w:rsidRPr="00227A80" w:rsidRDefault="00227A80" w:rsidP="00227A80">
            <w:pPr>
              <w:spacing w:after="0" w:line="240" w:lineRule="auto"/>
              <w:jc w:val="center"/>
              <w:rPr>
                <w:rFonts w:ascii="Times New Roman" w:eastAsia="Calibri" w:hAnsi="Times New Roman"/>
                <w:b/>
                <w:bCs/>
                <w:color w:val="000000"/>
                <w:sz w:val="24"/>
                <w:szCs w:val="24"/>
                <w:lang w:val="uk-UA" w:eastAsia="ru-RU"/>
              </w:rPr>
            </w:pPr>
            <w:r w:rsidRPr="00227A80">
              <w:rPr>
                <w:rFonts w:ascii="Times New Roman" w:eastAsia="Calibri" w:hAnsi="Times New Roman"/>
                <w:b/>
                <w:bCs/>
                <w:color w:val="000000"/>
                <w:sz w:val="24"/>
                <w:szCs w:val="24"/>
                <w:lang w:val="uk-UA" w:eastAsia="ru-RU"/>
              </w:rPr>
              <w:t>Інша додаткова інформація</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color w:val="000000"/>
                <w:sz w:val="24"/>
                <w:szCs w:val="24"/>
                <w:lang w:val="uk-UA" w:eastAsia="ru-RU"/>
              </w:rPr>
            </w:pPr>
            <w:r w:rsidRPr="00227A80">
              <w:rPr>
                <w:rFonts w:ascii="Times New Roman" w:eastAsia="Calibri" w:hAnsi="Times New Roman"/>
                <w:color w:val="000000"/>
                <w:sz w:val="24"/>
                <w:szCs w:val="24"/>
                <w:lang w:val="uk-UA" w:eastAsia="ru-RU"/>
              </w:rPr>
              <w:lastRenderedPageBreak/>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b/>
                <w:bCs/>
                <w:color w:val="FF0000"/>
                <w:sz w:val="24"/>
                <w:szCs w:val="24"/>
                <w:lang w:val="uk-UA" w:eastAsia="ru-RU"/>
              </w:rPr>
            </w:pPr>
            <w:r w:rsidRPr="00227A80">
              <w:rPr>
                <w:rFonts w:ascii="Times New Roman" w:eastAsia="Calibri" w:hAnsi="Times New Roman"/>
                <w:color w:val="000000"/>
                <w:sz w:val="24"/>
                <w:szCs w:val="24"/>
                <w:lang w:val="uk-UA" w:eastAsia="ru-RU"/>
              </w:rPr>
              <w:t>Так</w:t>
            </w:r>
          </w:p>
        </w:tc>
      </w:tr>
      <w:tr w:rsidR="00227A80" w:rsidRPr="00227A80"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sz w:val="24"/>
                <w:szCs w:val="24"/>
                <w:lang w:val="uk-UA" w:eastAsia="ru-RU"/>
              </w:rPr>
            </w:pPr>
            <w:r w:rsidRPr="00227A80">
              <w:rPr>
                <w:rFonts w:ascii="Times New Roman" w:eastAsia="Calibri" w:hAnsi="Times New Roman"/>
                <w:sz w:val="24"/>
                <w:szCs w:val="24"/>
                <w:lang w:val="uk-UA" w:eastAsia="ru-RU"/>
              </w:rPr>
              <w:t>Сума компенсації витрат, пов’язаних з проведенням незалежної оцінки, грн.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227A80" w:rsidRDefault="00227A80" w:rsidP="00227A80">
            <w:pPr>
              <w:spacing w:after="0" w:line="240" w:lineRule="auto"/>
              <w:rPr>
                <w:rFonts w:ascii="Times New Roman" w:eastAsia="Calibri" w:hAnsi="Times New Roman"/>
                <w:sz w:val="24"/>
                <w:szCs w:val="24"/>
                <w:lang w:val="uk-UA" w:eastAsia="ru-RU"/>
              </w:rPr>
            </w:pPr>
            <w:r w:rsidRPr="00227A80">
              <w:rPr>
                <w:rFonts w:ascii="Times New Roman" w:eastAsia="Calibri" w:hAnsi="Times New Roman"/>
                <w:sz w:val="24"/>
                <w:szCs w:val="24"/>
                <w:lang w:val="uk-UA" w:eastAsia="ru-RU"/>
              </w:rPr>
              <w:t>2000,0</w:t>
            </w:r>
          </w:p>
        </w:tc>
      </w:tr>
      <w:tr w:rsidR="00227A80" w:rsidRPr="003E715C"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MS Mincho" w:hAnsi="Times New Roman"/>
                <w:sz w:val="24"/>
                <w:szCs w:val="24"/>
                <w:lang w:val="uk-UA"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Calibri" w:hAnsi="Times New Roman"/>
                <w:sz w:val="24"/>
                <w:szCs w:val="24"/>
                <w:lang w:val="uk-UA" w:eastAsia="ru-RU"/>
              </w:rPr>
              <w:t>Так</w:t>
            </w:r>
          </w:p>
        </w:tc>
      </w:tr>
      <w:tr w:rsidR="00227A80" w:rsidRPr="003E715C" w:rsidTr="009164D2">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27A80" w:rsidRPr="003E715C" w:rsidRDefault="00227A80" w:rsidP="00227A80">
            <w:pPr>
              <w:spacing w:after="0" w:line="240" w:lineRule="auto"/>
              <w:jc w:val="center"/>
              <w:rPr>
                <w:rFonts w:ascii="Times New Roman" w:eastAsia="Calibri" w:hAnsi="Times New Roman"/>
                <w:b/>
                <w:bCs/>
                <w:sz w:val="24"/>
                <w:szCs w:val="24"/>
                <w:lang w:val="uk-UA" w:eastAsia="ru-RU"/>
              </w:rPr>
            </w:pPr>
            <w:r w:rsidRPr="003E715C">
              <w:rPr>
                <w:rFonts w:ascii="Times New Roman" w:eastAsia="Calibri" w:hAnsi="Times New Roman"/>
                <w:b/>
                <w:bCs/>
                <w:sz w:val="24"/>
                <w:szCs w:val="24"/>
                <w:lang w:val="uk-UA"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227A80" w:rsidRPr="003E715C" w:rsidTr="009164D2">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227A80" w:rsidRPr="003E715C" w:rsidRDefault="00B05577" w:rsidP="00227A80">
            <w:pPr>
              <w:spacing w:after="0" w:line="240" w:lineRule="auto"/>
              <w:rPr>
                <w:rFonts w:ascii="Times New Roman" w:eastAsia="Calibri" w:hAnsi="Times New Roman"/>
                <w:sz w:val="24"/>
                <w:szCs w:val="24"/>
                <w:u w:val="single"/>
                <w:lang w:val="uk-UA" w:eastAsia="ru-RU"/>
              </w:rPr>
            </w:pPr>
            <w:hyperlink r:id="rId20" w:history="1">
              <w:r w:rsidR="00227A80" w:rsidRPr="003E715C">
                <w:rPr>
                  <w:rFonts w:ascii="Times New Roman" w:eastAsia="Calibri" w:hAnsi="Times New Roman"/>
                  <w:sz w:val="24"/>
                  <w:szCs w:val="24"/>
                  <w:u w:val="single"/>
                  <w:lang w:val="uk-UA" w:eastAsia="ru-RU"/>
                </w:rPr>
                <w:t>https://sales.tsbgalcontract.org.ua/asset_rent/RGL001-UA-20220826-43530</w:t>
              </w:r>
            </w:hyperlink>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27A80" w:rsidRPr="003E715C" w:rsidRDefault="00227A80" w:rsidP="00227A80">
            <w:pPr>
              <w:spacing w:after="0" w:line="240" w:lineRule="auto"/>
              <w:rPr>
                <w:rFonts w:ascii="Times New Roman" w:eastAsia="MS Mincho" w:hAnsi="Times New Roman"/>
                <w:sz w:val="24"/>
                <w:szCs w:val="24"/>
                <w:lang w:val="uk-UA" w:eastAsia="ru-RU"/>
              </w:rPr>
            </w:pPr>
            <w:r w:rsidRPr="003E715C">
              <w:rPr>
                <w:rFonts w:ascii="Times New Roman" w:eastAsia="MS Mincho" w:hAnsi="Times New Roman"/>
                <w:sz w:val="24"/>
                <w:szCs w:val="24"/>
                <w:lang w:val="uk-UA" w:eastAsia="ru-RU"/>
              </w:rPr>
              <w:t>ID об'єкту:</w:t>
            </w:r>
          </w:p>
          <w:p w:rsidR="00227A80" w:rsidRPr="003E715C" w:rsidRDefault="00227A80" w:rsidP="00227A80">
            <w:pPr>
              <w:spacing w:after="0" w:line="240" w:lineRule="auto"/>
              <w:rPr>
                <w:rFonts w:ascii="Times New Roman" w:eastAsia="Calibri" w:hAnsi="Times New Roman"/>
                <w:sz w:val="24"/>
                <w:szCs w:val="24"/>
                <w:lang w:val="uk-UA" w:eastAsia="ru-RU"/>
              </w:rPr>
            </w:pPr>
            <w:r w:rsidRPr="003E715C">
              <w:rPr>
                <w:rFonts w:ascii="Times New Roman" w:eastAsia="MS Mincho" w:hAnsi="Times New Roman"/>
                <w:sz w:val="24"/>
                <w:szCs w:val="24"/>
                <w:lang w:val="uk-UA" w:eastAsia="ru-RU"/>
              </w:rPr>
              <w:t>RGL001-UA-20220826-43530</w:t>
            </w:r>
          </w:p>
        </w:tc>
      </w:tr>
      <w:bookmarkEnd w:id="18"/>
    </w:tbl>
    <w:p w:rsidR="00227A80" w:rsidRPr="003E715C" w:rsidRDefault="00227A80" w:rsidP="00227A80">
      <w:pPr>
        <w:spacing w:after="160" w:line="259" w:lineRule="auto"/>
        <w:rPr>
          <w:rFonts w:eastAsia="Calibri"/>
          <w:lang w:val="uk-UA"/>
        </w:rPr>
      </w:pPr>
    </w:p>
    <w:p w:rsidR="00227A80" w:rsidRPr="00227A80" w:rsidRDefault="00227A80" w:rsidP="00227A80">
      <w:pPr>
        <w:spacing w:after="0" w:line="240" w:lineRule="auto"/>
        <w:rPr>
          <w:rFonts w:ascii="Times New Roman" w:eastAsia="Andale Sans UI" w:hAnsi="Times New Roman"/>
          <w:kern w:val="2"/>
          <w:sz w:val="26"/>
          <w:szCs w:val="26"/>
          <w:lang w:val="uk-UA" w:eastAsia="ru-RU"/>
        </w:rPr>
      </w:pPr>
      <w:r w:rsidRPr="003E715C">
        <w:rPr>
          <w:rFonts w:ascii="Times New Roman" w:eastAsia="Andale Sans UI" w:hAnsi="Times New Roman"/>
          <w:kern w:val="2"/>
          <w:sz w:val="26"/>
          <w:szCs w:val="26"/>
          <w:lang w:val="uk-UA" w:eastAsia="ru-RU"/>
        </w:rPr>
        <w:t xml:space="preserve">Керуючий справами виконавчого комітету    </w:t>
      </w:r>
      <w:r w:rsidR="007415C9" w:rsidRPr="003E715C">
        <w:rPr>
          <w:rFonts w:ascii="Times New Roman" w:eastAsia="Andale Sans UI" w:hAnsi="Times New Roman"/>
          <w:kern w:val="2"/>
          <w:sz w:val="26"/>
          <w:szCs w:val="26"/>
          <w:lang w:val="uk-UA" w:eastAsia="ru-RU"/>
        </w:rPr>
        <w:tab/>
      </w:r>
      <w:r w:rsidR="007415C9">
        <w:rPr>
          <w:rFonts w:ascii="Times New Roman" w:eastAsia="Andale Sans UI" w:hAnsi="Times New Roman"/>
          <w:kern w:val="2"/>
          <w:sz w:val="26"/>
          <w:szCs w:val="26"/>
          <w:lang w:val="uk-UA" w:eastAsia="ru-RU"/>
        </w:rPr>
        <w:tab/>
      </w:r>
      <w:r w:rsidR="007415C9">
        <w:rPr>
          <w:rFonts w:ascii="Times New Roman" w:eastAsia="Andale Sans UI" w:hAnsi="Times New Roman"/>
          <w:kern w:val="2"/>
          <w:sz w:val="26"/>
          <w:szCs w:val="26"/>
          <w:lang w:val="uk-UA" w:eastAsia="ru-RU"/>
        </w:rPr>
        <w:tab/>
      </w:r>
      <w:r w:rsidRPr="00227A80">
        <w:rPr>
          <w:rFonts w:ascii="Times New Roman" w:eastAsia="Andale Sans UI" w:hAnsi="Times New Roman"/>
          <w:kern w:val="2"/>
          <w:sz w:val="26"/>
          <w:szCs w:val="26"/>
          <w:lang w:val="uk-UA" w:eastAsia="ru-RU"/>
        </w:rPr>
        <w:t xml:space="preserve">   Анатолій МЕЛЬНІКОВ</w:t>
      </w:r>
    </w:p>
    <w:p w:rsidR="00227A80" w:rsidRPr="00227A80" w:rsidRDefault="00227A80" w:rsidP="00227A80">
      <w:pPr>
        <w:spacing w:after="160" w:line="259" w:lineRule="auto"/>
        <w:rPr>
          <w:rFonts w:eastAsia="Calibri"/>
          <w:lang w:val="uk-UA"/>
        </w:rPr>
      </w:pPr>
    </w:p>
    <w:p w:rsidR="00325BB1" w:rsidRDefault="00325BB1"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2D6C05" w:rsidRDefault="002D6C05" w:rsidP="00325BB1">
      <w:pPr>
        <w:spacing w:after="0" w:line="240" w:lineRule="auto"/>
        <w:rPr>
          <w:rFonts w:ascii="Times New Roman" w:eastAsia="MS Mincho" w:hAnsi="Times New Roman"/>
          <w:sz w:val="26"/>
          <w:szCs w:val="26"/>
          <w:lang w:val="uk-UA" w:eastAsia="ru-RU"/>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3AD06B7D" wp14:editId="68B86F74">
            <wp:extent cx="1147445" cy="60388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203</w:t>
      </w:r>
    </w:p>
    <w:p w:rsidR="002726C6" w:rsidRPr="00275359" w:rsidRDefault="002726C6" w:rsidP="002726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275359" w:rsidRPr="00275359" w:rsidRDefault="00275359" w:rsidP="00275359">
      <w:pPr>
        <w:spacing w:after="0" w:line="240" w:lineRule="auto"/>
        <w:jc w:val="both"/>
        <w:rPr>
          <w:rFonts w:ascii="Times New Roman" w:hAnsi="Times New Roman"/>
          <w:sz w:val="24"/>
          <w:szCs w:val="24"/>
          <w:lang w:val="uk-UA" w:eastAsia="ru-RU"/>
        </w:rPr>
      </w:pPr>
      <w:r w:rsidRPr="00275359">
        <w:rPr>
          <w:rFonts w:ascii="Times New Roman" w:hAnsi="Times New Roman"/>
          <w:sz w:val="24"/>
          <w:szCs w:val="24"/>
          <w:lang w:val="uk-UA" w:eastAsia="ru-RU"/>
        </w:rPr>
        <w:t>Про надання  дозволу</w:t>
      </w:r>
    </w:p>
    <w:p w:rsidR="00275359" w:rsidRPr="00275359" w:rsidRDefault="00275359" w:rsidP="00275359">
      <w:pPr>
        <w:spacing w:after="0" w:line="240" w:lineRule="auto"/>
        <w:jc w:val="both"/>
        <w:rPr>
          <w:rFonts w:ascii="Times New Roman" w:hAnsi="Times New Roman"/>
          <w:sz w:val="24"/>
          <w:szCs w:val="24"/>
          <w:lang w:val="uk-UA" w:eastAsia="ru-RU"/>
        </w:rPr>
      </w:pPr>
      <w:r w:rsidRPr="00275359">
        <w:rPr>
          <w:rFonts w:ascii="Times New Roman" w:hAnsi="Times New Roman"/>
          <w:sz w:val="24"/>
          <w:szCs w:val="24"/>
          <w:lang w:val="uk-UA" w:eastAsia="ru-RU"/>
        </w:rPr>
        <w:t xml:space="preserve">на проведення благоустрою території </w:t>
      </w:r>
    </w:p>
    <w:p w:rsidR="00275359" w:rsidRPr="00275359" w:rsidRDefault="00275359" w:rsidP="002726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275359" w:rsidRPr="00275359" w:rsidRDefault="00275359" w:rsidP="00275359">
      <w:pPr>
        <w:spacing w:after="0" w:line="240" w:lineRule="auto"/>
        <w:jc w:val="both"/>
        <w:rPr>
          <w:rFonts w:ascii="Times New Roman" w:hAnsi="Times New Roman"/>
          <w:sz w:val="24"/>
          <w:szCs w:val="24"/>
          <w:lang w:val="uk-UA" w:eastAsia="ru-RU"/>
        </w:rPr>
      </w:pPr>
      <w:r w:rsidRPr="00275359">
        <w:rPr>
          <w:rFonts w:ascii="Times New Roman" w:hAnsi="Times New Roman"/>
          <w:sz w:val="24"/>
          <w:szCs w:val="24"/>
          <w:lang w:val="uk-UA" w:eastAsia="ru-RU"/>
        </w:rPr>
        <w:t xml:space="preserve">         Розглянувши звернення мешканців будинку, м. Новий Розділ, бульвар Довженка, 2, щодо надання дозволу на проведення благоустрою території, за адресою м. Новий Розділ, бульвар Довженка, 2,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населених пунктів Новороздільської територіальної громади» затверджених рішенням сесії Новороздільської міської ради № 1261 від 24.11.2022р., ст. 30, </w:t>
      </w:r>
      <w:r w:rsidRPr="00275359">
        <w:rPr>
          <w:rFonts w:ascii="Times New Roman" w:hAnsi="Times New Roman"/>
          <w:color w:val="000000"/>
          <w:sz w:val="24"/>
          <w:szCs w:val="24"/>
          <w:lang w:val="uk-UA" w:eastAsia="ru-RU"/>
        </w:rPr>
        <w:t>ст. 40</w:t>
      </w:r>
      <w:r w:rsidRPr="00275359">
        <w:rPr>
          <w:rFonts w:ascii="Times New Roman" w:hAnsi="Times New Roman"/>
          <w:sz w:val="24"/>
          <w:szCs w:val="24"/>
          <w:lang w:val="uk-UA" w:eastAsia="ru-RU"/>
        </w:rPr>
        <w:t xml:space="preserve"> ст. 59, ч.1 ст. 73  Закону України “Про місцеве самоврядування в Україні”, виконавчий комітет Новороздільської міської ради.</w:t>
      </w:r>
    </w:p>
    <w:p w:rsidR="00275359" w:rsidRPr="00275359" w:rsidRDefault="00275359" w:rsidP="00275359">
      <w:pPr>
        <w:overflowPunct w:val="0"/>
        <w:autoSpaceDE w:val="0"/>
        <w:autoSpaceDN w:val="0"/>
        <w:adjustRightInd w:val="0"/>
        <w:spacing w:after="0" w:line="240" w:lineRule="auto"/>
        <w:jc w:val="both"/>
        <w:rPr>
          <w:rFonts w:ascii="Times New Roman" w:hAnsi="Times New Roman"/>
          <w:sz w:val="24"/>
          <w:szCs w:val="24"/>
          <w:lang w:val="uk-UA" w:eastAsia="ru-RU"/>
        </w:rPr>
      </w:pPr>
    </w:p>
    <w:p w:rsidR="00275359" w:rsidRPr="00275359" w:rsidRDefault="00275359" w:rsidP="00275359">
      <w:pPr>
        <w:overflowPunct w:val="0"/>
        <w:autoSpaceDE w:val="0"/>
        <w:autoSpaceDN w:val="0"/>
        <w:adjustRightInd w:val="0"/>
        <w:spacing w:before="120" w:after="0" w:line="240" w:lineRule="auto"/>
        <w:rPr>
          <w:rFonts w:ascii="Times New Roman" w:hAnsi="Times New Roman"/>
          <w:sz w:val="24"/>
          <w:szCs w:val="24"/>
          <w:lang w:val="uk-UA" w:eastAsia="ru-RU"/>
        </w:rPr>
      </w:pPr>
      <w:r w:rsidRPr="00275359">
        <w:rPr>
          <w:rFonts w:ascii="Times New Roman" w:hAnsi="Times New Roman"/>
          <w:sz w:val="24"/>
          <w:szCs w:val="24"/>
          <w:lang w:val="uk-UA" w:eastAsia="ru-RU"/>
        </w:rPr>
        <w:t>В И Р І Ш И В:</w:t>
      </w:r>
    </w:p>
    <w:p w:rsidR="00275359" w:rsidRPr="00275359" w:rsidRDefault="00275359" w:rsidP="00275359">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p>
    <w:p w:rsidR="00275359" w:rsidRPr="00275359" w:rsidRDefault="00275359" w:rsidP="00275359">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275359">
        <w:rPr>
          <w:rFonts w:ascii="Times New Roman" w:hAnsi="Times New Roman"/>
          <w:sz w:val="24"/>
          <w:szCs w:val="24"/>
          <w:lang w:val="uk-UA" w:eastAsia="ru-RU"/>
        </w:rPr>
        <w:t>1. Дати дозвіл мешканцям будинку, м. Новий Розділ, бульвар Довженка, 2,  на проведення благоустрою території  для влаштування майданчиків з твердими покриттям за адресою м. Новий Розділ, бульвар Довженка, 2, (схема додається).</w:t>
      </w:r>
    </w:p>
    <w:p w:rsidR="00275359" w:rsidRPr="00275359" w:rsidRDefault="00275359" w:rsidP="00275359">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275359">
        <w:rPr>
          <w:rFonts w:ascii="Times New Roman" w:hAnsi="Times New Roman"/>
          <w:sz w:val="24"/>
          <w:szCs w:val="24"/>
          <w:lang w:val="uk-UA" w:eastAsia="ru-RU"/>
        </w:rPr>
        <w:t xml:space="preserve">2.  Зобов’язати мешканців будинку, м. Новий Розділ, бульвар Довженка, 2,  проводити роботи з благоустрою території після отримання дозволу на порушення об’єкта благоустрою </w:t>
      </w:r>
      <w:r w:rsidRPr="00275359">
        <w:rPr>
          <w:rFonts w:ascii="Times New Roman" w:hAnsi="Times New Roman"/>
          <w:bCs/>
          <w:sz w:val="24"/>
          <w:szCs w:val="24"/>
          <w:lang w:val="uk-UA" w:eastAsia="ru-RU"/>
        </w:rPr>
        <w:t>(</w:t>
      </w:r>
      <w:r w:rsidRPr="00275359">
        <w:rPr>
          <w:rFonts w:ascii="Times New Roman" w:hAnsi="Times New Roman"/>
          <w:sz w:val="24"/>
          <w:szCs w:val="24"/>
          <w:lang w:val="uk-UA" w:eastAsia="ru-RU"/>
        </w:rPr>
        <w:t>відділ «Центр надання адміністративних послуг» Новороздільської міської ради).</w:t>
      </w:r>
    </w:p>
    <w:p w:rsidR="00275359" w:rsidRPr="00275359" w:rsidRDefault="00275359" w:rsidP="00275359">
      <w:pPr>
        <w:autoSpaceDE w:val="0"/>
        <w:autoSpaceDN w:val="0"/>
        <w:spacing w:after="0" w:line="240" w:lineRule="auto"/>
        <w:ind w:firstLine="540"/>
        <w:jc w:val="both"/>
        <w:rPr>
          <w:rFonts w:ascii="Times New Roman" w:hAnsi="Times New Roman"/>
          <w:sz w:val="24"/>
          <w:szCs w:val="24"/>
          <w:lang w:val="uk-UA" w:eastAsia="ru-RU"/>
        </w:rPr>
      </w:pPr>
      <w:r w:rsidRPr="00275359">
        <w:rPr>
          <w:rFonts w:ascii="Times New Roman" w:hAnsi="Times New Roman"/>
          <w:sz w:val="24"/>
          <w:szCs w:val="24"/>
          <w:lang w:val="uk-UA" w:eastAsia="ru-RU"/>
        </w:rPr>
        <w:t>3. Контроль за виконанням рішення покласти на начальника Управління житлово-комунального господарства (Білоуса А.М.).</w:t>
      </w:r>
    </w:p>
    <w:p w:rsidR="00275359" w:rsidRPr="00275359" w:rsidRDefault="00275359" w:rsidP="00275359">
      <w:pPr>
        <w:autoSpaceDE w:val="0"/>
        <w:autoSpaceDN w:val="0"/>
        <w:spacing w:after="0" w:line="240" w:lineRule="auto"/>
        <w:ind w:firstLine="540"/>
        <w:jc w:val="both"/>
        <w:rPr>
          <w:rFonts w:ascii="Times New Roman" w:hAnsi="Times New Roman"/>
          <w:sz w:val="24"/>
          <w:szCs w:val="24"/>
          <w:lang w:val="uk-UA" w:eastAsia="ru-RU"/>
        </w:rPr>
      </w:pPr>
    </w:p>
    <w:p w:rsidR="002D6C05" w:rsidRPr="00275359" w:rsidRDefault="002D6C05" w:rsidP="00275359">
      <w:pPr>
        <w:spacing w:after="0" w:line="240" w:lineRule="auto"/>
        <w:ind w:right="571"/>
        <w:jc w:val="both"/>
        <w:rPr>
          <w:rFonts w:ascii="Times New Roman" w:hAnsi="Times New Roman"/>
          <w:sz w:val="24"/>
          <w:szCs w:val="24"/>
          <w:lang w:val="uk-UA" w:eastAsia="ru-RU"/>
        </w:rPr>
      </w:pPr>
    </w:p>
    <w:p w:rsidR="00301C60" w:rsidRPr="00275359" w:rsidRDefault="00301C60" w:rsidP="00301C60">
      <w:pPr>
        <w:spacing w:after="0" w:line="240" w:lineRule="auto"/>
        <w:ind w:left="142" w:right="571"/>
        <w:jc w:val="both"/>
        <w:rPr>
          <w:rFonts w:ascii="Times New Roman" w:hAnsi="Times New Roman"/>
          <w:sz w:val="24"/>
          <w:szCs w:val="24"/>
          <w:vertAlign w:val="subscript"/>
          <w:lang w:val="uk-UA" w:eastAsia="ru-RU"/>
        </w:rPr>
      </w:pPr>
      <w:r w:rsidRPr="00275359">
        <w:rPr>
          <w:rFonts w:ascii="Times New Roman" w:hAnsi="Times New Roman"/>
          <w:sz w:val="24"/>
          <w:szCs w:val="24"/>
          <w:lang w:val="uk-UA" w:eastAsia="ru-RU"/>
        </w:rPr>
        <w:t xml:space="preserve"> МІСЬКИЙ ГОЛОВА</w:t>
      </w:r>
      <w:r w:rsidRPr="00275359">
        <w:rPr>
          <w:rFonts w:ascii="Times New Roman" w:hAnsi="Times New Roman"/>
          <w:sz w:val="24"/>
          <w:szCs w:val="24"/>
          <w:lang w:val="uk-UA" w:eastAsia="ru-RU"/>
        </w:rPr>
        <w:tab/>
      </w:r>
      <w:r w:rsidRPr="00275359">
        <w:rPr>
          <w:rFonts w:ascii="Times New Roman" w:hAnsi="Times New Roman"/>
          <w:sz w:val="24"/>
          <w:szCs w:val="24"/>
          <w:lang w:val="uk-UA" w:eastAsia="ru-RU"/>
        </w:rPr>
        <w:tab/>
      </w:r>
      <w:r w:rsidRPr="00275359">
        <w:rPr>
          <w:rFonts w:ascii="Times New Roman" w:hAnsi="Times New Roman"/>
          <w:sz w:val="24"/>
          <w:szCs w:val="24"/>
          <w:lang w:val="uk-UA" w:eastAsia="ru-RU"/>
        </w:rPr>
        <w:tab/>
      </w:r>
      <w:r w:rsidRPr="00275359">
        <w:rPr>
          <w:rFonts w:ascii="Times New Roman" w:hAnsi="Times New Roman"/>
          <w:sz w:val="24"/>
          <w:szCs w:val="24"/>
          <w:lang w:val="uk-UA" w:eastAsia="ru-RU"/>
        </w:rPr>
        <w:tab/>
        <w:t xml:space="preserve">    </w:t>
      </w:r>
      <w:r w:rsidRPr="00275359">
        <w:rPr>
          <w:rFonts w:ascii="Times New Roman" w:hAnsi="Times New Roman"/>
          <w:sz w:val="24"/>
          <w:szCs w:val="24"/>
          <w:lang w:val="uk-UA" w:eastAsia="ru-RU"/>
        </w:rPr>
        <w:tab/>
      </w:r>
      <w:r w:rsidRPr="00275359">
        <w:rPr>
          <w:rFonts w:ascii="Times New Roman" w:hAnsi="Times New Roman"/>
          <w:sz w:val="24"/>
          <w:szCs w:val="24"/>
          <w:lang w:val="uk-UA" w:eastAsia="ru-RU"/>
        </w:rPr>
        <w:tab/>
        <w:t xml:space="preserve">         Ярина ЯЦЕНКО</w:t>
      </w:r>
    </w:p>
    <w:p w:rsidR="00325BB1" w:rsidRPr="00275359" w:rsidRDefault="00325BB1" w:rsidP="00325BB1">
      <w:pPr>
        <w:autoSpaceDE w:val="0"/>
        <w:autoSpaceDN w:val="0"/>
        <w:spacing w:after="0" w:line="240" w:lineRule="auto"/>
        <w:ind w:firstLine="540"/>
        <w:jc w:val="both"/>
        <w:rPr>
          <w:rFonts w:ascii="Times New Roman" w:hAnsi="Times New Roman"/>
          <w:sz w:val="24"/>
          <w:szCs w:val="24"/>
          <w:lang w:val="uk-UA" w:eastAsia="ru-RU"/>
        </w:rPr>
      </w:pPr>
    </w:p>
    <w:p w:rsidR="00325BB1" w:rsidRDefault="00325BB1"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D6C05" w:rsidRDefault="002D6C05"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75359" w:rsidRDefault="00275359"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275359" w:rsidRPr="00325BB1" w:rsidRDefault="00275359"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25BB1" w:rsidRPr="00325BB1" w:rsidRDefault="00325BB1" w:rsidP="0032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25BB1" w:rsidRPr="00325BB1" w:rsidRDefault="00325BB1" w:rsidP="00325BB1">
      <w:pPr>
        <w:tabs>
          <w:tab w:val="left" w:pos="1380"/>
        </w:tabs>
        <w:spacing w:after="0" w:line="240" w:lineRule="auto"/>
        <w:jc w:val="right"/>
        <w:rPr>
          <w:rFonts w:ascii="Times New Roman" w:hAnsi="Times New Roman"/>
          <w:sz w:val="26"/>
          <w:szCs w:val="26"/>
          <w:lang w:val="uk-UA" w:eastAsia="ru-RU"/>
        </w:rPr>
      </w:pPr>
      <w:r w:rsidRPr="00325BB1">
        <w:rPr>
          <w:rFonts w:ascii="Times New Roman" w:hAnsi="Times New Roman"/>
          <w:sz w:val="26"/>
          <w:szCs w:val="26"/>
          <w:lang w:val="uk-UA" w:eastAsia="ru-RU"/>
        </w:rPr>
        <w:t>Додаток до рішення виконавчого</w:t>
      </w:r>
    </w:p>
    <w:p w:rsidR="00325BB1" w:rsidRPr="00325BB1" w:rsidRDefault="007415C9" w:rsidP="00325BB1">
      <w:pPr>
        <w:tabs>
          <w:tab w:val="left" w:pos="1380"/>
        </w:tabs>
        <w:spacing w:after="0" w:line="240" w:lineRule="auto"/>
        <w:jc w:val="right"/>
        <w:rPr>
          <w:rFonts w:ascii="Times New Roman" w:hAnsi="Times New Roman"/>
          <w:sz w:val="26"/>
          <w:szCs w:val="26"/>
          <w:lang w:val="uk-UA" w:eastAsia="ru-RU"/>
        </w:rPr>
      </w:pPr>
      <w:r>
        <w:rPr>
          <w:rFonts w:ascii="Times New Roman" w:hAnsi="Times New Roman"/>
          <w:sz w:val="26"/>
          <w:szCs w:val="26"/>
          <w:lang w:val="uk-UA" w:eastAsia="ru-RU"/>
        </w:rPr>
        <w:t>комітету №  203</w:t>
      </w:r>
      <w:r w:rsidR="00325BB1" w:rsidRPr="00325BB1">
        <w:rPr>
          <w:rFonts w:ascii="Times New Roman" w:hAnsi="Times New Roman"/>
          <w:sz w:val="26"/>
          <w:szCs w:val="26"/>
          <w:lang w:val="uk-UA" w:eastAsia="ru-RU"/>
        </w:rPr>
        <w:t xml:space="preserve"> від 19.06.2025 року</w:t>
      </w:r>
    </w:p>
    <w:p w:rsidR="00325BB1" w:rsidRPr="00325BB1" w:rsidRDefault="00325BB1" w:rsidP="00325BB1">
      <w:pPr>
        <w:tabs>
          <w:tab w:val="left" w:pos="1380"/>
        </w:tabs>
        <w:spacing w:after="0" w:line="240" w:lineRule="auto"/>
        <w:jc w:val="right"/>
        <w:rPr>
          <w:rFonts w:ascii="Times New Roman" w:hAnsi="Times New Roman"/>
          <w:sz w:val="26"/>
          <w:szCs w:val="26"/>
          <w:lang w:val="uk-UA" w:eastAsia="ru-RU"/>
        </w:rPr>
      </w:pPr>
    </w:p>
    <w:p w:rsidR="00325BB1" w:rsidRPr="00325BB1" w:rsidRDefault="00325BB1" w:rsidP="00325BB1">
      <w:pPr>
        <w:tabs>
          <w:tab w:val="left" w:pos="1380"/>
        </w:tabs>
        <w:spacing w:after="0" w:line="240" w:lineRule="auto"/>
        <w:jc w:val="right"/>
        <w:rPr>
          <w:rFonts w:ascii="Times New Roman" w:hAnsi="Times New Roman"/>
          <w:sz w:val="26"/>
          <w:szCs w:val="26"/>
          <w:lang w:val="uk-UA" w:eastAsia="ru-RU"/>
        </w:rPr>
      </w:pPr>
    </w:p>
    <w:p w:rsidR="00325BB1" w:rsidRPr="00325BB1" w:rsidRDefault="00325BB1" w:rsidP="00325BB1">
      <w:pPr>
        <w:tabs>
          <w:tab w:val="left" w:pos="1380"/>
        </w:tabs>
        <w:spacing w:after="0" w:line="240" w:lineRule="auto"/>
        <w:jc w:val="center"/>
        <w:rPr>
          <w:rFonts w:ascii="Times New Roman" w:hAnsi="Times New Roman"/>
          <w:b/>
          <w:sz w:val="26"/>
          <w:szCs w:val="26"/>
          <w:lang w:val="uk-UA" w:eastAsia="ru-RU"/>
        </w:rPr>
      </w:pPr>
      <w:r w:rsidRPr="00325BB1">
        <w:rPr>
          <w:rFonts w:ascii="Times New Roman" w:hAnsi="Times New Roman"/>
          <w:b/>
          <w:sz w:val="26"/>
          <w:szCs w:val="26"/>
          <w:lang w:val="uk-UA" w:eastAsia="ru-RU"/>
        </w:rPr>
        <w:t>Схема благоустрою бульвар Довженка, 2</w:t>
      </w:r>
    </w:p>
    <w:p w:rsidR="00325BB1" w:rsidRPr="00325BB1" w:rsidRDefault="00325BB1" w:rsidP="00325BB1">
      <w:pPr>
        <w:tabs>
          <w:tab w:val="left" w:pos="1380"/>
        </w:tabs>
        <w:spacing w:after="0" w:line="240" w:lineRule="auto"/>
        <w:jc w:val="center"/>
        <w:rPr>
          <w:rFonts w:ascii="Times New Roman" w:hAnsi="Times New Roman"/>
          <w:sz w:val="20"/>
          <w:szCs w:val="20"/>
          <w:lang w:val="uk-UA" w:eastAsia="ru-RU"/>
        </w:rPr>
      </w:pPr>
    </w:p>
    <w:p w:rsidR="00325BB1" w:rsidRPr="00325BB1" w:rsidRDefault="00325BB1" w:rsidP="00325BB1">
      <w:pPr>
        <w:tabs>
          <w:tab w:val="left" w:pos="1380"/>
        </w:tabs>
        <w:spacing w:after="0" w:line="240" w:lineRule="auto"/>
        <w:jc w:val="center"/>
        <w:rPr>
          <w:rFonts w:ascii="Times New Roman" w:hAnsi="Times New Roman"/>
          <w:sz w:val="20"/>
          <w:szCs w:val="20"/>
          <w:lang w:val="uk-UA" w:eastAsia="ru-RU"/>
        </w:rPr>
      </w:pPr>
    </w:p>
    <w:p w:rsidR="00325BB1" w:rsidRPr="00325BB1" w:rsidRDefault="00325BB1" w:rsidP="00325BB1">
      <w:pPr>
        <w:tabs>
          <w:tab w:val="left" w:pos="1380"/>
        </w:tabs>
        <w:spacing w:after="0" w:line="240" w:lineRule="auto"/>
        <w:jc w:val="center"/>
        <w:rPr>
          <w:rFonts w:ascii="Times New Roman" w:hAnsi="Times New Roman"/>
          <w:sz w:val="20"/>
          <w:szCs w:val="20"/>
          <w:lang w:val="uk-UA" w:eastAsia="ru-RU"/>
        </w:rPr>
      </w:pPr>
      <w:r w:rsidRPr="00325BB1">
        <w:rPr>
          <w:rFonts w:ascii="Times New Roman" w:hAnsi="Times New Roman"/>
          <w:noProof/>
          <w:sz w:val="20"/>
          <w:szCs w:val="20"/>
          <w:lang w:val="uk-UA" w:eastAsia="uk-UA"/>
        </w:rPr>
        <w:drawing>
          <wp:inline distT="0" distB="0" distL="0" distR="0">
            <wp:extent cx="6477000" cy="3590925"/>
            <wp:effectExtent l="0" t="0" r="0" b="9525"/>
            <wp:docPr id="16" name="Рисунок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3590925"/>
                    </a:xfrm>
                    <a:prstGeom prst="rect">
                      <a:avLst/>
                    </a:prstGeom>
                    <a:noFill/>
                    <a:ln>
                      <a:noFill/>
                    </a:ln>
                  </pic:spPr>
                </pic:pic>
              </a:graphicData>
            </a:graphic>
          </wp:inline>
        </w:drawing>
      </w:r>
    </w:p>
    <w:p w:rsidR="00325BB1" w:rsidRPr="00325BB1" w:rsidRDefault="00325BB1" w:rsidP="00325BB1">
      <w:pPr>
        <w:tabs>
          <w:tab w:val="left" w:pos="1380"/>
        </w:tabs>
        <w:spacing w:after="0" w:line="240" w:lineRule="auto"/>
        <w:jc w:val="center"/>
        <w:rPr>
          <w:rFonts w:ascii="Times New Roman" w:hAnsi="Times New Roman"/>
          <w:sz w:val="20"/>
          <w:szCs w:val="20"/>
          <w:lang w:val="uk-UA" w:eastAsia="ru-RU"/>
        </w:rPr>
      </w:pPr>
    </w:p>
    <w:p w:rsidR="00325BB1" w:rsidRPr="00325BB1" w:rsidRDefault="00325BB1" w:rsidP="00325BB1">
      <w:pPr>
        <w:tabs>
          <w:tab w:val="left" w:pos="1380"/>
        </w:tabs>
        <w:spacing w:after="0" w:line="240" w:lineRule="auto"/>
        <w:jc w:val="center"/>
        <w:rPr>
          <w:rFonts w:ascii="Times New Roman" w:hAnsi="Times New Roman"/>
          <w:sz w:val="20"/>
          <w:szCs w:val="20"/>
          <w:lang w:val="uk-UA" w:eastAsia="ru-RU"/>
        </w:rPr>
      </w:pPr>
    </w:p>
    <w:p w:rsidR="00325BB1" w:rsidRPr="00325BB1" w:rsidRDefault="00325BB1" w:rsidP="00325BB1">
      <w:pPr>
        <w:tabs>
          <w:tab w:val="left" w:pos="1380"/>
        </w:tabs>
        <w:spacing w:after="0" w:line="240" w:lineRule="auto"/>
        <w:jc w:val="center"/>
        <w:rPr>
          <w:rFonts w:ascii="Times New Roman" w:hAnsi="Times New Roman"/>
          <w:sz w:val="20"/>
          <w:szCs w:val="20"/>
          <w:lang w:val="uk-UA" w:eastAsia="ru-RU"/>
        </w:rPr>
      </w:pPr>
    </w:p>
    <w:p w:rsidR="00325BB1" w:rsidRPr="00325BB1" w:rsidRDefault="00325BB1" w:rsidP="00325BB1">
      <w:pPr>
        <w:tabs>
          <w:tab w:val="left" w:pos="1380"/>
        </w:tabs>
        <w:spacing w:after="0" w:line="240" w:lineRule="auto"/>
        <w:jc w:val="center"/>
        <w:rPr>
          <w:rFonts w:ascii="Times New Roman" w:hAnsi="Times New Roman"/>
          <w:sz w:val="20"/>
          <w:szCs w:val="20"/>
          <w:lang w:val="uk-UA" w:eastAsia="ru-RU"/>
        </w:rPr>
      </w:pPr>
    </w:p>
    <w:p w:rsidR="00325BB1" w:rsidRPr="00325BB1" w:rsidRDefault="00325BB1" w:rsidP="00325BB1">
      <w:pPr>
        <w:tabs>
          <w:tab w:val="left" w:pos="1380"/>
        </w:tabs>
        <w:spacing w:after="0" w:line="240" w:lineRule="auto"/>
        <w:jc w:val="center"/>
        <w:rPr>
          <w:rFonts w:ascii="Times New Roman" w:hAnsi="Times New Roman"/>
          <w:sz w:val="24"/>
          <w:szCs w:val="24"/>
          <w:lang w:val="uk-UA" w:eastAsia="ru-RU"/>
        </w:rPr>
      </w:pPr>
      <w:r w:rsidRPr="00325BB1">
        <w:rPr>
          <w:rFonts w:ascii="Times New Roman" w:hAnsi="Times New Roman"/>
          <w:sz w:val="24"/>
          <w:szCs w:val="24"/>
          <w:lang w:val="uk-UA" w:eastAsia="ru-RU"/>
        </w:rPr>
        <w:t xml:space="preserve">Керуючий справами виконкому     </w:t>
      </w:r>
      <w:r w:rsidR="00E07496">
        <w:rPr>
          <w:rFonts w:ascii="Times New Roman" w:hAnsi="Times New Roman"/>
          <w:sz w:val="24"/>
          <w:szCs w:val="24"/>
          <w:lang w:val="uk-UA" w:eastAsia="ru-RU"/>
        </w:rPr>
        <w:tab/>
      </w:r>
      <w:r w:rsidR="00E07496">
        <w:rPr>
          <w:rFonts w:ascii="Times New Roman" w:hAnsi="Times New Roman"/>
          <w:sz w:val="24"/>
          <w:szCs w:val="24"/>
          <w:lang w:val="uk-UA" w:eastAsia="ru-RU"/>
        </w:rPr>
        <w:tab/>
      </w:r>
      <w:r w:rsidR="00E07496">
        <w:rPr>
          <w:rFonts w:ascii="Times New Roman" w:hAnsi="Times New Roman"/>
          <w:sz w:val="24"/>
          <w:szCs w:val="24"/>
          <w:lang w:val="uk-UA" w:eastAsia="ru-RU"/>
        </w:rPr>
        <w:tab/>
      </w:r>
      <w:r w:rsidRPr="00325BB1">
        <w:rPr>
          <w:rFonts w:ascii="Times New Roman" w:hAnsi="Times New Roman"/>
          <w:sz w:val="24"/>
          <w:szCs w:val="24"/>
          <w:lang w:val="uk-UA" w:eastAsia="ru-RU"/>
        </w:rPr>
        <w:t xml:space="preserve">      Анатолій МЕЛЬНІКОВ</w:t>
      </w:r>
    </w:p>
    <w:p w:rsidR="00325BB1" w:rsidRDefault="00325BB1">
      <w:pPr>
        <w:rPr>
          <w:sz w:val="24"/>
          <w:szCs w:val="24"/>
          <w:lang w:val="uk-UA"/>
        </w:rPr>
      </w:pPr>
    </w:p>
    <w:p w:rsidR="00E84CE7" w:rsidRDefault="00E84CE7">
      <w:pPr>
        <w:rPr>
          <w:sz w:val="24"/>
          <w:szCs w:val="24"/>
          <w:lang w:val="uk-UA"/>
        </w:rPr>
      </w:pPr>
    </w:p>
    <w:p w:rsidR="00E84CE7" w:rsidRDefault="00E84CE7">
      <w:pPr>
        <w:rPr>
          <w:sz w:val="24"/>
          <w:szCs w:val="24"/>
          <w:lang w:val="uk-UA"/>
        </w:rPr>
      </w:pPr>
    </w:p>
    <w:p w:rsidR="00E84CE7" w:rsidRDefault="00E84CE7">
      <w:pPr>
        <w:rPr>
          <w:sz w:val="24"/>
          <w:szCs w:val="24"/>
          <w:lang w:val="uk-UA"/>
        </w:rPr>
      </w:pPr>
    </w:p>
    <w:p w:rsidR="00E84CE7" w:rsidRDefault="00E84CE7">
      <w:pPr>
        <w:rPr>
          <w:sz w:val="24"/>
          <w:szCs w:val="24"/>
          <w:lang w:val="uk-UA"/>
        </w:rPr>
      </w:pPr>
    </w:p>
    <w:p w:rsidR="00E84CE7" w:rsidRDefault="00E84CE7">
      <w:pPr>
        <w:rPr>
          <w:sz w:val="24"/>
          <w:szCs w:val="24"/>
          <w:lang w:val="uk-UA"/>
        </w:rPr>
      </w:pPr>
    </w:p>
    <w:p w:rsidR="00E84CE7" w:rsidRDefault="00E84CE7">
      <w:pPr>
        <w:rPr>
          <w:sz w:val="24"/>
          <w:szCs w:val="24"/>
          <w:lang w:val="uk-UA"/>
        </w:rPr>
      </w:pPr>
    </w:p>
    <w:p w:rsidR="00E84CE7" w:rsidRDefault="00E84CE7">
      <w:pPr>
        <w:rPr>
          <w:sz w:val="24"/>
          <w:szCs w:val="24"/>
          <w:lang w:val="uk-UA"/>
        </w:rPr>
      </w:pPr>
    </w:p>
    <w:p w:rsidR="00E84CE7" w:rsidRDefault="00E84CE7">
      <w:pPr>
        <w:rPr>
          <w:sz w:val="24"/>
          <w:szCs w:val="24"/>
          <w:lang w:val="uk-UA"/>
        </w:rPr>
      </w:pPr>
    </w:p>
    <w:p w:rsidR="00E84CE7" w:rsidRDefault="00E84CE7">
      <w:pPr>
        <w:rPr>
          <w:sz w:val="24"/>
          <w:szCs w:val="24"/>
          <w:lang w:val="uk-UA"/>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AD06B7D" wp14:editId="68B86F74">
            <wp:extent cx="1147445" cy="60388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204</w:t>
      </w:r>
    </w:p>
    <w:p w:rsidR="003A2D83" w:rsidRPr="003A2D83" w:rsidRDefault="003A2D83" w:rsidP="003A2D83">
      <w:pPr>
        <w:spacing w:after="0" w:line="240" w:lineRule="auto"/>
        <w:ind w:left="240" w:right="571"/>
        <w:rPr>
          <w:rFonts w:ascii="Times New Roman" w:hAnsi="Times New Roman"/>
          <w:sz w:val="26"/>
          <w:szCs w:val="26"/>
          <w:lang w:val="uk-UA" w:eastAsia="ru-RU"/>
        </w:rPr>
      </w:pPr>
    </w:p>
    <w:p w:rsidR="002D6C05" w:rsidRPr="003E715C" w:rsidRDefault="002D6C05" w:rsidP="002D6C05">
      <w:pPr>
        <w:spacing w:after="0" w:line="240" w:lineRule="auto"/>
        <w:ind w:left="142" w:right="571"/>
        <w:jc w:val="both"/>
        <w:rPr>
          <w:rFonts w:ascii="Times New Roman" w:hAnsi="Times New Roman"/>
          <w:sz w:val="24"/>
          <w:szCs w:val="24"/>
          <w:lang w:val="uk-UA" w:eastAsia="ru-RU"/>
        </w:rPr>
      </w:pPr>
      <w:r w:rsidRPr="003E715C">
        <w:rPr>
          <w:rFonts w:ascii="Times New Roman" w:hAnsi="Times New Roman"/>
          <w:sz w:val="24"/>
          <w:szCs w:val="24"/>
          <w:lang w:val="uk-UA" w:eastAsia="ru-RU"/>
        </w:rPr>
        <w:t>Про надання дозволу на проведення</w:t>
      </w:r>
    </w:p>
    <w:p w:rsidR="002D6C05" w:rsidRPr="003E715C" w:rsidRDefault="002D6C05" w:rsidP="002D6C05">
      <w:pPr>
        <w:spacing w:after="0" w:line="240" w:lineRule="auto"/>
        <w:ind w:left="142" w:right="571"/>
        <w:jc w:val="both"/>
        <w:rPr>
          <w:rFonts w:ascii="Times New Roman" w:hAnsi="Times New Roman"/>
          <w:sz w:val="24"/>
          <w:szCs w:val="24"/>
          <w:lang w:val="uk-UA" w:eastAsia="ru-RU"/>
        </w:rPr>
      </w:pPr>
      <w:r w:rsidRPr="003E715C">
        <w:rPr>
          <w:rFonts w:ascii="Times New Roman" w:hAnsi="Times New Roman"/>
          <w:sz w:val="24"/>
          <w:szCs w:val="24"/>
          <w:lang w:val="uk-UA" w:eastAsia="ru-RU"/>
        </w:rPr>
        <w:t>благоустрою на території Новороздільської</w:t>
      </w:r>
    </w:p>
    <w:p w:rsidR="002D6C05" w:rsidRPr="003E715C" w:rsidRDefault="002D6C05" w:rsidP="002D6C05">
      <w:pPr>
        <w:spacing w:after="0" w:line="240" w:lineRule="auto"/>
        <w:ind w:left="142" w:right="571"/>
        <w:jc w:val="both"/>
        <w:rPr>
          <w:rFonts w:ascii="Times New Roman" w:hAnsi="Times New Roman"/>
          <w:sz w:val="24"/>
          <w:szCs w:val="24"/>
          <w:lang w:val="uk-UA" w:eastAsia="ru-RU"/>
        </w:rPr>
      </w:pPr>
      <w:r w:rsidRPr="003E715C">
        <w:rPr>
          <w:rFonts w:ascii="Times New Roman" w:hAnsi="Times New Roman"/>
          <w:sz w:val="24"/>
          <w:szCs w:val="24"/>
          <w:lang w:val="uk-UA" w:eastAsia="ru-RU"/>
        </w:rPr>
        <w:t>територіальної громади</w:t>
      </w:r>
    </w:p>
    <w:p w:rsidR="002D6C05" w:rsidRPr="003E715C" w:rsidRDefault="002D6C05" w:rsidP="002D6C05">
      <w:pPr>
        <w:spacing w:after="0" w:line="240" w:lineRule="auto"/>
        <w:ind w:left="142" w:right="571"/>
        <w:jc w:val="both"/>
        <w:rPr>
          <w:rFonts w:ascii="Times New Roman" w:hAnsi="Times New Roman"/>
          <w:sz w:val="24"/>
          <w:szCs w:val="24"/>
          <w:lang w:val="uk-UA" w:eastAsia="ru-RU"/>
        </w:rPr>
      </w:pPr>
    </w:p>
    <w:p w:rsidR="002D6C05" w:rsidRPr="003E715C" w:rsidRDefault="002D6C05" w:rsidP="002D6C05">
      <w:pPr>
        <w:spacing w:after="0" w:line="240" w:lineRule="auto"/>
        <w:ind w:left="142" w:right="571"/>
        <w:jc w:val="both"/>
        <w:rPr>
          <w:rFonts w:ascii="Times New Roman" w:hAnsi="Times New Roman"/>
          <w:sz w:val="24"/>
          <w:szCs w:val="24"/>
          <w:lang w:val="uk-UA" w:eastAsia="ru-RU"/>
        </w:rPr>
      </w:pPr>
      <w:r w:rsidRPr="003E715C">
        <w:rPr>
          <w:rFonts w:ascii="Times New Roman" w:hAnsi="Times New Roman"/>
          <w:sz w:val="24"/>
          <w:szCs w:val="24"/>
          <w:lang w:val="uk-UA" w:eastAsia="ru-RU"/>
        </w:rPr>
        <w:t xml:space="preserve">         Розглянувши звернення генерального директора ТОВ «Палац Розділ» про  надання дозволу на ознакування локальних туристичних маршрутів шляхом встановлення 40 інформаційних стендів на території палацово - паркового комплексу Жевуських - Лянцкоронських та селища Розділ та 3 дорожніх вказівників з метою ефективного запуску туристичного сезону 2025 у селищі Розділ, відповідно до п.п.4.4.1п.4 «Правил благоустрою населених пунктів Новороздільської територіальної громади»</w:t>
      </w:r>
      <w:r w:rsidRPr="003E715C">
        <w:rPr>
          <w:rFonts w:ascii="Times New Roman" w:hAnsi="Times New Roman"/>
          <w:bCs/>
          <w:color w:val="333333"/>
          <w:sz w:val="24"/>
          <w:szCs w:val="24"/>
          <w:shd w:val="clear" w:color="auto" w:fill="FFFFFF"/>
          <w:lang w:val="uk-UA" w:eastAsia="ru-RU"/>
        </w:rPr>
        <w:t xml:space="preserve">, </w:t>
      </w:r>
      <w:r w:rsidRPr="003E715C">
        <w:rPr>
          <w:rFonts w:ascii="Times New Roman" w:hAnsi="Times New Roman"/>
          <w:sz w:val="24"/>
          <w:szCs w:val="24"/>
          <w:lang w:val="uk-UA" w:eastAsia="ru-RU"/>
        </w:rPr>
        <w:t xml:space="preserve"> </w:t>
      </w:r>
      <w:r w:rsidRPr="003E715C">
        <w:rPr>
          <w:rFonts w:ascii="Times New Roman" w:hAnsi="Times New Roman"/>
          <w:bCs/>
          <w:color w:val="333333"/>
          <w:sz w:val="24"/>
          <w:szCs w:val="24"/>
          <w:shd w:val="clear" w:color="auto" w:fill="FFFFFF"/>
          <w:lang w:val="uk-UA" w:eastAsia="ru-RU"/>
        </w:rPr>
        <w:t xml:space="preserve">затверджених рішенням Новороздільської міської ради від </w:t>
      </w:r>
      <w:r w:rsidRPr="003E715C">
        <w:rPr>
          <w:rFonts w:ascii="Times New Roman" w:hAnsi="Times New Roman"/>
          <w:sz w:val="24"/>
          <w:szCs w:val="24"/>
          <w:lang w:val="uk-UA" w:eastAsia="ru-RU"/>
        </w:rPr>
        <w:t>24.</w:t>
      </w:r>
      <w:r w:rsidRPr="003E715C">
        <w:rPr>
          <w:rFonts w:ascii="Times New Roman" w:hAnsi="Times New Roman"/>
          <w:sz w:val="24"/>
          <w:szCs w:val="24"/>
          <w:lang w:eastAsia="ru-RU"/>
        </w:rPr>
        <w:t>1</w:t>
      </w:r>
      <w:r w:rsidRPr="003E715C">
        <w:rPr>
          <w:rFonts w:ascii="Times New Roman" w:hAnsi="Times New Roman"/>
          <w:sz w:val="24"/>
          <w:szCs w:val="24"/>
          <w:lang w:val="uk-UA" w:eastAsia="ru-RU"/>
        </w:rPr>
        <w:t xml:space="preserve">1.2022р. </w:t>
      </w:r>
      <w:r w:rsidRPr="003E715C">
        <w:rPr>
          <w:rFonts w:ascii="Times New Roman" w:hAnsi="Times New Roman"/>
          <w:bCs/>
          <w:color w:val="333333"/>
          <w:sz w:val="24"/>
          <w:szCs w:val="24"/>
          <w:shd w:val="clear" w:color="auto" w:fill="FFFFFF"/>
          <w:lang w:val="uk-UA" w:eastAsia="ru-RU"/>
        </w:rPr>
        <w:t xml:space="preserve">№ 1261, </w:t>
      </w:r>
      <w:r w:rsidRPr="003E715C">
        <w:rPr>
          <w:rFonts w:ascii="Times New Roman" w:hAnsi="Times New Roman"/>
          <w:sz w:val="24"/>
          <w:szCs w:val="24"/>
          <w:lang w:val="uk-UA" w:eastAsia="ru-RU"/>
        </w:rPr>
        <w:t xml:space="preserve">ч. 2 ст.10, ст.ст. 12, 13, 20, 21 Закону України «Про благоустрій населених пунктів», ч. 2 ст.11 Закону України «Про туризм», п.п. 7 п. «а» ст.30, ст.40 Закону України «Про місцеве самоврядування в Україні», виконавчий комітет </w:t>
      </w:r>
      <w:r w:rsidRPr="003E715C">
        <w:rPr>
          <w:rFonts w:ascii="Times New Roman" w:hAnsi="Times New Roman"/>
          <w:sz w:val="24"/>
          <w:szCs w:val="24"/>
          <w:shd w:val="clear" w:color="auto" w:fill="FFFFFF"/>
          <w:lang w:val="uk-UA" w:eastAsia="ru-RU"/>
        </w:rPr>
        <w:t xml:space="preserve">Новорозділької </w:t>
      </w:r>
      <w:r w:rsidRPr="003E715C">
        <w:rPr>
          <w:rFonts w:ascii="Times New Roman" w:hAnsi="Times New Roman"/>
          <w:sz w:val="24"/>
          <w:szCs w:val="24"/>
          <w:lang w:val="uk-UA" w:eastAsia="ru-RU"/>
        </w:rPr>
        <w:t>міської ради</w:t>
      </w:r>
    </w:p>
    <w:p w:rsidR="002D6C05" w:rsidRPr="003E715C" w:rsidRDefault="002D6C05" w:rsidP="002D6C05">
      <w:pPr>
        <w:widowControl w:val="0"/>
        <w:autoSpaceDE w:val="0"/>
        <w:autoSpaceDN w:val="0"/>
        <w:spacing w:after="0" w:line="240" w:lineRule="auto"/>
        <w:ind w:left="142" w:right="696"/>
        <w:jc w:val="both"/>
        <w:outlineLvl w:val="0"/>
        <w:rPr>
          <w:rFonts w:ascii="Tahoma" w:eastAsia="Tahoma" w:hAnsi="Tahoma" w:cs="Tahoma"/>
          <w:b/>
          <w:bCs/>
          <w:sz w:val="24"/>
          <w:szCs w:val="24"/>
          <w:lang w:val="uk-UA"/>
        </w:rPr>
      </w:pPr>
      <w:r w:rsidRPr="003E715C">
        <w:rPr>
          <w:rFonts w:ascii="Tahoma" w:eastAsia="Tahoma" w:hAnsi="Tahoma" w:cs="Tahoma"/>
          <w:b/>
          <w:bCs/>
          <w:sz w:val="24"/>
          <w:szCs w:val="24"/>
          <w:lang w:val="uk-UA"/>
        </w:rPr>
        <w:t xml:space="preserve"> </w:t>
      </w:r>
    </w:p>
    <w:p w:rsidR="002D6C05" w:rsidRPr="003E715C" w:rsidRDefault="002D6C05" w:rsidP="002D6C05">
      <w:pPr>
        <w:tabs>
          <w:tab w:val="left" w:pos="8490"/>
        </w:tabs>
        <w:spacing w:after="0" w:line="240" w:lineRule="auto"/>
        <w:ind w:left="142" w:right="571"/>
        <w:jc w:val="both"/>
        <w:rPr>
          <w:rFonts w:ascii="Times New Roman" w:hAnsi="Times New Roman"/>
          <w:sz w:val="24"/>
          <w:szCs w:val="24"/>
          <w:lang w:val="uk-UA" w:eastAsia="ru-RU"/>
        </w:rPr>
      </w:pPr>
      <w:r w:rsidRPr="003E715C">
        <w:rPr>
          <w:rFonts w:ascii="Times New Roman" w:hAnsi="Times New Roman"/>
          <w:sz w:val="24"/>
          <w:szCs w:val="24"/>
          <w:lang w:val="uk-UA" w:eastAsia="ru-RU"/>
        </w:rPr>
        <w:t xml:space="preserve">В И Р І Ш И В: </w:t>
      </w:r>
    </w:p>
    <w:p w:rsidR="002D6C05" w:rsidRPr="003E715C" w:rsidRDefault="002D6C05" w:rsidP="002D6C05">
      <w:pPr>
        <w:tabs>
          <w:tab w:val="left" w:pos="8490"/>
        </w:tabs>
        <w:spacing w:after="0" w:line="240" w:lineRule="auto"/>
        <w:ind w:left="142" w:right="571"/>
        <w:jc w:val="both"/>
        <w:rPr>
          <w:rFonts w:ascii="Times New Roman" w:hAnsi="Times New Roman"/>
          <w:sz w:val="24"/>
          <w:szCs w:val="24"/>
          <w:lang w:val="uk-UA" w:eastAsia="ru-RU"/>
        </w:rPr>
      </w:pPr>
    </w:p>
    <w:p w:rsidR="002D6C05" w:rsidRPr="003E715C" w:rsidRDefault="002D6C05" w:rsidP="002D6C05">
      <w:pPr>
        <w:tabs>
          <w:tab w:val="left" w:pos="8490"/>
        </w:tabs>
        <w:spacing w:after="0" w:line="240" w:lineRule="auto"/>
        <w:ind w:left="142" w:right="571"/>
        <w:jc w:val="both"/>
        <w:rPr>
          <w:rFonts w:ascii="Times New Roman" w:hAnsi="Times New Roman"/>
          <w:sz w:val="24"/>
          <w:szCs w:val="24"/>
          <w:lang w:val="uk-UA" w:eastAsia="ru-RU"/>
        </w:rPr>
      </w:pPr>
      <w:r w:rsidRPr="003E715C">
        <w:rPr>
          <w:rFonts w:ascii="Times New Roman" w:hAnsi="Times New Roman"/>
          <w:sz w:val="24"/>
          <w:szCs w:val="24"/>
          <w:lang w:val="uk-UA" w:eastAsia="ru-RU"/>
        </w:rPr>
        <w:t xml:space="preserve">            1. Дати дозвіл г</w:t>
      </w:r>
      <w:r w:rsidRPr="003E715C">
        <w:rPr>
          <w:rFonts w:ascii="Times New Roman" w:hAnsi="Times New Roman"/>
          <w:bCs/>
          <w:sz w:val="24"/>
          <w:szCs w:val="24"/>
          <w:lang w:val="uk-UA" w:eastAsia="ru-RU"/>
        </w:rPr>
        <w:t xml:space="preserve">енеральному директору </w:t>
      </w:r>
      <w:r w:rsidRPr="003E715C">
        <w:rPr>
          <w:rFonts w:ascii="Times New Roman" w:hAnsi="Times New Roman"/>
          <w:sz w:val="24"/>
          <w:szCs w:val="24"/>
          <w:lang w:val="uk-UA" w:eastAsia="ru-RU"/>
        </w:rPr>
        <w:t>ТОВ «Палац Розділ», Ганні Гаврилів, на проведення благоустрою  на території Новороздільської територіальної громади, а саме: на встановлення  40 інформаційних стендів на території палацово - паркового комплексу Жевуських - Лянцкоронських та селища Розділ, та 3 дорожніх вка</w:t>
      </w:r>
      <w:r w:rsidRPr="003E715C">
        <w:rPr>
          <w:rFonts w:ascii="Times New Roman" w:hAnsi="Times New Roman"/>
          <w:b/>
          <w:bCs/>
          <w:sz w:val="24"/>
          <w:szCs w:val="24"/>
          <w:lang w:val="uk-UA" w:eastAsia="ru-RU"/>
        </w:rPr>
        <w:t>з</w:t>
      </w:r>
      <w:r w:rsidRPr="003E715C">
        <w:rPr>
          <w:rFonts w:ascii="Times New Roman" w:hAnsi="Times New Roman"/>
          <w:sz w:val="24"/>
          <w:szCs w:val="24"/>
          <w:lang w:val="uk-UA" w:eastAsia="ru-RU"/>
        </w:rPr>
        <w:t>івникі</w:t>
      </w:r>
      <w:r w:rsidRPr="003E715C">
        <w:rPr>
          <w:rFonts w:ascii="Times New Roman" w:hAnsi="Times New Roman"/>
          <w:b/>
          <w:bCs/>
          <w:sz w:val="24"/>
          <w:szCs w:val="24"/>
          <w:lang w:val="uk-UA" w:eastAsia="ru-RU"/>
        </w:rPr>
        <w:t xml:space="preserve">в </w:t>
      </w:r>
      <w:r w:rsidRPr="003E715C">
        <w:rPr>
          <w:rFonts w:ascii="Times New Roman" w:hAnsi="Times New Roman"/>
          <w:sz w:val="24"/>
          <w:szCs w:val="24"/>
          <w:lang w:val="uk-UA" w:eastAsia="ru-RU"/>
        </w:rPr>
        <w:t>«Мандри</w:t>
      </w:r>
      <w:r w:rsidRPr="003E715C">
        <w:rPr>
          <w:rFonts w:ascii="Times New Roman" w:hAnsi="Times New Roman"/>
          <w:spacing w:val="-6"/>
          <w:sz w:val="24"/>
          <w:szCs w:val="24"/>
          <w:lang w:val="uk-UA" w:eastAsia="ru-RU"/>
        </w:rPr>
        <w:t xml:space="preserve"> </w:t>
      </w:r>
      <w:r w:rsidRPr="003E715C">
        <w:rPr>
          <w:rFonts w:ascii="Times New Roman" w:hAnsi="Times New Roman"/>
          <w:sz w:val="24"/>
          <w:szCs w:val="24"/>
          <w:lang w:val="uk-UA" w:eastAsia="ru-RU"/>
        </w:rPr>
        <w:t>Роздільські»</w:t>
      </w:r>
      <w:r w:rsidRPr="003E715C">
        <w:rPr>
          <w:rFonts w:ascii="Times New Roman" w:hAnsi="Times New Roman"/>
          <w:spacing w:val="-3"/>
          <w:sz w:val="24"/>
          <w:szCs w:val="24"/>
          <w:lang w:val="uk-UA" w:eastAsia="ru-RU"/>
        </w:rPr>
        <w:t xml:space="preserve"> </w:t>
      </w:r>
      <w:r w:rsidRPr="003E715C">
        <w:rPr>
          <w:rFonts w:ascii="Times New Roman" w:hAnsi="Times New Roman"/>
          <w:sz w:val="24"/>
          <w:szCs w:val="24"/>
          <w:lang w:val="uk-UA" w:eastAsia="ru-RU"/>
        </w:rPr>
        <w:t>на</w:t>
      </w:r>
      <w:r w:rsidRPr="003E715C">
        <w:rPr>
          <w:rFonts w:ascii="Times New Roman" w:hAnsi="Times New Roman"/>
          <w:spacing w:val="-2"/>
          <w:sz w:val="24"/>
          <w:szCs w:val="24"/>
          <w:lang w:val="uk-UA" w:eastAsia="ru-RU"/>
        </w:rPr>
        <w:t xml:space="preserve"> </w:t>
      </w:r>
      <w:r w:rsidRPr="003E715C">
        <w:rPr>
          <w:rFonts w:ascii="Times New Roman" w:hAnsi="Times New Roman"/>
          <w:sz w:val="24"/>
          <w:szCs w:val="24"/>
          <w:lang w:val="uk-UA" w:eastAsia="ru-RU"/>
        </w:rPr>
        <w:t>території</w:t>
      </w:r>
      <w:r w:rsidRPr="003E715C">
        <w:rPr>
          <w:rFonts w:ascii="Times New Roman" w:hAnsi="Times New Roman"/>
          <w:spacing w:val="-7"/>
          <w:sz w:val="24"/>
          <w:szCs w:val="24"/>
          <w:lang w:val="uk-UA" w:eastAsia="ru-RU"/>
        </w:rPr>
        <w:t xml:space="preserve"> </w:t>
      </w:r>
      <w:r w:rsidRPr="003E715C">
        <w:rPr>
          <w:rFonts w:ascii="Times New Roman" w:hAnsi="Times New Roman"/>
          <w:sz w:val="24"/>
          <w:szCs w:val="24"/>
          <w:lang w:val="uk-UA" w:eastAsia="ru-RU"/>
        </w:rPr>
        <w:t>Новороздільської</w:t>
      </w:r>
      <w:r w:rsidRPr="003E715C">
        <w:rPr>
          <w:rFonts w:ascii="Times New Roman" w:hAnsi="Times New Roman"/>
          <w:spacing w:val="-4"/>
          <w:sz w:val="24"/>
          <w:szCs w:val="24"/>
          <w:lang w:val="uk-UA" w:eastAsia="ru-RU"/>
        </w:rPr>
        <w:t xml:space="preserve"> територіальної </w:t>
      </w:r>
      <w:r w:rsidRPr="003E715C">
        <w:rPr>
          <w:rFonts w:ascii="Times New Roman" w:hAnsi="Times New Roman"/>
          <w:sz w:val="24"/>
          <w:szCs w:val="24"/>
          <w:lang w:val="uk-UA" w:eastAsia="ru-RU"/>
        </w:rPr>
        <w:t>громади, згідно додатків 1, 2, 3 .</w:t>
      </w:r>
    </w:p>
    <w:p w:rsidR="002D6C05" w:rsidRPr="003E715C" w:rsidRDefault="002D6C05" w:rsidP="002D6C05">
      <w:pPr>
        <w:spacing w:after="0" w:line="240" w:lineRule="auto"/>
        <w:ind w:left="142" w:right="571"/>
        <w:jc w:val="both"/>
        <w:rPr>
          <w:rFonts w:ascii="Times New Roman" w:hAnsi="Times New Roman"/>
          <w:sz w:val="24"/>
          <w:szCs w:val="24"/>
          <w:lang w:val="uk-UA" w:eastAsia="ru-RU"/>
        </w:rPr>
      </w:pPr>
      <w:r w:rsidRPr="003E715C">
        <w:rPr>
          <w:rFonts w:ascii="Times New Roman" w:hAnsi="Times New Roman"/>
          <w:sz w:val="24"/>
          <w:szCs w:val="24"/>
          <w:lang w:val="uk-UA" w:eastAsia="ru-RU"/>
        </w:rPr>
        <w:t xml:space="preserve">            </w:t>
      </w:r>
      <w:r w:rsidRPr="003E715C">
        <w:rPr>
          <w:rFonts w:ascii="Times New Roman" w:hAnsi="Times New Roman"/>
          <w:bCs/>
          <w:sz w:val="24"/>
          <w:szCs w:val="24"/>
          <w:lang w:val="uk-UA" w:eastAsia="ru-RU"/>
        </w:rPr>
        <w:t xml:space="preserve">2. Зобов’язати генерального директора </w:t>
      </w:r>
      <w:r w:rsidRPr="003E715C">
        <w:rPr>
          <w:rFonts w:ascii="Times New Roman" w:hAnsi="Times New Roman"/>
          <w:sz w:val="24"/>
          <w:szCs w:val="24"/>
          <w:lang w:val="uk-UA" w:eastAsia="ru-RU"/>
        </w:rPr>
        <w:t>ТОВ «Палац Розділ», Ганну Гаврилів, проводити роботи з благоустрою території після отримання дозволу.</w:t>
      </w:r>
    </w:p>
    <w:p w:rsidR="002D6C05" w:rsidRPr="003E715C" w:rsidRDefault="002D6C05" w:rsidP="002D6C05">
      <w:pPr>
        <w:autoSpaceDE w:val="0"/>
        <w:autoSpaceDN w:val="0"/>
        <w:spacing w:after="0" w:line="240" w:lineRule="auto"/>
        <w:ind w:left="142" w:right="571"/>
        <w:jc w:val="both"/>
        <w:rPr>
          <w:rFonts w:ascii="Times New Roman" w:hAnsi="Times New Roman"/>
          <w:sz w:val="24"/>
          <w:szCs w:val="24"/>
          <w:lang w:val="uk-UA" w:eastAsia="ru-RU"/>
        </w:rPr>
      </w:pPr>
      <w:r w:rsidRPr="003E715C">
        <w:rPr>
          <w:rFonts w:ascii="Times New Roman" w:hAnsi="Times New Roman"/>
          <w:sz w:val="24"/>
          <w:szCs w:val="24"/>
          <w:lang w:val="uk-UA" w:eastAsia="ru-RU"/>
        </w:rPr>
        <w:t xml:space="preserve">            3. Контроль за виконанням рішення покласти на начальника Управління житлово-комунального господарства (Білоус А.М.).</w:t>
      </w:r>
    </w:p>
    <w:p w:rsidR="002D6C05" w:rsidRPr="003E715C" w:rsidRDefault="002D6C05" w:rsidP="002D6C05">
      <w:pPr>
        <w:tabs>
          <w:tab w:val="left" w:pos="8490"/>
        </w:tabs>
        <w:spacing w:after="0" w:line="240" w:lineRule="auto"/>
        <w:ind w:left="142" w:right="571"/>
        <w:jc w:val="both"/>
        <w:rPr>
          <w:rFonts w:ascii="Times New Roman" w:hAnsi="Times New Roman"/>
          <w:sz w:val="24"/>
          <w:szCs w:val="24"/>
          <w:lang w:val="uk-UA" w:eastAsia="ru-RU"/>
        </w:rPr>
      </w:pPr>
    </w:p>
    <w:p w:rsidR="002D6C05" w:rsidRPr="003E715C" w:rsidRDefault="002D6C05" w:rsidP="002D6C05">
      <w:pPr>
        <w:spacing w:after="0" w:line="240" w:lineRule="auto"/>
        <w:ind w:left="142" w:right="571"/>
        <w:jc w:val="both"/>
        <w:rPr>
          <w:rFonts w:ascii="Times New Roman" w:hAnsi="Times New Roman"/>
          <w:sz w:val="24"/>
          <w:szCs w:val="24"/>
          <w:lang w:val="uk-UA" w:eastAsia="ru-RU"/>
        </w:rPr>
      </w:pPr>
      <w:r w:rsidRPr="003E715C">
        <w:rPr>
          <w:rFonts w:ascii="Times New Roman" w:hAnsi="Times New Roman"/>
          <w:sz w:val="24"/>
          <w:szCs w:val="24"/>
          <w:lang w:val="uk-UA" w:eastAsia="ru-RU"/>
        </w:rPr>
        <w:t xml:space="preserve">   </w:t>
      </w:r>
    </w:p>
    <w:p w:rsidR="002D6C05" w:rsidRPr="003E715C" w:rsidRDefault="002D6C05" w:rsidP="002D6C05">
      <w:pPr>
        <w:spacing w:after="0" w:line="240" w:lineRule="auto"/>
        <w:ind w:left="142" w:right="571"/>
        <w:jc w:val="both"/>
        <w:rPr>
          <w:rFonts w:ascii="Times New Roman" w:hAnsi="Times New Roman"/>
          <w:sz w:val="24"/>
          <w:szCs w:val="24"/>
          <w:vertAlign w:val="subscript"/>
          <w:lang w:val="uk-UA" w:eastAsia="ru-RU"/>
        </w:rPr>
      </w:pPr>
      <w:r w:rsidRPr="003E715C">
        <w:rPr>
          <w:rFonts w:ascii="Times New Roman" w:hAnsi="Times New Roman"/>
          <w:sz w:val="24"/>
          <w:szCs w:val="24"/>
          <w:lang w:val="uk-UA" w:eastAsia="ru-RU"/>
        </w:rPr>
        <w:t xml:space="preserve"> МІСЬКИЙ ГОЛОВА</w:t>
      </w:r>
      <w:r w:rsidRPr="003E715C">
        <w:rPr>
          <w:rFonts w:ascii="Times New Roman" w:hAnsi="Times New Roman"/>
          <w:sz w:val="24"/>
          <w:szCs w:val="24"/>
          <w:lang w:val="uk-UA" w:eastAsia="ru-RU"/>
        </w:rPr>
        <w:tab/>
      </w:r>
      <w:r w:rsidRPr="003E715C">
        <w:rPr>
          <w:rFonts w:ascii="Times New Roman" w:hAnsi="Times New Roman"/>
          <w:sz w:val="24"/>
          <w:szCs w:val="24"/>
          <w:lang w:val="uk-UA" w:eastAsia="ru-RU"/>
        </w:rPr>
        <w:tab/>
      </w:r>
      <w:r w:rsidRPr="003E715C">
        <w:rPr>
          <w:rFonts w:ascii="Times New Roman" w:hAnsi="Times New Roman"/>
          <w:sz w:val="24"/>
          <w:szCs w:val="24"/>
          <w:lang w:val="uk-UA" w:eastAsia="ru-RU"/>
        </w:rPr>
        <w:tab/>
      </w:r>
      <w:r w:rsidRPr="003E715C">
        <w:rPr>
          <w:rFonts w:ascii="Times New Roman" w:hAnsi="Times New Roman"/>
          <w:sz w:val="24"/>
          <w:szCs w:val="24"/>
          <w:lang w:val="uk-UA" w:eastAsia="ru-RU"/>
        </w:rPr>
        <w:tab/>
        <w:t xml:space="preserve">    </w:t>
      </w:r>
      <w:r w:rsidRPr="003E715C">
        <w:rPr>
          <w:rFonts w:ascii="Times New Roman" w:hAnsi="Times New Roman"/>
          <w:sz w:val="24"/>
          <w:szCs w:val="24"/>
          <w:lang w:val="uk-UA" w:eastAsia="ru-RU"/>
        </w:rPr>
        <w:tab/>
      </w:r>
      <w:r w:rsidRPr="003E715C">
        <w:rPr>
          <w:rFonts w:ascii="Times New Roman" w:hAnsi="Times New Roman"/>
          <w:sz w:val="24"/>
          <w:szCs w:val="24"/>
          <w:lang w:val="uk-UA" w:eastAsia="ru-RU"/>
        </w:rPr>
        <w:tab/>
        <w:t xml:space="preserve">         Ярина ЯЦЕНКО</w:t>
      </w:r>
    </w:p>
    <w:p w:rsidR="002D6C05" w:rsidRPr="003E715C" w:rsidRDefault="002D6C05" w:rsidP="002D6C05">
      <w:pPr>
        <w:autoSpaceDE w:val="0"/>
        <w:autoSpaceDN w:val="0"/>
        <w:spacing w:after="0" w:line="240" w:lineRule="auto"/>
        <w:ind w:firstLine="540"/>
        <w:jc w:val="both"/>
        <w:rPr>
          <w:rFonts w:ascii="Times New Roman" w:hAnsi="Times New Roman"/>
          <w:sz w:val="24"/>
          <w:szCs w:val="24"/>
          <w:lang w:val="uk-UA" w:eastAsia="ru-RU"/>
        </w:rPr>
      </w:pPr>
    </w:p>
    <w:p w:rsidR="003A2D83" w:rsidRPr="003E715C" w:rsidRDefault="003A2D83" w:rsidP="003A2D83">
      <w:pPr>
        <w:spacing w:after="0" w:line="240" w:lineRule="auto"/>
        <w:ind w:right="571"/>
        <w:jc w:val="both"/>
        <w:rPr>
          <w:rFonts w:ascii="Times New Roman" w:hAnsi="Times New Roman"/>
          <w:sz w:val="24"/>
          <w:szCs w:val="24"/>
          <w:vertAlign w:val="subscript"/>
          <w:lang w:val="uk-UA" w:eastAsia="ru-RU"/>
        </w:rPr>
      </w:pPr>
    </w:p>
    <w:p w:rsidR="003A2D83" w:rsidRPr="003E715C" w:rsidRDefault="003A2D83" w:rsidP="003A2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A2D83" w:rsidRPr="003E715C" w:rsidRDefault="003A2D83" w:rsidP="003A2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3A2D83" w:rsidRPr="003A2D83" w:rsidRDefault="003A2D83" w:rsidP="003A2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val="uk-UA" w:eastAsia="ru-RU"/>
        </w:rPr>
      </w:pPr>
    </w:p>
    <w:p w:rsidR="003A2D83" w:rsidRPr="003A2D83" w:rsidRDefault="003A2D83" w:rsidP="003A2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val="uk-UA" w:eastAsia="ru-RU"/>
        </w:rPr>
      </w:pPr>
    </w:p>
    <w:p w:rsidR="003A2D83" w:rsidRPr="003A2D83" w:rsidRDefault="003A2D83" w:rsidP="003A2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val="uk-UA" w:eastAsia="ru-RU"/>
        </w:rPr>
      </w:pPr>
    </w:p>
    <w:p w:rsidR="003A2D83" w:rsidRPr="003A2D83" w:rsidRDefault="003A2D83" w:rsidP="003A2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val="uk-UA" w:eastAsia="ru-RU"/>
        </w:rPr>
      </w:pPr>
    </w:p>
    <w:p w:rsidR="003A2D83" w:rsidRPr="003A2D83" w:rsidRDefault="003A2D83" w:rsidP="007415C9">
      <w:pPr>
        <w:spacing w:after="0" w:line="240" w:lineRule="auto"/>
        <w:rPr>
          <w:rFonts w:ascii="Times New Roman" w:hAnsi="Times New Roman"/>
          <w:sz w:val="20"/>
          <w:szCs w:val="20"/>
          <w:lang w:val="uk-UA" w:eastAsia="ru-RU"/>
        </w:rPr>
        <w:sectPr w:rsidR="003A2D83" w:rsidRPr="003A2D83" w:rsidSect="002D6C05">
          <w:pgSz w:w="11910" w:h="16840"/>
          <w:pgMar w:top="709" w:right="428" w:bottom="425" w:left="1276" w:header="720" w:footer="720" w:gutter="0"/>
          <w:cols w:space="720"/>
        </w:sectPr>
      </w:pPr>
    </w:p>
    <w:tbl>
      <w:tblPr>
        <w:tblW w:w="1502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5"/>
      </w:tblGrid>
      <w:tr w:rsidR="003A2D83" w:rsidRPr="003A2D83" w:rsidTr="003A2D83">
        <w:tc>
          <w:tcPr>
            <w:tcW w:w="15025" w:type="dxa"/>
            <w:shd w:val="clear" w:color="auto" w:fill="auto"/>
          </w:tcPr>
          <w:p w:rsidR="003A2D83" w:rsidRPr="003A2D83" w:rsidRDefault="003A2D83" w:rsidP="003A2D83">
            <w:pPr>
              <w:spacing w:after="0" w:line="240" w:lineRule="auto"/>
              <w:jc w:val="right"/>
              <w:rPr>
                <w:rFonts w:ascii="Times New Roman" w:hAnsi="Times New Roman"/>
                <w:sz w:val="24"/>
                <w:szCs w:val="24"/>
                <w:lang w:val="uk-UA" w:eastAsia="ru-RU"/>
              </w:rPr>
            </w:pPr>
            <w:r w:rsidRPr="003A2D83">
              <w:rPr>
                <w:rFonts w:ascii="Times New Roman" w:hAnsi="Times New Roman"/>
                <w:sz w:val="20"/>
                <w:szCs w:val="20"/>
                <w:lang w:val="uk-UA" w:eastAsia="ru-RU"/>
              </w:rPr>
              <w:lastRenderedPageBreak/>
              <w:tab/>
              <w:t xml:space="preserve">                                                                                                                                                                                                                                                      </w:t>
            </w:r>
            <w:r w:rsidRPr="003A2D83">
              <w:rPr>
                <w:rFonts w:ascii="Times New Roman" w:hAnsi="Times New Roman"/>
                <w:sz w:val="24"/>
                <w:szCs w:val="24"/>
                <w:lang w:val="uk-UA" w:eastAsia="ru-RU"/>
              </w:rPr>
              <w:t>Додаток1</w:t>
            </w:r>
          </w:p>
          <w:p w:rsidR="003A2D83" w:rsidRPr="003A2D83" w:rsidRDefault="003A2D83" w:rsidP="003A2D83">
            <w:pPr>
              <w:spacing w:after="0" w:line="240" w:lineRule="auto"/>
              <w:jc w:val="right"/>
              <w:rPr>
                <w:rFonts w:ascii="Times New Roman" w:hAnsi="Times New Roman"/>
                <w:sz w:val="24"/>
                <w:szCs w:val="24"/>
                <w:lang w:val="uk-UA" w:eastAsia="ru-RU"/>
              </w:rPr>
            </w:pPr>
            <w:r w:rsidRPr="003A2D83">
              <w:rPr>
                <w:rFonts w:ascii="Times New Roman" w:hAnsi="Times New Roman"/>
                <w:sz w:val="24"/>
                <w:szCs w:val="24"/>
                <w:lang w:val="uk-UA" w:eastAsia="ru-RU"/>
              </w:rPr>
              <w:t>до рішення виконком</w:t>
            </w:r>
          </w:p>
          <w:p w:rsidR="003A2D83" w:rsidRPr="003A2D83" w:rsidRDefault="007415C9" w:rsidP="007415C9">
            <w:pPr>
              <w:spacing w:after="0" w:line="240" w:lineRule="auto"/>
              <w:jc w:val="right"/>
              <w:rPr>
                <w:rFonts w:ascii="Times New Roman" w:hAnsi="Times New Roman"/>
                <w:sz w:val="20"/>
                <w:szCs w:val="20"/>
                <w:lang w:val="uk-UA" w:eastAsia="ru-RU"/>
              </w:rPr>
            </w:pPr>
            <w:r>
              <w:rPr>
                <w:rFonts w:ascii="Times New Roman" w:hAnsi="Times New Roman"/>
                <w:sz w:val="24"/>
                <w:szCs w:val="24"/>
                <w:lang w:val="uk-UA" w:eastAsia="ru-RU"/>
              </w:rPr>
              <w:t>№  204</w:t>
            </w:r>
            <w:r w:rsidR="003A2D83" w:rsidRPr="003A2D83">
              <w:rPr>
                <w:rFonts w:ascii="Times New Roman" w:hAnsi="Times New Roman"/>
                <w:sz w:val="24"/>
                <w:szCs w:val="24"/>
                <w:lang w:val="uk-UA" w:eastAsia="ru-RU"/>
              </w:rPr>
              <w:t xml:space="preserve">  від 19.06.2025р</w:t>
            </w:r>
            <w:r w:rsidR="003A2D83" w:rsidRPr="003A2D83">
              <w:rPr>
                <w:rFonts w:ascii="Times New Roman" w:hAnsi="Times New Roman"/>
                <w:sz w:val="20"/>
                <w:szCs w:val="20"/>
                <w:lang w:val="uk-UA" w:eastAsia="ru-RU"/>
              </w:rPr>
              <w:t>.</w:t>
            </w:r>
          </w:p>
        </w:tc>
      </w:tr>
      <w:tr w:rsidR="003A2D83" w:rsidRPr="003A2D83" w:rsidTr="003A2D83">
        <w:tc>
          <w:tcPr>
            <w:tcW w:w="15025" w:type="dxa"/>
            <w:shd w:val="clear" w:color="auto" w:fill="auto"/>
          </w:tcPr>
          <w:p w:rsidR="003A2D83" w:rsidRPr="003A2D83" w:rsidRDefault="003A2D83" w:rsidP="003A2D83">
            <w:pPr>
              <w:spacing w:after="0" w:line="240" w:lineRule="auto"/>
              <w:rPr>
                <w:rFonts w:ascii="Times New Roman" w:hAnsi="Times New Roman"/>
                <w:sz w:val="20"/>
                <w:szCs w:val="20"/>
                <w:lang w:val="uk-UA" w:eastAsia="ru-RU"/>
              </w:rPr>
            </w:pPr>
            <w:r w:rsidRPr="003A2D83">
              <w:rPr>
                <w:rFonts w:ascii="Times New Roman" w:hAnsi="Times New Roman"/>
                <w:noProof/>
                <w:sz w:val="20"/>
                <w:szCs w:val="20"/>
                <w:lang w:val="uk-UA" w:eastAsia="uk-UA"/>
              </w:rPr>
              <w:drawing>
                <wp:inline distT="0" distB="0" distL="0" distR="0">
                  <wp:extent cx="8553450" cy="5095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3450" cy="5095875"/>
                          </a:xfrm>
                          <a:prstGeom prst="rect">
                            <a:avLst/>
                          </a:prstGeom>
                          <a:noFill/>
                          <a:ln>
                            <a:noFill/>
                          </a:ln>
                        </pic:spPr>
                      </pic:pic>
                    </a:graphicData>
                  </a:graphic>
                </wp:inline>
              </w:drawing>
            </w:r>
          </w:p>
        </w:tc>
      </w:tr>
    </w:tbl>
    <w:p w:rsidR="003A2D83" w:rsidRPr="003A2D83" w:rsidRDefault="003A2D83" w:rsidP="003A2D83">
      <w:pPr>
        <w:spacing w:after="0" w:line="240" w:lineRule="auto"/>
        <w:rPr>
          <w:rFonts w:ascii="Times New Roman" w:hAnsi="Times New Roman"/>
          <w:sz w:val="20"/>
          <w:szCs w:val="20"/>
          <w:lang w:val="uk-UA" w:eastAsia="ru-RU"/>
        </w:rPr>
        <w:sectPr w:rsidR="003A2D83" w:rsidRPr="003A2D83" w:rsidSect="003A2D83">
          <w:type w:val="continuous"/>
          <w:pgSz w:w="16840" w:h="11910" w:orient="landscape"/>
          <w:pgMar w:top="760" w:right="709" w:bottom="278" w:left="425" w:header="720" w:footer="720" w:gutter="0"/>
          <w:cols w:space="720"/>
        </w:sectPr>
      </w:pPr>
    </w:p>
    <w:p w:rsidR="003A2D83" w:rsidRPr="003A2D83" w:rsidRDefault="003A2D83" w:rsidP="003A2D83">
      <w:pPr>
        <w:spacing w:after="0" w:line="240" w:lineRule="auto"/>
        <w:rPr>
          <w:rFonts w:ascii="Times New Roman" w:hAnsi="Times New Roman"/>
          <w:sz w:val="20"/>
          <w:szCs w:val="20"/>
          <w:lang w:val="uk-UA" w:eastAsia="ru-RU"/>
        </w:rPr>
      </w:pPr>
    </w:p>
    <w:p w:rsidR="003A2D83" w:rsidRPr="003A2D83" w:rsidRDefault="003A2D83" w:rsidP="003A2D83">
      <w:pPr>
        <w:spacing w:after="0" w:line="240" w:lineRule="auto"/>
        <w:rPr>
          <w:rFonts w:ascii="Times New Roman" w:hAnsi="Times New Roman"/>
          <w:sz w:val="20"/>
          <w:szCs w:val="20"/>
          <w:lang w:val="uk-UA" w:eastAsia="ru-RU"/>
        </w:rPr>
      </w:pPr>
    </w:p>
    <w:p w:rsidR="003A2D83" w:rsidRPr="003A2D83" w:rsidRDefault="003A2D83" w:rsidP="003A2D83">
      <w:pPr>
        <w:spacing w:after="0" w:line="240" w:lineRule="auto"/>
        <w:ind w:firstLine="709"/>
        <w:rPr>
          <w:rFonts w:ascii="Times New Roman" w:hAnsi="Times New Roman"/>
          <w:sz w:val="28"/>
          <w:szCs w:val="28"/>
          <w:lang w:val="uk-UA" w:eastAsia="ru-RU"/>
        </w:rPr>
      </w:pPr>
      <w:r w:rsidRPr="003A2D83">
        <w:rPr>
          <w:rFonts w:ascii="Times New Roman" w:hAnsi="Times New Roman"/>
          <w:sz w:val="20"/>
          <w:szCs w:val="20"/>
          <w:lang w:val="uk-UA" w:eastAsia="ru-RU"/>
        </w:rPr>
        <w:tab/>
      </w:r>
      <w:r w:rsidRPr="003A2D83">
        <w:rPr>
          <w:rFonts w:ascii="Times New Roman" w:hAnsi="Times New Roman"/>
          <w:b/>
          <w:bCs/>
          <w:sz w:val="26"/>
          <w:szCs w:val="26"/>
          <w:lang w:val="uk-UA" w:eastAsia="ru-RU"/>
        </w:rPr>
        <w:t xml:space="preserve">Опис до схеми - </w:t>
      </w:r>
      <w:r w:rsidRPr="003A2D83">
        <w:rPr>
          <w:rFonts w:ascii="Times New Roman" w:hAnsi="Times New Roman"/>
          <w:b/>
          <w:bCs/>
          <w:sz w:val="28"/>
          <w:szCs w:val="28"/>
          <w:lang w:val="uk-UA" w:eastAsia="ru-RU"/>
        </w:rPr>
        <w:t>Маршрут</w:t>
      </w:r>
      <w:r w:rsidRPr="003A2D83">
        <w:rPr>
          <w:rFonts w:ascii="Times New Roman" w:hAnsi="Times New Roman"/>
          <w:b/>
          <w:bCs/>
          <w:spacing w:val="-2"/>
          <w:sz w:val="28"/>
          <w:szCs w:val="28"/>
          <w:lang w:val="uk-UA" w:eastAsia="ru-RU"/>
        </w:rPr>
        <w:t xml:space="preserve"> </w:t>
      </w:r>
      <w:r w:rsidRPr="003A2D83">
        <w:rPr>
          <w:rFonts w:ascii="Times New Roman" w:hAnsi="Times New Roman"/>
          <w:b/>
          <w:bCs/>
          <w:sz w:val="28"/>
          <w:szCs w:val="28"/>
          <w:lang w:val="uk-UA" w:eastAsia="ru-RU"/>
        </w:rPr>
        <w:t>№1</w:t>
      </w:r>
      <w:r w:rsidRPr="003A2D83">
        <w:rPr>
          <w:rFonts w:ascii="Times New Roman" w:hAnsi="Times New Roman"/>
          <w:b/>
          <w:bCs/>
          <w:spacing w:val="-4"/>
          <w:sz w:val="28"/>
          <w:szCs w:val="28"/>
          <w:lang w:val="uk-UA" w:eastAsia="ru-RU"/>
        </w:rPr>
        <w:t xml:space="preserve"> </w:t>
      </w:r>
      <w:r w:rsidRPr="003A2D83">
        <w:rPr>
          <w:rFonts w:ascii="Times New Roman" w:hAnsi="Times New Roman"/>
          <w:b/>
          <w:bCs/>
          <w:sz w:val="28"/>
          <w:szCs w:val="28"/>
          <w:lang w:val="uk-UA" w:eastAsia="ru-RU"/>
        </w:rPr>
        <w:t>«Палац»</w:t>
      </w:r>
      <w:r w:rsidRPr="003A2D83">
        <w:rPr>
          <w:rFonts w:ascii="Times New Roman" w:hAnsi="Times New Roman"/>
          <w:b/>
          <w:bCs/>
          <w:spacing w:val="-3"/>
          <w:sz w:val="28"/>
          <w:szCs w:val="28"/>
          <w:lang w:val="uk-UA" w:eastAsia="ru-RU"/>
        </w:rPr>
        <w:t xml:space="preserve"> </w:t>
      </w:r>
      <w:r w:rsidRPr="003A2D83">
        <w:rPr>
          <w:rFonts w:ascii="Times New Roman" w:hAnsi="Times New Roman"/>
          <w:b/>
          <w:bCs/>
          <w:sz w:val="28"/>
          <w:szCs w:val="28"/>
          <w:lang w:val="uk-UA" w:eastAsia="ru-RU"/>
        </w:rPr>
        <w:t>(20</w:t>
      </w:r>
      <w:r w:rsidRPr="003A2D83">
        <w:rPr>
          <w:rFonts w:ascii="Times New Roman" w:hAnsi="Times New Roman"/>
          <w:b/>
          <w:bCs/>
          <w:spacing w:val="-4"/>
          <w:sz w:val="28"/>
          <w:szCs w:val="28"/>
          <w:lang w:val="uk-UA" w:eastAsia="ru-RU"/>
        </w:rPr>
        <w:t xml:space="preserve"> </w:t>
      </w:r>
      <w:r w:rsidRPr="003A2D83">
        <w:rPr>
          <w:rFonts w:ascii="Times New Roman" w:hAnsi="Times New Roman"/>
          <w:b/>
          <w:bCs/>
          <w:sz w:val="28"/>
          <w:szCs w:val="28"/>
          <w:lang w:val="uk-UA" w:eastAsia="ru-RU"/>
        </w:rPr>
        <w:t>одиниць</w:t>
      </w:r>
      <w:r w:rsidRPr="003A2D83">
        <w:rPr>
          <w:rFonts w:ascii="Times New Roman" w:hAnsi="Times New Roman"/>
          <w:b/>
          <w:bCs/>
          <w:spacing w:val="-2"/>
          <w:sz w:val="28"/>
          <w:szCs w:val="28"/>
          <w:lang w:val="uk-UA" w:eastAsia="ru-RU"/>
        </w:rPr>
        <w:t xml:space="preserve"> </w:t>
      </w:r>
      <w:r w:rsidRPr="003A2D83">
        <w:rPr>
          <w:rFonts w:ascii="Times New Roman" w:hAnsi="Times New Roman"/>
          <w:b/>
          <w:bCs/>
          <w:sz w:val="28"/>
          <w:szCs w:val="28"/>
          <w:lang w:val="uk-UA" w:eastAsia="ru-RU"/>
        </w:rPr>
        <w:t>інформаційних</w:t>
      </w:r>
      <w:r w:rsidRPr="003A2D83">
        <w:rPr>
          <w:rFonts w:ascii="Times New Roman" w:hAnsi="Times New Roman"/>
          <w:b/>
          <w:bCs/>
          <w:spacing w:val="-2"/>
          <w:sz w:val="28"/>
          <w:szCs w:val="28"/>
          <w:lang w:val="uk-UA" w:eastAsia="ru-RU"/>
        </w:rPr>
        <w:t xml:space="preserve"> стендів)</w:t>
      </w:r>
    </w:p>
    <w:p w:rsidR="003A2D83" w:rsidRPr="003A2D83" w:rsidRDefault="003A2D83" w:rsidP="003A2D83">
      <w:pPr>
        <w:spacing w:after="0" w:line="240" w:lineRule="auto"/>
        <w:ind w:left="567" w:firstLine="709"/>
        <w:rPr>
          <w:rFonts w:ascii="Times New Roman" w:hAnsi="Times New Roman"/>
          <w:sz w:val="26"/>
          <w:szCs w:val="26"/>
          <w:lang w:val="uk-UA" w:eastAsia="ru-RU"/>
        </w:rPr>
      </w:pPr>
    </w:p>
    <w:p w:rsidR="003A2D83" w:rsidRPr="003A2D83" w:rsidRDefault="003A2D83" w:rsidP="009F4B6C">
      <w:pPr>
        <w:widowControl w:val="0"/>
        <w:numPr>
          <w:ilvl w:val="0"/>
          <w:numId w:val="17"/>
        </w:numPr>
        <w:tabs>
          <w:tab w:val="left" w:pos="860"/>
        </w:tabs>
        <w:autoSpaceDE w:val="0"/>
        <w:autoSpaceDN w:val="0"/>
        <w:spacing w:before="191" w:after="0" w:line="360" w:lineRule="auto"/>
        <w:ind w:left="860" w:right="142"/>
        <w:rPr>
          <w:rFonts w:ascii="Times New Roman" w:eastAsia="Tahoma" w:hAnsi="Times New Roman"/>
          <w:sz w:val="26"/>
          <w:szCs w:val="26"/>
          <w:lang w:val="uk-UA"/>
        </w:rPr>
      </w:pPr>
      <w:r w:rsidRPr="003A2D83">
        <w:rPr>
          <w:rFonts w:ascii="Times New Roman" w:eastAsia="Tahoma" w:hAnsi="Times New Roman"/>
          <w:sz w:val="26"/>
          <w:szCs w:val="26"/>
          <w:lang w:val="uk-UA"/>
        </w:rPr>
        <w:t>Генеральний</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план</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палацово</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паркового</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комплексу</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з</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нанесеними</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історичними</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спорудами,</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мережею</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доріжок</w:t>
      </w:r>
      <w:r w:rsidRPr="003A2D83">
        <w:rPr>
          <w:rFonts w:ascii="Times New Roman" w:eastAsia="Tahoma" w:hAnsi="Times New Roman"/>
          <w:spacing w:val="40"/>
          <w:sz w:val="26"/>
          <w:szCs w:val="26"/>
          <w:lang w:val="uk-UA"/>
        </w:rPr>
        <w:t xml:space="preserve"> </w:t>
      </w:r>
      <w:r w:rsidRPr="003A2D83">
        <w:rPr>
          <w:rFonts w:ascii="Times New Roman" w:eastAsia="Tahoma" w:hAnsi="Times New Roman"/>
          <w:sz w:val="26"/>
          <w:szCs w:val="26"/>
          <w:lang w:val="uk-UA"/>
        </w:rPr>
        <w:t>та пронумерованими об’єктами.</w:t>
      </w:r>
    </w:p>
    <w:p w:rsidR="003A2D83" w:rsidRPr="003A2D83" w:rsidRDefault="003A2D83" w:rsidP="009F4B6C">
      <w:pPr>
        <w:widowControl w:val="0"/>
        <w:numPr>
          <w:ilvl w:val="0"/>
          <w:numId w:val="17"/>
        </w:numPr>
        <w:tabs>
          <w:tab w:val="left" w:pos="860"/>
        </w:tabs>
        <w:autoSpaceDE w:val="0"/>
        <w:autoSpaceDN w:val="0"/>
        <w:spacing w:after="0" w:line="360" w:lineRule="auto"/>
        <w:ind w:left="860"/>
        <w:rPr>
          <w:rFonts w:ascii="Times New Roman" w:eastAsia="Tahoma" w:hAnsi="Times New Roman"/>
          <w:sz w:val="26"/>
          <w:szCs w:val="26"/>
          <w:lang w:val="uk-UA"/>
        </w:rPr>
      </w:pPr>
      <w:r w:rsidRPr="003A2D83">
        <w:rPr>
          <w:rFonts w:ascii="Times New Roman" w:eastAsia="Tahoma" w:hAnsi="Times New Roman"/>
          <w:sz w:val="26"/>
          <w:szCs w:val="26"/>
          <w:lang w:val="uk-UA"/>
        </w:rPr>
        <w:t>Родина</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власників</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6"/>
          <w:sz w:val="26"/>
          <w:szCs w:val="26"/>
          <w:lang w:val="uk-UA"/>
        </w:rPr>
        <w:t xml:space="preserve"> </w:t>
      </w:r>
      <w:r w:rsidRPr="003A2D83">
        <w:rPr>
          <w:rFonts w:ascii="Times New Roman" w:eastAsia="Tahoma" w:hAnsi="Times New Roman"/>
          <w:sz w:val="26"/>
          <w:szCs w:val="26"/>
          <w:lang w:val="uk-UA"/>
        </w:rPr>
        <w:t>засновників</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Czerniejewski</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v.</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Czerniejowski</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h.</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Korczak;</w:t>
      </w:r>
    </w:p>
    <w:p w:rsidR="003A2D83" w:rsidRPr="003A2D83" w:rsidRDefault="003A2D83" w:rsidP="009F4B6C">
      <w:pPr>
        <w:widowControl w:val="0"/>
        <w:numPr>
          <w:ilvl w:val="0"/>
          <w:numId w:val="17"/>
        </w:numPr>
        <w:tabs>
          <w:tab w:val="left" w:pos="860"/>
        </w:tabs>
        <w:autoSpaceDE w:val="0"/>
        <w:autoSpaceDN w:val="0"/>
        <w:spacing w:after="0" w:line="360" w:lineRule="auto"/>
        <w:ind w:left="860" w:hanging="359"/>
        <w:rPr>
          <w:rFonts w:ascii="Times New Roman" w:eastAsia="Tahoma" w:hAnsi="Times New Roman"/>
          <w:sz w:val="26"/>
          <w:szCs w:val="26"/>
          <w:lang w:val="uk-UA"/>
        </w:rPr>
      </w:pPr>
      <w:r w:rsidRPr="003A2D83">
        <w:rPr>
          <w:rFonts w:ascii="Times New Roman" w:eastAsia="Tahoma" w:hAnsi="Times New Roman"/>
          <w:sz w:val="26"/>
          <w:szCs w:val="26"/>
          <w:lang w:val="uk-UA"/>
        </w:rPr>
        <w:t>Ревуські</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Жевуські</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та палац</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у</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Франкополі.</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Жевуські</w:t>
      </w:r>
      <w:r w:rsidRPr="003A2D83">
        <w:rPr>
          <w:rFonts w:ascii="Times New Roman" w:eastAsia="Tahoma" w:hAnsi="Times New Roman"/>
          <w:spacing w:val="-6"/>
          <w:sz w:val="26"/>
          <w:szCs w:val="26"/>
          <w:lang w:val="uk-UA"/>
        </w:rPr>
        <w:t xml:space="preserve"> </w:t>
      </w:r>
      <w:r w:rsidRPr="003A2D83">
        <w:rPr>
          <w:rFonts w:ascii="Times New Roman" w:eastAsia="Tahoma" w:hAnsi="Times New Roman"/>
          <w:sz w:val="26"/>
          <w:szCs w:val="26"/>
          <w:lang w:val="uk-UA"/>
        </w:rPr>
        <w:t>на Роздолі.</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Нащадки</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по</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Станіславу</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та Анні</w:t>
      </w:r>
      <w:r w:rsidRPr="003A2D83">
        <w:rPr>
          <w:rFonts w:ascii="Times New Roman" w:eastAsia="Tahoma" w:hAnsi="Times New Roman"/>
          <w:spacing w:val="-5"/>
          <w:sz w:val="26"/>
          <w:szCs w:val="26"/>
          <w:lang w:val="uk-UA"/>
        </w:rPr>
        <w:t xml:space="preserve"> </w:t>
      </w:r>
      <w:r w:rsidRPr="003A2D83">
        <w:rPr>
          <w:rFonts w:ascii="Times New Roman" w:eastAsia="Tahoma" w:hAnsi="Times New Roman"/>
          <w:spacing w:val="-2"/>
          <w:sz w:val="26"/>
          <w:szCs w:val="26"/>
          <w:lang w:val="uk-UA"/>
        </w:rPr>
        <w:t>Жевуським;</w:t>
      </w:r>
    </w:p>
    <w:p w:rsidR="003A2D83" w:rsidRPr="003A2D83" w:rsidRDefault="003A2D83" w:rsidP="009F4B6C">
      <w:pPr>
        <w:widowControl w:val="0"/>
        <w:numPr>
          <w:ilvl w:val="0"/>
          <w:numId w:val="17"/>
        </w:numPr>
        <w:tabs>
          <w:tab w:val="left" w:pos="860"/>
        </w:tabs>
        <w:autoSpaceDE w:val="0"/>
        <w:autoSpaceDN w:val="0"/>
        <w:spacing w:after="0" w:line="360" w:lineRule="auto"/>
        <w:ind w:left="860" w:hanging="359"/>
        <w:rPr>
          <w:rFonts w:ascii="Times New Roman" w:eastAsia="Tahoma" w:hAnsi="Times New Roman"/>
          <w:sz w:val="26"/>
          <w:szCs w:val="26"/>
          <w:lang w:val="uk-UA"/>
        </w:rPr>
      </w:pPr>
      <w:r w:rsidRPr="003A2D83">
        <w:rPr>
          <w:rFonts w:ascii="Times New Roman" w:eastAsia="Tahoma" w:hAnsi="Times New Roman"/>
          <w:sz w:val="26"/>
          <w:szCs w:val="26"/>
          <w:lang w:val="uk-UA"/>
        </w:rPr>
        <w:t>Родина</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Лянцкоронських</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в</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Роздолі;</w:t>
      </w:r>
    </w:p>
    <w:p w:rsidR="003A2D83" w:rsidRPr="003A2D83" w:rsidRDefault="003A2D83" w:rsidP="009F4B6C">
      <w:pPr>
        <w:widowControl w:val="0"/>
        <w:numPr>
          <w:ilvl w:val="0"/>
          <w:numId w:val="17"/>
        </w:numPr>
        <w:tabs>
          <w:tab w:val="left" w:pos="860"/>
        </w:tabs>
        <w:autoSpaceDE w:val="0"/>
        <w:autoSpaceDN w:val="0"/>
        <w:spacing w:before="3" w:after="0" w:line="360" w:lineRule="auto"/>
        <w:ind w:left="860" w:hanging="359"/>
        <w:rPr>
          <w:rFonts w:ascii="Times New Roman" w:eastAsia="Tahoma" w:hAnsi="Times New Roman"/>
          <w:sz w:val="26"/>
          <w:szCs w:val="26"/>
          <w:lang w:val="uk-UA"/>
        </w:rPr>
      </w:pPr>
      <w:r w:rsidRPr="003A2D83">
        <w:rPr>
          <w:rFonts w:ascii="Times New Roman" w:eastAsia="Tahoma" w:hAnsi="Times New Roman"/>
          <w:sz w:val="26"/>
          <w:szCs w:val="26"/>
          <w:lang w:val="uk-UA"/>
        </w:rPr>
        <w:t>Лянцкоронські</w:t>
      </w:r>
      <w:r w:rsidRPr="003A2D83">
        <w:rPr>
          <w:rFonts w:ascii="Times New Roman" w:eastAsia="Tahoma" w:hAnsi="Times New Roman"/>
          <w:spacing w:val="-8"/>
          <w:sz w:val="26"/>
          <w:szCs w:val="26"/>
          <w:lang w:val="uk-UA"/>
        </w:rPr>
        <w:t xml:space="preserve"> </w:t>
      </w:r>
      <w:r w:rsidRPr="003A2D83">
        <w:rPr>
          <w:rFonts w:ascii="Times New Roman" w:eastAsia="Tahoma" w:hAnsi="Times New Roman"/>
          <w:sz w:val="26"/>
          <w:szCs w:val="26"/>
          <w:lang w:val="uk-UA"/>
        </w:rPr>
        <w:t>– золота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доба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Роздолу.</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ІІ</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Водзіславська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гілка родини</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Лянцкоронських;</w:t>
      </w:r>
    </w:p>
    <w:p w:rsidR="003A2D83" w:rsidRPr="003A2D83" w:rsidRDefault="003A2D83" w:rsidP="009F4B6C">
      <w:pPr>
        <w:widowControl w:val="0"/>
        <w:numPr>
          <w:ilvl w:val="0"/>
          <w:numId w:val="17"/>
        </w:numPr>
        <w:tabs>
          <w:tab w:val="left" w:pos="860"/>
        </w:tabs>
        <w:autoSpaceDE w:val="0"/>
        <w:autoSpaceDN w:val="0"/>
        <w:spacing w:after="0" w:line="360" w:lineRule="auto"/>
        <w:ind w:left="860" w:hanging="359"/>
        <w:rPr>
          <w:rFonts w:ascii="Times New Roman" w:eastAsia="Tahoma" w:hAnsi="Times New Roman"/>
          <w:sz w:val="26"/>
          <w:szCs w:val="26"/>
          <w:lang w:val="uk-UA"/>
        </w:rPr>
      </w:pPr>
      <w:r w:rsidRPr="003A2D83">
        <w:rPr>
          <w:rFonts w:ascii="Times New Roman" w:eastAsia="Tahoma" w:hAnsi="Times New Roman"/>
          <w:sz w:val="26"/>
          <w:szCs w:val="26"/>
          <w:lang w:val="uk-UA"/>
        </w:rPr>
        <w:t>Чотири етап</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будівництва</w:t>
      </w:r>
      <w:r w:rsidRPr="003A2D83">
        <w:rPr>
          <w:rFonts w:ascii="Times New Roman" w:eastAsia="Tahoma" w:hAnsi="Times New Roman"/>
          <w:spacing w:val="-5"/>
          <w:sz w:val="26"/>
          <w:szCs w:val="26"/>
          <w:lang w:val="uk-UA"/>
        </w:rPr>
        <w:t xml:space="preserve"> </w:t>
      </w:r>
      <w:r w:rsidRPr="003A2D83">
        <w:rPr>
          <w:rFonts w:ascii="Times New Roman" w:eastAsia="Tahoma" w:hAnsi="Times New Roman"/>
          <w:spacing w:val="-2"/>
          <w:sz w:val="26"/>
          <w:szCs w:val="26"/>
          <w:lang w:val="uk-UA"/>
        </w:rPr>
        <w:t>палацу;</w:t>
      </w:r>
    </w:p>
    <w:p w:rsidR="003A2D83" w:rsidRPr="003A2D83" w:rsidRDefault="003A2D83" w:rsidP="009F4B6C">
      <w:pPr>
        <w:widowControl w:val="0"/>
        <w:numPr>
          <w:ilvl w:val="0"/>
          <w:numId w:val="17"/>
        </w:numPr>
        <w:tabs>
          <w:tab w:val="left" w:pos="860"/>
        </w:tabs>
        <w:autoSpaceDE w:val="0"/>
        <w:autoSpaceDN w:val="0"/>
        <w:spacing w:after="0" w:line="360" w:lineRule="auto"/>
        <w:ind w:left="860" w:hanging="359"/>
        <w:rPr>
          <w:rFonts w:ascii="Times New Roman" w:eastAsia="Tahoma" w:hAnsi="Times New Roman"/>
          <w:sz w:val="26"/>
          <w:szCs w:val="26"/>
          <w:lang w:val="uk-UA"/>
        </w:rPr>
      </w:pPr>
      <w:r w:rsidRPr="003A2D83">
        <w:rPr>
          <w:rFonts w:ascii="Times New Roman" w:eastAsia="Tahoma" w:hAnsi="Times New Roman"/>
          <w:sz w:val="26"/>
          <w:szCs w:val="26"/>
          <w:lang w:val="uk-UA"/>
        </w:rPr>
        <w:t>Архітектори</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будівничі</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палацу;</w:t>
      </w:r>
    </w:p>
    <w:p w:rsidR="003A2D83" w:rsidRPr="003A2D83" w:rsidRDefault="003A2D83" w:rsidP="009F4B6C">
      <w:pPr>
        <w:widowControl w:val="0"/>
        <w:numPr>
          <w:ilvl w:val="0"/>
          <w:numId w:val="17"/>
        </w:numPr>
        <w:tabs>
          <w:tab w:val="left" w:pos="860"/>
        </w:tabs>
        <w:autoSpaceDE w:val="0"/>
        <w:autoSpaceDN w:val="0"/>
        <w:spacing w:before="3" w:after="0" w:line="360" w:lineRule="auto"/>
        <w:ind w:left="860" w:hanging="359"/>
        <w:rPr>
          <w:rFonts w:ascii="Times New Roman" w:eastAsia="Tahoma" w:hAnsi="Times New Roman"/>
          <w:sz w:val="26"/>
          <w:szCs w:val="26"/>
          <w:lang w:val="uk-UA"/>
        </w:rPr>
      </w:pPr>
      <w:r w:rsidRPr="003A2D83">
        <w:rPr>
          <w:rFonts w:ascii="Times New Roman" w:eastAsia="Tahoma" w:hAnsi="Times New Roman"/>
          <w:sz w:val="26"/>
          <w:szCs w:val="26"/>
          <w:lang w:val="uk-UA"/>
        </w:rPr>
        <w:t>Розкішні</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історичні</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інтер’єри.</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Втрачені</w:t>
      </w:r>
      <w:r w:rsidRPr="003A2D83">
        <w:rPr>
          <w:rFonts w:ascii="Times New Roman" w:eastAsia="Tahoma" w:hAnsi="Times New Roman"/>
          <w:spacing w:val="-6"/>
          <w:sz w:val="26"/>
          <w:szCs w:val="26"/>
          <w:lang w:val="uk-UA"/>
        </w:rPr>
        <w:t xml:space="preserve"> </w:t>
      </w:r>
      <w:r w:rsidRPr="003A2D83">
        <w:rPr>
          <w:rFonts w:ascii="Times New Roman" w:eastAsia="Tahoma" w:hAnsi="Times New Roman"/>
          <w:sz w:val="26"/>
          <w:szCs w:val="26"/>
          <w:lang w:val="uk-UA"/>
        </w:rPr>
        <w:t>елементи</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палацу</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в</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Роздолі;</w:t>
      </w:r>
    </w:p>
    <w:p w:rsidR="003A2D83" w:rsidRPr="003A2D83" w:rsidRDefault="003A2D83" w:rsidP="009F4B6C">
      <w:pPr>
        <w:widowControl w:val="0"/>
        <w:numPr>
          <w:ilvl w:val="0"/>
          <w:numId w:val="17"/>
        </w:numPr>
        <w:tabs>
          <w:tab w:val="left" w:pos="860"/>
        </w:tabs>
        <w:autoSpaceDE w:val="0"/>
        <w:autoSpaceDN w:val="0"/>
        <w:spacing w:after="0" w:line="360" w:lineRule="auto"/>
        <w:ind w:left="860" w:hanging="359"/>
        <w:rPr>
          <w:rFonts w:ascii="Times New Roman" w:eastAsia="Tahoma" w:hAnsi="Times New Roman"/>
          <w:sz w:val="26"/>
          <w:szCs w:val="26"/>
          <w:lang w:val="uk-UA"/>
        </w:rPr>
      </w:pPr>
      <w:r w:rsidRPr="003A2D83">
        <w:rPr>
          <w:rFonts w:ascii="Times New Roman" w:eastAsia="Tahoma" w:hAnsi="Times New Roman"/>
          <w:sz w:val="26"/>
          <w:szCs w:val="26"/>
          <w:lang w:val="uk-UA"/>
        </w:rPr>
        <w:t>Роздільський</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парк.</w:t>
      </w:r>
      <w:r w:rsidRPr="003A2D83">
        <w:rPr>
          <w:rFonts w:ascii="Times New Roman" w:eastAsia="Tahoma" w:hAnsi="Times New Roman"/>
          <w:spacing w:val="-6"/>
          <w:sz w:val="26"/>
          <w:szCs w:val="26"/>
          <w:lang w:val="uk-UA"/>
        </w:rPr>
        <w:t xml:space="preserve"> </w:t>
      </w:r>
      <w:r w:rsidRPr="003A2D83">
        <w:rPr>
          <w:rFonts w:ascii="Times New Roman" w:eastAsia="Tahoma" w:hAnsi="Times New Roman"/>
          <w:sz w:val="26"/>
          <w:szCs w:val="26"/>
          <w:lang w:val="uk-UA"/>
        </w:rPr>
        <w:t>Віхи</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історії;</w:t>
      </w:r>
    </w:p>
    <w:p w:rsidR="003A2D83" w:rsidRPr="003A2D83" w:rsidRDefault="003A2D83" w:rsidP="009F4B6C">
      <w:pPr>
        <w:widowControl w:val="0"/>
        <w:numPr>
          <w:ilvl w:val="0"/>
          <w:numId w:val="17"/>
        </w:numPr>
        <w:tabs>
          <w:tab w:val="left" w:pos="859"/>
        </w:tabs>
        <w:autoSpaceDE w:val="0"/>
        <w:autoSpaceDN w:val="0"/>
        <w:spacing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Український</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Лувр</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в</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Роздолі;</w:t>
      </w:r>
    </w:p>
    <w:p w:rsidR="003A2D83" w:rsidRPr="003A2D83" w:rsidRDefault="003A2D83" w:rsidP="009F4B6C">
      <w:pPr>
        <w:widowControl w:val="0"/>
        <w:numPr>
          <w:ilvl w:val="0"/>
          <w:numId w:val="17"/>
        </w:numPr>
        <w:tabs>
          <w:tab w:val="left" w:pos="859"/>
        </w:tabs>
        <w:autoSpaceDE w:val="0"/>
        <w:autoSpaceDN w:val="0"/>
        <w:spacing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Художник</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Яцек</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Мальчевський</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 xml:space="preserve">та </w:t>
      </w:r>
      <w:r w:rsidRPr="003A2D83">
        <w:rPr>
          <w:rFonts w:ascii="Times New Roman" w:eastAsia="Tahoma" w:hAnsi="Times New Roman"/>
          <w:spacing w:val="-2"/>
          <w:sz w:val="26"/>
          <w:szCs w:val="26"/>
          <w:lang w:val="uk-UA"/>
        </w:rPr>
        <w:t>Розділ;</w:t>
      </w:r>
    </w:p>
    <w:p w:rsidR="003A2D83" w:rsidRPr="003A2D83" w:rsidRDefault="003A2D83" w:rsidP="009F4B6C">
      <w:pPr>
        <w:widowControl w:val="0"/>
        <w:numPr>
          <w:ilvl w:val="0"/>
          <w:numId w:val="17"/>
        </w:numPr>
        <w:tabs>
          <w:tab w:val="left" w:pos="859"/>
        </w:tabs>
        <w:autoSpaceDE w:val="0"/>
        <w:autoSpaceDN w:val="0"/>
        <w:spacing w:before="3"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Бібліотека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палацу</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Розділ;</w:t>
      </w:r>
    </w:p>
    <w:p w:rsidR="003A2D83" w:rsidRPr="003A2D83" w:rsidRDefault="003A2D83" w:rsidP="009F4B6C">
      <w:pPr>
        <w:widowControl w:val="0"/>
        <w:numPr>
          <w:ilvl w:val="0"/>
          <w:numId w:val="17"/>
        </w:numPr>
        <w:tabs>
          <w:tab w:val="left" w:pos="859"/>
        </w:tabs>
        <w:autoSpaceDE w:val="0"/>
        <w:autoSpaceDN w:val="0"/>
        <w:spacing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Кароліна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Лянцкоронська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жінка,</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що</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«вийшла заміж</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 xml:space="preserve">за </w:t>
      </w:r>
      <w:r w:rsidRPr="003A2D83">
        <w:rPr>
          <w:rFonts w:ascii="Times New Roman" w:eastAsia="Tahoma" w:hAnsi="Times New Roman"/>
          <w:spacing w:val="-2"/>
          <w:sz w:val="26"/>
          <w:szCs w:val="26"/>
          <w:lang w:val="uk-UA"/>
        </w:rPr>
        <w:t>науку»;</w:t>
      </w:r>
    </w:p>
    <w:p w:rsidR="003A2D83" w:rsidRPr="003A2D83" w:rsidRDefault="003A2D83" w:rsidP="009F4B6C">
      <w:pPr>
        <w:widowControl w:val="0"/>
        <w:numPr>
          <w:ilvl w:val="0"/>
          <w:numId w:val="17"/>
        </w:numPr>
        <w:tabs>
          <w:tab w:val="left" w:pos="859"/>
        </w:tabs>
        <w:autoSpaceDE w:val="0"/>
        <w:autoSpaceDN w:val="0"/>
        <w:spacing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Кароль-Антоні</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Лянцкоронський</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золота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доба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pacing w:val="-2"/>
          <w:sz w:val="26"/>
          <w:szCs w:val="26"/>
          <w:lang w:val="uk-UA"/>
        </w:rPr>
        <w:t>Роздолу;</w:t>
      </w:r>
    </w:p>
    <w:p w:rsidR="003A2D83" w:rsidRPr="003A2D83" w:rsidRDefault="003A2D83" w:rsidP="009F4B6C">
      <w:pPr>
        <w:widowControl w:val="0"/>
        <w:numPr>
          <w:ilvl w:val="0"/>
          <w:numId w:val="17"/>
        </w:numPr>
        <w:tabs>
          <w:tab w:val="left" w:pos="859"/>
        </w:tabs>
        <w:autoSpaceDE w:val="0"/>
        <w:autoSpaceDN w:val="0"/>
        <w:spacing w:before="3"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Родина Кароля</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Лянцкоронського;</w:t>
      </w:r>
    </w:p>
    <w:p w:rsidR="003A2D83" w:rsidRPr="003A2D83" w:rsidRDefault="003A2D83" w:rsidP="009F4B6C">
      <w:pPr>
        <w:widowControl w:val="0"/>
        <w:numPr>
          <w:ilvl w:val="0"/>
          <w:numId w:val="17"/>
        </w:numPr>
        <w:tabs>
          <w:tab w:val="left" w:pos="859"/>
        </w:tabs>
        <w:autoSpaceDE w:val="0"/>
        <w:autoSpaceDN w:val="0"/>
        <w:spacing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Колишній</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лямус-скарбець</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архів /</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клуб</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на</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території</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палацового</w:t>
      </w:r>
      <w:r w:rsidRPr="003A2D83">
        <w:rPr>
          <w:rFonts w:ascii="Times New Roman" w:eastAsia="Tahoma" w:hAnsi="Times New Roman"/>
          <w:spacing w:val="-2"/>
          <w:sz w:val="26"/>
          <w:szCs w:val="26"/>
          <w:lang w:val="uk-UA"/>
        </w:rPr>
        <w:t xml:space="preserve"> комплексу;</w:t>
      </w:r>
    </w:p>
    <w:p w:rsidR="003A2D83" w:rsidRPr="003A2D83" w:rsidRDefault="003A2D83" w:rsidP="009F4B6C">
      <w:pPr>
        <w:widowControl w:val="0"/>
        <w:numPr>
          <w:ilvl w:val="0"/>
          <w:numId w:val="17"/>
        </w:numPr>
        <w:tabs>
          <w:tab w:val="left" w:pos="859"/>
        </w:tabs>
        <w:autoSpaceDE w:val="0"/>
        <w:autoSpaceDN w:val="0"/>
        <w:spacing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Господарча частина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форналі;</w:t>
      </w:r>
    </w:p>
    <w:p w:rsidR="003A2D83" w:rsidRPr="003A2D83" w:rsidRDefault="003A2D83" w:rsidP="009F4B6C">
      <w:pPr>
        <w:widowControl w:val="0"/>
        <w:numPr>
          <w:ilvl w:val="0"/>
          <w:numId w:val="17"/>
        </w:numPr>
        <w:tabs>
          <w:tab w:val="left" w:pos="858"/>
        </w:tabs>
        <w:autoSpaceDE w:val="0"/>
        <w:autoSpaceDN w:val="0"/>
        <w:spacing w:after="0" w:line="360" w:lineRule="auto"/>
        <w:ind w:left="858" w:hanging="358"/>
        <w:rPr>
          <w:rFonts w:ascii="Times New Roman" w:eastAsia="Tahoma" w:hAnsi="Times New Roman"/>
          <w:sz w:val="26"/>
          <w:szCs w:val="26"/>
          <w:lang w:val="uk-UA"/>
        </w:rPr>
      </w:pPr>
      <w:r w:rsidRPr="003A2D83">
        <w:rPr>
          <w:rFonts w:ascii="Times New Roman" w:eastAsia="Tahoma" w:hAnsi="Times New Roman"/>
          <w:sz w:val="26"/>
          <w:szCs w:val="26"/>
          <w:lang w:val="uk-UA"/>
        </w:rPr>
        <w:t>Оранжерея/оранжереї</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в</w:t>
      </w:r>
      <w:r w:rsidRPr="003A2D83">
        <w:rPr>
          <w:rFonts w:ascii="Times New Roman" w:eastAsia="Tahoma" w:hAnsi="Times New Roman"/>
          <w:spacing w:val="-4"/>
          <w:sz w:val="26"/>
          <w:szCs w:val="26"/>
          <w:lang w:val="uk-UA"/>
        </w:rPr>
        <w:t xml:space="preserve"> </w:t>
      </w:r>
      <w:r w:rsidRPr="003A2D83">
        <w:rPr>
          <w:rFonts w:ascii="Times New Roman" w:eastAsia="Tahoma" w:hAnsi="Times New Roman"/>
          <w:spacing w:val="-2"/>
          <w:sz w:val="26"/>
          <w:szCs w:val="26"/>
          <w:lang w:val="uk-UA"/>
        </w:rPr>
        <w:t>Роздолі;</w:t>
      </w:r>
    </w:p>
    <w:p w:rsidR="003A2D83" w:rsidRPr="003A2D83" w:rsidRDefault="003A2D83" w:rsidP="009F4B6C">
      <w:pPr>
        <w:widowControl w:val="0"/>
        <w:numPr>
          <w:ilvl w:val="0"/>
          <w:numId w:val="17"/>
        </w:numPr>
        <w:tabs>
          <w:tab w:val="left" w:pos="859"/>
        </w:tabs>
        <w:autoSpaceDE w:val="0"/>
        <w:autoSpaceDN w:val="0"/>
        <w:spacing w:before="3"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Будинок</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садівника</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гостьовий</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будиночок;</w:t>
      </w:r>
    </w:p>
    <w:p w:rsidR="003A2D83" w:rsidRPr="007B7752" w:rsidRDefault="003A2D83" w:rsidP="009F4B6C">
      <w:pPr>
        <w:widowControl w:val="0"/>
        <w:numPr>
          <w:ilvl w:val="0"/>
          <w:numId w:val="17"/>
        </w:numPr>
        <w:tabs>
          <w:tab w:val="left" w:pos="859"/>
          <w:tab w:val="left" w:pos="948"/>
        </w:tabs>
        <w:autoSpaceDE w:val="0"/>
        <w:autoSpaceDN w:val="0"/>
        <w:spacing w:after="0" w:line="360" w:lineRule="auto"/>
        <w:ind w:left="859" w:hanging="358"/>
        <w:rPr>
          <w:rFonts w:ascii="Times New Roman" w:eastAsia="Tahoma" w:hAnsi="Times New Roman"/>
          <w:sz w:val="28"/>
          <w:szCs w:val="28"/>
          <w:lang w:val="uk-UA"/>
        </w:rPr>
      </w:pPr>
      <w:r w:rsidRPr="003A2D83">
        <w:rPr>
          <w:rFonts w:ascii="Times New Roman" w:eastAsia="Tahoma" w:hAnsi="Times New Roman"/>
          <w:sz w:val="26"/>
          <w:szCs w:val="26"/>
          <w:lang w:val="uk-UA"/>
        </w:rPr>
        <w:t>Споруда</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Офіцини</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5"/>
          <w:sz w:val="26"/>
          <w:szCs w:val="26"/>
          <w:lang w:val="uk-UA"/>
        </w:rPr>
        <w:t>№2.</w:t>
      </w:r>
      <w:r w:rsidRPr="003A2D83">
        <w:rPr>
          <w:rFonts w:ascii="Tahoma" w:eastAsia="Tahoma" w:hAnsi="Tahoma" w:cs="Tahoma"/>
          <w:sz w:val="28"/>
          <w:szCs w:val="28"/>
          <w:lang w:val="uk-UA"/>
        </w:rPr>
        <w:tab/>
      </w:r>
    </w:p>
    <w:p w:rsidR="007B7752" w:rsidRDefault="007B7752" w:rsidP="007B7752">
      <w:pPr>
        <w:widowControl w:val="0"/>
        <w:tabs>
          <w:tab w:val="left" w:pos="859"/>
          <w:tab w:val="left" w:pos="948"/>
        </w:tabs>
        <w:autoSpaceDE w:val="0"/>
        <w:autoSpaceDN w:val="0"/>
        <w:spacing w:after="0" w:line="360" w:lineRule="auto"/>
        <w:rPr>
          <w:rFonts w:ascii="Tahoma" w:eastAsia="Tahoma" w:hAnsi="Tahoma" w:cs="Tahoma"/>
          <w:sz w:val="28"/>
          <w:szCs w:val="28"/>
          <w:lang w:val="uk-UA"/>
        </w:rPr>
      </w:pPr>
    </w:p>
    <w:p w:rsidR="007B7752" w:rsidRPr="003A2D83" w:rsidRDefault="007B7752" w:rsidP="007B7752">
      <w:pPr>
        <w:widowControl w:val="0"/>
        <w:tabs>
          <w:tab w:val="left" w:pos="859"/>
          <w:tab w:val="left" w:pos="948"/>
        </w:tabs>
        <w:autoSpaceDE w:val="0"/>
        <w:autoSpaceDN w:val="0"/>
        <w:spacing w:after="0" w:line="360" w:lineRule="auto"/>
        <w:rPr>
          <w:rFonts w:ascii="Times New Roman" w:eastAsia="Tahoma" w:hAnsi="Times New Roman"/>
          <w:sz w:val="28"/>
          <w:szCs w:val="28"/>
          <w:lang w:val="uk-UA"/>
        </w:rPr>
        <w:sectPr w:rsidR="007B7752" w:rsidRPr="003A2D83" w:rsidSect="003A2D83">
          <w:pgSz w:w="11910" w:h="16840"/>
          <w:pgMar w:top="709" w:right="278" w:bottom="425" w:left="760" w:header="720" w:footer="720" w:gutter="0"/>
          <w:cols w:space="720"/>
        </w:sectPr>
      </w:pPr>
      <w:r w:rsidRPr="003A2D83">
        <w:rPr>
          <w:rFonts w:ascii="Times New Roman" w:hAnsi="Times New Roman"/>
          <w:spacing w:val="-4"/>
          <w:sz w:val="28"/>
          <w:szCs w:val="28"/>
          <w:lang w:val="uk-UA" w:eastAsia="ru-RU"/>
        </w:rPr>
        <w:t>К</w:t>
      </w:r>
      <w:r w:rsidRPr="003A2D83">
        <w:rPr>
          <w:rFonts w:ascii="Times New Roman" w:hAnsi="Times New Roman"/>
          <w:sz w:val="24"/>
          <w:szCs w:val="24"/>
          <w:lang w:val="uk-UA" w:eastAsia="ru-RU"/>
        </w:rPr>
        <w:t xml:space="preserve">еруючий справами </w:t>
      </w:r>
      <w:r>
        <w:rPr>
          <w:rFonts w:ascii="Times New Roman" w:hAnsi="Times New Roman"/>
          <w:sz w:val="24"/>
          <w:szCs w:val="24"/>
          <w:lang w:val="uk-UA" w:eastAsia="ru-RU"/>
        </w:rPr>
        <w:t xml:space="preserve">виконавчого комітету                        </w:t>
      </w:r>
      <w:r>
        <w:rPr>
          <w:rFonts w:ascii="Times New Roman" w:hAnsi="Times New Roman"/>
          <w:sz w:val="24"/>
          <w:szCs w:val="24"/>
          <w:lang w:val="uk-UA" w:eastAsia="ru-RU"/>
        </w:rPr>
        <w:tab/>
        <w:t>Анатолій МЕЛЬНІКОВ</w:t>
      </w:r>
    </w:p>
    <w:tbl>
      <w:tblPr>
        <w:tblW w:w="1502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5"/>
      </w:tblGrid>
      <w:tr w:rsidR="003A2D83" w:rsidRPr="003A2D83" w:rsidTr="003A2D83">
        <w:tc>
          <w:tcPr>
            <w:tcW w:w="15025" w:type="dxa"/>
            <w:shd w:val="clear" w:color="auto" w:fill="auto"/>
          </w:tcPr>
          <w:p w:rsidR="003A2D83" w:rsidRPr="003A2D83" w:rsidRDefault="003A2D83" w:rsidP="003A2D83">
            <w:pPr>
              <w:spacing w:after="0" w:line="240" w:lineRule="auto"/>
              <w:jc w:val="right"/>
              <w:rPr>
                <w:rFonts w:ascii="Times New Roman" w:hAnsi="Times New Roman"/>
                <w:sz w:val="24"/>
                <w:szCs w:val="24"/>
                <w:lang w:val="uk-UA" w:eastAsia="ru-RU"/>
              </w:rPr>
            </w:pPr>
            <w:r w:rsidRPr="003A2D83">
              <w:rPr>
                <w:rFonts w:ascii="Times New Roman" w:hAnsi="Times New Roman"/>
                <w:sz w:val="20"/>
                <w:szCs w:val="20"/>
                <w:lang w:val="uk-UA" w:eastAsia="ru-RU"/>
              </w:rPr>
              <w:lastRenderedPageBreak/>
              <w:tab/>
              <w:t xml:space="preserve">                                                                                                                                                                                                                                                      </w:t>
            </w:r>
            <w:r w:rsidRPr="003A2D83">
              <w:rPr>
                <w:rFonts w:ascii="Times New Roman" w:hAnsi="Times New Roman"/>
                <w:sz w:val="24"/>
                <w:szCs w:val="24"/>
                <w:lang w:val="uk-UA" w:eastAsia="ru-RU"/>
              </w:rPr>
              <w:t>Додаток2</w:t>
            </w:r>
          </w:p>
          <w:p w:rsidR="003A2D83" w:rsidRPr="003A2D83" w:rsidRDefault="003A2D83" w:rsidP="003A2D83">
            <w:pPr>
              <w:spacing w:after="0" w:line="240" w:lineRule="auto"/>
              <w:jc w:val="right"/>
              <w:rPr>
                <w:rFonts w:ascii="Times New Roman" w:hAnsi="Times New Roman"/>
                <w:sz w:val="24"/>
                <w:szCs w:val="24"/>
                <w:lang w:val="uk-UA" w:eastAsia="ru-RU"/>
              </w:rPr>
            </w:pPr>
            <w:r w:rsidRPr="003A2D83">
              <w:rPr>
                <w:rFonts w:ascii="Times New Roman" w:hAnsi="Times New Roman"/>
                <w:sz w:val="24"/>
                <w:szCs w:val="24"/>
                <w:lang w:val="uk-UA" w:eastAsia="ru-RU"/>
              </w:rPr>
              <w:t>до рішення виконком</w:t>
            </w:r>
          </w:p>
          <w:p w:rsidR="003A2D83" w:rsidRPr="003A2D83" w:rsidRDefault="003A2D83" w:rsidP="007415C9">
            <w:pPr>
              <w:spacing w:after="0" w:line="240" w:lineRule="auto"/>
              <w:jc w:val="right"/>
              <w:rPr>
                <w:rFonts w:ascii="Times New Roman" w:hAnsi="Times New Roman"/>
                <w:sz w:val="20"/>
                <w:szCs w:val="20"/>
                <w:lang w:val="uk-UA" w:eastAsia="ru-RU"/>
              </w:rPr>
            </w:pPr>
            <w:r w:rsidRPr="003A2D83">
              <w:rPr>
                <w:rFonts w:ascii="Times New Roman" w:hAnsi="Times New Roman"/>
                <w:sz w:val="24"/>
                <w:szCs w:val="24"/>
                <w:lang w:val="uk-UA" w:eastAsia="ru-RU"/>
              </w:rPr>
              <w:t xml:space="preserve">№   </w:t>
            </w:r>
            <w:r w:rsidR="007415C9">
              <w:rPr>
                <w:rFonts w:ascii="Times New Roman" w:hAnsi="Times New Roman"/>
                <w:sz w:val="24"/>
                <w:szCs w:val="24"/>
                <w:lang w:val="uk-UA" w:eastAsia="ru-RU"/>
              </w:rPr>
              <w:t>204</w:t>
            </w:r>
            <w:r w:rsidRPr="003A2D83">
              <w:rPr>
                <w:rFonts w:ascii="Times New Roman" w:hAnsi="Times New Roman"/>
                <w:sz w:val="24"/>
                <w:szCs w:val="24"/>
                <w:lang w:val="uk-UA" w:eastAsia="ru-RU"/>
              </w:rPr>
              <w:t xml:space="preserve">  від 19.06.2025р</w:t>
            </w:r>
            <w:r w:rsidRPr="003A2D83">
              <w:rPr>
                <w:rFonts w:ascii="Times New Roman" w:hAnsi="Times New Roman"/>
                <w:sz w:val="20"/>
                <w:szCs w:val="20"/>
                <w:lang w:val="uk-UA" w:eastAsia="ru-RU"/>
              </w:rPr>
              <w:t>.</w:t>
            </w:r>
          </w:p>
        </w:tc>
      </w:tr>
      <w:tr w:rsidR="003A2D83" w:rsidRPr="003A2D83" w:rsidTr="003A2D83">
        <w:tc>
          <w:tcPr>
            <w:tcW w:w="15025" w:type="dxa"/>
            <w:shd w:val="clear" w:color="auto" w:fill="auto"/>
          </w:tcPr>
          <w:p w:rsidR="003A2D83" w:rsidRPr="003A2D83" w:rsidRDefault="003A2D83" w:rsidP="003A2D83">
            <w:pPr>
              <w:spacing w:after="0" w:line="240" w:lineRule="auto"/>
              <w:rPr>
                <w:rFonts w:ascii="Times New Roman" w:hAnsi="Times New Roman"/>
                <w:sz w:val="20"/>
                <w:szCs w:val="20"/>
                <w:lang w:val="uk-UA" w:eastAsia="ru-RU"/>
              </w:rPr>
            </w:pPr>
            <w:r w:rsidRPr="003A2D83">
              <w:rPr>
                <w:rFonts w:ascii="Times New Roman" w:hAnsi="Times New Roman"/>
                <w:noProof/>
                <w:sz w:val="20"/>
                <w:szCs w:val="20"/>
                <w:lang w:val="uk-UA" w:eastAsia="uk-UA"/>
              </w:rPr>
              <w:drawing>
                <wp:inline distT="0" distB="0" distL="0" distR="0">
                  <wp:extent cx="8743950" cy="5476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43950" cy="5476875"/>
                          </a:xfrm>
                          <a:prstGeom prst="rect">
                            <a:avLst/>
                          </a:prstGeom>
                          <a:noFill/>
                          <a:ln>
                            <a:noFill/>
                          </a:ln>
                        </pic:spPr>
                      </pic:pic>
                    </a:graphicData>
                  </a:graphic>
                </wp:inline>
              </w:drawing>
            </w:r>
          </w:p>
        </w:tc>
      </w:tr>
    </w:tbl>
    <w:p w:rsidR="003A2D83" w:rsidRDefault="003A2D83" w:rsidP="003A2D83">
      <w:pPr>
        <w:widowControl w:val="0"/>
        <w:autoSpaceDE w:val="0"/>
        <w:autoSpaceDN w:val="0"/>
        <w:spacing w:before="61" w:after="0" w:line="240" w:lineRule="auto"/>
        <w:rPr>
          <w:rFonts w:ascii="Times New Roman" w:eastAsia="Tahoma" w:hAnsi="Times New Roman"/>
          <w:b/>
          <w:sz w:val="28"/>
          <w:szCs w:val="28"/>
          <w:lang w:val="uk-UA"/>
        </w:rPr>
      </w:pPr>
      <w:bookmarkStart w:id="19" w:name="Page_2"/>
      <w:bookmarkEnd w:id="19"/>
    </w:p>
    <w:p w:rsidR="003A2D83" w:rsidRDefault="003A2D83" w:rsidP="003A2D83">
      <w:pPr>
        <w:spacing w:after="0" w:line="240" w:lineRule="auto"/>
        <w:rPr>
          <w:rFonts w:ascii="Times New Roman" w:hAnsi="Times New Roman"/>
          <w:color w:val="DD2B1C"/>
          <w:spacing w:val="-5"/>
          <w:sz w:val="28"/>
          <w:szCs w:val="28"/>
          <w:lang w:val="uk-UA" w:eastAsia="ru-RU"/>
        </w:rPr>
        <w:sectPr w:rsidR="003A2D83" w:rsidSect="003A2D83">
          <w:pgSz w:w="16840" w:h="11910" w:orient="landscape"/>
          <w:pgMar w:top="426" w:right="708" w:bottom="280" w:left="425" w:header="720" w:footer="720" w:gutter="0"/>
          <w:cols w:space="720"/>
        </w:sectPr>
      </w:pPr>
    </w:p>
    <w:p w:rsidR="003A2D83" w:rsidRPr="003A2D83" w:rsidRDefault="003A2D83" w:rsidP="003A2D83">
      <w:pPr>
        <w:spacing w:after="0" w:line="240" w:lineRule="auto"/>
        <w:ind w:firstLine="709"/>
        <w:jc w:val="center"/>
        <w:rPr>
          <w:rFonts w:ascii="Times New Roman" w:hAnsi="Times New Roman"/>
          <w:b/>
          <w:sz w:val="28"/>
          <w:szCs w:val="28"/>
          <w:lang w:val="uk-UA" w:eastAsia="ru-RU"/>
        </w:rPr>
      </w:pPr>
      <w:r w:rsidRPr="003A2D83">
        <w:rPr>
          <w:rFonts w:ascii="Times New Roman" w:hAnsi="Times New Roman"/>
          <w:b/>
          <w:bCs/>
          <w:sz w:val="26"/>
          <w:szCs w:val="26"/>
          <w:lang w:val="uk-UA" w:eastAsia="ru-RU"/>
        </w:rPr>
        <w:lastRenderedPageBreak/>
        <w:t xml:space="preserve">Опис до схеми - </w:t>
      </w:r>
      <w:r w:rsidRPr="003A2D83">
        <w:rPr>
          <w:rFonts w:ascii="Times New Roman" w:hAnsi="Times New Roman"/>
          <w:b/>
          <w:sz w:val="28"/>
          <w:szCs w:val="28"/>
          <w:lang w:val="uk-UA" w:eastAsia="ru-RU"/>
        </w:rPr>
        <w:t>Маршрут</w:t>
      </w:r>
      <w:r w:rsidRPr="003A2D83">
        <w:rPr>
          <w:rFonts w:ascii="Times New Roman" w:hAnsi="Times New Roman"/>
          <w:b/>
          <w:spacing w:val="-2"/>
          <w:sz w:val="28"/>
          <w:szCs w:val="28"/>
          <w:lang w:val="uk-UA" w:eastAsia="ru-RU"/>
        </w:rPr>
        <w:t xml:space="preserve"> </w:t>
      </w:r>
      <w:r w:rsidRPr="003A2D83">
        <w:rPr>
          <w:rFonts w:ascii="Times New Roman" w:hAnsi="Times New Roman"/>
          <w:b/>
          <w:sz w:val="28"/>
          <w:szCs w:val="28"/>
          <w:lang w:val="uk-UA" w:eastAsia="ru-RU"/>
        </w:rPr>
        <w:t>№2</w:t>
      </w:r>
      <w:r w:rsidRPr="003A2D83">
        <w:rPr>
          <w:rFonts w:ascii="Times New Roman" w:hAnsi="Times New Roman"/>
          <w:b/>
          <w:spacing w:val="-3"/>
          <w:sz w:val="28"/>
          <w:szCs w:val="28"/>
          <w:lang w:val="uk-UA" w:eastAsia="ru-RU"/>
        </w:rPr>
        <w:t xml:space="preserve"> </w:t>
      </w:r>
      <w:r w:rsidRPr="003A2D83">
        <w:rPr>
          <w:rFonts w:ascii="Times New Roman" w:hAnsi="Times New Roman"/>
          <w:b/>
          <w:sz w:val="28"/>
          <w:szCs w:val="28"/>
          <w:lang w:val="uk-UA" w:eastAsia="ru-RU"/>
        </w:rPr>
        <w:t>«Розділ</w:t>
      </w:r>
      <w:r w:rsidRPr="003A2D83">
        <w:rPr>
          <w:rFonts w:ascii="Times New Roman" w:hAnsi="Times New Roman"/>
          <w:b/>
          <w:spacing w:val="-3"/>
          <w:sz w:val="28"/>
          <w:szCs w:val="28"/>
          <w:lang w:val="uk-UA" w:eastAsia="ru-RU"/>
        </w:rPr>
        <w:t xml:space="preserve"> </w:t>
      </w:r>
      <w:r w:rsidRPr="003A2D83">
        <w:rPr>
          <w:rFonts w:ascii="Times New Roman" w:hAnsi="Times New Roman"/>
          <w:b/>
          <w:sz w:val="28"/>
          <w:szCs w:val="28"/>
          <w:lang w:val="uk-UA" w:eastAsia="ru-RU"/>
        </w:rPr>
        <w:t>–</w:t>
      </w:r>
      <w:r w:rsidRPr="003A2D83">
        <w:rPr>
          <w:rFonts w:ascii="Times New Roman" w:hAnsi="Times New Roman"/>
          <w:b/>
          <w:spacing w:val="-3"/>
          <w:sz w:val="28"/>
          <w:szCs w:val="28"/>
          <w:lang w:val="uk-UA" w:eastAsia="ru-RU"/>
        </w:rPr>
        <w:t xml:space="preserve"> </w:t>
      </w:r>
      <w:r w:rsidRPr="003A2D83">
        <w:rPr>
          <w:rFonts w:ascii="Times New Roman" w:hAnsi="Times New Roman"/>
          <w:b/>
          <w:sz w:val="28"/>
          <w:szCs w:val="28"/>
          <w:lang w:val="uk-UA" w:eastAsia="ru-RU"/>
        </w:rPr>
        <w:t>місто</w:t>
      </w:r>
      <w:r w:rsidRPr="003A2D83">
        <w:rPr>
          <w:rFonts w:ascii="Times New Roman" w:hAnsi="Times New Roman"/>
          <w:b/>
          <w:spacing w:val="-1"/>
          <w:sz w:val="28"/>
          <w:szCs w:val="28"/>
          <w:lang w:val="uk-UA" w:eastAsia="ru-RU"/>
        </w:rPr>
        <w:t xml:space="preserve"> </w:t>
      </w:r>
      <w:r w:rsidRPr="003A2D83">
        <w:rPr>
          <w:rFonts w:ascii="Times New Roman" w:hAnsi="Times New Roman"/>
          <w:b/>
          <w:sz w:val="28"/>
          <w:szCs w:val="28"/>
          <w:lang w:val="uk-UA" w:eastAsia="ru-RU"/>
        </w:rPr>
        <w:t>на</w:t>
      </w:r>
      <w:r w:rsidRPr="003A2D83">
        <w:rPr>
          <w:rFonts w:ascii="Times New Roman" w:hAnsi="Times New Roman"/>
          <w:b/>
          <w:spacing w:val="-2"/>
          <w:sz w:val="28"/>
          <w:szCs w:val="28"/>
          <w:lang w:val="uk-UA" w:eastAsia="ru-RU"/>
        </w:rPr>
        <w:t xml:space="preserve"> </w:t>
      </w:r>
      <w:r w:rsidRPr="003A2D83">
        <w:rPr>
          <w:rFonts w:ascii="Times New Roman" w:hAnsi="Times New Roman"/>
          <w:b/>
          <w:sz w:val="28"/>
          <w:szCs w:val="28"/>
          <w:lang w:val="uk-UA" w:eastAsia="ru-RU"/>
        </w:rPr>
        <w:t>межі»</w:t>
      </w:r>
      <w:r w:rsidRPr="003A2D83">
        <w:rPr>
          <w:rFonts w:ascii="Times New Roman" w:hAnsi="Times New Roman"/>
          <w:b/>
          <w:spacing w:val="-2"/>
          <w:sz w:val="28"/>
          <w:szCs w:val="28"/>
          <w:lang w:val="uk-UA" w:eastAsia="ru-RU"/>
        </w:rPr>
        <w:t xml:space="preserve"> </w:t>
      </w:r>
      <w:r w:rsidRPr="003A2D83">
        <w:rPr>
          <w:rFonts w:ascii="Times New Roman" w:hAnsi="Times New Roman"/>
          <w:b/>
          <w:sz w:val="28"/>
          <w:szCs w:val="28"/>
          <w:lang w:val="uk-UA" w:eastAsia="ru-RU"/>
        </w:rPr>
        <w:t>(20</w:t>
      </w:r>
      <w:r w:rsidRPr="003A2D83">
        <w:rPr>
          <w:rFonts w:ascii="Times New Roman" w:hAnsi="Times New Roman"/>
          <w:b/>
          <w:spacing w:val="-3"/>
          <w:sz w:val="28"/>
          <w:szCs w:val="28"/>
          <w:lang w:val="uk-UA" w:eastAsia="ru-RU"/>
        </w:rPr>
        <w:t xml:space="preserve"> </w:t>
      </w:r>
      <w:r w:rsidRPr="003A2D83">
        <w:rPr>
          <w:rFonts w:ascii="Times New Roman" w:hAnsi="Times New Roman"/>
          <w:b/>
          <w:sz w:val="28"/>
          <w:szCs w:val="28"/>
          <w:lang w:val="uk-UA" w:eastAsia="ru-RU"/>
        </w:rPr>
        <w:t>одиниць</w:t>
      </w:r>
      <w:r w:rsidRPr="003A2D83">
        <w:rPr>
          <w:rFonts w:ascii="Times New Roman" w:hAnsi="Times New Roman"/>
          <w:b/>
          <w:spacing w:val="-2"/>
          <w:sz w:val="28"/>
          <w:szCs w:val="28"/>
          <w:lang w:val="uk-UA" w:eastAsia="ru-RU"/>
        </w:rPr>
        <w:t xml:space="preserve"> </w:t>
      </w:r>
      <w:r w:rsidRPr="003A2D83">
        <w:rPr>
          <w:rFonts w:ascii="Times New Roman" w:hAnsi="Times New Roman"/>
          <w:b/>
          <w:sz w:val="28"/>
          <w:szCs w:val="28"/>
          <w:lang w:val="uk-UA" w:eastAsia="ru-RU"/>
        </w:rPr>
        <w:t>ознакувальних</w:t>
      </w:r>
      <w:r w:rsidRPr="003A2D83">
        <w:rPr>
          <w:rFonts w:ascii="Times New Roman" w:hAnsi="Times New Roman"/>
          <w:b/>
          <w:spacing w:val="-2"/>
          <w:sz w:val="28"/>
          <w:szCs w:val="28"/>
          <w:lang w:val="uk-UA" w:eastAsia="ru-RU"/>
        </w:rPr>
        <w:t xml:space="preserve"> таблиць)</w:t>
      </w:r>
    </w:p>
    <w:p w:rsidR="003A2D83" w:rsidRPr="003A2D83" w:rsidRDefault="003A2D83" w:rsidP="009F4B6C">
      <w:pPr>
        <w:widowControl w:val="0"/>
        <w:numPr>
          <w:ilvl w:val="0"/>
          <w:numId w:val="18"/>
        </w:numPr>
        <w:tabs>
          <w:tab w:val="left" w:pos="858"/>
          <w:tab w:val="left" w:pos="860"/>
        </w:tabs>
        <w:autoSpaceDE w:val="0"/>
        <w:autoSpaceDN w:val="0"/>
        <w:spacing w:before="190" w:after="0" w:line="360" w:lineRule="auto"/>
        <w:ind w:left="860" w:right="136"/>
        <w:jc w:val="both"/>
        <w:rPr>
          <w:rFonts w:ascii="Times New Roman" w:eastAsia="Tahoma" w:hAnsi="Times New Roman"/>
          <w:sz w:val="26"/>
          <w:szCs w:val="26"/>
          <w:lang w:val="uk-UA"/>
        </w:rPr>
      </w:pPr>
      <w:r w:rsidRPr="003A2D83">
        <w:rPr>
          <w:rFonts w:ascii="Times New Roman" w:eastAsia="Tahoma" w:hAnsi="Times New Roman"/>
          <w:sz w:val="26"/>
          <w:szCs w:val="26"/>
          <w:lang w:val="uk-UA"/>
        </w:rPr>
        <w:t>Підсумовуючий</w:t>
      </w:r>
      <w:r w:rsidRPr="003A2D83">
        <w:rPr>
          <w:rFonts w:ascii="Times New Roman" w:eastAsia="Tahoma" w:hAnsi="Times New Roman"/>
          <w:spacing w:val="-11"/>
          <w:sz w:val="26"/>
          <w:szCs w:val="26"/>
          <w:lang w:val="uk-UA"/>
        </w:rPr>
        <w:t xml:space="preserve"> </w:t>
      </w:r>
      <w:r w:rsidRPr="003A2D83">
        <w:rPr>
          <w:rFonts w:ascii="Times New Roman" w:eastAsia="Tahoma" w:hAnsi="Times New Roman"/>
          <w:sz w:val="26"/>
          <w:szCs w:val="26"/>
          <w:lang w:val="uk-UA"/>
        </w:rPr>
        <w:t>стенд</w:t>
      </w:r>
      <w:r w:rsidRPr="003A2D83">
        <w:rPr>
          <w:rFonts w:ascii="Times New Roman" w:eastAsia="Tahoma" w:hAnsi="Times New Roman"/>
          <w:spacing w:val="-11"/>
          <w:sz w:val="26"/>
          <w:szCs w:val="26"/>
          <w:lang w:val="uk-UA"/>
        </w:rPr>
        <w:t xml:space="preserve"> </w:t>
      </w:r>
      <w:r w:rsidRPr="003A2D83">
        <w:rPr>
          <w:rFonts w:ascii="Times New Roman" w:eastAsia="Tahoma" w:hAnsi="Times New Roman"/>
          <w:sz w:val="26"/>
          <w:szCs w:val="26"/>
          <w:lang w:val="uk-UA"/>
        </w:rPr>
        <w:t>«Мандри</w:t>
      </w:r>
      <w:r w:rsidRPr="003A2D83">
        <w:rPr>
          <w:rFonts w:ascii="Times New Roman" w:eastAsia="Tahoma" w:hAnsi="Times New Roman"/>
          <w:spacing w:val="-13"/>
          <w:sz w:val="26"/>
          <w:szCs w:val="26"/>
          <w:lang w:val="uk-UA"/>
        </w:rPr>
        <w:t xml:space="preserve"> </w:t>
      </w:r>
      <w:r w:rsidRPr="003A2D83">
        <w:rPr>
          <w:rFonts w:ascii="Times New Roman" w:eastAsia="Tahoma" w:hAnsi="Times New Roman"/>
          <w:sz w:val="26"/>
          <w:szCs w:val="26"/>
          <w:lang w:val="uk-UA"/>
        </w:rPr>
        <w:t>Роздільські»</w:t>
      </w:r>
      <w:r w:rsidRPr="003A2D83">
        <w:rPr>
          <w:rFonts w:ascii="Times New Roman" w:eastAsia="Tahoma" w:hAnsi="Times New Roman"/>
          <w:spacing w:val="-9"/>
          <w:sz w:val="26"/>
          <w:szCs w:val="26"/>
          <w:lang w:val="uk-UA"/>
        </w:rPr>
        <w:t xml:space="preserve"> </w:t>
      </w:r>
      <w:r w:rsidRPr="003A2D83">
        <w:rPr>
          <w:rFonts w:ascii="Times New Roman" w:eastAsia="Tahoma" w:hAnsi="Times New Roman"/>
          <w:sz w:val="26"/>
          <w:szCs w:val="26"/>
          <w:lang w:val="uk-UA"/>
        </w:rPr>
        <w:t>з</w:t>
      </w:r>
      <w:r w:rsidRPr="003A2D83">
        <w:rPr>
          <w:rFonts w:ascii="Times New Roman" w:eastAsia="Tahoma" w:hAnsi="Times New Roman"/>
          <w:spacing w:val="-12"/>
          <w:sz w:val="26"/>
          <w:szCs w:val="26"/>
          <w:lang w:val="uk-UA"/>
        </w:rPr>
        <w:t xml:space="preserve"> </w:t>
      </w:r>
      <w:r w:rsidRPr="003A2D83">
        <w:rPr>
          <w:rFonts w:ascii="Times New Roman" w:eastAsia="Tahoma" w:hAnsi="Times New Roman"/>
          <w:sz w:val="26"/>
          <w:szCs w:val="26"/>
          <w:lang w:val="uk-UA"/>
        </w:rPr>
        <w:t>результатами</w:t>
      </w:r>
      <w:r w:rsidRPr="003A2D83">
        <w:rPr>
          <w:rFonts w:ascii="Times New Roman" w:eastAsia="Tahoma" w:hAnsi="Times New Roman"/>
          <w:spacing w:val="-13"/>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12"/>
          <w:sz w:val="26"/>
          <w:szCs w:val="26"/>
          <w:lang w:val="uk-UA"/>
        </w:rPr>
        <w:t xml:space="preserve"> </w:t>
      </w:r>
      <w:r w:rsidRPr="003A2D83">
        <w:rPr>
          <w:rFonts w:ascii="Times New Roman" w:eastAsia="Tahoma" w:hAnsi="Times New Roman"/>
          <w:sz w:val="26"/>
          <w:szCs w:val="26"/>
          <w:lang w:val="uk-UA"/>
        </w:rPr>
        <w:t>картою</w:t>
      </w:r>
      <w:r w:rsidRPr="003A2D83">
        <w:rPr>
          <w:rFonts w:ascii="Times New Roman" w:eastAsia="Tahoma" w:hAnsi="Times New Roman"/>
          <w:spacing w:val="-12"/>
          <w:sz w:val="26"/>
          <w:szCs w:val="26"/>
          <w:lang w:val="uk-UA"/>
        </w:rPr>
        <w:t xml:space="preserve"> </w:t>
      </w:r>
      <w:r w:rsidRPr="003A2D83">
        <w:rPr>
          <w:rFonts w:ascii="Times New Roman" w:eastAsia="Tahoma" w:hAnsi="Times New Roman"/>
          <w:sz w:val="26"/>
          <w:szCs w:val="26"/>
          <w:lang w:val="uk-UA"/>
        </w:rPr>
        <w:t>локацій</w:t>
      </w:r>
      <w:r w:rsidRPr="003A2D83">
        <w:rPr>
          <w:rFonts w:ascii="Times New Roman" w:eastAsia="Tahoma" w:hAnsi="Times New Roman"/>
          <w:spacing w:val="-13"/>
          <w:sz w:val="26"/>
          <w:szCs w:val="26"/>
          <w:lang w:val="uk-UA"/>
        </w:rPr>
        <w:t xml:space="preserve"> </w:t>
      </w:r>
      <w:r w:rsidRPr="003A2D83">
        <w:rPr>
          <w:rFonts w:ascii="Times New Roman" w:eastAsia="Tahoma" w:hAnsi="Times New Roman"/>
          <w:sz w:val="26"/>
          <w:szCs w:val="26"/>
          <w:lang w:val="uk-UA"/>
        </w:rPr>
        <w:t>мережі</w:t>
      </w:r>
      <w:r w:rsidRPr="003A2D83">
        <w:rPr>
          <w:rFonts w:ascii="Times New Roman" w:eastAsia="Tahoma" w:hAnsi="Times New Roman"/>
          <w:spacing w:val="-10"/>
          <w:sz w:val="26"/>
          <w:szCs w:val="26"/>
          <w:lang w:val="uk-UA"/>
        </w:rPr>
        <w:t xml:space="preserve"> </w:t>
      </w:r>
      <w:r w:rsidRPr="003A2D83">
        <w:rPr>
          <w:rFonts w:ascii="Times New Roman" w:eastAsia="Tahoma" w:hAnsi="Times New Roman"/>
          <w:sz w:val="26"/>
          <w:szCs w:val="26"/>
          <w:lang w:val="uk-UA"/>
        </w:rPr>
        <w:t>транс-територіальних</w:t>
      </w:r>
      <w:r w:rsidRPr="003A2D83">
        <w:rPr>
          <w:rFonts w:ascii="Times New Roman" w:eastAsia="Tahoma" w:hAnsi="Times New Roman"/>
          <w:spacing w:val="-13"/>
          <w:sz w:val="26"/>
          <w:szCs w:val="26"/>
          <w:lang w:val="uk-UA"/>
        </w:rPr>
        <w:t xml:space="preserve"> </w:t>
      </w:r>
      <w:r w:rsidRPr="003A2D83">
        <w:rPr>
          <w:rFonts w:ascii="Times New Roman" w:eastAsia="Tahoma" w:hAnsi="Times New Roman"/>
          <w:sz w:val="26"/>
          <w:szCs w:val="26"/>
          <w:lang w:val="uk-UA"/>
        </w:rPr>
        <w:t xml:space="preserve">туристичних маршрутів (на карті представлено контури та назви територіальних громад, транспортні шляхи та маршрути нанесено схематично різними кольорами), назвами маршрутів, логотипами учасників меморандуму та інформаційних партнерів </w:t>
      </w:r>
      <w:r w:rsidRPr="003A2D83">
        <w:rPr>
          <w:rFonts w:ascii="Times New Roman" w:eastAsia="Tahoma" w:hAnsi="Times New Roman"/>
          <w:spacing w:val="-4"/>
          <w:sz w:val="26"/>
          <w:szCs w:val="26"/>
          <w:lang w:val="uk-UA"/>
        </w:rPr>
        <w:t>УКФ;</w:t>
      </w:r>
    </w:p>
    <w:p w:rsidR="003A2D83" w:rsidRPr="003A2D83" w:rsidRDefault="003A2D83" w:rsidP="009F4B6C">
      <w:pPr>
        <w:widowControl w:val="0"/>
        <w:numPr>
          <w:ilvl w:val="0"/>
          <w:numId w:val="18"/>
        </w:numPr>
        <w:tabs>
          <w:tab w:val="left" w:pos="860"/>
        </w:tabs>
        <w:autoSpaceDE w:val="0"/>
        <w:autoSpaceDN w:val="0"/>
        <w:spacing w:after="0" w:line="360" w:lineRule="auto"/>
        <w:ind w:left="860" w:right="137"/>
        <w:rPr>
          <w:rFonts w:ascii="Times New Roman" w:eastAsia="Tahoma" w:hAnsi="Times New Roman"/>
          <w:sz w:val="26"/>
          <w:szCs w:val="26"/>
          <w:lang w:val="uk-UA"/>
        </w:rPr>
      </w:pPr>
      <w:r w:rsidRPr="003A2D83">
        <w:rPr>
          <w:rFonts w:ascii="Times New Roman" w:eastAsia="Tahoma" w:hAnsi="Times New Roman"/>
          <w:sz w:val="26"/>
          <w:szCs w:val="26"/>
          <w:lang w:val="uk-UA"/>
        </w:rPr>
        <w:t>Вхідний стенд про маршрут №2 «Розділ – місто на межі» з сучасною / історичною картою міста та нанесеними на неї локаціями розташування туристичних стендів (стенди пронумеровано на мапі);</w:t>
      </w:r>
    </w:p>
    <w:p w:rsidR="003A2D83" w:rsidRPr="003A2D83" w:rsidRDefault="003A2D83" w:rsidP="009F4B6C">
      <w:pPr>
        <w:widowControl w:val="0"/>
        <w:numPr>
          <w:ilvl w:val="0"/>
          <w:numId w:val="18"/>
        </w:numPr>
        <w:tabs>
          <w:tab w:val="left" w:pos="860"/>
        </w:tabs>
        <w:autoSpaceDE w:val="0"/>
        <w:autoSpaceDN w:val="0"/>
        <w:spacing w:after="0" w:line="360" w:lineRule="auto"/>
        <w:ind w:left="860"/>
        <w:rPr>
          <w:rFonts w:ascii="Times New Roman" w:eastAsia="Tahoma" w:hAnsi="Times New Roman"/>
          <w:sz w:val="26"/>
          <w:szCs w:val="26"/>
          <w:lang w:val="uk-UA"/>
        </w:rPr>
      </w:pPr>
      <w:r w:rsidRPr="003A2D83">
        <w:rPr>
          <w:rFonts w:ascii="Times New Roman" w:eastAsia="Tahoma" w:hAnsi="Times New Roman"/>
          <w:sz w:val="26"/>
          <w:szCs w:val="26"/>
          <w:lang w:val="uk-UA"/>
        </w:rPr>
        <w:t>Стара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школа;</w:t>
      </w:r>
    </w:p>
    <w:p w:rsidR="003A2D83" w:rsidRPr="003A2D83" w:rsidRDefault="003A2D83" w:rsidP="009F4B6C">
      <w:pPr>
        <w:widowControl w:val="0"/>
        <w:numPr>
          <w:ilvl w:val="0"/>
          <w:numId w:val="18"/>
        </w:numPr>
        <w:tabs>
          <w:tab w:val="left" w:pos="860"/>
        </w:tabs>
        <w:autoSpaceDE w:val="0"/>
        <w:autoSpaceDN w:val="0"/>
        <w:spacing w:after="0" w:line="360" w:lineRule="auto"/>
        <w:ind w:left="860"/>
        <w:rPr>
          <w:rFonts w:ascii="Times New Roman" w:eastAsia="Tahoma" w:hAnsi="Times New Roman"/>
          <w:sz w:val="26"/>
          <w:szCs w:val="26"/>
          <w:lang w:val="uk-UA"/>
        </w:rPr>
      </w:pPr>
      <w:r w:rsidRPr="003A2D83">
        <w:rPr>
          <w:rFonts w:ascii="Times New Roman" w:eastAsia="Tahoma" w:hAnsi="Times New Roman"/>
          <w:sz w:val="26"/>
          <w:szCs w:val="26"/>
          <w:lang w:val="uk-UA"/>
        </w:rPr>
        <w:t>Перша</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згадка про</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Розділ</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як</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місто</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на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межі</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його</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засновників</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рід</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Чернейовських;</w:t>
      </w:r>
    </w:p>
    <w:p w:rsidR="003A2D83" w:rsidRPr="003A2D83" w:rsidRDefault="003A2D83" w:rsidP="009F4B6C">
      <w:pPr>
        <w:widowControl w:val="0"/>
        <w:numPr>
          <w:ilvl w:val="0"/>
          <w:numId w:val="18"/>
        </w:numPr>
        <w:tabs>
          <w:tab w:val="left" w:pos="860"/>
        </w:tabs>
        <w:autoSpaceDE w:val="0"/>
        <w:autoSpaceDN w:val="0"/>
        <w:spacing w:before="3" w:after="0" w:line="360" w:lineRule="auto"/>
        <w:ind w:left="860"/>
        <w:rPr>
          <w:rFonts w:ascii="Times New Roman" w:eastAsia="Tahoma" w:hAnsi="Times New Roman"/>
          <w:sz w:val="26"/>
          <w:szCs w:val="26"/>
          <w:lang w:val="uk-UA"/>
        </w:rPr>
      </w:pPr>
      <w:r w:rsidRPr="003A2D83">
        <w:rPr>
          <w:rFonts w:ascii="Times New Roman" w:eastAsia="Tahoma" w:hAnsi="Times New Roman"/>
          <w:sz w:val="26"/>
          <w:szCs w:val="26"/>
          <w:lang w:val="uk-UA"/>
        </w:rPr>
        <w:t>Маґдебурзьке</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право</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герб</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Роздолу;</w:t>
      </w:r>
    </w:p>
    <w:p w:rsidR="003A2D83" w:rsidRPr="003A2D83" w:rsidRDefault="003A2D83" w:rsidP="009F4B6C">
      <w:pPr>
        <w:widowControl w:val="0"/>
        <w:numPr>
          <w:ilvl w:val="0"/>
          <w:numId w:val="18"/>
        </w:numPr>
        <w:tabs>
          <w:tab w:val="left" w:pos="860"/>
        </w:tabs>
        <w:autoSpaceDE w:val="0"/>
        <w:autoSpaceDN w:val="0"/>
        <w:spacing w:after="0" w:line="360" w:lineRule="auto"/>
        <w:ind w:left="860"/>
        <w:rPr>
          <w:rFonts w:ascii="Times New Roman" w:eastAsia="Tahoma" w:hAnsi="Times New Roman"/>
          <w:sz w:val="26"/>
          <w:szCs w:val="26"/>
          <w:lang w:val="uk-UA"/>
        </w:rPr>
      </w:pPr>
      <w:r w:rsidRPr="003A2D83">
        <w:rPr>
          <w:rFonts w:ascii="Times New Roman" w:eastAsia="Tahoma" w:hAnsi="Times New Roman"/>
          <w:sz w:val="26"/>
          <w:szCs w:val="26"/>
          <w:lang w:val="uk-UA"/>
        </w:rPr>
        <w:t>Роздільські</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ремесла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впродовж</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століть;</w:t>
      </w:r>
    </w:p>
    <w:p w:rsidR="003A2D83" w:rsidRPr="003A2D83" w:rsidRDefault="003A2D83" w:rsidP="009F4B6C">
      <w:pPr>
        <w:widowControl w:val="0"/>
        <w:numPr>
          <w:ilvl w:val="0"/>
          <w:numId w:val="18"/>
        </w:numPr>
        <w:tabs>
          <w:tab w:val="left" w:pos="860"/>
        </w:tabs>
        <w:autoSpaceDE w:val="0"/>
        <w:autoSpaceDN w:val="0"/>
        <w:spacing w:after="0" w:line="360" w:lineRule="auto"/>
        <w:ind w:left="860"/>
        <w:rPr>
          <w:rFonts w:ascii="Times New Roman" w:eastAsia="Tahoma" w:hAnsi="Times New Roman"/>
          <w:sz w:val="26"/>
          <w:szCs w:val="26"/>
          <w:lang w:val="uk-UA"/>
        </w:rPr>
      </w:pPr>
      <w:r w:rsidRPr="003A2D83">
        <w:rPr>
          <w:rFonts w:ascii="Times New Roman" w:eastAsia="Tahoma" w:hAnsi="Times New Roman"/>
          <w:sz w:val="26"/>
          <w:szCs w:val="26"/>
          <w:lang w:val="uk-UA"/>
        </w:rPr>
        <w:t>Історичні</w:t>
      </w:r>
      <w:r w:rsidRPr="003A2D83">
        <w:rPr>
          <w:rFonts w:ascii="Times New Roman" w:eastAsia="Tahoma" w:hAnsi="Times New Roman"/>
          <w:spacing w:val="-6"/>
          <w:sz w:val="26"/>
          <w:szCs w:val="26"/>
          <w:lang w:val="uk-UA"/>
        </w:rPr>
        <w:t xml:space="preserve"> </w:t>
      </w:r>
      <w:r w:rsidRPr="003A2D83">
        <w:rPr>
          <w:rFonts w:ascii="Times New Roman" w:eastAsia="Tahoma" w:hAnsi="Times New Roman"/>
          <w:sz w:val="26"/>
          <w:szCs w:val="26"/>
          <w:lang w:val="uk-UA"/>
        </w:rPr>
        <w:t>вулички Роздолу</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(стенд</w:t>
      </w:r>
      <w:r w:rsidRPr="003A2D83">
        <w:rPr>
          <w:rFonts w:ascii="Times New Roman" w:eastAsia="Tahoma" w:hAnsi="Times New Roman"/>
          <w:spacing w:val="-2"/>
          <w:sz w:val="26"/>
          <w:szCs w:val="26"/>
          <w:lang w:val="uk-UA"/>
        </w:rPr>
        <w:t xml:space="preserve"> </w:t>
      </w:r>
      <w:r w:rsidRPr="003A2D83">
        <w:rPr>
          <w:rFonts w:ascii="Times New Roman" w:eastAsia="Tahoma" w:hAnsi="Times New Roman"/>
          <w:spacing w:val="-5"/>
          <w:sz w:val="26"/>
          <w:szCs w:val="26"/>
          <w:lang w:val="uk-UA"/>
        </w:rPr>
        <w:t>1);</w:t>
      </w:r>
    </w:p>
    <w:p w:rsidR="003A2D83" w:rsidRPr="003A2D83" w:rsidRDefault="003A2D83" w:rsidP="009F4B6C">
      <w:pPr>
        <w:widowControl w:val="0"/>
        <w:numPr>
          <w:ilvl w:val="0"/>
          <w:numId w:val="18"/>
        </w:numPr>
        <w:tabs>
          <w:tab w:val="left" w:pos="860"/>
        </w:tabs>
        <w:autoSpaceDE w:val="0"/>
        <w:autoSpaceDN w:val="0"/>
        <w:spacing w:after="0" w:line="360" w:lineRule="auto"/>
        <w:ind w:left="860"/>
        <w:rPr>
          <w:rFonts w:ascii="Times New Roman" w:eastAsia="Tahoma" w:hAnsi="Times New Roman"/>
          <w:sz w:val="26"/>
          <w:szCs w:val="26"/>
          <w:lang w:val="uk-UA"/>
        </w:rPr>
      </w:pPr>
      <w:r w:rsidRPr="003A2D83">
        <w:rPr>
          <w:rFonts w:ascii="Times New Roman" w:eastAsia="Tahoma" w:hAnsi="Times New Roman"/>
          <w:sz w:val="26"/>
          <w:szCs w:val="26"/>
          <w:lang w:val="uk-UA"/>
        </w:rPr>
        <w:t>Історичні</w:t>
      </w:r>
      <w:r w:rsidRPr="003A2D83">
        <w:rPr>
          <w:rFonts w:ascii="Times New Roman" w:eastAsia="Tahoma" w:hAnsi="Times New Roman"/>
          <w:spacing w:val="-6"/>
          <w:sz w:val="26"/>
          <w:szCs w:val="26"/>
          <w:lang w:val="uk-UA"/>
        </w:rPr>
        <w:t xml:space="preserve"> </w:t>
      </w:r>
      <w:r w:rsidRPr="003A2D83">
        <w:rPr>
          <w:rFonts w:ascii="Times New Roman" w:eastAsia="Tahoma" w:hAnsi="Times New Roman"/>
          <w:sz w:val="26"/>
          <w:szCs w:val="26"/>
          <w:lang w:val="uk-UA"/>
        </w:rPr>
        <w:t>вулички Роздолу</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(стенд</w:t>
      </w:r>
      <w:r w:rsidRPr="003A2D83">
        <w:rPr>
          <w:rFonts w:ascii="Times New Roman" w:eastAsia="Tahoma" w:hAnsi="Times New Roman"/>
          <w:spacing w:val="-2"/>
          <w:sz w:val="26"/>
          <w:szCs w:val="26"/>
          <w:lang w:val="uk-UA"/>
        </w:rPr>
        <w:t xml:space="preserve"> </w:t>
      </w:r>
      <w:r w:rsidRPr="003A2D83">
        <w:rPr>
          <w:rFonts w:ascii="Times New Roman" w:eastAsia="Tahoma" w:hAnsi="Times New Roman"/>
          <w:spacing w:val="-5"/>
          <w:sz w:val="26"/>
          <w:szCs w:val="26"/>
          <w:lang w:val="uk-UA"/>
        </w:rPr>
        <w:t>2);</w:t>
      </w:r>
    </w:p>
    <w:p w:rsidR="003A2D83" w:rsidRPr="003A2D83" w:rsidRDefault="003A2D83" w:rsidP="009F4B6C">
      <w:pPr>
        <w:widowControl w:val="0"/>
        <w:numPr>
          <w:ilvl w:val="0"/>
          <w:numId w:val="18"/>
        </w:numPr>
        <w:tabs>
          <w:tab w:val="left" w:pos="860"/>
        </w:tabs>
        <w:autoSpaceDE w:val="0"/>
        <w:autoSpaceDN w:val="0"/>
        <w:spacing w:before="3" w:after="0" w:line="360" w:lineRule="auto"/>
        <w:ind w:left="860"/>
        <w:rPr>
          <w:rFonts w:ascii="Times New Roman" w:eastAsia="Tahoma" w:hAnsi="Times New Roman"/>
          <w:sz w:val="26"/>
          <w:szCs w:val="26"/>
          <w:lang w:val="uk-UA"/>
        </w:rPr>
      </w:pPr>
      <w:r w:rsidRPr="003A2D83">
        <w:rPr>
          <w:rFonts w:ascii="Times New Roman" w:eastAsia="Tahoma" w:hAnsi="Times New Roman"/>
          <w:sz w:val="26"/>
          <w:szCs w:val="26"/>
          <w:lang w:val="uk-UA"/>
        </w:rPr>
        <w:t>Дерев'яна</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кам’яна</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церкви</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Успіння</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Пресвятої</w:t>
      </w:r>
      <w:r w:rsidRPr="003A2D83">
        <w:rPr>
          <w:rFonts w:ascii="Times New Roman" w:eastAsia="Tahoma" w:hAnsi="Times New Roman"/>
          <w:spacing w:val="-6"/>
          <w:sz w:val="26"/>
          <w:szCs w:val="26"/>
          <w:lang w:val="uk-UA"/>
        </w:rPr>
        <w:t xml:space="preserve"> </w:t>
      </w:r>
      <w:r w:rsidRPr="003A2D83">
        <w:rPr>
          <w:rFonts w:ascii="Times New Roman" w:eastAsia="Tahoma" w:hAnsi="Times New Roman"/>
          <w:sz w:val="26"/>
          <w:szCs w:val="26"/>
          <w:lang w:val="uk-UA"/>
        </w:rPr>
        <w:t>Богородиці,</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дзвіниця</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церкви</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історія</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давнього</w:t>
      </w:r>
      <w:r w:rsidRPr="003A2D83">
        <w:rPr>
          <w:rFonts w:ascii="Times New Roman" w:eastAsia="Tahoma" w:hAnsi="Times New Roman"/>
          <w:spacing w:val="-4"/>
          <w:sz w:val="26"/>
          <w:szCs w:val="26"/>
          <w:lang w:val="uk-UA"/>
        </w:rPr>
        <w:t xml:space="preserve"> </w:t>
      </w:r>
      <w:r w:rsidRPr="003A2D83">
        <w:rPr>
          <w:rFonts w:ascii="Times New Roman" w:eastAsia="Tahoma" w:hAnsi="Times New Roman"/>
          <w:spacing w:val="-2"/>
          <w:sz w:val="26"/>
          <w:szCs w:val="26"/>
          <w:lang w:val="uk-UA"/>
        </w:rPr>
        <w:t>дзвону;</w:t>
      </w:r>
    </w:p>
    <w:p w:rsidR="003A2D83" w:rsidRPr="003A2D83" w:rsidRDefault="003A2D83" w:rsidP="009F4B6C">
      <w:pPr>
        <w:widowControl w:val="0"/>
        <w:numPr>
          <w:ilvl w:val="0"/>
          <w:numId w:val="18"/>
        </w:numPr>
        <w:tabs>
          <w:tab w:val="left" w:pos="858"/>
        </w:tabs>
        <w:autoSpaceDE w:val="0"/>
        <w:autoSpaceDN w:val="0"/>
        <w:spacing w:after="0" w:line="360" w:lineRule="auto"/>
        <w:ind w:left="858" w:hanging="358"/>
        <w:rPr>
          <w:rFonts w:ascii="Times New Roman" w:eastAsia="Tahoma" w:hAnsi="Times New Roman"/>
          <w:sz w:val="26"/>
          <w:szCs w:val="26"/>
          <w:lang w:val="uk-UA"/>
        </w:rPr>
      </w:pPr>
      <w:r w:rsidRPr="003A2D83">
        <w:rPr>
          <w:rFonts w:ascii="Times New Roman" w:eastAsia="Tahoma" w:hAnsi="Times New Roman"/>
          <w:sz w:val="26"/>
          <w:szCs w:val="26"/>
          <w:lang w:val="uk-UA"/>
        </w:rPr>
        <w:t>Будинок</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Івана-Мар’яна</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Кревецького;</w:t>
      </w:r>
    </w:p>
    <w:p w:rsidR="003A2D83" w:rsidRPr="003A2D83" w:rsidRDefault="003A2D83" w:rsidP="009F4B6C">
      <w:pPr>
        <w:widowControl w:val="0"/>
        <w:numPr>
          <w:ilvl w:val="0"/>
          <w:numId w:val="18"/>
        </w:numPr>
        <w:tabs>
          <w:tab w:val="left" w:pos="858"/>
        </w:tabs>
        <w:autoSpaceDE w:val="0"/>
        <w:autoSpaceDN w:val="0"/>
        <w:spacing w:after="0" w:line="360" w:lineRule="auto"/>
        <w:ind w:left="858" w:hanging="358"/>
        <w:rPr>
          <w:rFonts w:ascii="Times New Roman" w:eastAsia="Tahoma" w:hAnsi="Times New Roman"/>
          <w:sz w:val="26"/>
          <w:szCs w:val="26"/>
          <w:lang w:val="uk-UA"/>
        </w:rPr>
      </w:pPr>
      <w:r w:rsidRPr="003A2D83">
        <w:rPr>
          <w:rFonts w:ascii="Times New Roman" w:eastAsia="Tahoma" w:hAnsi="Times New Roman"/>
          <w:sz w:val="26"/>
          <w:szCs w:val="26"/>
          <w:lang w:val="uk-UA"/>
        </w:rPr>
        <w:t>Великий</w:t>
      </w:r>
      <w:r w:rsidRPr="003A2D83">
        <w:rPr>
          <w:rFonts w:ascii="Times New Roman" w:eastAsia="Tahoma" w:hAnsi="Times New Roman"/>
          <w:spacing w:val="-6"/>
          <w:sz w:val="26"/>
          <w:szCs w:val="26"/>
          <w:lang w:val="uk-UA"/>
        </w:rPr>
        <w:t xml:space="preserve"> </w:t>
      </w:r>
      <w:r w:rsidRPr="003A2D83">
        <w:rPr>
          <w:rFonts w:ascii="Times New Roman" w:eastAsia="Tahoma" w:hAnsi="Times New Roman"/>
          <w:sz w:val="26"/>
          <w:szCs w:val="26"/>
          <w:lang w:val="uk-UA"/>
        </w:rPr>
        <w:t>млин</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(млини</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Жевуських</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Лянцкоронських</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у</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Роздолі</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до</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історії</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створення</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споруд);</w:t>
      </w:r>
    </w:p>
    <w:p w:rsidR="003A2D83" w:rsidRPr="003A2D83" w:rsidRDefault="003A2D83" w:rsidP="009F4B6C">
      <w:pPr>
        <w:widowControl w:val="0"/>
        <w:numPr>
          <w:ilvl w:val="0"/>
          <w:numId w:val="18"/>
        </w:numPr>
        <w:tabs>
          <w:tab w:val="left" w:pos="858"/>
        </w:tabs>
        <w:autoSpaceDE w:val="0"/>
        <w:autoSpaceDN w:val="0"/>
        <w:spacing w:before="2" w:after="0" w:line="360" w:lineRule="auto"/>
        <w:ind w:left="858" w:hanging="358"/>
        <w:rPr>
          <w:rFonts w:ascii="Times New Roman" w:eastAsia="Tahoma" w:hAnsi="Times New Roman"/>
          <w:sz w:val="26"/>
          <w:szCs w:val="26"/>
          <w:lang w:val="uk-UA"/>
        </w:rPr>
      </w:pPr>
      <w:r w:rsidRPr="003A2D83">
        <w:rPr>
          <w:rFonts w:ascii="Times New Roman" w:eastAsia="Tahoma" w:hAnsi="Times New Roman"/>
          <w:sz w:val="26"/>
          <w:szCs w:val="26"/>
          <w:lang w:val="uk-UA"/>
        </w:rPr>
        <w:t>Люди</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Роздолу</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(фото-художниця</w:t>
      </w:r>
      <w:r w:rsidRPr="003A2D83">
        <w:rPr>
          <w:rFonts w:ascii="Times New Roman" w:eastAsia="Tahoma" w:hAnsi="Times New Roman"/>
          <w:spacing w:val="-7"/>
          <w:sz w:val="26"/>
          <w:szCs w:val="26"/>
          <w:lang w:val="uk-UA"/>
        </w:rPr>
        <w:t xml:space="preserve"> </w:t>
      </w:r>
      <w:r w:rsidRPr="003A2D83">
        <w:rPr>
          <w:rFonts w:ascii="Times New Roman" w:eastAsia="Tahoma" w:hAnsi="Times New Roman"/>
          <w:sz w:val="26"/>
          <w:szCs w:val="26"/>
          <w:lang w:val="uk-UA"/>
        </w:rPr>
        <w:t>Броніслава</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Шиховська);</w:t>
      </w:r>
    </w:p>
    <w:p w:rsidR="003A2D83" w:rsidRPr="003A2D83" w:rsidRDefault="003A2D83" w:rsidP="009F4B6C">
      <w:pPr>
        <w:widowControl w:val="0"/>
        <w:numPr>
          <w:ilvl w:val="0"/>
          <w:numId w:val="18"/>
        </w:numPr>
        <w:tabs>
          <w:tab w:val="left" w:pos="858"/>
        </w:tabs>
        <w:autoSpaceDE w:val="0"/>
        <w:autoSpaceDN w:val="0"/>
        <w:spacing w:after="0" w:line="360" w:lineRule="auto"/>
        <w:ind w:left="858" w:hanging="358"/>
        <w:rPr>
          <w:rFonts w:ascii="Times New Roman" w:eastAsia="Tahoma" w:hAnsi="Times New Roman"/>
          <w:sz w:val="26"/>
          <w:szCs w:val="26"/>
          <w:lang w:val="uk-UA"/>
        </w:rPr>
      </w:pPr>
      <w:r w:rsidRPr="003A2D83">
        <w:rPr>
          <w:rFonts w:ascii="Times New Roman" w:eastAsia="Tahoma" w:hAnsi="Times New Roman"/>
          <w:sz w:val="26"/>
          <w:szCs w:val="26"/>
          <w:lang w:val="uk-UA"/>
        </w:rPr>
        <w:t>Будинок</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родини</w:t>
      </w:r>
      <w:r w:rsidRPr="003A2D83">
        <w:rPr>
          <w:rFonts w:ascii="Times New Roman" w:eastAsia="Tahoma" w:hAnsi="Times New Roman"/>
          <w:spacing w:val="-2"/>
          <w:sz w:val="26"/>
          <w:szCs w:val="26"/>
          <w:lang w:val="uk-UA"/>
        </w:rPr>
        <w:t xml:space="preserve"> Цукербергів;</w:t>
      </w:r>
    </w:p>
    <w:p w:rsidR="003A2D83" w:rsidRPr="003A2D83" w:rsidRDefault="003A2D83" w:rsidP="009F4B6C">
      <w:pPr>
        <w:widowControl w:val="0"/>
        <w:numPr>
          <w:ilvl w:val="0"/>
          <w:numId w:val="18"/>
        </w:numPr>
        <w:tabs>
          <w:tab w:val="left" w:pos="858"/>
        </w:tabs>
        <w:autoSpaceDE w:val="0"/>
        <w:autoSpaceDN w:val="0"/>
        <w:spacing w:after="0" w:line="360" w:lineRule="auto"/>
        <w:ind w:left="858" w:hanging="358"/>
        <w:rPr>
          <w:rFonts w:ascii="Times New Roman" w:eastAsia="Tahoma" w:hAnsi="Times New Roman"/>
          <w:sz w:val="26"/>
          <w:szCs w:val="26"/>
          <w:lang w:val="uk-UA"/>
        </w:rPr>
      </w:pPr>
      <w:r w:rsidRPr="003A2D83">
        <w:rPr>
          <w:rFonts w:ascii="Times New Roman" w:eastAsia="Tahoma" w:hAnsi="Times New Roman"/>
          <w:sz w:val="26"/>
          <w:szCs w:val="26"/>
          <w:lang w:val="uk-UA"/>
        </w:rPr>
        <w:t>Комплекс</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споруд</w:t>
      </w:r>
      <w:r w:rsidRPr="003A2D83">
        <w:rPr>
          <w:rFonts w:ascii="Times New Roman" w:eastAsia="Tahoma" w:hAnsi="Times New Roman"/>
          <w:spacing w:val="-5"/>
          <w:sz w:val="26"/>
          <w:szCs w:val="26"/>
          <w:lang w:val="uk-UA"/>
        </w:rPr>
        <w:t xml:space="preserve"> </w:t>
      </w:r>
      <w:r w:rsidRPr="003A2D83">
        <w:rPr>
          <w:rFonts w:ascii="Times New Roman" w:eastAsia="Tahoma" w:hAnsi="Times New Roman"/>
          <w:sz w:val="26"/>
          <w:szCs w:val="26"/>
          <w:lang w:val="uk-UA"/>
        </w:rPr>
        <w:t>монастиря</w:t>
      </w:r>
      <w:r w:rsidRPr="003A2D83">
        <w:rPr>
          <w:rFonts w:ascii="Times New Roman" w:eastAsia="Tahoma" w:hAnsi="Times New Roman"/>
          <w:spacing w:val="-2"/>
          <w:sz w:val="26"/>
          <w:szCs w:val="26"/>
          <w:lang w:val="uk-UA"/>
        </w:rPr>
        <w:t xml:space="preserve"> </w:t>
      </w:r>
      <w:r w:rsidRPr="003A2D83">
        <w:rPr>
          <w:rFonts w:ascii="Times New Roman" w:eastAsia="Tahoma" w:hAnsi="Times New Roman"/>
          <w:sz w:val="26"/>
          <w:szCs w:val="26"/>
          <w:lang w:val="uk-UA"/>
        </w:rPr>
        <w:t>оо.</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Кармелітів</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Черевичкових</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XVII-ХХI ст.</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костел</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св.</w:t>
      </w:r>
      <w:r w:rsidRPr="003A2D83">
        <w:rPr>
          <w:rFonts w:ascii="Times New Roman" w:eastAsia="Tahoma" w:hAnsi="Times New Roman"/>
          <w:spacing w:val="-1"/>
          <w:sz w:val="26"/>
          <w:szCs w:val="26"/>
          <w:lang w:val="uk-UA"/>
        </w:rPr>
        <w:t xml:space="preserve"> </w:t>
      </w:r>
      <w:r w:rsidRPr="003A2D83">
        <w:rPr>
          <w:rFonts w:ascii="Times New Roman" w:eastAsia="Tahoma" w:hAnsi="Times New Roman"/>
          <w:spacing w:val="-2"/>
          <w:sz w:val="26"/>
          <w:szCs w:val="26"/>
          <w:lang w:val="uk-UA"/>
        </w:rPr>
        <w:t>Трійці№</w:t>
      </w:r>
    </w:p>
    <w:p w:rsidR="003A2D83" w:rsidRPr="003A2D83" w:rsidRDefault="003A2D83" w:rsidP="009F4B6C">
      <w:pPr>
        <w:widowControl w:val="0"/>
        <w:numPr>
          <w:ilvl w:val="0"/>
          <w:numId w:val="18"/>
        </w:numPr>
        <w:tabs>
          <w:tab w:val="left" w:pos="858"/>
        </w:tabs>
        <w:autoSpaceDE w:val="0"/>
        <w:autoSpaceDN w:val="0"/>
        <w:spacing w:after="0" w:line="360" w:lineRule="auto"/>
        <w:ind w:left="858" w:hanging="358"/>
        <w:rPr>
          <w:rFonts w:ascii="Times New Roman" w:eastAsia="Tahoma" w:hAnsi="Times New Roman"/>
          <w:sz w:val="26"/>
          <w:szCs w:val="26"/>
          <w:lang w:val="uk-UA"/>
        </w:rPr>
      </w:pPr>
      <w:r w:rsidRPr="003A2D83">
        <w:rPr>
          <w:rFonts w:ascii="Times New Roman" w:eastAsia="Tahoma" w:hAnsi="Times New Roman"/>
          <w:sz w:val="26"/>
          <w:szCs w:val="26"/>
          <w:lang w:val="uk-UA"/>
        </w:rPr>
        <w:t>Монастирський комплекс</w:t>
      </w:r>
      <w:r w:rsidRPr="003A2D83">
        <w:rPr>
          <w:rFonts w:ascii="Times New Roman" w:eastAsia="Tahoma" w:hAnsi="Times New Roman"/>
          <w:spacing w:val="-7"/>
          <w:sz w:val="26"/>
          <w:szCs w:val="26"/>
          <w:lang w:val="uk-UA"/>
        </w:rPr>
        <w:t xml:space="preserve"> </w:t>
      </w:r>
      <w:r w:rsidRPr="003A2D83">
        <w:rPr>
          <w:rFonts w:ascii="Times New Roman" w:eastAsia="Tahoma" w:hAnsi="Times New Roman"/>
          <w:sz w:val="26"/>
          <w:szCs w:val="26"/>
          <w:lang w:val="uk-UA"/>
        </w:rPr>
        <w:t>та</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будівля</w:t>
      </w:r>
      <w:r w:rsidRPr="003A2D83">
        <w:rPr>
          <w:rFonts w:ascii="Times New Roman" w:eastAsia="Tahoma" w:hAnsi="Times New Roman"/>
          <w:spacing w:val="-1"/>
          <w:sz w:val="26"/>
          <w:szCs w:val="26"/>
          <w:lang w:val="uk-UA"/>
        </w:rPr>
        <w:t xml:space="preserve"> </w:t>
      </w:r>
      <w:r w:rsidRPr="003A2D83">
        <w:rPr>
          <w:rFonts w:ascii="Times New Roman" w:eastAsia="Tahoma" w:hAnsi="Times New Roman"/>
          <w:sz w:val="26"/>
          <w:szCs w:val="26"/>
          <w:lang w:val="uk-UA"/>
        </w:rPr>
        <w:t>школи</w:t>
      </w:r>
      <w:r w:rsidRPr="003A2D83">
        <w:rPr>
          <w:rFonts w:ascii="Times New Roman" w:eastAsia="Tahoma" w:hAnsi="Times New Roman"/>
          <w:spacing w:val="-4"/>
          <w:sz w:val="26"/>
          <w:szCs w:val="26"/>
          <w:lang w:val="uk-UA"/>
        </w:rPr>
        <w:t xml:space="preserve"> </w:t>
      </w:r>
      <w:r w:rsidRPr="003A2D83">
        <w:rPr>
          <w:rFonts w:ascii="Times New Roman" w:eastAsia="Tahoma" w:hAnsi="Times New Roman"/>
          <w:sz w:val="26"/>
          <w:szCs w:val="26"/>
          <w:lang w:val="uk-UA"/>
        </w:rPr>
        <w:t>при</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монастирі;</w:t>
      </w:r>
    </w:p>
    <w:p w:rsidR="003A2D83" w:rsidRPr="003A2D83" w:rsidRDefault="003A2D83" w:rsidP="009F4B6C">
      <w:pPr>
        <w:widowControl w:val="0"/>
        <w:numPr>
          <w:ilvl w:val="0"/>
          <w:numId w:val="18"/>
        </w:numPr>
        <w:tabs>
          <w:tab w:val="left" w:pos="858"/>
        </w:tabs>
        <w:autoSpaceDE w:val="0"/>
        <w:autoSpaceDN w:val="0"/>
        <w:spacing w:before="3" w:after="0" w:line="360" w:lineRule="auto"/>
        <w:ind w:left="858" w:hanging="358"/>
        <w:rPr>
          <w:rFonts w:ascii="Times New Roman" w:eastAsia="Tahoma" w:hAnsi="Times New Roman"/>
          <w:sz w:val="26"/>
          <w:szCs w:val="26"/>
          <w:lang w:val="uk-UA"/>
        </w:rPr>
      </w:pPr>
      <w:r w:rsidRPr="003A2D83">
        <w:rPr>
          <w:rFonts w:ascii="Times New Roman" w:eastAsia="Tahoma" w:hAnsi="Times New Roman"/>
          <w:sz w:val="26"/>
          <w:szCs w:val="26"/>
          <w:lang w:val="uk-UA"/>
        </w:rPr>
        <w:t>Дім опіки</w:t>
      </w:r>
      <w:r w:rsidRPr="003A2D83">
        <w:rPr>
          <w:rFonts w:ascii="Times New Roman" w:eastAsia="Tahoma" w:hAnsi="Times New Roman"/>
          <w:spacing w:val="-3"/>
          <w:sz w:val="26"/>
          <w:szCs w:val="26"/>
          <w:lang w:val="uk-UA"/>
        </w:rPr>
        <w:t xml:space="preserve"> </w:t>
      </w:r>
      <w:r w:rsidRPr="003A2D83">
        <w:rPr>
          <w:rFonts w:ascii="Times New Roman" w:eastAsia="Tahoma" w:hAnsi="Times New Roman"/>
          <w:sz w:val="26"/>
          <w:szCs w:val="26"/>
          <w:lang w:val="uk-UA"/>
        </w:rPr>
        <w:t>при</w:t>
      </w:r>
      <w:r w:rsidRPr="003A2D83">
        <w:rPr>
          <w:rFonts w:ascii="Times New Roman" w:eastAsia="Tahoma" w:hAnsi="Times New Roman"/>
          <w:spacing w:val="-2"/>
          <w:sz w:val="26"/>
          <w:szCs w:val="26"/>
          <w:lang w:val="uk-UA"/>
        </w:rPr>
        <w:t xml:space="preserve"> монастирі;</w:t>
      </w:r>
    </w:p>
    <w:p w:rsidR="003A2D83" w:rsidRPr="003A2D83" w:rsidRDefault="003A2D83" w:rsidP="009F4B6C">
      <w:pPr>
        <w:widowControl w:val="0"/>
        <w:numPr>
          <w:ilvl w:val="0"/>
          <w:numId w:val="18"/>
        </w:numPr>
        <w:tabs>
          <w:tab w:val="left" w:pos="859"/>
        </w:tabs>
        <w:autoSpaceDE w:val="0"/>
        <w:autoSpaceDN w:val="0"/>
        <w:spacing w:after="0" w:line="360" w:lineRule="auto"/>
        <w:ind w:left="859" w:hanging="358"/>
        <w:rPr>
          <w:rFonts w:ascii="Times New Roman" w:eastAsia="Tahoma" w:hAnsi="Times New Roman"/>
          <w:sz w:val="26"/>
          <w:szCs w:val="26"/>
          <w:lang w:val="uk-UA"/>
        </w:rPr>
      </w:pPr>
      <w:r w:rsidRPr="003A2D83">
        <w:rPr>
          <w:rFonts w:ascii="Times New Roman" w:eastAsia="Tahoma" w:hAnsi="Times New Roman"/>
          <w:spacing w:val="-2"/>
          <w:sz w:val="26"/>
          <w:szCs w:val="26"/>
          <w:lang w:val="uk-UA"/>
        </w:rPr>
        <w:t>Синагога;</w:t>
      </w:r>
    </w:p>
    <w:p w:rsidR="003A2D83" w:rsidRPr="003A2D83" w:rsidRDefault="003A2D83" w:rsidP="009F4B6C">
      <w:pPr>
        <w:widowControl w:val="0"/>
        <w:numPr>
          <w:ilvl w:val="0"/>
          <w:numId w:val="18"/>
        </w:numPr>
        <w:tabs>
          <w:tab w:val="left" w:pos="859"/>
        </w:tabs>
        <w:autoSpaceDE w:val="0"/>
        <w:autoSpaceDN w:val="0"/>
        <w:spacing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Гебрейський</w:t>
      </w:r>
      <w:r w:rsidRPr="003A2D83">
        <w:rPr>
          <w:rFonts w:ascii="Times New Roman" w:eastAsia="Tahoma" w:hAnsi="Times New Roman"/>
          <w:spacing w:val="-3"/>
          <w:sz w:val="26"/>
          <w:szCs w:val="26"/>
          <w:lang w:val="uk-UA"/>
        </w:rPr>
        <w:t xml:space="preserve"> </w:t>
      </w:r>
      <w:r w:rsidRPr="003A2D83">
        <w:rPr>
          <w:rFonts w:ascii="Times New Roman" w:eastAsia="Tahoma" w:hAnsi="Times New Roman"/>
          <w:spacing w:val="-2"/>
          <w:sz w:val="26"/>
          <w:szCs w:val="26"/>
          <w:lang w:val="uk-UA"/>
        </w:rPr>
        <w:t>цвинтар;</w:t>
      </w:r>
    </w:p>
    <w:p w:rsidR="003A2D83" w:rsidRPr="003A2D83" w:rsidRDefault="003A2D83" w:rsidP="009F4B6C">
      <w:pPr>
        <w:widowControl w:val="0"/>
        <w:numPr>
          <w:ilvl w:val="0"/>
          <w:numId w:val="18"/>
        </w:numPr>
        <w:tabs>
          <w:tab w:val="left" w:pos="859"/>
        </w:tabs>
        <w:autoSpaceDE w:val="0"/>
        <w:autoSpaceDN w:val="0"/>
        <w:spacing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Християнський</w:t>
      </w:r>
      <w:r w:rsidRPr="003A2D83">
        <w:rPr>
          <w:rFonts w:ascii="Times New Roman" w:eastAsia="Tahoma" w:hAnsi="Times New Roman"/>
          <w:spacing w:val="-4"/>
          <w:sz w:val="26"/>
          <w:szCs w:val="26"/>
          <w:lang w:val="uk-UA"/>
        </w:rPr>
        <w:t xml:space="preserve"> </w:t>
      </w:r>
      <w:r w:rsidRPr="003A2D83">
        <w:rPr>
          <w:rFonts w:ascii="Times New Roman" w:eastAsia="Tahoma" w:hAnsi="Times New Roman"/>
          <w:spacing w:val="-2"/>
          <w:sz w:val="26"/>
          <w:szCs w:val="26"/>
          <w:lang w:val="uk-UA"/>
        </w:rPr>
        <w:t>цвинтар;</w:t>
      </w:r>
    </w:p>
    <w:p w:rsidR="003A2D83" w:rsidRPr="003A2D83" w:rsidRDefault="003A2D83" w:rsidP="009F4B6C">
      <w:pPr>
        <w:widowControl w:val="0"/>
        <w:numPr>
          <w:ilvl w:val="0"/>
          <w:numId w:val="18"/>
        </w:numPr>
        <w:tabs>
          <w:tab w:val="left" w:pos="859"/>
        </w:tabs>
        <w:autoSpaceDE w:val="0"/>
        <w:autoSpaceDN w:val="0"/>
        <w:spacing w:before="3" w:after="0" w:line="360" w:lineRule="auto"/>
        <w:ind w:left="859" w:hanging="358"/>
        <w:rPr>
          <w:rFonts w:ascii="Times New Roman" w:eastAsia="Tahoma" w:hAnsi="Times New Roman"/>
          <w:sz w:val="26"/>
          <w:szCs w:val="26"/>
          <w:lang w:val="uk-UA"/>
        </w:rPr>
      </w:pPr>
      <w:r w:rsidRPr="003A2D83">
        <w:rPr>
          <w:rFonts w:ascii="Times New Roman" w:eastAsia="Tahoma" w:hAnsi="Times New Roman"/>
          <w:sz w:val="26"/>
          <w:szCs w:val="26"/>
          <w:lang w:val="uk-UA"/>
        </w:rPr>
        <w:t>Роздільська</w:t>
      </w:r>
      <w:r w:rsidRPr="003A2D83">
        <w:rPr>
          <w:rFonts w:ascii="Times New Roman" w:eastAsia="Tahoma" w:hAnsi="Times New Roman"/>
          <w:spacing w:val="-7"/>
          <w:sz w:val="26"/>
          <w:szCs w:val="26"/>
          <w:lang w:val="uk-UA"/>
        </w:rPr>
        <w:t xml:space="preserve"> </w:t>
      </w:r>
      <w:r w:rsidRPr="003A2D83">
        <w:rPr>
          <w:rFonts w:ascii="Times New Roman" w:eastAsia="Tahoma" w:hAnsi="Times New Roman"/>
          <w:spacing w:val="-2"/>
          <w:sz w:val="26"/>
          <w:szCs w:val="26"/>
          <w:lang w:val="uk-UA"/>
        </w:rPr>
        <w:t>броварня.</w:t>
      </w:r>
    </w:p>
    <w:p w:rsidR="003A2D83" w:rsidRDefault="003A2D83" w:rsidP="003A2D83">
      <w:pPr>
        <w:widowControl w:val="0"/>
        <w:tabs>
          <w:tab w:val="left" w:pos="859"/>
        </w:tabs>
        <w:autoSpaceDE w:val="0"/>
        <w:autoSpaceDN w:val="0"/>
        <w:spacing w:before="3" w:after="0" w:line="360" w:lineRule="auto"/>
        <w:rPr>
          <w:rFonts w:ascii="Times New Roman" w:eastAsia="Tahoma" w:hAnsi="Times New Roman"/>
          <w:spacing w:val="-2"/>
          <w:sz w:val="26"/>
          <w:szCs w:val="26"/>
          <w:lang w:val="uk-UA"/>
        </w:rPr>
      </w:pPr>
    </w:p>
    <w:p w:rsidR="003A2D83" w:rsidRDefault="007B7752" w:rsidP="003A2D83">
      <w:pPr>
        <w:widowControl w:val="0"/>
        <w:tabs>
          <w:tab w:val="left" w:pos="859"/>
        </w:tabs>
        <w:autoSpaceDE w:val="0"/>
        <w:autoSpaceDN w:val="0"/>
        <w:spacing w:before="3" w:after="0" w:line="360" w:lineRule="auto"/>
        <w:rPr>
          <w:rFonts w:ascii="Times New Roman" w:eastAsia="Tahoma" w:hAnsi="Times New Roman"/>
          <w:sz w:val="26"/>
          <w:szCs w:val="26"/>
          <w:lang w:val="uk-UA"/>
        </w:rPr>
        <w:sectPr w:rsidR="003A2D83" w:rsidSect="003A2D83">
          <w:pgSz w:w="11910" w:h="16840"/>
          <w:pgMar w:top="709" w:right="278" w:bottom="425" w:left="851" w:header="720" w:footer="720" w:gutter="0"/>
          <w:cols w:space="720"/>
        </w:sectPr>
      </w:pPr>
      <w:r w:rsidRPr="003A2D83">
        <w:rPr>
          <w:rFonts w:ascii="Times New Roman" w:hAnsi="Times New Roman"/>
          <w:spacing w:val="-4"/>
          <w:sz w:val="28"/>
          <w:szCs w:val="28"/>
          <w:lang w:val="uk-UA" w:eastAsia="ru-RU"/>
        </w:rPr>
        <w:t>К</w:t>
      </w:r>
      <w:r w:rsidRPr="003A2D83">
        <w:rPr>
          <w:rFonts w:ascii="Times New Roman" w:hAnsi="Times New Roman"/>
          <w:sz w:val="24"/>
          <w:szCs w:val="24"/>
          <w:lang w:val="uk-UA" w:eastAsia="ru-RU"/>
        </w:rPr>
        <w:t xml:space="preserve">еруючий справами </w:t>
      </w:r>
      <w:r>
        <w:rPr>
          <w:rFonts w:ascii="Times New Roman" w:hAnsi="Times New Roman"/>
          <w:sz w:val="24"/>
          <w:szCs w:val="24"/>
          <w:lang w:val="uk-UA" w:eastAsia="ru-RU"/>
        </w:rPr>
        <w:t xml:space="preserve">виконавчого комітету                        </w:t>
      </w:r>
      <w:r>
        <w:rPr>
          <w:rFonts w:ascii="Times New Roman" w:hAnsi="Times New Roman"/>
          <w:sz w:val="24"/>
          <w:szCs w:val="24"/>
          <w:lang w:val="uk-UA" w:eastAsia="ru-RU"/>
        </w:rPr>
        <w:tab/>
        <w:t>Анатолій МЕЛЬНІКОВ</w:t>
      </w:r>
    </w:p>
    <w:p w:rsidR="003A2D83" w:rsidRPr="003A2D83" w:rsidRDefault="003A2D83" w:rsidP="003A2D83">
      <w:pPr>
        <w:widowControl w:val="0"/>
        <w:tabs>
          <w:tab w:val="left" w:pos="859"/>
        </w:tabs>
        <w:autoSpaceDE w:val="0"/>
        <w:autoSpaceDN w:val="0"/>
        <w:spacing w:before="3" w:after="0" w:line="360" w:lineRule="auto"/>
        <w:rPr>
          <w:rFonts w:ascii="Times New Roman" w:eastAsia="Tahoma" w:hAnsi="Times New Roman"/>
          <w:sz w:val="26"/>
          <w:szCs w:val="26"/>
          <w:lang w:val="uk-UA"/>
        </w:rPr>
      </w:pPr>
    </w:p>
    <w:tbl>
      <w:tblPr>
        <w:tblW w:w="1463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5"/>
      </w:tblGrid>
      <w:tr w:rsidR="003A2D83" w:rsidRPr="003A2D83" w:rsidTr="007B7752">
        <w:trPr>
          <w:trHeight w:val="829"/>
        </w:trPr>
        <w:tc>
          <w:tcPr>
            <w:tcW w:w="14635" w:type="dxa"/>
            <w:shd w:val="clear" w:color="auto" w:fill="auto"/>
          </w:tcPr>
          <w:p w:rsidR="003A2D83" w:rsidRPr="003A2D83" w:rsidRDefault="003A2D83" w:rsidP="003A2D83">
            <w:pPr>
              <w:spacing w:after="0" w:line="240" w:lineRule="auto"/>
              <w:jc w:val="right"/>
              <w:rPr>
                <w:rFonts w:ascii="Times New Roman" w:hAnsi="Times New Roman"/>
                <w:sz w:val="24"/>
                <w:szCs w:val="24"/>
                <w:lang w:val="uk-UA" w:eastAsia="ru-RU"/>
              </w:rPr>
            </w:pPr>
            <w:r w:rsidRPr="003A2D83">
              <w:rPr>
                <w:rFonts w:ascii="Times New Roman" w:hAnsi="Times New Roman"/>
                <w:sz w:val="20"/>
                <w:szCs w:val="20"/>
                <w:lang w:val="uk-UA" w:eastAsia="ru-RU"/>
              </w:rPr>
              <w:tab/>
              <w:t xml:space="preserve">                                                                                                                                                                                                                                                      </w:t>
            </w:r>
            <w:r w:rsidRPr="003A2D83">
              <w:rPr>
                <w:rFonts w:ascii="Times New Roman" w:hAnsi="Times New Roman"/>
                <w:sz w:val="24"/>
                <w:szCs w:val="24"/>
                <w:lang w:val="uk-UA" w:eastAsia="ru-RU"/>
              </w:rPr>
              <w:t>Додаток3</w:t>
            </w:r>
          </w:p>
          <w:p w:rsidR="003A2D83" w:rsidRPr="003A2D83" w:rsidRDefault="003A2D83" w:rsidP="003A2D83">
            <w:pPr>
              <w:spacing w:after="0" w:line="240" w:lineRule="auto"/>
              <w:jc w:val="right"/>
              <w:rPr>
                <w:rFonts w:ascii="Times New Roman" w:hAnsi="Times New Roman"/>
                <w:sz w:val="24"/>
                <w:szCs w:val="24"/>
                <w:lang w:val="uk-UA" w:eastAsia="ru-RU"/>
              </w:rPr>
            </w:pPr>
            <w:r w:rsidRPr="003A2D83">
              <w:rPr>
                <w:rFonts w:ascii="Times New Roman" w:hAnsi="Times New Roman"/>
                <w:sz w:val="24"/>
                <w:szCs w:val="24"/>
                <w:lang w:val="uk-UA" w:eastAsia="ru-RU"/>
              </w:rPr>
              <w:t>до рішення виконком</w:t>
            </w:r>
          </w:p>
          <w:p w:rsidR="003A2D83" w:rsidRPr="003A2D83" w:rsidRDefault="007415C9" w:rsidP="003A2D83">
            <w:pPr>
              <w:spacing w:after="0" w:line="240" w:lineRule="auto"/>
              <w:jc w:val="right"/>
              <w:rPr>
                <w:rFonts w:ascii="Times New Roman" w:hAnsi="Times New Roman"/>
                <w:sz w:val="20"/>
                <w:szCs w:val="20"/>
                <w:lang w:val="uk-UA" w:eastAsia="ru-RU"/>
              </w:rPr>
            </w:pPr>
            <w:r>
              <w:rPr>
                <w:rFonts w:ascii="Times New Roman" w:hAnsi="Times New Roman"/>
                <w:sz w:val="24"/>
                <w:szCs w:val="24"/>
                <w:lang w:val="uk-UA" w:eastAsia="ru-RU"/>
              </w:rPr>
              <w:t>№  204</w:t>
            </w:r>
            <w:r w:rsidR="003A2D83" w:rsidRPr="003A2D83">
              <w:rPr>
                <w:rFonts w:ascii="Times New Roman" w:hAnsi="Times New Roman"/>
                <w:sz w:val="24"/>
                <w:szCs w:val="24"/>
                <w:lang w:val="uk-UA" w:eastAsia="ru-RU"/>
              </w:rPr>
              <w:t xml:space="preserve">  від 19.06.2025р</w:t>
            </w:r>
            <w:r w:rsidR="003A2D83" w:rsidRPr="003A2D83">
              <w:rPr>
                <w:rFonts w:ascii="Times New Roman" w:hAnsi="Times New Roman"/>
                <w:sz w:val="20"/>
                <w:szCs w:val="20"/>
                <w:lang w:val="uk-UA" w:eastAsia="ru-RU"/>
              </w:rPr>
              <w:t>.</w:t>
            </w:r>
          </w:p>
        </w:tc>
      </w:tr>
      <w:tr w:rsidR="003A2D83" w:rsidRPr="003A2D83" w:rsidTr="007B7752">
        <w:trPr>
          <w:trHeight w:val="8645"/>
        </w:trPr>
        <w:tc>
          <w:tcPr>
            <w:tcW w:w="14635" w:type="dxa"/>
            <w:shd w:val="clear" w:color="auto" w:fill="auto"/>
          </w:tcPr>
          <w:p w:rsidR="003A2D83" w:rsidRPr="003A2D83" w:rsidRDefault="003A2D83" w:rsidP="003A2D83">
            <w:pPr>
              <w:spacing w:after="0" w:line="240" w:lineRule="auto"/>
              <w:jc w:val="right"/>
              <w:rPr>
                <w:rFonts w:ascii="Times New Roman" w:hAnsi="Times New Roman"/>
                <w:sz w:val="20"/>
                <w:szCs w:val="20"/>
                <w:lang w:val="uk-UA" w:eastAsia="ru-RU"/>
              </w:rPr>
            </w:pPr>
            <w:r w:rsidRPr="003A2D83">
              <w:rPr>
                <w:rFonts w:ascii="Times New Roman" w:hAnsi="Times New Roman"/>
                <w:noProof/>
                <w:sz w:val="20"/>
                <w:szCs w:val="20"/>
                <w:lang w:val="uk-UA" w:eastAsia="uk-UA"/>
              </w:rPr>
              <w:drawing>
                <wp:inline distT="0" distB="0" distL="0" distR="0">
                  <wp:extent cx="8810625" cy="5410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10625" cy="5410200"/>
                          </a:xfrm>
                          <a:prstGeom prst="rect">
                            <a:avLst/>
                          </a:prstGeom>
                          <a:noFill/>
                          <a:ln>
                            <a:noFill/>
                          </a:ln>
                        </pic:spPr>
                      </pic:pic>
                    </a:graphicData>
                  </a:graphic>
                </wp:inline>
              </w:drawing>
            </w:r>
          </w:p>
        </w:tc>
      </w:tr>
    </w:tbl>
    <w:p w:rsidR="007B7752" w:rsidRDefault="007B7752" w:rsidP="007B7752">
      <w:pPr>
        <w:widowControl w:val="0"/>
        <w:tabs>
          <w:tab w:val="left" w:pos="859"/>
        </w:tabs>
        <w:autoSpaceDE w:val="0"/>
        <w:autoSpaceDN w:val="0"/>
        <w:spacing w:before="3" w:after="0" w:line="360" w:lineRule="auto"/>
        <w:rPr>
          <w:rFonts w:ascii="Times New Roman" w:eastAsia="Tahoma" w:hAnsi="Times New Roman"/>
          <w:sz w:val="26"/>
          <w:szCs w:val="26"/>
          <w:lang w:val="uk-UA"/>
        </w:rPr>
        <w:sectPr w:rsidR="007B7752" w:rsidSect="007B7752">
          <w:pgSz w:w="16840" w:h="11910" w:orient="landscape"/>
          <w:pgMar w:top="426" w:right="708" w:bottom="280" w:left="425" w:header="720" w:footer="720" w:gutter="0"/>
          <w:cols w:space="720"/>
        </w:sectPr>
      </w:pPr>
    </w:p>
    <w:p w:rsidR="007B7752" w:rsidRPr="003A2D83" w:rsidRDefault="007B7752" w:rsidP="003A2D83">
      <w:pPr>
        <w:widowControl w:val="0"/>
        <w:tabs>
          <w:tab w:val="left" w:pos="859"/>
        </w:tabs>
        <w:autoSpaceDE w:val="0"/>
        <w:autoSpaceDN w:val="0"/>
        <w:spacing w:before="3" w:after="0" w:line="360" w:lineRule="auto"/>
        <w:ind w:left="859"/>
        <w:rPr>
          <w:rFonts w:ascii="Times New Roman" w:eastAsia="Tahoma" w:hAnsi="Times New Roman"/>
          <w:sz w:val="26"/>
          <w:szCs w:val="26"/>
          <w:lang w:val="uk-UA"/>
        </w:rPr>
      </w:pPr>
    </w:p>
    <w:p w:rsidR="003A2D83" w:rsidRPr="003A2D83" w:rsidRDefault="003A2D83" w:rsidP="007B7752">
      <w:pPr>
        <w:widowControl w:val="0"/>
        <w:autoSpaceDE w:val="0"/>
        <w:autoSpaceDN w:val="0"/>
        <w:spacing w:before="191" w:after="0" w:line="240" w:lineRule="auto"/>
        <w:ind w:left="141"/>
        <w:jc w:val="center"/>
        <w:outlineLvl w:val="0"/>
        <w:rPr>
          <w:rFonts w:ascii="Times New Roman" w:eastAsia="Tahoma" w:hAnsi="Times New Roman"/>
          <w:b/>
          <w:bCs/>
          <w:spacing w:val="-2"/>
          <w:sz w:val="28"/>
          <w:szCs w:val="28"/>
          <w:lang w:val="uk-UA"/>
        </w:rPr>
      </w:pPr>
      <w:r w:rsidRPr="003A2D83">
        <w:rPr>
          <w:rFonts w:ascii="Times New Roman" w:eastAsia="Tahoma" w:hAnsi="Times New Roman"/>
          <w:b/>
          <w:bCs/>
          <w:sz w:val="26"/>
          <w:szCs w:val="26"/>
          <w:lang w:val="uk-UA"/>
        </w:rPr>
        <w:t>Опис до схеми -</w:t>
      </w:r>
      <w:r w:rsidRPr="003A2D83">
        <w:rPr>
          <w:rFonts w:ascii="Tahoma" w:eastAsia="Tahoma" w:hAnsi="Tahoma" w:cs="Tahoma"/>
          <w:sz w:val="26"/>
          <w:szCs w:val="26"/>
          <w:lang w:val="uk-UA"/>
        </w:rPr>
        <w:t xml:space="preserve"> </w:t>
      </w:r>
      <w:r w:rsidRPr="003A2D83">
        <w:rPr>
          <w:rFonts w:ascii="Times New Roman" w:eastAsia="Tahoma" w:hAnsi="Times New Roman"/>
          <w:b/>
          <w:bCs/>
          <w:sz w:val="28"/>
          <w:szCs w:val="28"/>
          <w:lang w:val="uk-UA"/>
        </w:rPr>
        <w:t>Вхідні</w:t>
      </w:r>
      <w:r w:rsidRPr="003A2D83">
        <w:rPr>
          <w:rFonts w:ascii="Times New Roman" w:eastAsia="Tahoma" w:hAnsi="Times New Roman"/>
          <w:b/>
          <w:bCs/>
          <w:spacing w:val="-4"/>
          <w:sz w:val="28"/>
          <w:szCs w:val="28"/>
          <w:lang w:val="uk-UA"/>
        </w:rPr>
        <w:t xml:space="preserve"> </w:t>
      </w:r>
      <w:r w:rsidRPr="003A2D83">
        <w:rPr>
          <w:rFonts w:ascii="Times New Roman" w:eastAsia="Tahoma" w:hAnsi="Times New Roman"/>
          <w:b/>
          <w:bCs/>
          <w:sz w:val="28"/>
          <w:szCs w:val="28"/>
          <w:lang w:val="uk-UA"/>
        </w:rPr>
        <w:t>інформаційні</w:t>
      </w:r>
      <w:r w:rsidRPr="003A2D83">
        <w:rPr>
          <w:rFonts w:ascii="Times New Roman" w:eastAsia="Tahoma" w:hAnsi="Times New Roman"/>
          <w:b/>
          <w:bCs/>
          <w:spacing w:val="-4"/>
          <w:sz w:val="28"/>
          <w:szCs w:val="28"/>
          <w:lang w:val="uk-UA"/>
        </w:rPr>
        <w:t xml:space="preserve"> </w:t>
      </w:r>
      <w:r w:rsidRPr="003A2D83">
        <w:rPr>
          <w:rFonts w:ascii="Times New Roman" w:eastAsia="Tahoma" w:hAnsi="Times New Roman"/>
          <w:b/>
          <w:bCs/>
          <w:sz w:val="28"/>
          <w:szCs w:val="28"/>
          <w:lang w:val="uk-UA"/>
        </w:rPr>
        <w:t>стенди</w:t>
      </w:r>
      <w:r w:rsidRPr="003A2D83">
        <w:rPr>
          <w:rFonts w:ascii="Times New Roman" w:eastAsia="Tahoma" w:hAnsi="Times New Roman"/>
          <w:b/>
          <w:bCs/>
          <w:spacing w:val="-3"/>
          <w:sz w:val="28"/>
          <w:szCs w:val="28"/>
          <w:lang w:val="uk-UA"/>
        </w:rPr>
        <w:t xml:space="preserve"> </w:t>
      </w:r>
      <w:r w:rsidRPr="003A2D83">
        <w:rPr>
          <w:rFonts w:ascii="Times New Roman" w:eastAsia="Tahoma" w:hAnsi="Times New Roman"/>
          <w:b/>
          <w:bCs/>
          <w:sz w:val="28"/>
          <w:szCs w:val="28"/>
          <w:lang w:val="uk-UA"/>
        </w:rPr>
        <w:t>(5</w:t>
      </w:r>
      <w:r w:rsidRPr="003A2D83">
        <w:rPr>
          <w:rFonts w:ascii="Times New Roman" w:eastAsia="Tahoma" w:hAnsi="Times New Roman"/>
          <w:b/>
          <w:bCs/>
          <w:spacing w:val="-5"/>
          <w:sz w:val="28"/>
          <w:szCs w:val="28"/>
          <w:lang w:val="uk-UA"/>
        </w:rPr>
        <w:t xml:space="preserve"> </w:t>
      </w:r>
      <w:r w:rsidRPr="003A2D83">
        <w:rPr>
          <w:rFonts w:ascii="Times New Roman" w:eastAsia="Tahoma" w:hAnsi="Times New Roman"/>
          <w:b/>
          <w:bCs/>
          <w:sz w:val="28"/>
          <w:szCs w:val="28"/>
          <w:lang w:val="uk-UA"/>
        </w:rPr>
        <w:t>одиниць</w:t>
      </w:r>
      <w:r w:rsidRPr="003A2D83">
        <w:rPr>
          <w:rFonts w:ascii="Times New Roman" w:eastAsia="Tahoma" w:hAnsi="Times New Roman"/>
          <w:b/>
          <w:bCs/>
          <w:spacing w:val="-3"/>
          <w:sz w:val="28"/>
          <w:szCs w:val="28"/>
          <w:lang w:val="uk-UA"/>
        </w:rPr>
        <w:t xml:space="preserve"> </w:t>
      </w:r>
      <w:r w:rsidRPr="003A2D83">
        <w:rPr>
          <w:rFonts w:ascii="Times New Roman" w:eastAsia="Tahoma" w:hAnsi="Times New Roman"/>
          <w:b/>
          <w:bCs/>
          <w:sz w:val="28"/>
          <w:szCs w:val="28"/>
          <w:lang w:val="uk-UA"/>
        </w:rPr>
        <w:t>інформаційних</w:t>
      </w:r>
      <w:r w:rsidRPr="003A2D83">
        <w:rPr>
          <w:rFonts w:ascii="Times New Roman" w:eastAsia="Tahoma" w:hAnsi="Times New Roman"/>
          <w:b/>
          <w:bCs/>
          <w:spacing w:val="-3"/>
          <w:sz w:val="28"/>
          <w:szCs w:val="28"/>
          <w:lang w:val="uk-UA"/>
        </w:rPr>
        <w:t xml:space="preserve"> </w:t>
      </w:r>
      <w:r w:rsidRPr="003A2D83">
        <w:rPr>
          <w:rFonts w:ascii="Times New Roman" w:eastAsia="Tahoma" w:hAnsi="Times New Roman"/>
          <w:b/>
          <w:bCs/>
          <w:spacing w:val="-2"/>
          <w:sz w:val="28"/>
          <w:szCs w:val="28"/>
          <w:lang w:val="uk-UA"/>
        </w:rPr>
        <w:t>стендів)</w:t>
      </w:r>
    </w:p>
    <w:p w:rsidR="003A2D83" w:rsidRPr="003A2D83" w:rsidRDefault="003A2D83" w:rsidP="007B7752">
      <w:pPr>
        <w:widowControl w:val="0"/>
        <w:autoSpaceDE w:val="0"/>
        <w:autoSpaceDN w:val="0"/>
        <w:spacing w:before="191" w:after="0" w:line="240" w:lineRule="auto"/>
        <w:ind w:left="141"/>
        <w:jc w:val="center"/>
        <w:outlineLvl w:val="0"/>
        <w:rPr>
          <w:rFonts w:ascii="Times New Roman" w:eastAsia="Tahoma" w:hAnsi="Times New Roman"/>
          <w:b/>
          <w:bCs/>
          <w:sz w:val="28"/>
          <w:szCs w:val="28"/>
          <w:lang w:val="uk-UA"/>
        </w:rPr>
      </w:pPr>
    </w:p>
    <w:p w:rsidR="003A2D83" w:rsidRPr="003A2D83" w:rsidRDefault="003A2D83" w:rsidP="003A2D83">
      <w:pPr>
        <w:tabs>
          <w:tab w:val="left" w:pos="1212"/>
          <w:tab w:val="center" w:pos="7853"/>
        </w:tabs>
        <w:spacing w:after="0" w:line="240" w:lineRule="auto"/>
        <w:ind w:left="709"/>
        <w:rPr>
          <w:rFonts w:ascii="Times New Roman" w:hAnsi="Times New Roman"/>
          <w:sz w:val="28"/>
          <w:szCs w:val="28"/>
          <w:lang w:val="uk-UA" w:eastAsia="ru-RU"/>
        </w:rPr>
      </w:pPr>
      <w:r w:rsidRPr="003A2D83">
        <w:rPr>
          <w:rFonts w:ascii="Times New Roman" w:hAnsi="Times New Roman"/>
          <w:sz w:val="28"/>
          <w:szCs w:val="28"/>
          <w:lang w:val="uk-UA" w:eastAsia="ru-RU"/>
        </w:rPr>
        <w:t xml:space="preserve">Мандри Роздільські – Х км. (5 інформаційних вказівників на шляху до палацу Лянцкоронських – Жевуських у Роздолі), </w:t>
      </w:r>
    </w:p>
    <w:p w:rsidR="003A2D83" w:rsidRPr="003A2D83" w:rsidRDefault="003A2D83" w:rsidP="003A2D83">
      <w:pPr>
        <w:tabs>
          <w:tab w:val="left" w:pos="1212"/>
          <w:tab w:val="center" w:pos="7853"/>
        </w:tabs>
        <w:spacing w:after="0" w:line="240" w:lineRule="auto"/>
        <w:ind w:left="709"/>
        <w:rPr>
          <w:rFonts w:ascii="Times New Roman" w:hAnsi="Times New Roman"/>
          <w:sz w:val="28"/>
          <w:szCs w:val="28"/>
          <w:lang w:val="uk-UA" w:eastAsia="ru-RU"/>
        </w:rPr>
      </w:pPr>
      <w:r w:rsidRPr="003A2D83">
        <w:rPr>
          <w:rFonts w:ascii="Times New Roman" w:hAnsi="Times New Roman"/>
          <w:sz w:val="28"/>
          <w:szCs w:val="28"/>
          <w:lang w:val="uk-UA" w:eastAsia="ru-RU"/>
        </w:rPr>
        <w:t xml:space="preserve">в т.ч. </w:t>
      </w:r>
    </w:p>
    <w:p w:rsidR="003A2D83" w:rsidRPr="003A2D83" w:rsidRDefault="003A2D83" w:rsidP="003A2D83">
      <w:pPr>
        <w:tabs>
          <w:tab w:val="left" w:pos="1212"/>
          <w:tab w:val="center" w:pos="7853"/>
        </w:tabs>
        <w:spacing w:after="0" w:line="240" w:lineRule="auto"/>
        <w:ind w:left="709"/>
        <w:rPr>
          <w:rFonts w:ascii="Times New Roman" w:hAnsi="Times New Roman"/>
          <w:spacing w:val="-4"/>
          <w:sz w:val="28"/>
          <w:szCs w:val="28"/>
          <w:lang w:val="uk-UA" w:eastAsia="ru-RU"/>
        </w:rPr>
      </w:pPr>
      <w:r w:rsidRPr="003A2D83">
        <w:rPr>
          <w:rFonts w:ascii="Times New Roman" w:hAnsi="Times New Roman"/>
          <w:sz w:val="28"/>
          <w:szCs w:val="28"/>
          <w:lang w:val="uk-UA" w:eastAsia="ru-RU"/>
        </w:rPr>
        <w:t>2 одиниці</w:t>
      </w:r>
      <w:r w:rsidRPr="003A2D83">
        <w:rPr>
          <w:rFonts w:ascii="Times New Roman" w:hAnsi="Times New Roman"/>
          <w:spacing w:val="-8"/>
          <w:sz w:val="28"/>
          <w:szCs w:val="28"/>
          <w:lang w:val="uk-UA" w:eastAsia="ru-RU"/>
        </w:rPr>
        <w:t xml:space="preserve"> </w:t>
      </w:r>
      <w:r w:rsidRPr="003A2D83">
        <w:rPr>
          <w:rFonts w:ascii="Times New Roman" w:hAnsi="Times New Roman"/>
          <w:sz w:val="28"/>
          <w:szCs w:val="28"/>
          <w:lang w:val="uk-UA" w:eastAsia="ru-RU"/>
        </w:rPr>
        <w:t>–</w:t>
      </w:r>
      <w:r w:rsidRPr="003A2D83">
        <w:rPr>
          <w:rFonts w:ascii="Times New Roman" w:hAnsi="Times New Roman"/>
          <w:spacing w:val="-7"/>
          <w:sz w:val="28"/>
          <w:szCs w:val="28"/>
          <w:lang w:val="uk-UA" w:eastAsia="ru-RU"/>
        </w:rPr>
        <w:t xml:space="preserve"> </w:t>
      </w:r>
      <w:r w:rsidRPr="003A2D83">
        <w:rPr>
          <w:rFonts w:ascii="Times New Roman" w:hAnsi="Times New Roman"/>
          <w:sz w:val="28"/>
          <w:szCs w:val="28"/>
          <w:lang w:val="uk-UA" w:eastAsia="ru-RU"/>
        </w:rPr>
        <w:t>при</w:t>
      </w:r>
      <w:r w:rsidRPr="003A2D83">
        <w:rPr>
          <w:rFonts w:ascii="Times New Roman" w:hAnsi="Times New Roman"/>
          <w:spacing w:val="-6"/>
          <w:sz w:val="28"/>
          <w:szCs w:val="28"/>
          <w:lang w:val="uk-UA" w:eastAsia="ru-RU"/>
        </w:rPr>
        <w:t xml:space="preserve"> </w:t>
      </w:r>
      <w:r w:rsidRPr="003A2D83">
        <w:rPr>
          <w:rFonts w:ascii="Times New Roman" w:hAnsi="Times New Roman"/>
          <w:sz w:val="28"/>
          <w:szCs w:val="28"/>
          <w:lang w:val="uk-UA" w:eastAsia="ru-RU"/>
        </w:rPr>
        <w:t>повороті</w:t>
      </w:r>
      <w:r w:rsidRPr="003A2D83">
        <w:rPr>
          <w:rFonts w:ascii="Times New Roman" w:hAnsi="Times New Roman"/>
          <w:spacing w:val="-8"/>
          <w:sz w:val="28"/>
          <w:szCs w:val="28"/>
          <w:lang w:val="uk-UA" w:eastAsia="ru-RU"/>
        </w:rPr>
        <w:t xml:space="preserve"> </w:t>
      </w:r>
      <w:r w:rsidRPr="003A2D83">
        <w:rPr>
          <w:rFonts w:ascii="Times New Roman" w:hAnsi="Times New Roman"/>
          <w:sz w:val="28"/>
          <w:szCs w:val="28"/>
          <w:lang w:val="uk-UA" w:eastAsia="ru-RU"/>
        </w:rPr>
        <w:t>з</w:t>
      </w:r>
      <w:r w:rsidRPr="003A2D83">
        <w:rPr>
          <w:rFonts w:ascii="Times New Roman" w:hAnsi="Times New Roman"/>
          <w:spacing w:val="-5"/>
          <w:sz w:val="28"/>
          <w:szCs w:val="28"/>
          <w:lang w:val="uk-UA" w:eastAsia="ru-RU"/>
        </w:rPr>
        <w:t xml:space="preserve"> </w:t>
      </w:r>
      <w:r w:rsidRPr="003A2D83">
        <w:rPr>
          <w:rFonts w:ascii="Times New Roman" w:hAnsi="Times New Roman"/>
          <w:sz w:val="28"/>
          <w:szCs w:val="28"/>
          <w:lang w:val="uk-UA" w:eastAsia="ru-RU"/>
        </w:rPr>
        <w:t>автошляху</w:t>
      </w:r>
      <w:r w:rsidRPr="003A2D83">
        <w:rPr>
          <w:rFonts w:ascii="Times New Roman" w:hAnsi="Times New Roman"/>
          <w:spacing w:val="-7"/>
          <w:sz w:val="28"/>
          <w:szCs w:val="28"/>
          <w:lang w:val="uk-UA" w:eastAsia="ru-RU"/>
        </w:rPr>
        <w:t xml:space="preserve"> </w:t>
      </w:r>
      <w:r w:rsidRPr="003A2D83">
        <w:rPr>
          <w:rFonts w:ascii="Times New Roman" w:hAnsi="Times New Roman"/>
          <w:sz w:val="28"/>
          <w:szCs w:val="28"/>
          <w:lang w:val="uk-UA" w:eastAsia="ru-RU"/>
        </w:rPr>
        <w:t>міжнародного</w:t>
      </w:r>
      <w:r w:rsidRPr="003A2D83">
        <w:rPr>
          <w:rFonts w:ascii="Times New Roman" w:hAnsi="Times New Roman"/>
          <w:spacing w:val="-6"/>
          <w:sz w:val="28"/>
          <w:szCs w:val="28"/>
          <w:lang w:val="uk-UA" w:eastAsia="ru-RU"/>
        </w:rPr>
        <w:t xml:space="preserve"> </w:t>
      </w:r>
      <w:r w:rsidRPr="003A2D83">
        <w:rPr>
          <w:rFonts w:ascii="Times New Roman" w:hAnsi="Times New Roman"/>
          <w:sz w:val="28"/>
          <w:szCs w:val="28"/>
          <w:lang w:val="uk-UA" w:eastAsia="ru-RU"/>
        </w:rPr>
        <w:t>значення</w:t>
      </w:r>
      <w:r w:rsidRPr="003A2D83">
        <w:rPr>
          <w:rFonts w:ascii="Times New Roman" w:hAnsi="Times New Roman"/>
          <w:spacing w:val="-8"/>
          <w:sz w:val="28"/>
          <w:szCs w:val="28"/>
          <w:lang w:val="uk-UA" w:eastAsia="ru-RU"/>
        </w:rPr>
        <w:t xml:space="preserve"> </w:t>
      </w:r>
      <w:r w:rsidRPr="003A2D83">
        <w:rPr>
          <w:rFonts w:ascii="Times New Roman" w:hAnsi="Times New Roman"/>
          <w:sz w:val="28"/>
          <w:szCs w:val="28"/>
          <w:lang w:val="uk-UA" w:eastAsia="ru-RU"/>
        </w:rPr>
        <w:t>Київ</w:t>
      </w:r>
      <w:r w:rsidRPr="003A2D83">
        <w:rPr>
          <w:rFonts w:ascii="Times New Roman" w:hAnsi="Times New Roman"/>
          <w:spacing w:val="-3"/>
          <w:sz w:val="28"/>
          <w:szCs w:val="28"/>
          <w:lang w:val="uk-UA" w:eastAsia="ru-RU"/>
        </w:rPr>
        <w:t xml:space="preserve"> </w:t>
      </w:r>
      <w:r w:rsidRPr="003A2D83">
        <w:rPr>
          <w:rFonts w:ascii="Times New Roman" w:hAnsi="Times New Roman"/>
          <w:sz w:val="28"/>
          <w:szCs w:val="28"/>
          <w:lang w:val="uk-UA" w:eastAsia="ru-RU"/>
        </w:rPr>
        <w:t>–</w:t>
      </w:r>
      <w:r w:rsidRPr="003A2D83">
        <w:rPr>
          <w:rFonts w:ascii="Times New Roman" w:hAnsi="Times New Roman"/>
          <w:spacing w:val="-7"/>
          <w:sz w:val="28"/>
          <w:szCs w:val="28"/>
          <w:lang w:val="uk-UA" w:eastAsia="ru-RU"/>
        </w:rPr>
        <w:t xml:space="preserve"> </w:t>
      </w:r>
      <w:r w:rsidRPr="003A2D83">
        <w:rPr>
          <w:rFonts w:ascii="Times New Roman" w:hAnsi="Times New Roman"/>
          <w:sz w:val="28"/>
          <w:szCs w:val="28"/>
          <w:lang w:val="uk-UA" w:eastAsia="ru-RU"/>
        </w:rPr>
        <w:t>Чоп</w:t>
      </w:r>
      <w:r w:rsidRPr="003A2D83">
        <w:rPr>
          <w:rFonts w:ascii="Times New Roman" w:hAnsi="Times New Roman"/>
          <w:spacing w:val="-6"/>
          <w:sz w:val="28"/>
          <w:szCs w:val="28"/>
          <w:lang w:val="uk-UA" w:eastAsia="ru-RU"/>
        </w:rPr>
        <w:t xml:space="preserve"> </w:t>
      </w:r>
      <w:r w:rsidRPr="003A2D83">
        <w:rPr>
          <w:rFonts w:ascii="Times New Roman" w:hAnsi="Times New Roman"/>
          <w:sz w:val="28"/>
          <w:szCs w:val="28"/>
          <w:lang w:val="uk-UA" w:eastAsia="ru-RU"/>
        </w:rPr>
        <w:t>на</w:t>
      </w:r>
      <w:r w:rsidRPr="003A2D83">
        <w:rPr>
          <w:rFonts w:ascii="Times New Roman" w:hAnsi="Times New Roman"/>
          <w:spacing w:val="-7"/>
          <w:sz w:val="28"/>
          <w:szCs w:val="28"/>
          <w:lang w:val="uk-UA" w:eastAsia="ru-RU"/>
        </w:rPr>
        <w:t xml:space="preserve"> </w:t>
      </w:r>
      <w:r w:rsidRPr="003A2D83">
        <w:rPr>
          <w:rFonts w:ascii="Times New Roman" w:hAnsi="Times New Roman"/>
          <w:sz w:val="28"/>
          <w:szCs w:val="28"/>
          <w:lang w:val="uk-UA" w:eastAsia="ru-RU"/>
        </w:rPr>
        <w:t>Розділ,</w:t>
      </w:r>
      <w:r w:rsidRPr="003A2D83">
        <w:rPr>
          <w:rFonts w:ascii="Times New Roman" w:hAnsi="Times New Roman"/>
          <w:spacing w:val="-4"/>
          <w:sz w:val="28"/>
          <w:szCs w:val="28"/>
          <w:lang w:val="uk-UA" w:eastAsia="ru-RU"/>
        </w:rPr>
        <w:t xml:space="preserve"> </w:t>
      </w:r>
    </w:p>
    <w:p w:rsidR="003A2D83" w:rsidRPr="003A2D83" w:rsidRDefault="003A2D83" w:rsidP="003A2D83">
      <w:pPr>
        <w:tabs>
          <w:tab w:val="left" w:pos="1212"/>
          <w:tab w:val="center" w:pos="7853"/>
        </w:tabs>
        <w:spacing w:after="0" w:line="240" w:lineRule="auto"/>
        <w:ind w:left="709"/>
        <w:rPr>
          <w:rFonts w:ascii="Times New Roman" w:hAnsi="Times New Roman"/>
          <w:spacing w:val="-5"/>
          <w:sz w:val="28"/>
          <w:szCs w:val="28"/>
          <w:lang w:val="uk-UA" w:eastAsia="ru-RU"/>
        </w:rPr>
      </w:pPr>
      <w:r w:rsidRPr="003A2D83">
        <w:rPr>
          <w:rFonts w:ascii="Times New Roman" w:hAnsi="Times New Roman"/>
          <w:sz w:val="28"/>
          <w:szCs w:val="28"/>
          <w:lang w:val="uk-UA" w:eastAsia="ru-RU"/>
        </w:rPr>
        <w:t>1</w:t>
      </w:r>
      <w:r w:rsidRPr="003A2D83">
        <w:rPr>
          <w:rFonts w:ascii="Times New Roman" w:hAnsi="Times New Roman"/>
          <w:spacing w:val="-3"/>
          <w:sz w:val="28"/>
          <w:szCs w:val="28"/>
          <w:lang w:val="uk-UA" w:eastAsia="ru-RU"/>
        </w:rPr>
        <w:t xml:space="preserve"> </w:t>
      </w:r>
      <w:r w:rsidRPr="003A2D83">
        <w:rPr>
          <w:rFonts w:ascii="Times New Roman" w:hAnsi="Times New Roman"/>
          <w:sz w:val="28"/>
          <w:szCs w:val="28"/>
          <w:lang w:val="uk-UA" w:eastAsia="ru-RU"/>
        </w:rPr>
        <w:t>одиниця</w:t>
      </w:r>
      <w:r w:rsidRPr="003A2D83">
        <w:rPr>
          <w:rFonts w:ascii="Times New Roman" w:hAnsi="Times New Roman"/>
          <w:spacing w:val="-8"/>
          <w:sz w:val="28"/>
          <w:szCs w:val="28"/>
          <w:lang w:val="uk-UA" w:eastAsia="ru-RU"/>
        </w:rPr>
        <w:t xml:space="preserve"> </w:t>
      </w:r>
      <w:r w:rsidRPr="003A2D83">
        <w:rPr>
          <w:rFonts w:ascii="Times New Roman" w:hAnsi="Times New Roman"/>
          <w:sz w:val="28"/>
          <w:szCs w:val="28"/>
          <w:lang w:val="uk-UA" w:eastAsia="ru-RU"/>
        </w:rPr>
        <w:t>–</w:t>
      </w:r>
      <w:r w:rsidRPr="003A2D83">
        <w:rPr>
          <w:rFonts w:ascii="Times New Roman" w:hAnsi="Times New Roman"/>
          <w:spacing w:val="-7"/>
          <w:sz w:val="28"/>
          <w:szCs w:val="28"/>
          <w:lang w:val="uk-UA" w:eastAsia="ru-RU"/>
        </w:rPr>
        <w:t xml:space="preserve"> </w:t>
      </w:r>
      <w:r w:rsidRPr="003A2D83">
        <w:rPr>
          <w:rFonts w:ascii="Times New Roman" w:hAnsi="Times New Roman"/>
          <w:sz w:val="28"/>
          <w:szCs w:val="28"/>
          <w:lang w:val="uk-UA" w:eastAsia="ru-RU"/>
        </w:rPr>
        <w:t>на</w:t>
      </w:r>
      <w:r w:rsidRPr="003A2D83">
        <w:rPr>
          <w:rFonts w:ascii="Times New Roman" w:hAnsi="Times New Roman"/>
          <w:spacing w:val="-3"/>
          <w:sz w:val="28"/>
          <w:szCs w:val="28"/>
          <w:lang w:val="uk-UA" w:eastAsia="ru-RU"/>
        </w:rPr>
        <w:t xml:space="preserve"> </w:t>
      </w:r>
      <w:r w:rsidRPr="003A2D83">
        <w:rPr>
          <w:rFonts w:ascii="Times New Roman" w:hAnsi="Times New Roman"/>
          <w:sz w:val="28"/>
          <w:szCs w:val="28"/>
          <w:lang w:val="uk-UA" w:eastAsia="ru-RU"/>
        </w:rPr>
        <w:t>кільці</w:t>
      </w:r>
      <w:r w:rsidRPr="003A2D83">
        <w:rPr>
          <w:rFonts w:ascii="Times New Roman" w:hAnsi="Times New Roman"/>
          <w:spacing w:val="-4"/>
          <w:sz w:val="28"/>
          <w:szCs w:val="28"/>
          <w:lang w:val="uk-UA" w:eastAsia="ru-RU"/>
        </w:rPr>
        <w:t xml:space="preserve"> </w:t>
      </w:r>
      <w:r w:rsidRPr="003A2D83">
        <w:rPr>
          <w:rFonts w:ascii="Times New Roman" w:hAnsi="Times New Roman"/>
          <w:sz w:val="28"/>
          <w:szCs w:val="28"/>
          <w:lang w:val="uk-UA" w:eastAsia="ru-RU"/>
        </w:rPr>
        <w:t>в</w:t>
      </w:r>
      <w:r w:rsidRPr="003A2D83">
        <w:rPr>
          <w:rFonts w:ascii="Times New Roman" w:hAnsi="Times New Roman"/>
          <w:spacing w:val="-7"/>
          <w:sz w:val="28"/>
          <w:szCs w:val="28"/>
          <w:lang w:val="uk-UA" w:eastAsia="ru-RU"/>
        </w:rPr>
        <w:t xml:space="preserve"> </w:t>
      </w:r>
      <w:r w:rsidRPr="003A2D83">
        <w:rPr>
          <w:rFonts w:ascii="Times New Roman" w:hAnsi="Times New Roman"/>
          <w:sz w:val="28"/>
          <w:szCs w:val="28"/>
          <w:lang w:val="uk-UA" w:eastAsia="ru-RU"/>
        </w:rPr>
        <w:t>селі</w:t>
      </w:r>
      <w:r w:rsidRPr="003A2D83">
        <w:rPr>
          <w:rFonts w:ascii="Times New Roman" w:hAnsi="Times New Roman"/>
          <w:spacing w:val="-4"/>
          <w:sz w:val="28"/>
          <w:szCs w:val="28"/>
          <w:lang w:val="uk-UA" w:eastAsia="ru-RU"/>
        </w:rPr>
        <w:t xml:space="preserve"> </w:t>
      </w:r>
      <w:r w:rsidRPr="003A2D83">
        <w:rPr>
          <w:rFonts w:ascii="Times New Roman" w:hAnsi="Times New Roman"/>
          <w:sz w:val="28"/>
          <w:szCs w:val="28"/>
          <w:lang w:val="uk-UA" w:eastAsia="ru-RU"/>
        </w:rPr>
        <w:t>Березина</w:t>
      </w:r>
      <w:r w:rsidRPr="003A2D83">
        <w:rPr>
          <w:rFonts w:ascii="Times New Roman" w:hAnsi="Times New Roman"/>
          <w:spacing w:val="-7"/>
          <w:sz w:val="28"/>
          <w:szCs w:val="28"/>
          <w:lang w:val="uk-UA" w:eastAsia="ru-RU"/>
        </w:rPr>
        <w:t xml:space="preserve"> </w:t>
      </w:r>
      <w:r w:rsidRPr="003A2D83">
        <w:rPr>
          <w:rFonts w:ascii="Times New Roman" w:hAnsi="Times New Roman"/>
          <w:sz w:val="28"/>
          <w:szCs w:val="28"/>
          <w:lang w:val="uk-UA" w:eastAsia="ru-RU"/>
        </w:rPr>
        <w:t>(на</w:t>
      </w:r>
      <w:r w:rsidRPr="003A2D83">
        <w:rPr>
          <w:rFonts w:ascii="Times New Roman" w:hAnsi="Times New Roman"/>
          <w:spacing w:val="-3"/>
          <w:sz w:val="28"/>
          <w:szCs w:val="28"/>
          <w:lang w:val="uk-UA" w:eastAsia="ru-RU"/>
        </w:rPr>
        <w:t xml:space="preserve"> </w:t>
      </w:r>
      <w:r w:rsidRPr="003A2D83">
        <w:rPr>
          <w:rFonts w:ascii="Times New Roman" w:hAnsi="Times New Roman"/>
          <w:sz w:val="28"/>
          <w:szCs w:val="28"/>
          <w:lang w:val="uk-UA" w:eastAsia="ru-RU"/>
        </w:rPr>
        <w:t>шляху від</w:t>
      </w:r>
      <w:r w:rsidRPr="003A2D83">
        <w:rPr>
          <w:rFonts w:ascii="Times New Roman" w:hAnsi="Times New Roman"/>
          <w:spacing w:val="-6"/>
          <w:sz w:val="28"/>
          <w:szCs w:val="28"/>
          <w:lang w:val="uk-UA" w:eastAsia="ru-RU"/>
        </w:rPr>
        <w:t xml:space="preserve"> </w:t>
      </w:r>
      <w:r w:rsidRPr="003A2D83">
        <w:rPr>
          <w:rFonts w:ascii="Times New Roman" w:hAnsi="Times New Roman"/>
          <w:sz w:val="28"/>
          <w:szCs w:val="28"/>
          <w:lang w:val="uk-UA" w:eastAsia="ru-RU"/>
        </w:rPr>
        <w:t>Стрийської</w:t>
      </w:r>
      <w:r w:rsidRPr="003A2D83">
        <w:rPr>
          <w:rFonts w:ascii="Times New Roman" w:hAnsi="Times New Roman"/>
          <w:spacing w:val="-9"/>
          <w:sz w:val="28"/>
          <w:szCs w:val="28"/>
          <w:lang w:val="uk-UA" w:eastAsia="ru-RU"/>
        </w:rPr>
        <w:t xml:space="preserve"> </w:t>
      </w:r>
      <w:r w:rsidRPr="003A2D83">
        <w:rPr>
          <w:rFonts w:ascii="Times New Roman" w:hAnsi="Times New Roman"/>
          <w:sz w:val="28"/>
          <w:szCs w:val="28"/>
          <w:lang w:val="uk-UA" w:eastAsia="ru-RU"/>
        </w:rPr>
        <w:t>траси</w:t>
      </w:r>
      <w:r w:rsidRPr="003A2D83">
        <w:rPr>
          <w:rFonts w:ascii="Times New Roman" w:hAnsi="Times New Roman"/>
          <w:spacing w:val="-3"/>
          <w:sz w:val="28"/>
          <w:szCs w:val="28"/>
          <w:lang w:val="uk-UA" w:eastAsia="ru-RU"/>
        </w:rPr>
        <w:t xml:space="preserve"> </w:t>
      </w:r>
      <w:r w:rsidRPr="003A2D83">
        <w:rPr>
          <w:rFonts w:ascii="Times New Roman" w:hAnsi="Times New Roman"/>
          <w:sz w:val="28"/>
          <w:szCs w:val="28"/>
          <w:lang w:val="uk-UA" w:eastAsia="ru-RU"/>
        </w:rPr>
        <w:t>до</w:t>
      </w:r>
      <w:r w:rsidRPr="003A2D83">
        <w:rPr>
          <w:rFonts w:ascii="Times New Roman" w:hAnsi="Times New Roman"/>
          <w:spacing w:val="-3"/>
          <w:sz w:val="28"/>
          <w:szCs w:val="28"/>
          <w:lang w:val="uk-UA" w:eastAsia="ru-RU"/>
        </w:rPr>
        <w:t xml:space="preserve"> </w:t>
      </w:r>
      <w:r w:rsidRPr="003A2D83">
        <w:rPr>
          <w:rFonts w:ascii="Times New Roman" w:hAnsi="Times New Roman"/>
          <w:sz w:val="28"/>
          <w:szCs w:val="28"/>
          <w:lang w:val="uk-UA" w:eastAsia="ru-RU"/>
        </w:rPr>
        <w:t>Роздолу),</w:t>
      </w:r>
      <w:r w:rsidRPr="003A2D83">
        <w:rPr>
          <w:rFonts w:ascii="Times New Roman" w:hAnsi="Times New Roman"/>
          <w:spacing w:val="-5"/>
          <w:sz w:val="28"/>
          <w:szCs w:val="28"/>
          <w:lang w:val="uk-UA" w:eastAsia="ru-RU"/>
        </w:rPr>
        <w:t xml:space="preserve"> </w:t>
      </w:r>
    </w:p>
    <w:p w:rsidR="003A2D83" w:rsidRPr="003A2D83" w:rsidRDefault="003A2D83" w:rsidP="003A2D83">
      <w:pPr>
        <w:tabs>
          <w:tab w:val="left" w:pos="1212"/>
          <w:tab w:val="center" w:pos="7853"/>
        </w:tabs>
        <w:spacing w:after="0" w:line="240" w:lineRule="auto"/>
        <w:ind w:left="709"/>
        <w:rPr>
          <w:rFonts w:ascii="Times New Roman" w:hAnsi="Times New Roman"/>
          <w:sz w:val="26"/>
          <w:szCs w:val="26"/>
          <w:lang w:val="uk-UA" w:eastAsia="ru-RU"/>
        </w:rPr>
      </w:pPr>
      <w:r w:rsidRPr="003A2D83">
        <w:rPr>
          <w:rFonts w:ascii="Times New Roman" w:hAnsi="Times New Roman"/>
          <w:sz w:val="28"/>
          <w:szCs w:val="28"/>
          <w:lang w:val="uk-UA" w:eastAsia="ru-RU"/>
        </w:rPr>
        <w:t>2</w:t>
      </w:r>
      <w:r w:rsidRPr="003A2D83">
        <w:rPr>
          <w:rFonts w:ascii="Times New Roman" w:hAnsi="Times New Roman"/>
          <w:spacing w:val="-4"/>
          <w:sz w:val="28"/>
          <w:szCs w:val="28"/>
          <w:lang w:val="uk-UA" w:eastAsia="ru-RU"/>
        </w:rPr>
        <w:t xml:space="preserve"> </w:t>
      </w:r>
      <w:r w:rsidRPr="003A2D83">
        <w:rPr>
          <w:rFonts w:ascii="Times New Roman" w:hAnsi="Times New Roman"/>
          <w:sz w:val="28"/>
          <w:szCs w:val="28"/>
          <w:lang w:val="uk-UA" w:eastAsia="ru-RU"/>
        </w:rPr>
        <w:t>одиниці</w:t>
      </w:r>
      <w:r w:rsidRPr="003A2D83">
        <w:rPr>
          <w:rFonts w:ascii="Times New Roman" w:hAnsi="Times New Roman"/>
          <w:spacing w:val="-9"/>
          <w:sz w:val="28"/>
          <w:szCs w:val="28"/>
          <w:lang w:val="uk-UA" w:eastAsia="ru-RU"/>
        </w:rPr>
        <w:t xml:space="preserve"> </w:t>
      </w:r>
      <w:r w:rsidRPr="003A2D83">
        <w:rPr>
          <w:rFonts w:ascii="Times New Roman" w:hAnsi="Times New Roman"/>
          <w:sz w:val="28"/>
          <w:szCs w:val="28"/>
          <w:lang w:val="uk-UA" w:eastAsia="ru-RU"/>
        </w:rPr>
        <w:t>–</w:t>
      </w:r>
      <w:r w:rsidRPr="003A2D83">
        <w:rPr>
          <w:rFonts w:ascii="Times New Roman" w:hAnsi="Times New Roman"/>
          <w:spacing w:val="-8"/>
          <w:sz w:val="28"/>
          <w:szCs w:val="28"/>
          <w:lang w:val="uk-UA" w:eastAsia="ru-RU"/>
        </w:rPr>
        <w:t xml:space="preserve"> </w:t>
      </w:r>
      <w:r w:rsidRPr="003A2D83">
        <w:rPr>
          <w:rFonts w:ascii="Times New Roman" w:hAnsi="Times New Roman"/>
          <w:sz w:val="28"/>
          <w:szCs w:val="28"/>
          <w:lang w:val="uk-UA" w:eastAsia="ru-RU"/>
        </w:rPr>
        <w:t>при</w:t>
      </w:r>
      <w:r w:rsidRPr="003A2D83">
        <w:rPr>
          <w:rFonts w:ascii="Times New Roman" w:hAnsi="Times New Roman"/>
          <w:spacing w:val="-7"/>
          <w:sz w:val="28"/>
          <w:szCs w:val="28"/>
          <w:lang w:val="uk-UA" w:eastAsia="ru-RU"/>
        </w:rPr>
        <w:t xml:space="preserve"> </w:t>
      </w:r>
      <w:r w:rsidRPr="003A2D83">
        <w:rPr>
          <w:rFonts w:ascii="Times New Roman" w:hAnsi="Times New Roman"/>
          <w:sz w:val="28"/>
          <w:szCs w:val="28"/>
          <w:lang w:val="uk-UA" w:eastAsia="ru-RU"/>
        </w:rPr>
        <w:t>повороті</w:t>
      </w:r>
      <w:r w:rsidRPr="003A2D83">
        <w:rPr>
          <w:rFonts w:ascii="Times New Roman" w:hAnsi="Times New Roman"/>
          <w:spacing w:val="-5"/>
          <w:sz w:val="28"/>
          <w:szCs w:val="28"/>
          <w:lang w:val="uk-UA" w:eastAsia="ru-RU"/>
        </w:rPr>
        <w:t xml:space="preserve"> </w:t>
      </w:r>
      <w:r w:rsidRPr="003A2D83">
        <w:rPr>
          <w:rFonts w:ascii="Times New Roman" w:hAnsi="Times New Roman"/>
          <w:sz w:val="28"/>
          <w:szCs w:val="28"/>
          <w:lang w:val="uk-UA" w:eastAsia="ru-RU"/>
        </w:rPr>
        <w:t>до</w:t>
      </w:r>
      <w:r w:rsidRPr="003A2D83">
        <w:rPr>
          <w:rFonts w:ascii="Times New Roman" w:hAnsi="Times New Roman"/>
          <w:spacing w:val="-7"/>
          <w:sz w:val="28"/>
          <w:szCs w:val="28"/>
          <w:lang w:val="uk-UA" w:eastAsia="ru-RU"/>
        </w:rPr>
        <w:t xml:space="preserve"> </w:t>
      </w:r>
      <w:r w:rsidRPr="003A2D83">
        <w:rPr>
          <w:rFonts w:ascii="Times New Roman" w:hAnsi="Times New Roman"/>
          <w:sz w:val="28"/>
          <w:szCs w:val="28"/>
          <w:lang w:val="uk-UA" w:eastAsia="ru-RU"/>
        </w:rPr>
        <w:t>палацу</w:t>
      </w:r>
      <w:r w:rsidRPr="003A2D83">
        <w:rPr>
          <w:rFonts w:ascii="Times New Roman" w:hAnsi="Times New Roman"/>
          <w:spacing w:val="-8"/>
          <w:sz w:val="28"/>
          <w:szCs w:val="28"/>
          <w:lang w:val="uk-UA" w:eastAsia="ru-RU"/>
        </w:rPr>
        <w:t xml:space="preserve"> </w:t>
      </w:r>
      <w:r w:rsidRPr="003A2D83">
        <w:rPr>
          <w:rFonts w:ascii="Times New Roman" w:hAnsi="Times New Roman"/>
          <w:sz w:val="28"/>
          <w:szCs w:val="28"/>
          <w:lang w:val="uk-UA" w:eastAsia="ru-RU"/>
        </w:rPr>
        <w:t>на</w:t>
      </w:r>
      <w:r w:rsidRPr="003A2D83">
        <w:rPr>
          <w:rFonts w:ascii="Times New Roman" w:hAnsi="Times New Roman"/>
          <w:spacing w:val="-4"/>
          <w:sz w:val="28"/>
          <w:szCs w:val="28"/>
          <w:lang w:val="uk-UA" w:eastAsia="ru-RU"/>
        </w:rPr>
        <w:t xml:space="preserve"> </w:t>
      </w:r>
      <w:r w:rsidRPr="003A2D83">
        <w:rPr>
          <w:rFonts w:ascii="Times New Roman" w:hAnsi="Times New Roman"/>
          <w:sz w:val="28"/>
          <w:szCs w:val="28"/>
          <w:lang w:val="uk-UA" w:eastAsia="ru-RU"/>
        </w:rPr>
        <w:t>шляху</w:t>
      </w:r>
      <w:r w:rsidRPr="003A2D83">
        <w:rPr>
          <w:rFonts w:ascii="Times New Roman" w:hAnsi="Times New Roman"/>
          <w:spacing w:val="-4"/>
          <w:sz w:val="28"/>
          <w:szCs w:val="28"/>
          <w:lang w:val="uk-UA" w:eastAsia="ru-RU"/>
        </w:rPr>
        <w:t xml:space="preserve"> </w:t>
      </w:r>
      <w:r w:rsidRPr="003A2D83">
        <w:rPr>
          <w:rFonts w:ascii="Times New Roman" w:hAnsi="Times New Roman"/>
          <w:sz w:val="28"/>
          <w:szCs w:val="28"/>
          <w:lang w:val="uk-UA" w:eastAsia="ru-RU"/>
        </w:rPr>
        <w:t>районного</w:t>
      </w:r>
      <w:r w:rsidRPr="003A2D83">
        <w:rPr>
          <w:rFonts w:ascii="Times New Roman" w:hAnsi="Times New Roman"/>
          <w:spacing w:val="-3"/>
          <w:sz w:val="28"/>
          <w:szCs w:val="28"/>
          <w:lang w:val="uk-UA" w:eastAsia="ru-RU"/>
        </w:rPr>
        <w:t xml:space="preserve"> </w:t>
      </w:r>
      <w:r w:rsidRPr="003A2D83">
        <w:rPr>
          <w:rFonts w:ascii="Times New Roman" w:hAnsi="Times New Roman"/>
          <w:sz w:val="28"/>
          <w:szCs w:val="28"/>
          <w:lang w:val="uk-UA" w:eastAsia="ru-RU"/>
        </w:rPr>
        <w:t>значення</w:t>
      </w:r>
      <w:r w:rsidRPr="003A2D83">
        <w:rPr>
          <w:rFonts w:ascii="Times New Roman" w:hAnsi="Times New Roman"/>
          <w:spacing w:val="-5"/>
          <w:sz w:val="28"/>
          <w:szCs w:val="28"/>
          <w:lang w:val="uk-UA" w:eastAsia="ru-RU"/>
        </w:rPr>
        <w:t xml:space="preserve"> </w:t>
      </w:r>
      <w:r w:rsidRPr="003A2D83">
        <w:rPr>
          <w:rFonts w:ascii="Times New Roman" w:hAnsi="Times New Roman"/>
          <w:sz w:val="28"/>
          <w:szCs w:val="28"/>
          <w:lang w:val="uk-UA" w:eastAsia="ru-RU"/>
        </w:rPr>
        <w:t>в</w:t>
      </w:r>
      <w:r w:rsidRPr="003A2D83">
        <w:rPr>
          <w:rFonts w:ascii="Times New Roman" w:hAnsi="Times New Roman"/>
          <w:spacing w:val="-8"/>
          <w:sz w:val="28"/>
          <w:szCs w:val="28"/>
          <w:lang w:val="uk-UA" w:eastAsia="ru-RU"/>
        </w:rPr>
        <w:t xml:space="preserve"> </w:t>
      </w:r>
      <w:r w:rsidRPr="003A2D83">
        <w:rPr>
          <w:rFonts w:ascii="Times New Roman" w:hAnsi="Times New Roman"/>
          <w:sz w:val="28"/>
          <w:szCs w:val="28"/>
          <w:lang w:val="uk-UA" w:eastAsia="ru-RU"/>
        </w:rPr>
        <w:t>напрямку</w:t>
      </w:r>
      <w:r w:rsidRPr="003A2D83">
        <w:rPr>
          <w:rFonts w:ascii="Times New Roman" w:hAnsi="Times New Roman"/>
          <w:spacing w:val="-4"/>
          <w:sz w:val="28"/>
          <w:szCs w:val="28"/>
          <w:lang w:val="uk-UA" w:eastAsia="ru-RU"/>
        </w:rPr>
        <w:t xml:space="preserve"> </w:t>
      </w:r>
      <w:r w:rsidRPr="003A2D83">
        <w:rPr>
          <w:rFonts w:ascii="Times New Roman" w:hAnsi="Times New Roman"/>
          <w:sz w:val="28"/>
          <w:szCs w:val="28"/>
          <w:lang w:val="uk-UA" w:eastAsia="ru-RU"/>
        </w:rPr>
        <w:t>на</w:t>
      </w:r>
      <w:r w:rsidRPr="003A2D83">
        <w:rPr>
          <w:rFonts w:ascii="Times New Roman" w:hAnsi="Times New Roman"/>
          <w:spacing w:val="-8"/>
          <w:sz w:val="28"/>
          <w:szCs w:val="28"/>
          <w:lang w:val="uk-UA" w:eastAsia="ru-RU"/>
        </w:rPr>
        <w:t xml:space="preserve"> </w:t>
      </w:r>
      <w:r w:rsidRPr="003A2D83">
        <w:rPr>
          <w:rFonts w:ascii="Times New Roman" w:hAnsi="Times New Roman"/>
          <w:sz w:val="28"/>
          <w:szCs w:val="28"/>
          <w:lang w:val="uk-UA" w:eastAsia="ru-RU"/>
        </w:rPr>
        <w:t>Новий</w:t>
      </w:r>
      <w:r w:rsidRPr="003A2D83">
        <w:rPr>
          <w:rFonts w:ascii="Times New Roman" w:hAnsi="Times New Roman"/>
          <w:spacing w:val="-3"/>
          <w:sz w:val="28"/>
          <w:szCs w:val="28"/>
          <w:lang w:val="uk-UA" w:eastAsia="ru-RU"/>
        </w:rPr>
        <w:t xml:space="preserve"> </w:t>
      </w:r>
      <w:r w:rsidRPr="003A2D83">
        <w:rPr>
          <w:rFonts w:ascii="Times New Roman" w:hAnsi="Times New Roman"/>
          <w:sz w:val="28"/>
          <w:szCs w:val="28"/>
          <w:lang w:val="uk-UA" w:eastAsia="ru-RU"/>
        </w:rPr>
        <w:t>Розділ)</w:t>
      </w:r>
      <w:r w:rsidRPr="003A2D83">
        <w:rPr>
          <w:rFonts w:ascii="Times New Roman" w:hAnsi="Times New Roman"/>
          <w:sz w:val="26"/>
          <w:szCs w:val="26"/>
          <w:lang w:val="uk-UA" w:eastAsia="ru-RU"/>
        </w:rPr>
        <w:tab/>
      </w:r>
    </w:p>
    <w:p w:rsidR="003A2D83" w:rsidRPr="003A2D83" w:rsidRDefault="003A2D83" w:rsidP="003A2D83">
      <w:pPr>
        <w:spacing w:after="0" w:line="240" w:lineRule="auto"/>
        <w:rPr>
          <w:rFonts w:ascii="Times New Roman" w:hAnsi="Times New Roman"/>
          <w:sz w:val="26"/>
          <w:szCs w:val="26"/>
          <w:lang w:val="uk-UA" w:eastAsia="ru-RU"/>
        </w:rPr>
      </w:pPr>
    </w:p>
    <w:p w:rsidR="007B7752" w:rsidRDefault="003A2D83" w:rsidP="003A2D83">
      <w:pPr>
        <w:spacing w:after="0" w:line="240" w:lineRule="auto"/>
        <w:rPr>
          <w:rFonts w:ascii="Times New Roman" w:hAnsi="Times New Roman"/>
          <w:sz w:val="24"/>
          <w:szCs w:val="24"/>
          <w:lang w:val="uk-UA" w:eastAsia="ru-RU"/>
        </w:rPr>
      </w:pPr>
      <w:r w:rsidRPr="003A2D83">
        <w:rPr>
          <w:rFonts w:ascii="Times New Roman" w:hAnsi="Times New Roman"/>
          <w:spacing w:val="-4"/>
          <w:sz w:val="28"/>
          <w:szCs w:val="28"/>
          <w:lang w:val="uk-UA" w:eastAsia="ru-RU"/>
        </w:rPr>
        <w:tab/>
        <w:t>К</w:t>
      </w:r>
      <w:r w:rsidRPr="003A2D83">
        <w:rPr>
          <w:rFonts w:ascii="Times New Roman" w:hAnsi="Times New Roman"/>
          <w:sz w:val="24"/>
          <w:szCs w:val="24"/>
          <w:lang w:val="uk-UA" w:eastAsia="ru-RU"/>
        </w:rPr>
        <w:t xml:space="preserve">еруючий справами </w:t>
      </w:r>
      <w:r w:rsidR="007B7752">
        <w:rPr>
          <w:rFonts w:ascii="Times New Roman" w:hAnsi="Times New Roman"/>
          <w:sz w:val="24"/>
          <w:szCs w:val="24"/>
          <w:lang w:val="uk-UA" w:eastAsia="ru-RU"/>
        </w:rPr>
        <w:t xml:space="preserve">виконавчого комітету                        </w:t>
      </w:r>
      <w:r w:rsidR="007B7752">
        <w:rPr>
          <w:rFonts w:ascii="Times New Roman" w:hAnsi="Times New Roman"/>
          <w:sz w:val="24"/>
          <w:szCs w:val="24"/>
          <w:lang w:val="uk-UA" w:eastAsia="ru-RU"/>
        </w:rPr>
        <w:tab/>
        <w:t>Анатолій МЕЛЬНІКОВ</w:t>
      </w:r>
    </w:p>
    <w:p w:rsidR="00A329B7" w:rsidRDefault="00A329B7"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2D6C05" w:rsidRDefault="002D6C05" w:rsidP="003A2D83">
      <w:pPr>
        <w:spacing w:after="0" w:line="240" w:lineRule="auto"/>
        <w:rPr>
          <w:rFonts w:ascii="Times New Roman" w:hAnsi="Times New Roman"/>
          <w:sz w:val="24"/>
          <w:szCs w:val="24"/>
          <w:lang w:val="uk-UA" w:eastAsia="ru-RU"/>
        </w:rPr>
      </w:pPr>
    </w:p>
    <w:p w:rsidR="007415C9" w:rsidRPr="0028123C" w:rsidRDefault="007415C9" w:rsidP="007415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AD06B7D" wp14:editId="68B86F74">
            <wp:extent cx="1147445" cy="60388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НОВОРОЗДІЛЬСЬКА МІСЬКА РАДА </w:t>
      </w:r>
    </w:p>
    <w:p w:rsidR="007415C9" w:rsidRPr="0028123C" w:rsidRDefault="007415C9" w:rsidP="007415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415C9" w:rsidRPr="0028123C" w:rsidRDefault="007415C9" w:rsidP="007415C9">
      <w:pPr>
        <w:spacing w:after="0" w:line="240" w:lineRule="auto"/>
        <w:jc w:val="center"/>
        <w:rPr>
          <w:rFonts w:ascii="Times New Roman" w:eastAsia="Calibri" w:hAnsi="Times New Roman"/>
          <w:b/>
          <w:sz w:val="32"/>
          <w:szCs w:val="32"/>
          <w:lang w:val="uk-UA"/>
        </w:rPr>
      </w:pPr>
    </w:p>
    <w:p w:rsidR="007415C9" w:rsidRDefault="007415C9" w:rsidP="007415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205</w:t>
      </w:r>
    </w:p>
    <w:p w:rsidR="00A329B7" w:rsidRPr="0032534A" w:rsidRDefault="00A329B7" w:rsidP="00A329B7">
      <w:pPr>
        <w:tabs>
          <w:tab w:val="left" w:pos="708"/>
          <w:tab w:val="center" w:pos="4153"/>
          <w:tab w:val="right" w:pos="8306"/>
        </w:tabs>
        <w:spacing w:after="0" w:line="240" w:lineRule="auto"/>
        <w:rPr>
          <w:rFonts w:ascii="Times New Roman" w:hAnsi="Times New Roman"/>
          <w:sz w:val="24"/>
          <w:szCs w:val="24"/>
          <w:lang w:val="uk-UA" w:eastAsia="ru-RU"/>
        </w:rPr>
      </w:pPr>
    </w:p>
    <w:p w:rsidR="00A329B7" w:rsidRPr="0032534A" w:rsidRDefault="00A329B7" w:rsidP="00A329B7">
      <w:pPr>
        <w:tabs>
          <w:tab w:val="left" w:pos="708"/>
          <w:tab w:val="center" w:pos="4153"/>
          <w:tab w:val="right" w:pos="8306"/>
        </w:tabs>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 xml:space="preserve">Про затвердження положення та складу місцевої комісії </w:t>
      </w:r>
    </w:p>
    <w:p w:rsidR="00A329B7" w:rsidRPr="0032534A" w:rsidRDefault="00A329B7" w:rsidP="00A329B7">
      <w:pPr>
        <w:spacing w:after="0" w:line="240" w:lineRule="auto"/>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lang w:val="uk-UA"/>
        </w:rPr>
        <w:t xml:space="preserve">з питань формування пропозицій, </w:t>
      </w:r>
      <w:r w:rsidRPr="0032534A">
        <w:rPr>
          <w:rFonts w:ascii="Times New Roman" w:eastAsia="Calibri" w:hAnsi="Times New Roman"/>
          <w:bCs/>
          <w:sz w:val="24"/>
          <w:szCs w:val="24"/>
          <w:bdr w:val="none" w:sz="0" w:space="0" w:color="auto" w:frame="1"/>
          <w:shd w:val="clear" w:color="auto" w:fill="FFFFFF"/>
        </w:rPr>
        <w:t xml:space="preserve">щодо потреби у 2025 році субвенції </w:t>
      </w:r>
    </w:p>
    <w:p w:rsidR="00A329B7" w:rsidRPr="0032534A" w:rsidRDefault="00A329B7" w:rsidP="00A329B7">
      <w:pPr>
        <w:shd w:val="clear" w:color="auto" w:fill="FFFFFF"/>
        <w:spacing w:after="0" w:line="240" w:lineRule="auto"/>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rPr>
        <w:t>з державного бюджету місцевим бюджетам на реалізацію</w:t>
      </w:r>
    </w:p>
    <w:p w:rsidR="00A329B7" w:rsidRPr="0032534A" w:rsidRDefault="00A329B7" w:rsidP="00A329B7">
      <w:pPr>
        <w:shd w:val="clear" w:color="auto" w:fill="FFFFFF"/>
        <w:spacing w:after="0" w:line="240" w:lineRule="auto"/>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lang w:val="uk-UA"/>
        </w:rPr>
        <w:t xml:space="preserve">публічного інвестиційного проекту із забезпечення </w:t>
      </w:r>
    </w:p>
    <w:p w:rsidR="00A329B7" w:rsidRPr="0032534A" w:rsidRDefault="00A329B7" w:rsidP="00A329B7">
      <w:pPr>
        <w:shd w:val="clear" w:color="auto" w:fill="FFFFFF"/>
        <w:spacing w:after="0" w:line="240" w:lineRule="auto"/>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lang w:val="uk-UA"/>
        </w:rPr>
        <w:t xml:space="preserve">житлом дитячих будинків сімейного типу, дітей-сиріт та дітей, </w:t>
      </w:r>
    </w:p>
    <w:p w:rsidR="00A329B7" w:rsidRPr="005A31CB" w:rsidRDefault="00A329B7" w:rsidP="005A31CB">
      <w:pPr>
        <w:shd w:val="clear" w:color="auto" w:fill="FFFFFF"/>
        <w:spacing w:after="0" w:line="240" w:lineRule="auto"/>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lang w:val="uk-UA"/>
        </w:rPr>
        <w:t>позба</w:t>
      </w:r>
      <w:r w:rsidR="005A31CB">
        <w:rPr>
          <w:rFonts w:ascii="Times New Roman" w:eastAsia="Calibri" w:hAnsi="Times New Roman"/>
          <w:bCs/>
          <w:sz w:val="24"/>
          <w:szCs w:val="24"/>
          <w:bdr w:val="none" w:sz="0" w:space="0" w:color="auto" w:frame="1"/>
          <w:shd w:val="clear" w:color="auto" w:fill="FFFFFF"/>
          <w:lang w:val="uk-UA"/>
        </w:rPr>
        <w:t>влених батьківського піклування</w:t>
      </w:r>
    </w:p>
    <w:p w:rsidR="00A329B7" w:rsidRPr="0032534A" w:rsidRDefault="00A329B7" w:rsidP="00A329B7">
      <w:pPr>
        <w:tabs>
          <w:tab w:val="left" w:pos="708"/>
          <w:tab w:val="center" w:pos="4153"/>
          <w:tab w:val="right" w:pos="8306"/>
        </w:tabs>
        <w:spacing w:after="0" w:line="240" w:lineRule="auto"/>
        <w:ind w:firstLine="540"/>
        <w:rPr>
          <w:rFonts w:ascii="Times New Roman" w:hAnsi="Times New Roman"/>
          <w:sz w:val="24"/>
          <w:szCs w:val="24"/>
          <w:lang w:val="uk-UA" w:eastAsia="ru-RU"/>
        </w:rPr>
      </w:pPr>
    </w:p>
    <w:p w:rsidR="00A329B7" w:rsidRPr="0032534A" w:rsidRDefault="00A329B7" w:rsidP="00A329B7">
      <w:pPr>
        <w:tabs>
          <w:tab w:val="left" w:pos="708"/>
          <w:tab w:val="center" w:pos="4153"/>
          <w:tab w:val="right" w:pos="8306"/>
        </w:tabs>
        <w:spacing w:after="0" w:line="240" w:lineRule="auto"/>
        <w:ind w:firstLine="540"/>
        <w:jc w:val="both"/>
        <w:rPr>
          <w:rFonts w:ascii="Times New Roman" w:eastAsia="Calibri" w:hAnsi="Times New Roman"/>
          <w:sz w:val="24"/>
          <w:szCs w:val="24"/>
          <w:lang w:val="uk-UA"/>
        </w:rPr>
      </w:pPr>
      <w:r w:rsidRPr="0032534A">
        <w:rPr>
          <w:rFonts w:ascii="Times New Roman" w:eastAsia="Calibri" w:hAnsi="Times New Roman"/>
          <w:sz w:val="24"/>
          <w:szCs w:val="24"/>
          <w:lang w:val="uk-UA"/>
        </w:rPr>
        <w:t xml:space="preserve">Відповідно порядку та умов надання у 2025 році субвенції з державного бюджету місцевим бюджетам на реалізацію публічного інвестиційного проекту із забезпечення житлом дитячих будинків сімейного типу, дітей-сиріт та дітей, позбавлених батьківського піклування затверджених  Постановою Кабінету Міністрів України від 07.03.2025 № 284 «Деякі питання надання субвенції з державного бюджету місцевим бюджетам на реалізацію публічного інвестиційного проекту із забезпечення житлом дитячих будинків сімейного типу, дітей-сиріт та дітей, позбавлених батьківського піклування» керуючись ст. 40, ч.6 </w:t>
      </w:r>
      <w:r w:rsidRPr="0032534A">
        <w:rPr>
          <w:rFonts w:ascii="Times New Roman" w:eastAsia="Calibri" w:hAnsi="Times New Roman"/>
          <w:sz w:val="24"/>
          <w:szCs w:val="24"/>
          <w:lang w:val="uk-UA"/>
        </w:rPr>
        <w:br/>
        <w:t>ст. 59 Закону України «Про місцеве самоврядування в Україні», виконавчий комітет міської ради</w:t>
      </w:r>
    </w:p>
    <w:p w:rsidR="00A329B7" w:rsidRPr="0032534A" w:rsidRDefault="00A329B7" w:rsidP="00A329B7">
      <w:pPr>
        <w:overflowPunct w:val="0"/>
        <w:autoSpaceDE w:val="0"/>
        <w:autoSpaceDN w:val="0"/>
        <w:adjustRightInd w:val="0"/>
        <w:spacing w:after="0" w:line="240" w:lineRule="auto"/>
        <w:jc w:val="both"/>
        <w:rPr>
          <w:rFonts w:ascii="Times New Roman" w:hAnsi="Times New Roman"/>
          <w:sz w:val="24"/>
          <w:szCs w:val="24"/>
          <w:lang w:val="uk-UA" w:eastAsia="ru-RU"/>
        </w:rPr>
      </w:pPr>
      <w:r w:rsidRPr="0032534A">
        <w:rPr>
          <w:rFonts w:ascii="Times New Roman" w:hAnsi="Times New Roman"/>
          <w:sz w:val="24"/>
          <w:szCs w:val="24"/>
          <w:lang w:val="uk-UA" w:eastAsia="ru-RU"/>
        </w:rPr>
        <w:t>В И Р І Ш И В:</w:t>
      </w:r>
    </w:p>
    <w:p w:rsidR="00A329B7" w:rsidRPr="0032534A" w:rsidRDefault="00A329B7" w:rsidP="00A329B7">
      <w:pPr>
        <w:overflowPunct w:val="0"/>
        <w:autoSpaceDE w:val="0"/>
        <w:autoSpaceDN w:val="0"/>
        <w:adjustRightInd w:val="0"/>
        <w:spacing w:after="0" w:line="240" w:lineRule="auto"/>
        <w:jc w:val="both"/>
        <w:rPr>
          <w:rFonts w:ascii="Times New Roman" w:hAnsi="Times New Roman"/>
          <w:sz w:val="24"/>
          <w:szCs w:val="24"/>
          <w:lang w:val="uk-UA" w:eastAsia="ru-RU"/>
        </w:rPr>
      </w:pPr>
    </w:p>
    <w:p w:rsidR="00A329B7" w:rsidRPr="0032534A" w:rsidRDefault="00A329B7" w:rsidP="00A329B7">
      <w:pPr>
        <w:overflowPunct w:val="0"/>
        <w:autoSpaceDE w:val="0"/>
        <w:autoSpaceDN w:val="0"/>
        <w:adjustRightInd w:val="0"/>
        <w:spacing w:after="0" w:line="240" w:lineRule="auto"/>
        <w:ind w:firstLine="567"/>
        <w:contextualSpacing/>
        <w:jc w:val="both"/>
        <w:rPr>
          <w:rFonts w:ascii="Times New Roman" w:hAnsi="Times New Roman"/>
          <w:sz w:val="24"/>
          <w:szCs w:val="24"/>
          <w:lang w:val="uk-UA" w:eastAsia="ru-RU"/>
        </w:rPr>
      </w:pPr>
      <w:r w:rsidRPr="0032534A">
        <w:rPr>
          <w:rFonts w:ascii="Times New Roman" w:hAnsi="Times New Roman"/>
          <w:sz w:val="24"/>
          <w:szCs w:val="24"/>
          <w:lang w:val="uk-UA" w:eastAsia="ru-RU"/>
        </w:rPr>
        <w:t>1.Затвердити Положення про комісію з питань формування пропозицій, щодо потреби у 2025 році субвенції з державного бюджету місцевим бюджетам на реалізацію публічного інвестиційного проекту із забезпечення  житлом дитячих будинків сімейного типу, дітей-сиріт та дітей, позбавлених батьківського піклування</w:t>
      </w:r>
      <w:r w:rsidRPr="0032534A">
        <w:rPr>
          <w:rFonts w:eastAsia="Calibri"/>
          <w:lang w:val="uk-UA"/>
        </w:rPr>
        <w:t xml:space="preserve"> </w:t>
      </w:r>
      <w:r w:rsidRPr="0032534A">
        <w:rPr>
          <w:rFonts w:ascii="Times New Roman" w:hAnsi="Times New Roman"/>
          <w:sz w:val="24"/>
          <w:szCs w:val="24"/>
          <w:lang w:val="uk-UA" w:eastAsia="ru-RU"/>
        </w:rPr>
        <w:t>(далі – Комісія) ( додаток 1).</w:t>
      </w:r>
    </w:p>
    <w:p w:rsidR="00A329B7" w:rsidRPr="0032534A" w:rsidRDefault="00A329B7" w:rsidP="00A329B7">
      <w:pPr>
        <w:overflowPunct w:val="0"/>
        <w:autoSpaceDE w:val="0"/>
        <w:autoSpaceDN w:val="0"/>
        <w:adjustRightInd w:val="0"/>
        <w:spacing w:after="0" w:line="240" w:lineRule="auto"/>
        <w:ind w:firstLine="567"/>
        <w:contextualSpacing/>
        <w:jc w:val="both"/>
        <w:rPr>
          <w:rFonts w:ascii="Times New Roman" w:hAnsi="Times New Roman"/>
          <w:sz w:val="24"/>
          <w:szCs w:val="24"/>
          <w:lang w:val="uk-UA" w:eastAsia="ru-RU"/>
        </w:rPr>
      </w:pPr>
      <w:r w:rsidRPr="0032534A">
        <w:rPr>
          <w:rFonts w:ascii="Times New Roman" w:hAnsi="Times New Roman"/>
          <w:sz w:val="24"/>
          <w:szCs w:val="24"/>
          <w:lang w:val="uk-UA" w:eastAsia="ru-RU"/>
        </w:rPr>
        <w:t>2.Затвердити склад Комісії  ( додаток 2).</w:t>
      </w:r>
    </w:p>
    <w:p w:rsidR="00A329B7" w:rsidRPr="0032534A" w:rsidRDefault="00A329B7" w:rsidP="00A329B7">
      <w:pPr>
        <w:spacing w:after="0" w:line="240" w:lineRule="auto"/>
        <w:jc w:val="both"/>
        <w:rPr>
          <w:rFonts w:ascii="Times New Roman" w:hAnsi="Times New Roman"/>
          <w:sz w:val="24"/>
          <w:szCs w:val="24"/>
          <w:lang w:val="uk-UA" w:eastAsia="ru-RU"/>
        </w:rPr>
      </w:pPr>
      <w:r w:rsidRPr="0032534A">
        <w:rPr>
          <w:rFonts w:ascii="Times New Roman" w:hAnsi="Times New Roman"/>
          <w:sz w:val="24"/>
          <w:szCs w:val="24"/>
          <w:lang w:val="uk-UA" w:eastAsia="ru-RU"/>
        </w:rPr>
        <w:t xml:space="preserve">    </w:t>
      </w:r>
    </w:p>
    <w:p w:rsidR="00A329B7" w:rsidRPr="0032534A" w:rsidRDefault="00A329B7" w:rsidP="00A329B7">
      <w:pPr>
        <w:spacing w:after="0" w:line="240" w:lineRule="auto"/>
        <w:jc w:val="both"/>
        <w:rPr>
          <w:rFonts w:ascii="Times New Roman" w:hAnsi="Times New Roman"/>
          <w:sz w:val="24"/>
          <w:szCs w:val="24"/>
          <w:lang w:val="uk-UA" w:eastAsia="ru-RU"/>
        </w:rPr>
      </w:pPr>
    </w:p>
    <w:p w:rsidR="00A329B7" w:rsidRPr="0032534A" w:rsidRDefault="00A329B7" w:rsidP="00A329B7">
      <w:pPr>
        <w:spacing w:after="0" w:line="240" w:lineRule="auto"/>
        <w:jc w:val="both"/>
        <w:rPr>
          <w:rFonts w:ascii="Times New Roman" w:hAnsi="Times New Roman"/>
          <w:sz w:val="24"/>
          <w:szCs w:val="24"/>
          <w:lang w:val="uk-UA" w:eastAsia="ru-RU"/>
        </w:rPr>
      </w:pPr>
      <w:r w:rsidRPr="0032534A">
        <w:rPr>
          <w:rFonts w:ascii="Times New Roman" w:hAnsi="Times New Roman"/>
          <w:sz w:val="24"/>
          <w:szCs w:val="24"/>
          <w:lang w:val="uk-UA" w:eastAsia="ru-RU"/>
        </w:rPr>
        <w:t xml:space="preserve">  МІСЬКИЙ ГОЛОВА                                                                                 Ярина ЯЦЕНКО</w:t>
      </w:r>
    </w:p>
    <w:p w:rsidR="00A329B7" w:rsidRPr="0032534A" w:rsidRDefault="00A329B7" w:rsidP="00A329B7">
      <w:pPr>
        <w:spacing w:after="0" w:line="240" w:lineRule="auto"/>
        <w:jc w:val="both"/>
        <w:rPr>
          <w:rFonts w:ascii="Times New Roman" w:hAnsi="Times New Roman"/>
          <w:sz w:val="24"/>
          <w:szCs w:val="24"/>
          <w:lang w:val="uk-UA" w:eastAsia="ru-RU"/>
        </w:rPr>
      </w:pPr>
    </w:p>
    <w:p w:rsidR="00A329B7" w:rsidRDefault="00A329B7"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Default="005A31CB" w:rsidP="00A329B7">
      <w:pPr>
        <w:spacing w:after="0" w:line="240" w:lineRule="auto"/>
        <w:jc w:val="both"/>
        <w:rPr>
          <w:rFonts w:ascii="Times New Roman" w:hAnsi="Times New Roman"/>
          <w:sz w:val="24"/>
          <w:szCs w:val="24"/>
          <w:lang w:val="uk-UA" w:eastAsia="ru-RU"/>
        </w:rPr>
      </w:pPr>
    </w:p>
    <w:p w:rsidR="005A31CB" w:rsidRPr="0032534A" w:rsidRDefault="005A31CB" w:rsidP="00A329B7">
      <w:pPr>
        <w:spacing w:after="0" w:line="240" w:lineRule="auto"/>
        <w:jc w:val="both"/>
        <w:rPr>
          <w:rFonts w:ascii="Times New Roman" w:hAnsi="Times New Roman"/>
          <w:sz w:val="24"/>
          <w:szCs w:val="24"/>
          <w:lang w:val="uk-UA" w:eastAsia="ru-RU"/>
        </w:rPr>
      </w:pPr>
    </w:p>
    <w:p w:rsidR="00A329B7" w:rsidRPr="0032534A" w:rsidRDefault="00A329B7" w:rsidP="00A329B7">
      <w:pPr>
        <w:spacing w:after="0" w:line="240" w:lineRule="auto"/>
        <w:ind w:left="6237"/>
        <w:rPr>
          <w:rFonts w:ascii="Times New Roman" w:hAnsi="Times New Roman"/>
          <w:sz w:val="24"/>
          <w:szCs w:val="24"/>
          <w:lang w:val="uk-UA" w:eastAsia="ru-RU"/>
        </w:rPr>
      </w:pPr>
    </w:p>
    <w:p w:rsidR="00A329B7" w:rsidRPr="0032534A" w:rsidRDefault="00A329B7" w:rsidP="00A329B7">
      <w:pPr>
        <w:spacing w:after="0" w:line="240" w:lineRule="auto"/>
        <w:ind w:left="6237"/>
        <w:rPr>
          <w:rFonts w:ascii="Times New Roman" w:hAnsi="Times New Roman"/>
          <w:sz w:val="24"/>
          <w:szCs w:val="24"/>
          <w:lang w:val="uk-UA" w:eastAsia="ru-RU"/>
        </w:rPr>
      </w:pPr>
      <w:r w:rsidRPr="0032534A">
        <w:rPr>
          <w:rFonts w:ascii="Times New Roman" w:hAnsi="Times New Roman"/>
          <w:sz w:val="24"/>
          <w:szCs w:val="24"/>
          <w:lang w:val="uk-UA" w:eastAsia="ru-RU"/>
        </w:rPr>
        <w:t>Додаток 1</w:t>
      </w:r>
    </w:p>
    <w:p w:rsidR="00A329B7" w:rsidRPr="0032534A" w:rsidRDefault="00A329B7" w:rsidP="00A329B7">
      <w:pPr>
        <w:spacing w:after="0" w:line="240" w:lineRule="auto"/>
        <w:ind w:left="6237"/>
        <w:rPr>
          <w:rFonts w:ascii="Times New Roman" w:hAnsi="Times New Roman"/>
          <w:sz w:val="24"/>
          <w:szCs w:val="24"/>
          <w:lang w:val="uk-UA" w:eastAsia="ru-RU"/>
        </w:rPr>
      </w:pPr>
      <w:r w:rsidRPr="0032534A">
        <w:rPr>
          <w:rFonts w:ascii="Times New Roman" w:hAnsi="Times New Roman"/>
          <w:sz w:val="24"/>
          <w:szCs w:val="24"/>
          <w:lang w:val="uk-UA" w:eastAsia="ru-RU"/>
        </w:rPr>
        <w:t xml:space="preserve">до рішення виконкому </w:t>
      </w:r>
    </w:p>
    <w:p w:rsidR="00A329B7" w:rsidRPr="0032534A" w:rsidRDefault="007415C9" w:rsidP="00A329B7">
      <w:pPr>
        <w:spacing w:after="0" w:line="240" w:lineRule="auto"/>
        <w:ind w:left="6237"/>
        <w:rPr>
          <w:rFonts w:ascii="Times New Roman" w:hAnsi="Times New Roman"/>
          <w:sz w:val="24"/>
          <w:szCs w:val="24"/>
          <w:lang w:val="uk-UA" w:eastAsia="ru-RU"/>
        </w:rPr>
      </w:pPr>
      <w:r>
        <w:rPr>
          <w:rFonts w:ascii="Times New Roman" w:hAnsi="Times New Roman"/>
          <w:sz w:val="24"/>
          <w:szCs w:val="24"/>
          <w:lang w:val="uk-UA" w:eastAsia="ru-RU"/>
        </w:rPr>
        <w:t>№ 205</w:t>
      </w:r>
      <w:r w:rsidR="00A329B7" w:rsidRPr="0032534A">
        <w:rPr>
          <w:rFonts w:ascii="Times New Roman" w:hAnsi="Times New Roman"/>
          <w:sz w:val="24"/>
          <w:szCs w:val="24"/>
          <w:lang w:val="uk-UA" w:eastAsia="ru-RU"/>
        </w:rPr>
        <w:t xml:space="preserve">  від 19.06.2025 р.</w:t>
      </w:r>
    </w:p>
    <w:p w:rsidR="00A329B7" w:rsidRPr="0032534A" w:rsidRDefault="00A329B7" w:rsidP="00A329B7">
      <w:pPr>
        <w:spacing w:after="0" w:line="240" w:lineRule="auto"/>
        <w:rPr>
          <w:rFonts w:ascii="Times New Roman" w:hAnsi="Times New Roman"/>
          <w:sz w:val="24"/>
          <w:szCs w:val="24"/>
          <w:lang w:val="uk-UA" w:eastAsia="ru-RU"/>
        </w:rPr>
      </w:pPr>
    </w:p>
    <w:p w:rsidR="00A329B7" w:rsidRPr="0032534A" w:rsidRDefault="00A329B7" w:rsidP="00A329B7">
      <w:pPr>
        <w:spacing w:after="0" w:line="240" w:lineRule="auto"/>
        <w:jc w:val="center"/>
        <w:rPr>
          <w:rFonts w:ascii="Times New Roman" w:hAnsi="Times New Roman"/>
          <w:b/>
          <w:sz w:val="24"/>
          <w:szCs w:val="24"/>
          <w:lang w:val="uk-UA" w:eastAsia="ru-RU"/>
        </w:rPr>
      </w:pPr>
      <w:r w:rsidRPr="0032534A">
        <w:rPr>
          <w:rFonts w:ascii="Times New Roman" w:hAnsi="Times New Roman"/>
          <w:b/>
          <w:sz w:val="24"/>
          <w:szCs w:val="24"/>
          <w:lang w:val="uk-UA" w:eastAsia="ru-RU"/>
        </w:rPr>
        <w:t xml:space="preserve">Положення </w:t>
      </w:r>
    </w:p>
    <w:p w:rsidR="00A329B7" w:rsidRPr="0032534A" w:rsidRDefault="00A329B7" w:rsidP="00A329B7">
      <w:pPr>
        <w:tabs>
          <w:tab w:val="left" w:pos="708"/>
          <w:tab w:val="center" w:pos="4153"/>
          <w:tab w:val="right" w:pos="8306"/>
        </w:tabs>
        <w:spacing w:after="0" w:line="240" w:lineRule="auto"/>
        <w:jc w:val="center"/>
        <w:rPr>
          <w:rFonts w:ascii="Times New Roman" w:eastAsia="Calibri" w:hAnsi="Times New Roman"/>
          <w:bCs/>
          <w:sz w:val="24"/>
          <w:szCs w:val="24"/>
          <w:bdr w:val="none" w:sz="0" w:space="0" w:color="auto" w:frame="1"/>
          <w:shd w:val="clear" w:color="auto" w:fill="FFFFFF"/>
          <w:lang w:val="uk-UA"/>
        </w:rPr>
      </w:pPr>
      <w:r w:rsidRPr="0032534A">
        <w:rPr>
          <w:rFonts w:ascii="Times New Roman" w:hAnsi="Times New Roman"/>
          <w:sz w:val="24"/>
          <w:szCs w:val="24"/>
          <w:lang w:val="uk-UA" w:eastAsia="ru-RU"/>
        </w:rPr>
        <w:t xml:space="preserve">про місцеву комісію </w:t>
      </w:r>
      <w:r w:rsidRPr="0032534A">
        <w:rPr>
          <w:rFonts w:ascii="Times New Roman" w:eastAsia="Calibri" w:hAnsi="Times New Roman"/>
          <w:bCs/>
          <w:sz w:val="24"/>
          <w:szCs w:val="24"/>
          <w:bdr w:val="none" w:sz="0" w:space="0" w:color="auto" w:frame="1"/>
          <w:shd w:val="clear" w:color="auto" w:fill="FFFFFF"/>
          <w:lang w:val="uk-UA"/>
        </w:rPr>
        <w:t xml:space="preserve">з питань формування пропозицій, </w:t>
      </w:r>
      <w:r w:rsidRPr="0032534A">
        <w:rPr>
          <w:rFonts w:ascii="Times New Roman" w:eastAsia="Calibri" w:hAnsi="Times New Roman"/>
          <w:bCs/>
          <w:sz w:val="24"/>
          <w:szCs w:val="24"/>
          <w:bdr w:val="none" w:sz="0" w:space="0" w:color="auto" w:frame="1"/>
          <w:shd w:val="clear" w:color="auto" w:fill="FFFFFF"/>
        </w:rPr>
        <w:t>щодо потреби у 2025 році субвенції</w:t>
      </w:r>
    </w:p>
    <w:p w:rsidR="00A329B7" w:rsidRPr="0032534A" w:rsidRDefault="00A329B7" w:rsidP="00A329B7">
      <w:pPr>
        <w:shd w:val="clear" w:color="auto" w:fill="FFFFFF"/>
        <w:spacing w:after="0" w:line="240" w:lineRule="auto"/>
        <w:jc w:val="center"/>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rPr>
        <w:t>з державного бюджету місцевим бюджетам на реалізацію</w:t>
      </w:r>
    </w:p>
    <w:p w:rsidR="00A329B7" w:rsidRPr="0032534A" w:rsidRDefault="00A329B7" w:rsidP="00A329B7">
      <w:pPr>
        <w:shd w:val="clear" w:color="auto" w:fill="FFFFFF"/>
        <w:spacing w:after="0" w:line="240" w:lineRule="auto"/>
        <w:jc w:val="center"/>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lang w:val="uk-UA"/>
        </w:rPr>
        <w:t>публічного інвестиційного проєкту із забезпечення</w:t>
      </w:r>
    </w:p>
    <w:p w:rsidR="00A329B7" w:rsidRPr="0032534A" w:rsidRDefault="00A329B7" w:rsidP="00A329B7">
      <w:pPr>
        <w:shd w:val="clear" w:color="auto" w:fill="FFFFFF"/>
        <w:spacing w:after="0" w:line="240" w:lineRule="auto"/>
        <w:jc w:val="center"/>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lang w:val="uk-UA"/>
        </w:rPr>
        <w:t>житлом дитячих будинків сімейного типу, дітей-сиріт та дітей,</w:t>
      </w:r>
    </w:p>
    <w:p w:rsidR="00A329B7" w:rsidRPr="0032534A" w:rsidRDefault="00A329B7" w:rsidP="00A329B7">
      <w:pPr>
        <w:shd w:val="clear" w:color="auto" w:fill="FFFFFF"/>
        <w:spacing w:after="0" w:line="240" w:lineRule="auto"/>
        <w:jc w:val="center"/>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lang w:val="uk-UA"/>
        </w:rPr>
        <w:t>позбавлених батьківського піклування</w:t>
      </w:r>
    </w:p>
    <w:p w:rsidR="00A329B7" w:rsidRPr="0032534A" w:rsidRDefault="00A329B7" w:rsidP="00A329B7">
      <w:pPr>
        <w:shd w:val="clear" w:color="auto" w:fill="FFFFFF"/>
        <w:spacing w:after="0" w:line="240" w:lineRule="auto"/>
        <w:jc w:val="center"/>
        <w:rPr>
          <w:rFonts w:ascii="Times New Roman" w:eastAsia="Calibri" w:hAnsi="Times New Roman"/>
          <w:bCs/>
          <w:sz w:val="24"/>
          <w:szCs w:val="24"/>
          <w:bdr w:val="none" w:sz="0" w:space="0" w:color="auto" w:frame="1"/>
          <w:shd w:val="clear" w:color="auto" w:fill="FFFFFF"/>
          <w:lang w:val="uk-UA"/>
        </w:rPr>
      </w:pPr>
    </w:p>
    <w:p w:rsidR="00A329B7" w:rsidRPr="0032534A" w:rsidRDefault="00A329B7" w:rsidP="00A329B7">
      <w:pPr>
        <w:shd w:val="clear" w:color="auto" w:fill="FFFFFF"/>
        <w:spacing w:after="0" w:line="240" w:lineRule="auto"/>
        <w:ind w:firstLine="708"/>
        <w:jc w:val="both"/>
        <w:rPr>
          <w:rFonts w:ascii="Times New Roman" w:eastAsia="Calibri" w:hAnsi="Times New Roman"/>
          <w:bCs/>
          <w:sz w:val="24"/>
          <w:szCs w:val="24"/>
          <w:bdr w:val="none" w:sz="0" w:space="0" w:color="auto" w:frame="1"/>
          <w:shd w:val="clear" w:color="auto" w:fill="FFFFFF"/>
          <w:lang w:val="uk-UA"/>
        </w:rPr>
      </w:pPr>
      <w:r w:rsidRPr="0032534A">
        <w:rPr>
          <w:rFonts w:ascii="Times New Roman" w:eastAsia="Calibri" w:hAnsi="Times New Roman"/>
          <w:bCs/>
          <w:sz w:val="24"/>
          <w:szCs w:val="24"/>
          <w:bdr w:val="none" w:sz="0" w:space="0" w:color="auto" w:frame="1"/>
          <w:shd w:val="clear" w:color="auto" w:fill="FFFFFF"/>
          <w:lang w:val="uk-UA"/>
        </w:rPr>
        <w:t>1. Комісія для формування пропозицій стосовно потреби щодо спрямування субвенції у 2025 році з державного бюджету місцевим бюджетам на реалізацію публічного інвестиційного проекту із забезпечення житлом дитячих будинків сімейного типу, дітей-сиріт та дітей, позбавлених батьківського піклування  (далі-комісія) є консультативно-дорадчим органом, персональний склад та положення якої затверджується рішенням виконавчого комітету Новороздільської міської ради.</w:t>
      </w:r>
    </w:p>
    <w:p w:rsidR="00A329B7" w:rsidRPr="0032534A" w:rsidRDefault="00A329B7" w:rsidP="00A329B7">
      <w:pPr>
        <w:spacing w:after="0" w:line="240" w:lineRule="auto"/>
        <w:ind w:right="140" w:firstLine="708"/>
        <w:jc w:val="both"/>
        <w:rPr>
          <w:rFonts w:ascii="Times New Roman" w:eastAsia="Calibri" w:hAnsi="Times New Roman"/>
          <w:sz w:val="24"/>
          <w:szCs w:val="24"/>
          <w:lang w:val="uk-UA"/>
        </w:rPr>
      </w:pPr>
      <w:r w:rsidRPr="0032534A">
        <w:rPr>
          <w:rFonts w:ascii="Times New Roman" w:eastAsia="Batang" w:hAnsi="Times New Roman"/>
          <w:sz w:val="24"/>
          <w:szCs w:val="24"/>
          <w:lang w:val="uk-UA" w:eastAsia="ru-RU"/>
        </w:rPr>
        <w:t>2. Комісія у своїй діяльності керується Конституцією України, Законом України «Про забезпечення організаційно-правових умов соціального захисту дітей-сиріт та дітей, позбавлених батьківського піклування»,</w:t>
      </w:r>
      <w:r w:rsidRPr="0032534A">
        <w:rPr>
          <w:rFonts w:ascii="Times New Roman" w:eastAsia="Calibri" w:hAnsi="Times New Roman"/>
          <w:sz w:val="24"/>
          <w:szCs w:val="24"/>
          <w:bdr w:val="none" w:sz="0" w:space="0" w:color="auto" w:frame="1"/>
          <w:lang w:val="uk-UA"/>
        </w:rPr>
        <w:t xml:space="preserve"> постановою Кабінету Міністрів України від 26.05.2021 №615 </w:t>
      </w:r>
      <w:r w:rsidRPr="0032534A">
        <w:rPr>
          <w:rFonts w:ascii="Times New Roman" w:eastAsia="Calibri" w:hAnsi="Times New Roman"/>
          <w:sz w:val="24"/>
          <w:szCs w:val="24"/>
          <w:lang w:val="uk-UA" w:eastAsia="ar-SA"/>
        </w:rPr>
        <w:t>«Деякі питання забезпечення дітей-сиріт, дітей, позбавлених батьківського піклування, осіб з їх числа житлом та підтримки малих групових будинків</w:t>
      </w:r>
      <w:r w:rsidRPr="0032534A">
        <w:rPr>
          <w:rFonts w:ascii="Times New Roman" w:eastAsia="Calibri" w:hAnsi="Times New Roman"/>
          <w:sz w:val="24"/>
          <w:szCs w:val="24"/>
          <w:lang w:val="uk-UA"/>
        </w:rPr>
        <w:t>»,</w:t>
      </w:r>
      <w:r w:rsidRPr="0032534A">
        <w:rPr>
          <w:rFonts w:ascii="Times New Roman" w:eastAsia="Batang" w:hAnsi="Times New Roman"/>
          <w:sz w:val="24"/>
          <w:szCs w:val="24"/>
          <w:lang w:val="uk-UA" w:eastAsia="ru-RU"/>
        </w:rPr>
        <w:t xml:space="preserve"> </w:t>
      </w:r>
      <w:r w:rsidRPr="0032534A">
        <w:rPr>
          <w:rFonts w:ascii="Times New Roman" w:eastAsia="Calibri" w:hAnsi="Times New Roman"/>
          <w:sz w:val="24"/>
          <w:szCs w:val="24"/>
          <w:bdr w:val="none" w:sz="0" w:space="0" w:color="auto" w:frame="1"/>
          <w:lang w:val="uk-UA"/>
        </w:rPr>
        <w:t xml:space="preserve">постановою Кабінету Міністрів України від 07.03.2025 №284 </w:t>
      </w:r>
      <w:r w:rsidRPr="0032534A">
        <w:rPr>
          <w:rFonts w:ascii="Times New Roman" w:eastAsia="Calibri" w:hAnsi="Times New Roman"/>
          <w:sz w:val="24"/>
          <w:szCs w:val="24"/>
          <w:lang w:val="uk-UA" w:eastAsia="ar-SA"/>
        </w:rPr>
        <w:t>«Деякі питання надання субвенції з державного бюджету на реалізацію публічного інвестиційного проекту із забезпечення житлом дитячих будинків сімейного типу, дітей-сиріт та дітей, позбавлених батьківського піклування</w:t>
      </w:r>
      <w:r w:rsidRPr="0032534A">
        <w:rPr>
          <w:rFonts w:ascii="Times New Roman" w:eastAsia="Calibri" w:hAnsi="Times New Roman"/>
          <w:sz w:val="24"/>
          <w:szCs w:val="24"/>
          <w:lang w:val="uk-UA"/>
        </w:rPr>
        <w:t xml:space="preserve">», </w:t>
      </w:r>
      <w:r w:rsidRPr="0032534A">
        <w:rPr>
          <w:rFonts w:ascii="Times New Roman" w:eastAsia="Calibri" w:hAnsi="Times New Roman"/>
          <w:sz w:val="24"/>
          <w:szCs w:val="24"/>
          <w:bdr w:val="none" w:sz="0" w:space="0" w:color="auto" w:frame="1"/>
          <w:lang w:val="uk-UA"/>
        </w:rPr>
        <w:t xml:space="preserve">постановою Кабінету Міністрів України від 26.04.2002 №564 </w:t>
      </w:r>
      <w:r w:rsidRPr="0032534A">
        <w:rPr>
          <w:rFonts w:ascii="Times New Roman" w:eastAsia="Calibri" w:hAnsi="Times New Roman"/>
          <w:sz w:val="24"/>
          <w:szCs w:val="24"/>
          <w:lang w:val="uk-UA" w:eastAsia="ar-SA"/>
        </w:rPr>
        <w:t>«Про затвердження Положення про дитячий будинок сімейного типу</w:t>
      </w:r>
      <w:r w:rsidRPr="0032534A">
        <w:rPr>
          <w:rFonts w:ascii="Times New Roman" w:eastAsia="Calibri" w:hAnsi="Times New Roman"/>
          <w:sz w:val="24"/>
          <w:szCs w:val="24"/>
          <w:lang w:val="uk-UA"/>
        </w:rPr>
        <w:t xml:space="preserve">», наказом Міністерства розвитку громад та територій України від 18.02.2025 №270 </w:t>
      </w:r>
      <w:r w:rsidRPr="0032534A">
        <w:rPr>
          <w:rFonts w:ascii="Times New Roman" w:eastAsia="Calibri" w:hAnsi="Times New Roman"/>
          <w:sz w:val="24"/>
          <w:szCs w:val="24"/>
          <w:lang w:val="uk-UA" w:eastAsia="ar-SA"/>
        </w:rPr>
        <w:t>«Про затвердження показників опосередкованої вартості спорудження житла за регіонами України (розрахований станом на 01.01.2025 року)</w:t>
      </w:r>
      <w:r w:rsidRPr="0032534A">
        <w:rPr>
          <w:rFonts w:ascii="Times New Roman" w:eastAsia="Calibri" w:hAnsi="Times New Roman"/>
          <w:sz w:val="24"/>
          <w:szCs w:val="24"/>
          <w:lang w:val="uk-UA"/>
        </w:rPr>
        <w:t>», цим положенням, рішеннями Новороздільської міської ради, виконавчого комітету Новороздільської міської ради, розпорядженнями міського голови та іншими нормативно правовими актами.</w:t>
      </w:r>
    </w:p>
    <w:p w:rsidR="00A329B7" w:rsidRPr="0032534A" w:rsidRDefault="00A329B7" w:rsidP="00A329B7">
      <w:pPr>
        <w:spacing w:after="0" w:line="240" w:lineRule="auto"/>
        <w:ind w:right="142"/>
        <w:jc w:val="both"/>
        <w:rPr>
          <w:rFonts w:ascii="Times New Roman" w:eastAsia="Calibri" w:hAnsi="Times New Roman"/>
          <w:sz w:val="24"/>
          <w:szCs w:val="24"/>
          <w:lang w:val="uk-UA"/>
        </w:rPr>
      </w:pPr>
      <w:r w:rsidRPr="0032534A">
        <w:rPr>
          <w:rFonts w:ascii="Times New Roman" w:eastAsia="Calibri" w:hAnsi="Times New Roman"/>
          <w:sz w:val="24"/>
          <w:szCs w:val="24"/>
          <w:lang w:val="uk-UA"/>
        </w:rPr>
        <w:t xml:space="preserve">      </w:t>
      </w:r>
      <w:r w:rsidRPr="0032534A">
        <w:rPr>
          <w:rFonts w:ascii="Times New Roman" w:eastAsia="Calibri" w:hAnsi="Times New Roman"/>
          <w:sz w:val="24"/>
          <w:szCs w:val="24"/>
          <w:lang w:val="uk-UA"/>
        </w:rPr>
        <w:tab/>
        <w:t>3. До повноважень комісії належить:</w:t>
      </w:r>
    </w:p>
    <w:p w:rsidR="00A329B7" w:rsidRPr="0032534A" w:rsidRDefault="00A329B7" w:rsidP="00A329B7">
      <w:pPr>
        <w:shd w:val="clear" w:color="auto" w:fill="FFFFFF"/>
        <w:spacing w:after="0" w:line="240" w:lineRule="auto"/>
        <w:ind w:right="142" w:firstLine="708"/>
        <w:jc w:val="both"/>
        <w:rPr>
          <w:rFonts w:ascii="Times New Roman" w:hAnsi="Times New Roman"/>
          <w:sz w:val="24"/>
          <w:szCs w:val="24"/>
          <w:lang w:val="uk-UA" w:eastAsia="uk-UA"/>
        </w:rPr>
      </w:pPr>
      <w:r w:rsidRPr="0032534A">
        <w:rPr>
          <w:rFonts w:ascii="Times New Roman" w:hAnsi="Times New Roman"/>
          <w:sz w:val="24"/>
          <w:szCs w:val="24"/>
          <w:lang w:val="uk-UA" w:eastAsia="uk-UA"/>
        </w:rPr>
        <w:t>3.1. Визначення потреби в субвенції за напрямом, передбаченим </w:t>
      </w:r>
      <w:hyperlink r:id="rId25" w:anchor="n14" w:history="1">
        <w:r w:rsidRPr="0032534A">
          <w:rPr>
            <w:rFonts w:ascii="Times New Roman" w:hAnsi="Times New Roman"/>
            <w:sz w:val="24"/>
            <w:szCs w:val="24"/>
            <w:lang w:val="uk-UA" w:eastAsia="uk-UA"/>
          </w:rPr>
          <w:t>пунктом 4</w:t>
        </w:r>
      </w:hyperlink>
      <w:r w:rsidRPr="0032534A">
        <w:rPr>
          <w:rFonts w:ascii="Times New Roman" w:hAnsi="Times New Roman"/>
          <w:sz w:val="24"/>
          <w:szCs w:val="24"/>
          <w:lang w:val="uk-UA" w:eastAsia="uk-UA"/>
        </w:rPr>
        <w:t>, з урахуванням умов, визначених </w:t>
      </w:r>
      <w:hyperlink r:id="rId26" w:anchor="n17" w:history="1">
        <w:r w:rsidRPr="0032534A">
          <w:rPr>
            <w:rFonts w:ascii="Times New Roman" w:hAnsi="Times New Roman"/>
            <w:sz w:val="24"/>
            <w:szCs w:val="24"/>
            <w:lang w:val="uk-UA" w:eastAsia="uk-UA"/>
          </w:rPr>
          <w:t>пунктом 5</w:t>
        </w:r>
      </w:hyperlink>
      <w:r w:rsidRPr="0032534A">
        <w:rPr>
          <w:rFonts w:ascii="Times New Roman" w:hAnsi="Times New Roman"/>
          <w:sz w:val="24"/>
          <w:szCs w:val="24"/>
          <w:lang w:val="uk-UA" w:eastAsia="uk-UA"/>
        </w:rPr>
        <w:t xml:space="preserve"> Порядку </w:t>
      </w:r>
      <w:r w:rsidRPr="0032534A">
        <w:rPr>
          <w:rFonts w:ascii="Times New Roman" w:hAnsi="Times New Roman"/>
          <w:bCs/>
          <w:sz w:val="24"/>
          <w:szCs w:val="24"/>
          <w:shd w:val="clear" w:color="auto" w:fill="FFFFFF"/>
          <w:lang w:val="uk-UA" w:eastAsia="uk-UA"/>
        </w:rPr>
        <w:t>та умов</w:t>
      </w:r>
      <w:r w:rsidRPr="0032534A">
        <w:rPr>
          <w:rFonts w:ascii="Times New Roman" w:hAnsi="Times New Roman"/>
          <w:sz w:val="24"/>
          <w:szCs w:val="24"/>
          <w:lang w:val="uk-UA" w:eastAsia="uk-UA"/>
        </w:rPr>
        <w:t xml:space="preserve"> </w:t>
      </w:r>
      <w:r w:rsidRPr="0032534A">
        <w:rPr>
          <w:rFonts w:ascii="Times New Roman" w:hAnsi="Times New Roman"/>
          <w:bCs/>
          <w:sz w:val="24"/>
          <w:szCs w:val="24"/>
          <w:shd w:val="clear" w:color="auto" w:fill="FFFFFF"/>
          <w:lang w:val="uk-UA" w:eastAsia="uk-UA"/>
        </w:rPr>
        <w:t>надання у 2025 році субвенції з </w:t>
      </w:r>
      <w:hyperlink r:id="rId27" w:tgtFrame="_blank" w:history="1">
        <w:r w:rsidRPr="0032534A">
          <w:rPr>
            <w:rFonts w:ascii="Times New Roman" w:hAnsi="Times New Roman"/>
            <w:bCs/>
            <w:sz w:val="24"/>
            <w:szCs w:val="24"/>
            <w:shd w:val="clear" w:color="auto" w:fill="FFFFFF"/>
            <w:lang w:val="uk-UA" w:eastAsia="uk-UA"/>
          </w:rPr>
          <w:t>державного бюджету</w:t>
        </w:r>
      </w:hyperlink>
      <w:r w:rsidRPr="0032534A">
        <w:rPr>
          <w:rFonts w:ascii="Times New Roman" w:hAnsi="Times New Roman"/>
          <w:bCs/>
          <w:sz w:val="24"/>
          <w:szCs w:val="24"/>
          <w:shd w:val="clear" w:color="auto" w:fill="FFFFFF"/>
          <w:lang w:val="uk-UA" w:eastAsia="uk-UA"/>
        </w:rPr>
        <w:t xml:space="preserve"> місцевим бюджетам на реалізацію публічного інвестиційного проекту із забезпечення житлом дитячих будинків сімейного типу, дітей-сиріт та дітей, позбавлених батьківського піклування, </w:t>
      </w:r>
      <w:r w:rsidRPr="0032534A">
        <w:rPr>
          <w:rFonts w:ascii="Times New Roman" w:hAnsi="Times New Roman"/>
          <w:sz w:val="24"/>
          <w:szCs w:val="24"/>
          <w:lang w:val="uk-UA" w:eastAsia="uk-UA"/>
        </w:rPr>
        <w:t>затверджені</w:t>
      </w:r>
      <w:r w:rsidRPr="0032534A">
        <w:rPr>
          <w:rFonts w:ascii="Times New Roman" w:hAnsi="Times New Roman"/>
          <w:sz w:val="24"/>
          <w:szCs w:val="24"/>
          <w:bdr w:val="none" w:sz="0" w:space="0" w:color="auto" w:frame="1"/>
          <w:lang w:val="uk-UA" w:eastAsia="uk-UA"/>
        </w:rPr>
        <w:t xml:space="preserve"> постановою Кабінету Міністрів України від 07.03.2025 №284 (далі - </w:t>
      </w:r>
      <w:r w:rsidRPr="0032534A">
        <w:rPr>
          <w:rFonts w:ascii="Times New Roman" w:hAnsi="Times New Roman"/>
          <w:sz w:val="24"/>
          <w:szCs w:val="24"/>
          <w:lang w:val="uk-UA" w:eastAsia="uk-UA"/>
        </w:rPr>
        <w:t>Порядку та умов), підготовка відповідних пропозицій з урахуванням </w:t>
      </w:r>
      <w:hyperlink r:id="rId28" w:anchor="n41" w:history="1">
        <w:r w:rsidRPr="0032534A">
          <w:rPr>
            <w:rFonts w:ascii="Times New Roman" w:hAnsi="Times New Roman"/>
            <w:sz w:val="24"/>
            <w:szCs w:val="24"/>
            <w:lang w:val="uk-UA" w:eastAsia="uk-UA"/>
          </w:rPr>
          <w:t>пункту 8</w:t>
        </w:r>
      </w:hyperlink>
      <w:r w:rsidRPr="0032534A">
        <w:rPr>
          <w:rFonts w:ascii="Times New Roman" w:hAnsi="Times New Roman"/>
          <w:sz w:val="24"/>
          <w:szCs w:val="24"/>
          <w:lang w:val="uk-UA" w:eastAsia="uk-UA"/>
        </w:rPr>
        <w:t> цих Порядку та умов;</w:t>
      </w:r>
      <w:bookmarkStart w:id="20" w:name="n124"/>
      <w:bookmarkEnd w:id="20"/>
      <w:r w:rsidRPr="0032534A">
        <w:rPr>
          <w:rFonts w:ascii="Times New Roman" w:hAnsi="Times New Roman"/>
          <w:sz w:val="24"/>
          <w:szCs w:val="24"/>
          <w:lang w:val="uk-UA" w:eastAsia="uk-UA"/>
        </w:rPr>
        <w:t xml:space="preserve">   </w:t>
      </w:r>
    </w:p>
    <w:p w:rsidR="00A329B7" w:rsidRPr="0032534A" w:rsidRDefault="00A329B7" w:rsidP="00A329B7">
      <w:pPr>
        <w:shd w:val="clear" w:color="auto" w:fill="FFFFFF"/>
        <w:spacing w:after="0" w:line="240" w:lineRule="auto"/>
        <w:ind w:right="142"/>
        <w:jc w:val="both"/>
        <w:rPr>
          <w:rFonts w:ascii="Times New Roman" w:hAnsi="Times New Roman"/>
          <w:sz w:val="24"/>
          <w:szCs w:val="24"/>
          <w:lang w:val="uk-UA" w:eastAsia="uk-UA"/>
        </w:rPr>
      </w:pPr>
      <w:r w:rsidRPr="0032534A">
        <w:rPr>
          <w:rFonts w:ascii="Times New Roman" w:hAnsi="Times New Roman"/>
          <w:sz w:val="24"/>
          <w:szCs w:val="24"/>
          <w:lang w:val="uk-UA" w:eastAsia="uk-UA"/>
        </w:rPr>
        <w:tab/>
        <w:t>3.2. Формування потреби в коштах, необхідних для забезпечення житлом дитячих будинків сімейного типу;</w:t>
      </w:r>
      <w:bookmarkStart w:id="21" w:name="n125"/>
      <w:bookmarkEnd w:id="21"/>
    </w:p>
    <w:p w:rsidR="00A329B7" w:rsidRPr="0032534A" w:rsidRDefault="00A329B7" w:rsidP="00A329B7">
      <w:pPr>
        <w:shd w:val="clear" w:color="auto" w:fill="FFFFFF"/>
        <w:spacing w:after="0" w:line="240" w:lineRule="auto"/>
        <w:ind w:right="142"/>
        <w:jc w:val="both"/>
        <w:rPr>
          <w:rFonts w:ascii="Times New Roman" w:hAnsi="Times New Roman"/>
          <w:sz w:val="24"/>
          <w:szCs w:val="24"/>
          <w:lang w:val="uk-UA" w:eastAsia="uk-UA"/>
        </w:rPr>
      </w:pPr>
      <w:r w:rsidRPr="0032534A">
        <w:rPr>
          <w:rFonts w:ascii="Times New Roman" w:hAnsi="Times New Roman"/>
          <w:sz w:val="24"/>
          <w:szCs w:val="24"/>
          <w:lang w:val="uk-UA" w:eastAsia="uk-UA"/>
        </w:rPr>
        <w:tab/>
        <w:t>3.3. Подання рекомендацій та пропозицій виконавчому комітету Новороздільської міської ради щодо житлових об’єктів, які планується придбати для забезпечення житлом дитячих будинків сімейного типу;</w:t>
      </w:r>
    </w:p>
    <w:p w:rsidR="00A329B7" w:rsidRPr="0032534A" w:rsidRDefault="00A329B7" w:rsidP="00A329B7">
      <w:pPr>
        <w:shd w:val="clear" w:color="auto" w:fill="FFFFFF"/>
        <w:spacing w:after="0" w:line="240" w:lineRule="auto"/>
        <w:ind w:right="142"/>
        <w:jc w:val="both"/>
        <w:rPr>
          <w:rFonts w:ascii="Times New Roman" w:hAnsi="Times New Roman"/>
          <w:sz w:val="24"/>
          <w:szCs w:val="24"/>
          <w:lang w:val="uk-UA" w:eastAsia="uk-UA"/>
        </w:rPr>
      </w:pPr>
      <w:bookmarkStart w:id="22" w:name="n126"/>
      <w:bookmarkEnd w:id="22"/>
      <w:r w:rsidRPr="0032534A">
        <w:rPr>
          <w:rFonts w:ascii="Times New Roman" w:hAnsi="Times New Roman"/>
          <w:sz w:val="24"/>
          <w:szCs w:val="24"/>
          <w:lang w:val="uk-UA" w:eastAsia="uk-UA"/>
        </w:rPr>
        <w:tab/>
        <w:t>3.4. Погодження щодо житлових об’єктів, які планується придбати для забезпечення житлом дитячих будинків сімейного типу за рахунок коштів субвенції;</w:t>
      </w:r>
    </w:p>
    <w:p w:rsidR="00A329B7" w:rsidRPr="0032534A" w:rsidRDefault="00A329B7" w:rsidP="00A329B7">
      <w:pPr>
        <w:shd w:val="clear" w:color="auto" w:fill="FFFFFF"/>
        <w:spacing w:after="0" w:line="240" w:lineRule="auto"/>
        <w:ind w:right="142"/>
        <w:jc w:val="both"/>
        <w:rPr>
          <w:rFonts w:ascii="Times New Roman" w:hAnsi="Times New Roman"/>
          <w:sz w:val="24"/>
          <w:szCs w:val="24"/>
          <w:lang w:val="uk-UA" w:eastAsia="uk-UA"/>
        </w:rPr>
      </w:pPr>
      <w:bookmarkStart w:id="23" w:name="n127"/>
      <w:bookmarkEnd w:id="23"/>
      <w:r w:rsidRPr="0032534A">
        <w:rPr>
          <w:rFonts w:ascii="Times New Roman" w:hAnsi="Times New Roman"/>
          <w:sz w:val="24"/>
          <w:szCs w:val="24"/>
          <w:lang w:val="uk-UA" w:eastAsia="uk-UA"/>
        </w:rPr>
        <w:tab/>
        <w:t>3.5. Проведення перевірки документів, що подаються для придбання житла, передбачених </w:t>
      </w:r>
      <w:hyperlink r:id="rId29" w:anchor="n130" w:history="1">
        <w:r w:rsidRPr="0032534A">
          <w:rPr>
            <w:rFonts w:ascii="Times New Roman" w:hAnsi="Times New Roman"/>
            <w:sz w:val="24"/>
            <w:szCs w:val="24"/>
            <w:lang w:val="uk-UA" w:eastAsia="uk-UA"/>
          </w:rPr>
          <w:t>пунктом 15</w:t>
        </w:r>
      </w:hyperlink>
      <w:r w:rsidRPr="0032534A">
        <w:rPr>
          <w:rFonts w:ascii="Times New Roman" w:hAnsi="Times New Roman"/>
          <w:sz w:val="24"/>
          <w:szCs w:val="24"/>
          <w:lang w:val="uk-UA" w:eastAsia="uk-UA"/>
        </w:rPr>
        <w:t> Порядку та умов;</w:t>
      </w:r>
    </w:p>
    <w:p w:rsidR="00A329B7" w:rsidRPr="0032534A" w:rsidRDefault="00A329B7" w:rsidP="00A329B7">
      <w:pPr>
        <w:shd w:val="clear" w:color="auto" w:fill="FFFFFF"/>
        <w:spacing w:after="0" w:line="240" w:lineRule="auto"/>
        <w:ind w:right="142" w:firstLine="450"/>
        <w:jc w:val="both"/>
        <w:rPr>
          <w:rFonts w:ascii="Times New Roman" w:hAnsi="Times New Roman"/>
          <w:sz w:val="24"/>
          <w:szCs w:val="24"/>
          <w:lang w:val="uk-UA" w:eastAsia="uk-UA"/>
        </w:rPr>
      </w:pPr>
      <w:bookmarkStart w:id="24" w:name="n128"/>
      <w:bookmarkEnd w:id="24"/>
      <w:r w:rsidRPr="0032534A">
        <w:rPr>
          <w:rFonts w:ascii="Times New Roman" w:hAnsi="Times New Roman"/>
          <w:sz w:val="24"/>
          <w:szCs w:val="24"/>
          <w:lang w:val="uk-UA" w:eastAsia="uk-UA"/>
        </w:rPr>
        <w:t>3.6. Обстеження стану житлового приміщення (будинку, квартири), що придбавається.</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r w:rsidRPr="0032534A">
        <w:rPr>
          <w:rFonts w:ascii="Times New Roman" w:hAnsi="Times New Roman"/>
          <w:sz w:val="24"/>
          <w:szCs w:val="24"/>
          <w:lang w:val="uk-UA" w:eastAsia="uk-UA"/>
        </w:rPr>
        <w:t xml:space="preserve">4. Після отримання виконавчим комітетом Новороздільської міської ради  від Львівської обласної державної адміністрації (військової адміністрації) копії рішення/розпорядження про </w:t>
      </w:r>
      <w:r w:rsidRPr="0032534A">
        <w:rPr>
          <w:rFonts w:ascii="Times New Roman" w:hAnsi="Times New Roman"/>
          <w:sz w:val="24"/>
          <w:szCs w:val="24"/>
          <w:lang w:val="uk-UA" w:eastAsia="uk-UA"/>
        </w:rPr>
        <w:lastRenderedPageBreak/>
        <w:t>розподіл субвенції між місцевими бюджетами за напрямом, передбаченим </w:t>
      </w:r>
      <w:hyperlink r:id="rId30" w:anchor="n14" w:history="1">
        <w:r w:rsidRPr="0032534A">
          <w:rPr>
            <w:rFonts w:ascii="Times New Roman" w:hAnsi="Times New Roman"/>
            <w:sz w:val="24"/>
            <w:szCs w:val="24"/>
            <w:lang w:val="uk-UA" w:eastAsia="uk-UA"/>
          </w:rPr>
          <w:t>пунктом 4</w:t>
        </w:r>
      </w:hyperlink>
      <w:r w:rsidRPr="0032534A">
        <w:rPr>
          <w:rFonts w:ascii="Times New Roman" w:hAnsi="Times New Roman"/>
          <w:sz w:val="24"/>
          <w:szCs w:val="24"/>
          <w:lang w:val="uk-UA" w:eastAsia="uk-UA"/>
        </w:rPr>
        <w:t>  Порядку та умов,  комісією для прийняття відповідного рішення розглядаються такі документи:</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bookmarkStart w:id="25" w:name="n131"/>
      <w:bookmarkEnd w:id="25"/>
      <w:r w:rsidRPr="0032534A">
        <w:rPr>
          <w:rFonts w:ascii="Times New Roman" w:hAnsi="Times New Roman"/>
          <w:sz w:val="24"/>
          <w:szCs w:val="24"/>
          <w:lang w:val="uk-UA" w:eastAsia="uk-UA"/>
        </w:rPr>
        <w:t xml:space="preserve">4.1. </w:t>
      </w:r>
      <w:hyperlink r:id="rId31" w:anchor="n156" w:tgtFrame="_blank" w:history="1">
        <w:r w:rsidRPr="0032534A">
          <w:rPr>
            <w:rFonts w:ascii="Times New Roman" w:hAnsi="Times New Roman"/>
            <w:sz w:val="24"/>
            <w:szCs w:val="24"/>
            <w:lang w:val="uk-UA" w:eastAsia="uk-UA"/>
          </w:rPr>
          <w:t>Акт обстеження стану житлового приміщення (будинку, квартири)</w:t>
        </w:r>
      </w:hyperlink>
      <w:r w:rsidRPr="0032534A">
        <w:rPr>
          <w:rFonts w:ascii="Times New Roman" w:hAnsi="Times New Roman"/>
          <w:sz w:val="24"/>
          <w:szCs w:val="24"/>
          <w:lang w:val="uk-UA" w:eastAsia="uk-UA"/>
        </w:rPr>
        <w:t> за формою, визначеною в додатку 2 до Порядку та умов, затверджених постановою Кабінету Міністрів України від 26.05.2021 №615, складений комісією з метою визначення його придатності/непридатності для проживання за результатами огляду та встановлення наявності/відсутності необхідних приміщень, зокрема санітарно-гігієнічного призначення, газо-, електро-, водопостачання та водовідведення, системи опалення;</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bookmarkStart w:id="26" w:name="n132"/>
      <w:bookmarkEnd w:id="26"/>
      <w:r w:rsidRPr="0032534A">
        <w:rPr>
          <w:rFonts w:ascii="Times New Roman" w:hAnsi="Times New Roman"/>
          <w:sz w:val="24"/>
          <w:szCs w:val="24"/>
          <w:lang w:val="uk-UA" w:eastAsia="uk-UA"/>
        </w:rPr>
        <w:t>4.2. Звіт про оцінку майна;</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bookmarkStart w:id="27" w:name="n133"/>
      <w:bookmarkEnd w:id="27"/>
      <w:r w:rsidRPr="0032534A">
        <w:rPr>
          <w:rFonts w:ascii="Times New Roman" w:hAnsi="Times New Roman"/>
          <w:sz w:val="24"/>
          <w:szCs w:val="24"/>
          <w:lang w:val="uk-UA" w:eastAsia="uk-UA"/>
        </w:rPr>
        <w:t>4.3. Фотографії житлового приміщення (будинку, квартири);</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bookmarkStart w:id="28" w:name="n134"/>
      <w:bookmarkEnd w:id="28"/>
      <w:r w:rsidRPr="0032534A">
        <w:rPr>
          <w:rFonts w:ascii="Times New Roman" w:hAnsi="Times New Roman"/>
          <w:sz w:val="24"/>
          <w:szCs w:val="24"/>
          <w:lang w:val="uk-UA" w:eastAsia="uk-UA"/>
        </w:rPr>
        <w:t>4.4. Копія технічної документації на житлове приміщення (будинок, квартиру), яке прийнято в експлуатацію в установленому законодавством порядку;</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bookmarkStart w:id="29" w:name="n135"/>
      <w:bookmarkEnd w:id="29"/>
      <w:r w:rsidRPr="0032534A">
        <w:rPr>
          <w:rFonts w:ascii="Times New Roman" w:hAnsi="Times New Roman"/>
          <w:sz w:val="24"/>
          <w:szCs w:val="24"/>
          <w:lang w:val="uk-UA" w:eastAsia="uk-UA"/>
        </w:rPr>
        <w:t>4.5. Довідка про реєстрацію місця проживання осіб у житловому приміщенні (будинку, квартирі), що придбавається;</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bookmarkStart w:id="30" w:name="n136"/>
      <w:bookmarkEnd w:id="30"/>
      <w:r w:rsidRPr="0032534A">
        <w:rPr>
          <w:rFonts w:ascii="Times New Roman" w:hAnsi="Times New Roman"/>
          <w:sz w:val="24"/>
          <w:szCs w:val="24"/>
          <w:lang w:val="uk-UA" w:eastAsia="uk-UA"/>
        </w:rPr>
        <w:t>4.6. Згода батьків-вихователів на проживання в житлі, яке для них придбавається (на момент оформлення купівлі-продажу);</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bookmarkStart w:id="31" w:name="n137"/>
      <w:bookmarkEnd w:id="31"/>
      <w:r w:rsidRPr="0032534A">
        <w:rPr>
          <w:rFonts w:ascii="Times New Roman" w:hAnsi="Times New Roman"/>
          <w:sz w:val="24"/>
          <w:szCs w:val="24"/>
          <w:lang w:val="uk-UA" w:eastAsia="uk-UA"/>
        </w:rPr>
        <w:t>4.7. Рецензований звіт про оцінку майна, складений відповідно до </w:t>
      </w:r>
      <w:hyperlink r:id="rId32" w:tgtFrame="_blank" w:history="1">
        <w:r w:rsidRPr="0032534A">
          <w:rPr>
            <w:rFonts w:ascii="Times New Roman" w:hAnsi="Times New Roman"/>
            <w:sz w:val="24"/>
            <w:szCs w:val="24"/>
            <w:lang w:val="uk-UA" w:eastAsia="uk-UA"/>
          </w:rPr>
          <w:t>Закону України</w:t>
        </w:r>
      </w:hyperlink>
      <w:r w:rsidRPr="0032534A">
        <w:rPr>
          <w:rFonts w:ascii="Times New Roman" w:hAnsi="Times New Roman"/>
          <w:sz w:val="24"/>
          <w:szCs w:val="24"/>
          <w:lang w:val="uk-UA" w:eastAsia="uk-UA"/>
        </w:rPr>
        <w:t> “Про оцінку майна, майнових прав та професійну оціночну діяльність в Україні”, необхідний у разі придбання житла на вторинному ринку. У разі підготовки такого звіту за рахунок субвенції він додається після підготовки.</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r w:rsidRPr="0032534A">
        <w:rPr>
          <w:rFonts w:ascii="Times New Roman" w:hAnsi="Times New Roman"/>
          <w:sz w:val="24"/>
          <w:szCs w:val="24"/>
          <w:lang w:val="uk-UA" w:eastAsia="uk-UA"/>
        </w:rPr>
        <w:t>Для придбання житла для дитячих будинків сімейного типу, визначених у </w:t>
      </w:r>
      <w:hyperlink r:id="rId33" w:anchor="n79" w:history="1">
        <w:r w:rsidRPr="0032534A">
          <w:rPr>
            <w:rFonts w:ascii="Times New Roman" w:hAnsi="Times New Roman"/>
            <w:sz w:val="24"/>
            <w:szCs w:val="24"/>
            <w:lang w:val="uk-UA" w:eastAsia="uk-UA"/>
          </w:rPr>
          <w:t>підпункті 1</w:t>
        </w:r>
      </w:hyperlink>
      <w:r w:rsidRPr="0032534A">
        <w:rPr>
          <w:rFonts w:ascii="Times New Roman" w:hAnsi="Times New Roman"/>
          <w:sz w:val="24"/>
          <w:szCs w:val="24"/>
          <w:lang w:val="uk-UA" w:eastAsia="uk-UA"/>
        </w:rPr>
        <w:t> пункту 11 Порядку та умов, обов’язково подаються документи, визначені в </w:t>
      </w:r>
      <w:hyperlink r:id="rId34" w:anchor="n79" w:history="1">
        <w:r w:rsidRPr="0032534A">
          <w:rPr>
            <w:rFonts w:ascii="Times New Roman" w:hAnsi="Times New Roman"/>
            <w:sz w:val="24"/>
            <w:szCs w:val="24"/>
            <w:lang w:val="uk-UA" w:eastAsia="uk-UA"/>
          </w:rPr>
          <w:t>абзацах восьмому - десятому</w:t>
        </w:r>
      </w:hyperlink>
      <w:r w:rsidRPr="0032534A">
        <w:rPr>
          <w:rFonts w:ascii="Times New Roman" w:hAnsi="Times New Roman"/>
          <w:sz w:val="24"/>
          <w:szCs w:val="24"/>
          <w:lang w:val="uk-UA" w:eastAsia="uk-UA"/>
        </w:rPr>
        <w:t> пункту 11 Порядку та умов.</w:t>
      </w:r>
    </w:p>
    <w:p w:rsidR="00A329B7" w:rsidRPr="0032534A" w:rsidRDefault="00A329B7" w:rsidP="00A329B7">
      <w:pPr>
        <w:shd w:val="clear" w:color="auto" w:fill="FFFFFF"/>
        <w:spacing w:after="0" w:line="240" w:lineRule="auto"/>
        <w:jc w:val="both"/>
        <w:rPr>
          <w:rFonts w:ascii="Times New Roman" w:hAnsi="Times New Roman"/>
          <w:sz w:val="24"/>
          <w:szCs w:val="24"/>
          <w:lang w:val="uk-UA" w:eastAsia="uk-UA"/>
        </w:rPr>
      </w:pPr>
      <w:r w:rsidRPr="0032534A">
        <w:rPr>
          <w:rFonts w:ascii="Times New Roman" w:hAnsi="Times New Roman"/>
          <w:sz w:val="24"/>
          <w:szCs w:val="24"/>
          <w:lang w:val="uk-UA" w:eastAsia="uk-UA"/>
        </w:rPr>
        <w:t xml:space="preserve">      Комісії подаються особами  виключно ті документи, які не перебувають у володінні суб’єктів надання адміністративних послуг або державних органів, органів влади Автономної Республіки Крим, органів місцевого самоврядування, підприємств, установ або організацій, що належать до сфери їх управління, у паперовій формі або із застосуванням засобів Єдиного державного вебпорталу електронних послуг.</w:t>
      </w:r>
    </w:p>
    <w:p w:rsidR="00A329B7" w:rsidRPr="0032534A" w:rsidRDefault="00A329B7" w:rsidP="00A329B7">
      <w:pPr>
        <w:shd w:val="clear" w:color="auto" w:fill="FFFFFF"/>
        <w:spacing w:after="0" w:line="240" w:lineRule="auto"/>
        <w:ind w:firstLine="448"/>
        <w:jc w:val="both"/>
        <w:rPr>
          <w:rFonts w:ascii="Times New Roman" w:hAnsi="Times New Roman"/>
          <w:sz w:val="24"/>
          <w:szCs w:val="24"/>
          <w:lang w:val="uk-UA" w:eastAsia="uk-UA"/>
        </w:rPr>
      </w:pPr>
      <w:r w:rsidRPr="0032534A">
        <w:rPr>
          <w:rFonts w:ascii="Times New Roman" w:hAnsi="Times New Roman"/>
          <w:sz w:val="24"/>
          <w:szCs w:val="24"/>
          <w:lang w:val="uk-UA" w:eastAsia="uk-UA"/>
        </w:rPr>
        <w:t>Усі інші документи збираються уповноваженими особами із числа членів комісії без участі суб’єкта звернення на підставі відомостей, зазначених у зверненні, зокрема, шляхом доступу до інформаційних систем  або баз    даних    інших    суб’єктів    надання    адміністративних     послуг, підприємств, установ або організацій, що належать до сфери їх управління, або через систему електронної взаємодії державних електронних інформаційних ресурсів відповідно до законодавства.</w:t>
      </w:r>
    </w:p>
    <w:p w:rsidR="00A329B7" w:rsidRPr="0032534A" w:rsidRDefault="00A329B7" w:rsidP="00A329B7">
      <w:pPr>
        <w:shd w:val="clear" w:color="auto" w:fill="FFFFFF"/>
        <w:spacing w:after="0" w:line="240" w:lineRule="auto"/>
        <w:jc w:val="both"/>
        <w:rPr>
          <w:rFonts w:ascii="Times New Roman" w:hAnsi="Times New Roman"/>
          <w:sz w:val="24"/>
          <w:szCs w:val="24"/>
          <w:lang w:val="uk-UA" w:eastAsia="uk-UA"/>
        </w:rPr>
      </w:pPr>
      <w:r w:rsidRPr="0032534A">
        <w:rPr>
          <w:rFonts w:ascii="Times New Roman" w:hAnsi="Times New Roman"/>
          <w:sz w:val="24"/>
          <w:szCs w:val="24"/>
          <w:lang w:val="uk-UA" w:eastAsia="uk-UA"/>
        </w:rPr>
        <w:t xml:space="preserve">       5. Гранична вартість житла для дитячих будинків сімейного типу визначається з розрахунку на 10 дітей (зокрема рідних) і двох батьків-вихователів за такою формулою:</w:t>
      </w:r>
    </w:p>
    <w:p w:rsidR="00A329B7" w:rsidRPr="0032534A" w:rsidRDefault="00A329B7" w:rsidP="00A329B7">
      <w:pPr>
        <w:shd w:val="clear" w:color="auto" w:fill="FFFFFF"/>
        <w:spacing w:after="0" w:line="240" w:lineRule="auto"/>
        <w:ind w:left="450" w:right="450"/>
        <w:jc w:val="center"/>
        <w:rPr>
          <w:rFonts w:ascii="Times New Roman" w:hAnsi="Times New Roman"/>
          <w:sz w:val="24"/>
          <w:szCs w:val="24"/>
          <w:lang w:val="uk-UA" w:eastAsia="uk-UA"/>
        </w:rPr>
      </w:pPr>
      <w:bookmarkStart w:id="32" w:name="n42"/>
      <w:bookmarkEnd w:id="32"/>
      <w:r w:rsidRPr="0032534A">
        <w:rPr>
          <w:rFonts w:ascii="Times New Roman" w:hAnsi="Times New Roman"/>
          <w:sz w:val="24"/>
          <w:szCs w:val="24"/>
          <w:lang w:val="uk-UA" w:eastAsia="uk-UA"/>
        </w:rPr>
        <w:t>ГВЖ = (21 </w:t>
      </w:r>
      <w:r w:rsidRPr="0032534A">
        <w:rPr>
          <w:rFonts w:ascii="Times New Roman" w:hAnsi="Times New Roman"/>
          <w:b/>
          <w:bCs/>
          <w:sz w:val="24"/>
          <w:szCs w:val="24"/>
          <w:lang w:val="uk-UA" w:eastAsia="uk-UA"/>
        </w:rPr>
        <w:t>×</w:t>
      </w:r>
      <w:r w:rsidRPr="0032534A">
        <w:rPr>
          <w:rFonts w:ascii="Times New Roman" w:hAnsi="Times New Roman"/>
          <w:sz w:val="24"/>
          <w:szCs w:val="24"/>
          <w:lang w:val="uk-UA" w:eastAsia="uk-UA"/>
        </w:rPr>
        <w:t> 12 + 10 + (10 </w:t>
      </w:r>
      <w:r w:rsidRPr="0032534A">
        <w:rPr>
          <w:rFonts w:ascii="Times New Roman" w:hAnsi="Times New Roman"/>
          <w:b/>
          <w:bCs/>
          <w:sz w:val="24"/>
          <w:szCs w:val="24"/>
          <w:lang w:val="uk-UA" w:eastAsia="uk-UA"/>
        </w:rPr>
        <w:t>×</w:t>
      </w:r>
      <w:r w:rsidRPr="0032534A">
        <w:rPr>
          <w:rFonts w:ascii="Times New Roman" w:hAnsi="Times New Roman"/>
          <w:sz w:val="24"/>
          <w:szCs w:val="24"/>
          <w:lang w:val="uk-UA" w:eastAsia="uk-UA"/>
        </w:rPr>
        <w:t> N</w:t>
      </w:r>
      <w:r w:rsidRPr="0032534A">
        <w:rPr>
          <w:rFonts w:ascii="Times New Roman" w:hAnsi="Times New Roman"/>
          <w:b/>
          <w:bCs/>
          <w:sz w:val="24"/>
          <w:szCs w:val="24"/>
          <w:vertAlign w:val="subscript"/>
          <w:lang w:val="uk-UA" w:eastAsia="uk-UA"/>
        </w:rPr>
        <w:t>і</w:t>
      </w:r>
      <w:r w:rsidRPr="0032534A">
        <w:rPr>
          <w:rFonts w:ascii="Times New Roman" w:hAnsi="Times New Roman"/>
          <w:sz w:val="24"/>
          <w:szCs w:val="24"/>
          <w:lang w:val="uk-UA" w:eastAsia="uk-UA"/>
        </w:rPr>
        <w:t>)) х В</w:t>
      </w:r>
      <w:r w:rsidRPr="0032534A">
        <w:rPr>
          <w:rFonts w:ascii="Times New Roman" w:hAnsi="Times New Roman"/>
          <w:b/>
          <w:bCs/>
          <w:sz w:val="24"/>
          <w:szCs w:val="24"/>
          <w:vertAlign w:val="subscript"/>
          <w:lang w:val="uk-UA" w:eastAsia="uk-UA"/>
        </w:rPr>
        <w:t>г</w:t>
      </w:r>
      <w:r w:rsidRPr="0032534A">
        <w:rPr>
          <w:rFonts w:ascii="Times New Roman" w:hAnsi="Times New Roman"/>
          <w:sz w:val="24"/>
          <w:szCs w:val="24"/>
          <w:lang w:val="uk-UA" w:eastAsia="uk-UA"/>
        </w:rPr>
        <w:t> </w:t>
      </w:r>
      <w:r w:rsidRPr="0032534A">
        <w:rPr>
          <w:rFonts w:ascii="Times New Roman" w:hAnsi="Times New Roman"/>
          <w:b/>
          <w:bCs/>
          <w:sz w:val="24"/>
          <w:szCs w:val="24"/>
          <w:lang w:val="uk-UA" w:eastAsia="uk-UA"/>
        </w:rPr>
        <w:t>×</w:t>
      </w:r>
      <w:r w:rsidRPr="0032534A">
        <w:rPr>
          <w:rFonts w:ascii="Times New Roman" w:hAnsi="Times New Roman"/>
          <w:sz w:val="24"/>
          <w:szCs w:val="24"/>
          <w:lang w:val="uk-UA" w:eastAsia="uk-UA"/>
        </w:rPr>
        <w:t> К</w:t>
      </w:r>
      <w:r w:rsidRPr="0032534A">
        <w:rPr>
          <w:rFonts w:ascii="Times New Roman" w:hAnsi="Times New Roman"/>
          <w:b/>
          <w:bCs/>
          <w:sz w:val="24"/>
          <w:szCs w:val="24"/>
          <w:vertAlign w:val="subscript"/>
          <w:lang w:val="uk-UA" w:eastAsia="uk-UA"/>
        </w:rPr>
        <w:t>м</w:t>
      </w:r>
      <w:r w:rsidRPr="0032534A">
        <w:rPr>
          <w:rFonts w:ascii="Times New Roman" w:hAnsi="Times New Roman"/>
          <w:sz w:val="24"/>
          <w:szCs w:val="24"/>
          <w:lang w:val="uk-UA" w:eastAsia="uk-UA"/>
        </w:rPr>
        <w:t>,</w:t>
      </w:r>
    </w:p>
    <w:p w:rsidR="00A329B7" w:rsidRPr="0032534A" w:rsidRDefault="00A329B7" w:rsidP="00A329B7">
      <w:pPr>
        <w:shd w:val="clear" w:color="auto" w:fill="FFFFFF"/>
        <w:spacing w:after="0" w:line="240" w:lineRule="auto"/>
        <w:jc w:val="both"/>
        <w:rPr>
          <w:rFonts w:ascii="Times New Roman" w:hAnsi="Times New Roman"/>
          <w:sz w:val="24"/>
          <w:szCs w:val="24"/>
          <w:lang w:val="uk-UA" w:eastAsia="uk-UA"/>
        </w:rPr>
      </w:pPr>
      <w:bookmarkStart w:id="33" w:name="n43"/>
      <w:bookmarkEnd w:id="33"/>
      <w:r w:rsidRPr="0032534A">
        <w:rPr>
          <w:rFonts w:ascii="Times New Roman" w:hAnsi="Times New Roman"/>
          <w:sz w:val="24"/>
          <w:szCs w:val="24"/>
          <w:lang w:val="uk-UA" w:eastAsia="uk-UA"/>
        </w:rPr>
        <w:t>де    ГВЖ - гранична вартість житла;</w:t>
      </w:r>
    </w:p>
    <w:p w:rsidR="00A329B7" w:rsidRPr="0032534A" w:rsidRDefault="00A329B7" w:rsidP="00A329B7">
      <w:pPr>
        <w:shd w:val="clear" w:color="auto" w:fill="FFFFFF"/>
        <w:spacing w:after="0" w:line="240" w:lineRule="auto"/>
        <w:ind w:firstLine="450"/>
        <w:jc w:val="both"/>
        <w:rPr>
          <w:rFonts w:ascii="Times New Roman" w:hAnsi="Times New Roman"/>
          <w:sz w:val="24"/>
          <w:szCs w:val="24"/>
          <w:lang w:val="uk-UA" w:eastAsia="uk-UA"/>
        </w:rPr>
      </w:pPr>
      <w:bookmarkStart w:id="34" w:name="n44"/>
      <w:bookmarkEnd w:id="34"/>
      <w:r w:rsidRPr="0032534A">
        <w:rPr>
          <w:rFonts w:ascii="Times New Roman" w:hAnsi="Times New Roman"/>
          <w:sz w:val="24"/>
          <w:szCs w:val="24"/>
          <w:lang w:val="uk-UA" w:eastAsia="uk-UA"/>
        </w:rPr>
        <w:t>21-21 кв. метр загальної площі на кожну рідну дитину, дитину-вихованця та кожного з батьків-вихователів;</w:t>
      </w:r>
    </w:p>
    <w:p w:rsidR="00A329B7" w:rsidRPr="0032534A" w:rsidRDefault="00A329B7" w:rsidP="00A329B7">
      <w:pPr>
        <w:shd w:val="clear" w:color="auto" w:fill="FFFFFF"/>
        <w:spacing w:after="0" w:line="240" w:lineRule="auto"/>
        <w:ind w:firstLine="450"/>
        <w:jc w:val="both"/>
        <w:rPr>
          <w:rFonts w:ascii="Times New Roman" w:hAnsi="Times New Roman"/>
          <w:sz w:val="24"/>
          <w:szCs w:val="24"/>
          <w:lang w:val="uk-UA" w:eastAsia="uk-UA"/>
        </w:rPr>
      </w:pPr>
      <w:bookmarkStart w:id="35" w:name="n45"/>
      <w:bookmarkEnd w:id="35"/>
      <w:r w:rsidRPr="0032534A">
        <w:rPr>
          <w:rFonts w:ascii="Times New Roman" w:hAnsi="Times New Roman"/>
          <w:sz w:val="24"/>
          <w:szCs w:val="24"/>
          <w:lang w:val="uk-UA" w:eastAsia="uk-UA"/>
        </w:rPr>
        <w:t>12 - кількість осіб (дітей та батьків-вихователів);</w:t>
      </w:r>
    </w:p>
    <w:p w:rsidR="00A329B7" w:rsidRPr="0032534A" w:rsidRDefault="00A329B7" w:rsidP="00A329B7">
      <w:pPr>
        <w:shd w:val="clear" w:color="auto" w:fill="FFFFFF"/>
        <w:spacing w:after="0" w:line="240" w:lineRule="auto"/>
        <w:ind w:firstLine="450"/>
        <w:jc w:val="both"/>
        <w:rPr>
          <w:rFonts w:ascii="Times New Roman" w:hAnsi="Times New Roman"/>
          <w:sz w:val="24"/>
          <w:szCs w:val="24"/>
          <w:lang w:val="uk-UA" w:eastAsia="uk-UA"/>
        </w:rPr>
      </w:pPr>
      <w:bookmarkStart w:id="36" w:name="n46"/>
      <w:bookmarkEnd w:id="36"/>
      <w:r w:rsidRPr="0032534A">
        <w:rPr>
          <w:rFonts w:ascii="Times New Roman" w:hAnsi="Times New Roman"/>
          <w:sz w:val="24"/>
          <w:szCs w:val="24"/>
          <w:lang w:val="uk-UA" w:eastAsia="uk-UA"/>
        </w:rPr>
        <w:t>10 - 10 кв. метрів загальної площі на сім’ю;</w:t>
      </w:r>
    </w:p>
    <w:p w:rsidR="00A329B7" w:rsidRPr="0032534A" w:rsidRDefault="00A329B7" w:rsidP="00A329B7">
      <w:pPr>
        <w:shd w:val="clear" w:color="auto" w:fill="FFFFFF"/>
        <w:spacing w:after="0" w:line="240" w:lineRule="auto"/>
        <w:ind w:firstLine="450"/>
        <w:jc w:val="both"/>
        <w:rPr>
          <w:rFonts w:ascii="Times New Roman" w:hAnsi="Times New Roman"/>
          <w:sz w:val="24"/>
          <w:szCs w:val="24"/>
          <w:lang w:val="uk-UA" w:eastAsia="uk-UA"/>
        </w:rPr>
      </w:pPr>
      <w:bookmarkStart w:id="37" w:name="n47"/>
      <w:bookmarkEnd w:id="37"/>
      <w:r w:rsidRPr="0032534A">
        <w:rPr>
          <w:rFonts w:ascii="Times New Roman" w:hAnsi="Times New Roman"/>
          <w:sz w:val="24"/>
          <w:szCs w:val="24"/>
          <w:lang w:val="uk-UA" w:eastAsia="uk-UA"/>
        </w:rPr>
        <w:t>(10 </w:t>
      </w:r>
      <w:r w:rsidRPr="0032534A">
        <w:rPr>
          <w:rFonts w:ascii="Times New Roman" w:hAnsi="Times New Roman"/>
          <w:b/>
          <w:bCs/>
          <w:sz w:val="24"/>
          <w:szCs w:val="24"/>
          <w:lang w:val="uk-UA" w:eastAsia="uk-UA"/>
        </w:rPr>
        <w:t>×</w:t>
      </w:r>
      <w:r w:rsidRPr="0032534A">
        <w:rPr>
          <w:rFonts w:ascii="Times New Roman" w:hAnsi="Times New Roman"/>
          <w:sz w:val="24"/>
          <w:szCs w:val="24"/>
          <w:lang w:val="uk-UA" w:eastAsia="uk-UA"/>
        </w:rPr>
        <w:t> N</w:t>
      </w:r>
      <w:r w:rsidRPr="0032534A">
        <w:rPr>
          <w:rFonts w:ascii="Times New Roman" w:hAnsi="Times New Roman"/>
          <w:b/>
          <w:bCs/>
          <w:sz w:val="24"/>
          <w:szCs w:val="24"/>
          <w:vertAlign w:val="subscript"/>
          <w:lang w:val="uk-UA" w:eastAsia="uk-UA"/>
        </w:rPr>
        <w:t>і</w:t>
      </w:r>
      <w:r w:rsidRPr="0032534A">
        <w:rPr>
          <w:rFonts w:ascii="Times New Roman" w:hAnsi="Times New Roman"/>
          <w:sz w:val="24"/>
          <w:szCs w:val="24"/>
          <w:lang w:val="uk-UA" w:eastAsia="uk-UA"/>
        </w:rPr>
        <w:t>) - додаткові 10 кв. метрів жилої площі на кожну дитину з інвалідністю, N</w:t>
      </w:r>
      <w:r w:rsidRPr="0032534A">
        <w:rPr>
          <w:rFonts w:ascii="Times New Roman" w:hAnsi="Times New Roman"/>
          <w:b/>
          <w:bCs/>
          <w:sz w:val="24"/>
          <w:szCs w:val="24"/>
          <w:vertAlign w:val="subscript"/>
          <w:lang w:val="uk-UA" w:eastAsia="uk-UA"/>
        </w:rPr>
        <w:t>і</w:t>
      </w:r>
      <w:r w:rsidRPr="0032534A">
        <w:rPr>
          <w:rFonts w:ascii="Times New Roman" w:hAnsi="Times New Roman"/>
          <w:sz w:val="24"/>
          <w:szCs w:val="24"/>
          <w:lang w:val="uk-UA" w:eastAsia="uk-UA"/>
        </w:rPr>
        <w:t> - кількість дітей з інвалідністю;</w:t>
      </w:r>
    </w:p>
    <w:p w:rsidR="00A329B7" w:rsidRPr="0032534A" w:rsidRDefault="00A329B7" w:rsidP="00A329B7">
      <w:pPr>
        <w:shd w:val="clear" w:color="auto" w:fill="FFFFFF"/>
        <w:spacing w:after="0" w:line="240" w:lineRule="auto"/>
        <w:ind w:firstLine="450"/>
        <w:jc w:val="both"/>
        <w:rPr>
          <w:rFonts w:ascii="Times New Roman" w:hAnsi="Times New Roman"/>
          <w:sz w:val="24"/>
          <w:szCs w:val="24"/>
          <w:lang w:val="uk-UA" w:eastAsia="uk-UA"/>
        </w:rPr>
      </w:pPr>
      <w:bookmarkStart w:id="38" w:name="n48"/>
      <w:bookmarkEnd w:id="38"/>
      <w:r w:rsidRPr="0032534A">
        <w:rPr>
          <w:rFonts w:ascii="Times New Roman" w:hAnsi="Times New Roman"/>
          <w:sz w:val="24"/>
          <w:szCs w:val="24"/>
          <w:lang w:val="uk-UA" w:eastAsia="uk-UA"/>
        </w:rPr>
        <w:t>В</w:t>
      </w:r>
      <w:r w:rsidRPr="0032534A">
        <w:rPr>
          <w:rFonts w:ascii="Times New Roman" w:hAnsi="Times New Roman"/>
          <w:b/>
          <w:bCs/>
          <w:sz w:val="24"/>
          <w:szCs w:val="24"/>
          <w:vertAlign w:val="subscript"/>
          <w:lang w:val="uk-UA" w:eastAsia="uk-UA"/>
        </w:rPr>
        <w:t>г</w:t>
      </w:r>
      <w:r w:rsidRPr="0032534A">
        <w:rPr>
          <w:rFonts w:ascii="Times New Roman" w:hAnsi="Times New Roman"/>
          <w:sz w:val="24"/>
          <w:szCs w:val="24"/>
          <w:lang w:val="uk-UA" w:eastAsia="uk-UA"/>
        </w:rPr>
        <w:t> - вартість (гривень) 1 кв. метра загальної площі житла в населеному пункті, в якому буде придбано житло для дитячого будинку сімейного типу;</w:t>
      </w:r>
    </w:p>
    <w:p w:rsidR="00A329B7" w:rsidRPr="0032534A" w:rsidRDefault="00A329B7" w:rsidP="00A329B7">
      <w:pPr>
        <w:shd w:val="clear" w:color="auto" w:fill="FFFFFF"/>
        <w:spacing w:after="0" w:line="240" w:lineRule="auto"/>
        <w:ind w:firstLine="450"/>
        <w:jc w:val="both"/>
        <w:rPr>
          <w:rFonts w:ascii="Times New Roman" w:hAnsi="Times New Roman"/>
          <w:sz w:val="24"/>
          <w:szCs w:val="24"/>
          <w:lang w:val="uk-UA" w:eastAsia="uk-UA"/>
        </w:rPr>
      </w:pPr>
      <w:r w:rsidRPr="0032534A">
        <w:rPr>
          <w:rFonts w:ascii="Times New Roman" w:hAnsi="Times New Roman"/>
          <w:sz w:val="24"/>
          <w:szCs w:val="24"/>
          <w:lang w:val="uk-UA" w:eastAsia="uk-UA"/>
        </w:rPr>
        <w:t>К</w:t>
      </w:r>
      <w:r w:rsidRPr="0032534A">
        <w:rPr>
          <w:rFonts w:ascii="Times New Roman" w:hAnsi="Times New Roman"/>
          <w:b/>
          <w:bCs/>
          <w:sz w:val="24"/>
          <w:szCs w:val="24"/>
          <w:vertAlign w:val="subscript"/>
          <w:lang w:val="uk-UA" w:eastAsia="uk-UA"/>
        </w:rPr>
        <w:t>м</w:t>
      </w:r>
      <w:r w:rsidRPr="0032534A">
        <w:rPr>
          <w:rFonts w:ascii="Times New Roman" w:hAnsi="Times New Roman"/>
          <w:sz w:val="24"/>
          <w:szCs w:val="24"/>
          <w:lang w:val="uk-UA" w:eastAsia="uk-UA"/>
        </w:rPr>
        <w:t> - коефіцієнт збільшення граничної вартості 1 кв. метра загальної площі житла для мм. Києва, Дніпра, Львова, Одеси та Харкова, обласних центрів і адміністративних центрів територіальних громад.</w:t>
      </w:r>
    </w:p>
    <w:p w:rsidR="00A329B7" w:rsidRPr="0032534A" w:rsidRDefault="00A329B7" w:rsidP="00A329B7">
      <w:pPr>
        <w:shd w:val="clear" w:color="auto" w:fill="FFFFFF"/>
        <w:spacing w:after="0" w:line="240" w:lineRule="auto"/>
        <w:ind w:firstLine="708"/>
        <w:jc w:val="both"/>
        <w:rPr>
          <w:rFonts w:ascii="Times New Roman" w:hAnsi="Times New Roman"/>
          <w:sz w:val="24"/>
          <w:szCs w:val="24"/>
          <w:lang w:val="uk-UA" w:eastAsia="uk-UA"/>
        </w:rPr>
      </w:pPr>
      <w:r w:rsidRPr="0032534A">
        <w:rPr>
          <w:rFonts w:ascii="Times New Roman" w:hAnsi="Times New Roman"/>
          <w:sz w:val="24"/>
          <w:szCs w:val="24"/>
          <w:lang w:val="uk-UA" w:eastAsia="uk-UA"/>
        </w:rPr>
        <w:t>Вартість 1 кв. метра загальної площі житла в населеному пункті, у якому буде придбане житло для дитячого будинку сімейного типу, обчислюється відповідно до нормативно-правових актів Мінрозвитку. Для придбання житла для дитячих будинків сімейного типу, визначених у </w:t>
      </w:r>
      <w:hyperlink r:id="rId35" w:anchor="n79" w:history="1">
        <w:r w:rsidRPr="0032534A">
          <w:rPr>
            <w:rFonts w:ascii="Times New Roman" w:hAnsi="Times New Roman"/>
            <w:sz w:val="24"/>
            <w:szCs w:val="24"/>
            <w:lang w:val="uk-UA" w:eastAsia="uk-UA"/>
          </w:rPr>
          <w:t>підпункті 1</w:t>
        </w:r>
      </w:hyperlink>
      <w:r w:rsidRPr="0032534A">
        <w:rPr>
          <w:rFonts w:ascii="Times New Roman" w:hAnsi="Times New Roman"/>
          <w:sz w:val="24"/>
          <w:szCs w:val="24"/>
          <w:lang w:val="uk-UA" w:eastAsia="uk-UA"/>
        </w:rPr>
        <w:t xml:space="preserve"> пункту 11  Порядку та умов надання у 2025 році субвенції, застосовується вартість </w:t>
      </w:r>
      <w:r w:rsidRPr="0032534A">
        <w:rPr>
          <w:rFonts w:ascii="Times New Roman" w:hAnsi="Times New Roman"/>
          <w:sz w:val="24"/>
          <w:szCs w:val="24"/>
          <w:lang w:val="uk-UA" w:eastAsia="uk-UA"/>
        </w:rPr>
        <w:lastRenderedPageBreak/>
        <w:t>1 кв. метра загальної площі житла в населеному пункті, у якому буде придбане житло для дитячого будинку сімейного типу, відповідно до нормативно-правових актів Мінрозвитку, чинних на дату прийняття місцевою комісією рішення про придбання житла у прийнятих в експлуатацію житлових будинках для дитячих будинків сімейного типу, прийнятого у 2024 році відповідно до вимог </w:t>
      </w:r>
      <w:hyperlink r:id="rId36" w:anchor="n14" w:tgtFrame="_blank" w:history="1">
        <w:r w:rsidRPr="0032534A">
          <w:rPr>
            <w:rFonts w:ascii="Times New Roman" w:hAnsi="Times New Roman"/>
            <w:sz w:val="24"/>
            <w:szCs w:val="24"/>
            <w:lang w:val="uk-UA" w:eastAsia="uk-UA"/>
          </w:rPr>
          <w:t>Порядку та умов</w:t>
        </w:r>
      </w:hyperlink>
      <w:r w:rsidRPr="0032534A">
        <w:rPr>
          <w:rFonts w:ascii="Times New Roman" w:hAnsi="Times New Roman"/>
          <w:sz w:val="24"/>
          <w:szCs w:val="24"/>
          <w:lang w:val="uk-UA" w:eastAsia="uk-UA"/>
        </w:rPr>
        <w:t xml:space="preserve"> надання субвенції, затверджених постановою Кабінету Міністрів України від 26 травня 2021 № 615.</w:t>
      </w:r>
    </w:p>
    <w:p w:rsidR="00A329B7" w:rsidRPr="0032534A" w:rsidRDefault="00A329B7" w:rsidP="00A329B7">
      <w:pPr>
        <w:shd w:val="clear" w:color="auto" w:fill="FFFFFF"/>
        <w:spacing w:after="0" w:line="240" w:lineRule="auto"/>
        <w:ind w:firstLine="708"/>
        <w:jc w:val="both"/>
        <w:rPr>
          <w:rFonts w:ascii="Times New Roman" w:hAnsi="Times New Roman"/>
          <w:sz w:val="24"/>
          <w:szCs w:val="24"/>
          <w:lang w:val="uk-UA" w:eastAsia="uk-UA"/>
        </w:rPr>
      </w:pPr>
      <w:bookmarkStart w:id="39" w:name="n52"/>
      <w:bookmarkEnd w:id="39"/>
      <w:r w:rsidRPr="0032534A">
        <w:rPr>
          <w:rFonts w:ascii="Times New Roman" w:hAnsi="Times New Roman"/>
          <w:sz w:val="24"/>
          <w:szCs w:val="24"/>
          <w:lang w:val="uk-UA" w:eastAsia="uk-UA"/>
        </w:rPr>
        <w:t>У разі придбання житла для дитячого будинку сімейного типу враховуються витрати на придбання земельної ділянки, на якій розташоване житло, якщо це не призводитиме до перевищення його граничної вартості, обчисленої відповідно до цього пункту.</w:t>
      </w:r>
    </w:p>
    <w:p w:rsidR="00A329B7" w:rsidRPr="0032534A" w:rsidRDefault="00A329B7" w:rsidP="00A329B7">
      <w:pPr>
        <w:shd w:val="clear" w:color="auto" w:fill="FFFFFF"/>
        <w:spacing w:after="0" w:line="240" w:lineRule="auto"/>
        <w:ind w:firstLine="708"/>
        <w:jc w:val="both"/>
        <w:rPr>
          <w:rFonts w:ascii="Times New Roman" w:hAnsi="Times New Roman"/>
          <w:sz w:val="24"/>
          <w:szCs w:val="24"/>
          <w:lang w:val="uk-UA" w:eastAsia="uk-UA"/>
        </w:rPr>
      </w:pPr>
      <w:r w:rsidRPr="0032534A">
        <w:rPr>
          <w:rFonts w:ascii="Times New Roman" w:hAnsi="Times New Roman"/>
          <w:sz w:val="24"/>
          <w:szCs w:val="24"/>
          <w:lang w:val="uk-UA" w:eastAsia="uk-UA"/>
        </w:rPr>
        <w:t>6. У разі придбання житла для створення нових дитячих будинків сімейного типу за рахунок субвенції у 2025 році, загальна площа якого перевищує 262 кв. метри (без урахування додаткових 10 кв. метрів на кожну дитину з інвалідністю), витрати, пов’язані з перевищенням зазначених норм, здійснюються за рахунок місцевих бюджетів та/або інших джерел, не заборонених законодавством. Витрати з місцевих бюджетів та/або інших джерел, не заборонених законодавством, пов’язані з перевищенням зазначених  норм,  не  вважаються   співфінансуванням   відповідно   до умов, передбачених </w:t>
      </w:r>
      <w:hyperlink r:id="rId37" w:anchor="n35" w:history="1">
        <w:r w:rsidRPr="0032534A">
          <w:rPr>
            <w:rFonts w:ascii="Times New Roman" w:hAnsi="Times New Roman"/>
            <w:sz w:val="24"/>
            <w:szCs w:val="24"/>
            <w:lang w:val="uk-UA" w:eastAsia="uk-UA"/>
          </w:rPr>
          <w:t>підпунктом 18</w:t>
        </w:r>
      </w:hyperlink>
      <w:r w:rsidRPr="0032534A">
        <w:rPr>
          <w:rFonts w:ascii="Times New Roman" w:hAnsi="Times New Roman"/>
          <w:sz w:val="24"/>
          <w:szCs w:val="24"/>
          <w:lang w:val="uk-UA" w:eastAsia="uk-UA"/>
        </w:rPr>
        <w:t> пункту 5 Порядку та умов надання у 2025 році субвенції.</w:t>
      </w:r>
    </w:p>
    <w:p w:rsidR="00A329B7" w:rsidRPr="0032534A" w:rsidRDefault="00A329B7" w:rsidP="00A329B7">
      <w:pPr>
        <w:shd w:val="clear" w:color="auto" w:fill="FFFFFF"/>
        <w:spacing w:after="0" w:line="240" w:lineRule="auto"/>
        <w:ind w:firstLine="708"/>
        <w:jc w:val="both"/>
        <w:rPr>
          <w:rFonts w:ascii="Times New Roman" w:hAnsi="Times New Roman"/>
          <w:sz w:val="24"/>
          <w:szCs w:val="24"/>
          <w:lang w:val="uk-UA" w:eastAsia="uk-UA"/>
        </w:rPr>
      </w:pPr>
      <w:r w:rsidRPr="0032534A">
        <w:rPr>
          <w:rFonts w:ascii="Times New Roman" w:hAnsi="Times New Roman"/>
          <w:sz w:val="24"/>
          <w:szCs w:val="24"/>
          <w:lang w:val="uk-UA" w:eastAsia="uk-UA"/>
        </w:rPr>
        <w:t>7. Основною організаційною формою діяльності комісії є засідання.</w:t>
      </w:r>
    </w:p>
    <w:p w:rsidR="00A329B7" w:rsidRPr="0032534A" w:rsidRDefault="00A329B7" w:rsidP="00A329B7">
      <w:pPr>
        <w:shd w:val="clear" w:color="auto" w:fill="FFFFFF"/>
        <w:spacing w:after="0" w:line="240" w:lineRule="auto"/>
        <w:jc w:val="both"/>
        <w:rPr>
          <w:rFonts w:ascii="Times New Roman" w:hAnsi="Times New Roman"/>
          <w:sz w:val="24"/>
          <w:szCs w:val="24"/>
          <w:lang w:val="uk-UA" w:eastAsia="uk-UA"/>
        </w:rPr>
      </w:pPr>
      <w:r w:rsidRPr="0032534A">
        <w:rPr>
          <w:rFonts w:ascii="Times New Roman" w:hAnsi="Times New Roman"/>
          <w:sz w:val="24"/>
          <w:szCs w:val="24"/>
          <w:lang w:val="uk-UA" w:eastAsia="uk-UA"/>
        </w:rPr>
        <w:t>Засідання комісії може проводитися в режимі реального часу (онлайн) з використанням відповідних технічних засобів, зокрема через Інтернет.</w:t>
      </w:r>
    </w:p>
    <w:p w:rsidR="00A329B7" w:rsidRPr="0032534A" w:rsidRDefault="00A329B7" w:rsidP="00A329B7">
      <w:pPr>
        <w:shd w:val="clear" w:color="auto" w:fill="FFFFFF"/>
        <w:spacing w:after="0" w:line="240" w:lineRule="auto"/>
        <w:ind w:firstLine="708"/>
        <w:jc w:val="both"/>
        <w:rPr>
          <w:rFonts w:ascii="Times New Roman" w:hAnsi="Times New Roman"/>
          <w:sz w:val="24"/>
          <w:szCs w:val="24"/>
          <w:lang w:val="uk-UA" w:eastAsia="uk-UA"/>
        </w:rPr>
      </w:pPr>
      <w:r w:rsidRPr="0032534A">
        <w:rPr>
          <w:rFonts w:ascii="Times New Roman" w:hAnsi="Times New Roman"/>
          <w:sz w:val="24"/>
          <w:szCs w:val="24"/>
          <w:lang w:val="uk-UA" w:eastAsia="uk-UA"/>
        </w:rPr>
        <w:t>Голова комісії здійснює керівництво її діяльністю, скликає засідання комісії для прийняття рішення і несе відповідальність за виконання покладених на комісію повноважень.</w:t>
      </w:r>
    </w:p>
    <w:p w:rsidR="00A329B7" w:rsidRPr="0032534A" w:rsidRDefault="00A329B7" w:rsidP="00A329B7">
      <w:pPr>
        <w:shd w:val="clear" w:color="auto" w:fill="FFFFFF"/>
        <w:spacing w:after="0" w:line="240" w:lineRule="auto"/>
        <w:ind w:firstLine="708"/>
        <w:jc w:val="both"/>
        <w:rPr>
          <w:rFonts w:ascii="Times New Roman" w:hAnsi="Times New Roman"/>
          <w:sz w:val="24"/>
          <w:szCs w:val="24"/>
          <w:lang w:val="uk-UA" w:eastAsia="uk-UA"/>
        </w:rPr>
      </w:pPr>
      <w:r w:rsidRPr="0032534A">
        <w:rPr>
          <w:rFonts w:ascii="Times New Roman" w:hAnsi="Times New Roman"/>
          <w:sz w:val="24"/>
          <w:szCs w:val="24"/>
          <w:lang w:val="uk-UA" w:eastAsia="uk-UA"/>
        </w:rPr>
        <w:t>У разі відсутності голови комісії його обов’язки тимчасово виконує заступник  голови  комісії.  Засідання  комісії є  правоможним,  якщо  на   ньому присутні не менше двох третин її складу.</w:t>
      </w:r>
    </w:p>
    <w:p w:rsidR="00A329B7" w:rsidRPr="0032534A" w:rsidRDefault="00A329B7" w:rsidP="00A329B7">
      <w:pPr>
        <w:shd w:val="clear" w:color="auto" w:fill="FFFFFF"/>
        <w:spacing w:after="0" w:line="240" w:lineRule="auto"/>
        <w:ind w:firstLine="708"/>
        <w:jc w:val="both"/>
        <w:rPr>
          <w:rFonts w:ascii="Times New Roman" w:hAnsi="Times New Roman"/>
          <w:sz w:val="24"/>
          <w:szCs w:val="24"/>
          <w:lang w:val="uk-UA" w:eastAsia="uk-UA"/>
        </w:rPr>
      </w:pPr>
      <w:r w:rsidRPr="0032534A">
        <w:rPr>
          <w:rFonts w:ascii="Times New Roman" w:hAnsi="Times New Roman"/>
          <w:sz w:val="24"/>
          <w:szCs w:val="24"/>
          <w:lang w:val="uk-UA" w:eastAsia="uk-UA"/>
        </w:rPr>
        <w:t>8. Члени комісії:</w:t>
      </w:r>
    </w:p>
    <w:p w:rsidR="00A329B7" w:rsidRPr="0032534A" w:rsidRDefault="00A329B7" w:rsidP="00A329B7">
      <w:pPr>
        <w:shd w:val="clear" w:color="auto" w:fill="FFFFFF"/>
        <w:spacing w:after="0" w:line="240" w:lineRule="auto"/>
        <w:jc w:val="both"/>
        <w:rPr>
          <w:rFonts w:ascii="Times New Roman" w:hAnsi="Times New Roman"/>
          <w:sz w:val="24"/>
          <w:szCs w:val="24"/>
          <w:lang w:val="uk-UA" w:eastAsia="uk-UA"/>
        </w:rPr>
      </w:pPr>
      <w:bookmarkStart w:id="40" w:name="n112"/>
      <w:bookmarkEnd w:id="40"/>
      <w:r w:rsidRPr="0032534A">
        <w:rPr>
          <w:rFonts w:ascii="Times New Roman" w:hAnsi="Times New Roman"/>
          <w:sz w:val="24"/>
          <w:szCs w:val="24"/>
          <w:lang w:val="uk-UA" w:eastAsia="uk-UA"/>
        </w:rPr>
        <w:tab/>
        <w:t>8.1.   Здійснюють свої повноваження на громадських засадах;</w:t>
      </w:r>
    </w:p>
    <w:p w:rsidR="00A329B7" w:rsidRPr="0032534A" w:rsidRDefault="00A329B7" w:rsidP="00A329B7">
      <w:pPr>
        <w:shd w:val="clear" w:color="auto" w:fill="FFFFFF"/>
        <w:spacing w:after="0" w:line="240" w:lineRule="auto"/>
        <w:ind w:firstLine="708"/>
        <w:jc w:val="both"/>
        <w:rPr>
          <w:rFonts w:ascii="Times New Roman" w:hAnsi="Times New Roman"/>
          <w:sz w:val="24"/>
          <w:szCs w:val="24"/>
          <w:lang w:val="uk-UA" w:eastAsia="uk-UA"/>
        </w:rPr>
      </w:pPr>
      <w:bookmarkStart w:id="41" w:name="n113"/>
      <w:bookmarkEnd w:id="41"/>
      <w:r w:rsidRPr="0032534A">
        <w:rPr>
          <w:rFonts w:ascii="Times New Roman" w:hAnsi="Times New Roman"/>
          <w:sz w:val="24"/>
          <w:szCs w:val="24"/>
          <w:lang w:val="uk-UA" w:eastAsia="uk-UA"/>
        </w:rPr>
        <w:t>8.2. Зобов’язані не допускати реального або потенційного конфлікту інтересів під час роботи комісії та прийняття нею рішень;</w:t>
      </w:r>
    </w:p>
    <w:p w:rsidR="00A329B7" w:rsidRPr="0032534A" w:rsidRDefault="00A329B7" w:rsidP="00A329B7">
      <w:pPr>
        <w:shd w:val="clear" w:color="auto" w:fill="FFFFFF"/>
        <w:spacing w:after="0" w:line="240" w:lineRule="auto"/>
        <w:jc w:val="both"/>
        <w:rPr>
          <w:rFonts w:ascii="Times New Roman" w:hAnsi="Times New Roman"/>
          <w:sz w:val="24"/>
          <w:szCs w:val="24"/>
          <w:lang w:val="uk-UA" w:eastAsia="uk-UA"/>
        </w:rPr>
      </w:pPr>
      <w:bookmarkStart w:id="42" w:name="n114"/>
      <w:bookmarkEnd w:id="42"/>
      <w:r w:rsidRPr="0032534A">
        <w:rPr>
          <w:rFonts w:ascii="Times New Roman" w:hAnsi="Times New Roman"/>
          <w:sz w:val="24"/>
          <w:szCs w:val="24"/>
          <w:lang w:val="uk-UA" w:eastAsia="uk-UA"/>
        </w:rPr>
        <w:tab/>
        <w:t>8.3. Несуть відповідальність за прийняті рішення відповідно до законодавства.</w:t>
      </w:r>
    </w:p>
    <w:p w:rsidR="00A329B7" w:rsidRPr="0032534A" w:rsidRDefault="00A329B7" w:rsidP="00A329B7">
      <w:pPr>
        <w:spacing w:after="0" w:line="240" w:lineRule="auto"/>
        <w:ind w:right="140" w:firstLine="708"/>
        <w:jc w:val="both"/>
        <w:rPr>
          <w:rFonts w:ascii="Times New Roman" w:eastAsia="Calibri" w:hAnsi="Times New Roman"/>
          <w:sz w:val="24"/>
          <w:szCs w:val="24"/>
          <w:lang w:val="uk-UA"/>
        </w:rPr>
      </w:pPr>
      <w:r w:rsidRPr="0032534A">
        <w:rPr>
          <w:rFonts w:ascii="Times New Roman" w:eastAsia="Calibri" w:hAnsi="Times New Roman"/>
          <w:sz w:val="24"/>
          <w:szCs w:val="24"/>
          <w:lang w:val="uk-UA"/>
        </w:rPr>
        <w:t>9. Рішення комісії приймається відкритим голосуванням простою більшістю голосів членів комісії, присутніх на засіданні, і оформлюється протоколом, який складається у двох примірниках, підписується всіма присутніми на засіданні членами комісії та затверджується виконавчим комітетом Новороздільської міської ради. Один примірник протоколу надсилається Львівській обласній державній адміністрації (військовій адміністрації), другий – зберігається у комісії. За умови рівного розподілу голосів вирішальним є голос голови комісії. Усі прийняті рішення та результати голосування членів комісії зазначаються у протоколі, який підписується всіма присутніми на її засіданні членами.</w:t>
      </w:r>
    </w:p>
    <w:p w:rsidR="00A329B7" w:rsidRPr="0032534A" w:rsidRDefault="00A329B7" w:rsidP="00A329B7">
      <w:pPr>
        <w:shd w:val="clear" w:color="auto" w:fill="FFFFFF"/>
        <w:spacing w:after="0" w:line="240" w:lineRule="auto"/>
        <w:ind w:firstLine="708"/>
        <w:jc w:val="both"/>
        <w:rPr>
          <w:rFonts w:ascii="Times New Roman" w:hAnsi="Times New Roman"/>
          <w:sz w:val="24"/>
          <w:szCs w:val="24"/>
          <w:lang w:val="uk-UA" w:eastAsia="uk-UA"/>
        </w:rPr>
      </w:pPr>
      <w:r w:rsidRPr="0032534A">
        <w:rPr>
          <w:rFonts w:ascii="Times New Roman" w:hAnsi="Times New Roman"/>
          <w:sz w:val="24"/>
          <w:szCs w:val="24"/>
          <w:lang w:val="uk-UA" w:eastAsia="uk-UA"/>
        </w:rPr>
        <w:t>Голова комісії несе персональну відповідальність за організацію її роботи, прийняті комісією рішення.</w:t>
      </w:r>
    </w:p>
    <w:p w:rsidR="00A329B7" w:rsidRPr="0032534A" w:rsidRDefault="00A329B7" w:rsidP="00A329B7">
      <w:pPr>
        <w:shd w:val="clear" w:color="auto" w:fill="FFFFFF"/>
        <w:spacing w:after="0" w:line="240" w:lineRule="auto"/>
        <w:jc w:val="both"/>
        <w:rPr>
          <w:rFonts w:ascii="Times New Roman" w:hAnsi="Times New Roman"/>
          <w:sz w:val="24"/>
          <w:szCs w:val="24"/>
          <w:lang w:val="uk-UA" w:eastAsia="uk-UA"/>
        </w:rPr>
      </w:pPr>
      <w:bookmarkStart w:id="43" w:name="n119"/>
      <w:bookmarkEnd w:id="43"/>
      <w:r w:rsidRPr="0032534A">
        <w:rPr>
          <w:rFonts w:ascii="Times New Roman" w:hAnsi="Times New Roman"/>
          <w:sz w:val="24"/>
          <w:szCs w:val="24"/>
          <w:lang w:val="uk-UA" w:eastAsia="uk-UA"/>
        </w:rPr>
        <w:t xml:space="preserve">      </w:t>
      </w:r>
      <w:r w:rsidRPr="0032534A">
        <w:rPr>
          <w:rFonts w:ascii="Times New Roman" w:hAnsi="Times New Roman"/>
          <w:sz w:val="24"/>
          <w:szCs w:val="24"/>
          <w:lang w:val="uk-UA" w:eastAsia="uk-UA"/>
        </w:rPr>
        <w:tab/>
        <w:t>10. Секретар комісії готує необхідні матеріали для роботи комісії, повідомляє членів комісії про дату, час, місце проведення засідання, веде протокол засідання та зберігає відповідні матеріали про роботу комісії.</w:t>
      </w:r>
    </w:p>
    <w:p w:rsidR="00A329B7" w:rsidRPr="0032534A" w:rsidRDefault="00A329B7" w:rsidP="00A329B7">
      <w:pPr>
        <w:shd w:val="clear" w:color="auto" w:fill="FFFFFF"/>
        <w:spacing w:after="0" w:line="240" w:lineRule="auto"/>
        <w:jc w:val="both"/>
        <w:rPr>
          <w:rFonts w:ascii="Times New Roman" w:hAnsi="Times New Roman"/>
          <w:sz w:val="24"/>
          <w:szCs w:val="24"/>
          <w:lang w:val="uk-UA" w:eastAsia="uk-UA"/>
        </w:rPr>
      </w:pPr>
      <w:r w:rsidRPr="0032534A">
        <w:rPr>
          <w:rFonts w:ascii="Times New Roman" w:hAnsi="Times New Roman"/>
          <w:sz w:val="24"/>
          <w:szCs w:val="24"/>
          <w:lang w:val="uk-UA" w:eastAsia="uk-UA"/>
        </w:rPr>
        <w:tab/>
        <w:t>11. Питання не врегульовані даним Положенням, регулюються чинним законодавством.</w:t>
      </w:r>
    </w:p>
    <w:p w:rsidR="00A329B7" w:rsidRDefault="00A329B7" w:rsidP="00A329B7">
      <w:pPr>
        <w:shd w:val="clear" w:color="auto" w:fill="FFFFFF"/>
        <w:spacing w:after="0" w:line="240" w:lineRule="auto"/>
        <w:jc w:val="both"/>
        <w:rPr>
          <w:rFonts w:ascii="Times New Roman" w:hAnsi="Times New Roman"/>
          <w:sz w:val="24"/>
          <w:szCs w:val="24"/>
          <w:lang w:val="uk-UA" w:eastAsia="uk-UA"/>
        </w:rPr>
      </w:pPr>
    </w:p>
    <w:p w:rsidR="007415C9" w:rsidRPr="0032534A" w:rsidRDefault="007415C9" w:rsidP="00A329B7">
      <w:pPr>
        <w:shd w:val="clear" w:color="auto" w:fill="FFFFFF"/>
        <w:spacing w:after="0" w:line="240" w:lineRule="auto"/>
        <w:jc w:val="both"/>
        <w:rPr>
          <w:rFonts w:ascii="Times New Roman" w:hAnsi="Times New Roman"/>
          <w:sz w:val="24"/>
          <w:szCs w:val="24"/>
          <w:lang w:val="uk-UA" w:eastAsia="uk-UA"/>
        </w:rPr>
      </w:pPr>
    </w:p>
    <w:p w:rsidR="00A329B7" w:rsidRPr="0032534A" w:rsidRDefault="00A329B7" w:rsidP="00A329B7">
      <w:pPr>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 xml:space="preserve">Керуючий справами виконкому                  </w:t>
      </w:r>
      <w:r w:rsidRPr="0032534A">
        <w:rPr>
          <w:rFonts w:ascii="Times New Roman" w:hAnsi="Times New Roman"/>
          <w:sz w:val="24"/>
          <w:szCs w:val="24"/>
          <w:lang w:val="uk-UA" w:eastAsia="ru-RU"/>
        </w:rPr>
        <w:tab/>
        <w:t xml:space="preserve">                      Анатолій МЕЛЬНІКОВ</w:t>
      </w:r>
    </w:p>
    <w:p w:rsidR="00A329B7" w:rsidRPr="0032534A" w:rsidRDefault="00A329B7" w:rsidP="00A329B7">
      <w:pPr>
        <w:spacing w:after="0" w:line="240" w:lineRule="auto"/>
        <w:rPr>
          <w:rFonts w:ascii="Times New Roman" w:hAnsi="Times New Roman"/>
          <w:sz w:val="24"/>
          <w:szCs w:val="24"/>
          <w:lang w:val="uk-UA" w:eastAsia="ru-RU"/>
        </w:rPr>
      </w:pPr>
    </w:p>
    <w:p w:rsidR="00A329B7" w:rsidRDefault="00A329B7" w:rsidP="00A329B7">
      <w:pPr>
        <w:spacing w:after="0" w:line="240" w:lineRule="auto"/>
        <w:rPr>
          <w:rFonts w:ascii="Times New Roman" w:hAnsi="Times New Roman"/>
          <w:sz w:val="24"/>
          <w:szCs w:val="24"/>
          <w:lang w:val="uk-UA" w:eastAsia="ru-RU"/>
        </w:rPr>
      </w:pPr>
    </w:p>
    <w:p w:rsidR="007415C9" w:rsidRDefault="007415C9" w:rsidP="00A329B7">
      <w:pPr>
        <w:spacing w:after="0" w:line="240" w:lineRule="auto"/>
        <w:rPr>
          <w:rFonts w:ascii="Times New Roman" w:hAnsi="Times New Roman"/>
          <w:sz w:val="24"/>
          <w:szCs w:val="24"/>
          <w:lang w:val="uk-UA" w:eastAsia="ru-RU"/>
        </w:rPr>
      </w:pPr>
    </w:p>
    <w:p w:rsidR="007415C9" w:rsidRDefault="007415C9" w:rsidP="00A329B7">
      <w:pPr>
        <w:spacing w:after="0" w:line="240" w:lineRule="auto"/>
        <w:rPr>
          <w:rFonts w:ascii="Times New Roman" w:hAnsi="Times New Roman"/>
          <w:sz w:val="24"/>
          <w:szCs w:val="24"/>
          <w:lang w:val="uk-UA" w:eastAsia="ru-RU"/>
        </w:rPr>
      </w:pPr>
    </w:p>
    <w:p w:rsidR="007415C9" w:rsidRDefault="007415C9" w:rsidP="00A329B7">
      <w:pPr>
        <w:spacing w:after="0" w:line="240" w:lineRule="auto"/>
        <w:rPr>
          <w:rFonts w:ascii="Times New Roman" w:hAnsi="Times New Roman"/>
          <w:sz w:val="24"/>
          <w:szCs w:val="24"/>
          <w:lang w:val="uk-UA" w:eastAsia="ru-RU"/>
        </w:rPr>
      </w:pPr>
    </w:p>
    <w:p w:rsidR="007415C9" w:rsidRDefault="007415C9" w:rsidP="00A329B7">
      <w:pPr>
        <w:spacing w:after="0" w:line="240" w:lineRule="auto"/>
        <w:rPr>
          <w:rFonts w:ascii="Times New Roman" w:hAnsi="Times New Roman"/>
          <w:sz w:val="24"/>
          <w:szCs w:val="24"/>
          <w:lang w:val="uk-UA" w:eastAsia="ru-RU"/>
        </w:rPr>
      </w:pPr>
    </w:p>
    <w:p w:rsidR="007415C9" w:rsidRPr="0032534A" w:rsidRDefault="007415C9" w:rsidP="00A329B7">
      <w:pPr>
        <w:spacing w:after="0" w:line="240" w:lineRule="auto"/>
        <w:rPr>
          <w:rFonts w:ascii="Times New Roman" w:hAnsi="Times New Roman"/>
          <w:sz w:val="24"/>
          <w:szCs w:val="24"/>
          <w:lang w:val="uk-UA" w:eastAsia="ru-RU"/>
        </w:rPr>
      </w:pPr>
    </w:p>
    <w:p w:rsidR="00A329B7" w:rsidRPr="0032534A" w:rsidRDefault="00A329B7" w:rsidP="00A329B7">
      <w:pPr>
        <w:spacing w:after="0" w:line="240" w:lineRule="auto"/>
        <w:ind w:left="6237"/>
        <w:rPr>
          <w:rFonts w:ascii="Times New Roman" w:hAnsi="Times New Roman"/>
          <w:sz w:val="24"/>
          <w:szCs w:val="24"/>
          <w:lang w:val="uk-UA" w:eastAsia="ru-RU"/>
        </w:rPr>
      </w:pPr>
      <w:r w:rsidRPr="0032534A">
        <w:rPr>
          <w:rFonts w:ascii="Times New Roman" w:hAnsi="Times New Roman"/>
          <w:sz w:val="24"/>
          <w:szCs w:val="24"/>
          <w:lang w:val="uk-UA" w:eastAsia="ru-RU"/>
        </w:rPr>
        <w:t>Додаток 2</w:t>
      </w:r>
    </w:p>
    <w:p w:rsidR="00A329B7" w:rsidRPr="0032534A" w:rsidRDefault="00A329B7" w:rsidP="00A329B7">
      <w:pPr>
        <w:spacing w:after="0" w:line="240" w:lineRule="auto"/>
        <w:ind w:left="6237"/>
        <w:rPr>
          <w:rFonts w:ascii="Times New Roman" w:hAnsi="Times New Roman"/>
          <w:sz w:val="24"/>
          <w:szCs w:val="24"/>
          <w:lang w:val="uk-UA" w:eastAsia="ru-RU"/>
        </w:rPr>
      </w:pPr>
      <w:r w:rsidRPr="0032534A">
        <w:rPr>
          <w:rFonts w:ascii="Times New Roman" w:hAnsi="Times New Roman"/>
          <w:sz w:val="24"/>
          <w:szCs w:val="24"/>
          <w:lang w:val="uk-UA" w:eastAsia="ru-RU"/>
        </w:rPr>
        <w:t xml:space="preserve">до рішення виконкому </w:t>
      </w:r>
    </w:p>
    <w:p w:rsidR="00A329B7" w:rsidRPr="0032534A" w:rsidRDefault="007415C9" w:rsidP="00A329B7">
      <w:pPr>
        <w:spacing w:after="0" w:line="240" w:lineRule="auto"/>
        <w:ind w:left="6237"/>
        <w:rPr>
          <w:rFonts w:ascii="Times New Roman" w:hAnsi="Times New Roman"/>
          <w:sz w:val="24"/>
          <w:szCs w:val="24"/>
          <w:lang w:val="uk-UA" w:eastAsia="ru-RU"/>
        </w:rPr>
      </w:pPr>
      <w:r>
        <w:rPr>
          <w:rFonts w:ascii="Times New Roman" w:hAnsi="Times New Roman"/>
          <w:sz w:val="24"/>
          <w:szCs w:val="24"/>
          <w:lang w:val="uk-UA" w:eastAsia="ru-RU"/>
        </w:rPr>
        <w:t>№ 205</w:t>
      </w:r>
      <w:r w:rsidR="00A329B7" w:rsidRPr="0032534A">
        <w:rPr>
          <w:rFonts w:ascii="Times New Roman" w:hAnsi="Times New Roman"/>
          <w:sz w:val="24"/>
          <w:szCs w:val="24"/>
          <w:lang w:val="uk-UA" w:eastAsia="ru-RU"/>
        </w:rPr>
        <w:t xml:space="preserve">   від 19.06.2025 р.</w:t>
      </w:r>
    </w:p>
    <w:p w:rsidR="00A329B7" w:rsidRPr="0032534A" w:rsidRDefault="00A329B7" w:rsidP="009F4B6C">
      <w:pPr>
        <w:keepNext/>
        <w:numPr>
          <w:ilvl w:val="0"/>
          <w:numId w:val="19"/>
        </w:numPr>
        <w:suppressAutoHyphens/>
        <w:autoSpaceDE w:val="0"/>
        <w:autoSpaceDN w:val="0"/>
        <w:spacing w:after="0" w:line="240" w:lineRule="auto"/>
        <w:jc w:val="center"/>
        <w:outlineLvl w:val="0"/>
        <w:rPr>
          <w:rFonts w:ascii="Arial" w:eastAsia="PMingLiU" w:hAnsi="Arial" w:cs="Arial"/>
          <w:bCs/>
          <w:kern w:val="2"/>
          <w:sz w:val="24"/>
          <w:szCs w:val="24"/>
          <w:lang w:val="uk-UA" w:eastAsia="ar-SA"/>
        </w:rPr>
      </w:pPr>
      <w:r w:rsidRPr="0032534A">
        <w:rPr>
          <w:rFonts w:ascii="Times New Roman" w:eastAsia="PMingLiU" w:hAnsi="Times New Roman"/>
          <w:kern w:val="2"/>
          <w:sz w:val="24"/>
          <w:szCs w:val="24"/>
          <w:lang w:val="uk-UA" w:eastAsia="ar-SA"/>
        </w:rPr>
        <w:t>СКЛАД</w:t>
      </w:r>
    </w:p>
    <w:p w:rsidR="00A329B7" w:rsidRPr="0032534A" w:rsidRDefault="00A329B7" w:rsidP="00A329B7">
      <w:pPr>
        <w:autoSpaceDE w:val="0"/>
        <w:autoSpaceDN w:val="0"/>
        <w:spacing w:after="0" w:line="240" w:lineRule="auto"/>
        <w:jc w:val="center"/>
        <w:rPr>
          <w:rFonts w:ascii="Times New Roman" w:hAnsi="Times New Roman"/>
          <w:sz w:val="24"/>
          <w:szCs w:val="24"/>
          <w:lang w:val="uk-UA" w:eastAsia="ru-RU"/>
        </w:rPr>
      </w:pPr>
      <w:r w:rsidRPr="0032534A">
        <w:rPr>
          <w:rFonts w:ascii="Times New Roman" w:hAnsi="Times New Roman"/>
          <w:sz w:val="24"/>
          <w:szCs w:val="24"/>
          <w:lang w:val="uk-UA" w:eastAsia="ru-RU"/>
        </w:rPr>
        <w:t>місцевої комісії з питань формування пропозицій, щодо потреби у 2025 році субвенції з державного бюджету місцевим бюджетам на реалізацію</w:t>
      </w:r>
    </w:p>
    <w:p w:rsidR="00A329B7" w:rsidRPr="0032534A" w:rsidRDefault="00A329B7" w:rsidP="00A329B7">
      <w:pPr>
        <w:autoSpaceDE w:val="0"/>
        <w:autoSpaceDN w:val="0"/>
        <w:spacing w:after="0" w:line="240" w:lineRule="auto"/>
        <w:jc w:val="center"/>
        <w:rPr>
          <w:rFonts w:ascii="Times New Roman" w:hAnsi="Times New Roman"/>
          <w:sz w:val="24"/>
          <w:szCs w:val="24"/>
          <w:lang w:val="uk-UA" w:eastAsia="ru-RU"/>
        </w:rPr>
      </w:pPr>
      <w:r w:rsidRPr="0032534A">
        <w:rPr>
          <w:rFonts w:ascii="Times New Roman" w:hAnsi="Times New Roman"/>
          <w:sz w:val="24"/>
          <w:szCs w:val="24"/>
          <w:lang w:val="uk-UA" w:eastAsia="ru-RU"/>
        </w:rPr>
        <w:t xml:space="preserve">публічного інвестиційного проекту із забезпечення </w:t>
      </w:r>
    </w:p>
    <w:p w:rsidR="00A329B7" w:rsidRPr="0032534A" w:rsidRDefault="00A329B7" w:rsidP="00A329B7">
      <w:pPr>
        <w:autoSpaceDE w:val="0"/>
        <w:autoSpaceDN w:val="0"/>
        <w:spacing w:after="0" w:line="240" w:lineRule="auto"/>
        <w:jc w:val="center"/>
        <w:rPr>
          <w:rFonts w:ascii="Times New Roman" w:hAnsi="Times New Roman"/>
          <w:sz w:val="24"/>
          <w:szCs w:val="24"/>
          <w:lang w:val="uk-UA" w:eastAsia="ru-RU"/>
        </w:rPr>
      </w:pPr>
      <w:r w:rsidRPr="0032534A">
        <w:rPr>
          <w:rFonts w:ascii="Times New Roman" w:hAnsi="Times New Roman"/>
          <w:sz w:val="24"/>
          <w:szCs w:val="24"/>
          <w:lang w:val="uk-UA" w:eastAsia="ru-RU"/>
        </w:rPr>
        <w:t xml:space="preserve">житлом дитячих будинків сімейного типу, дітей-сиріт та дітей, </w:t>
      </w:r>
    </w:p>
    <w:p w:rsidR="00A329B7" w:rsidRPr="0032534A" w:rsidRDefault="00A329B7" w:rsidP="00A329B7">
      <w:pPr>
        <w:autoSpaceDE w:val="0"/>
        <w:autoSpaceDN w:val="0"/>
        <w:spacing w:after="0" w:line="240" w:lineRule="auto"/>
        <w:jc w:val="center"/>
        <w:rPr>
          <w:rFonts w:ascii="Times New Roman" w:hAnsi="Times New Roman"/>
          <w:sz w:val="28"/>
          <w:szCs w:val="28"/>
          <w:lang w:val="uk-UA" w:eastAsia="ru-RU"/>
        </w:rPr>
      </w:pPr>
      <w:r w:rsidRPr="0032534A">
        <w:rPr>
          <w:rFonts w:ascii="Times New Roman" w:hAnsi="Times New Roman"/>
          <w:sz w:val="24"/>
          <w:szCs w:val="24"/>
          <w:lang w:val="uk-UA" w:eastAsia="ru-RU"/>
        </w:rPr>
        <w:t>позбавлених батьківського піклування</w:t>
      </w:r>
    </w:p>
    <w:p w:rsidR="00A329B7" w:rsidRPr="0032534A" w:rsidRDefault="00A329B7" w:rsidP="00A329B7">
      <w:pPr>
        <w:autoSpaceDE w:val="0"/>
        <w:autoSpaceDN w:val="0"/>
        <w:spacing w:after="0" w:line="240" w:lineRule="auto"/>
        <w:jc w:val="center"/>
        <w:rPr>
          <w:rFonts w:ascii="Times New Roman" w:hAnsi="Times New Roman"/>
          <w:b/>
          <w:sz w:val="28"/>
          <w:szCs w:val="28"/>
          <w:lang w:val="uk-UA" w:eastAsia="ru-RU"/>
        </w:rPr>
      </w:pPr>
    </w:p>
    <w:p w:rsidR="00A329B7" w:rsidRPr="0032534A" w:rsidRDefault="00A329B7" w:rsidP="00A329B7">
      <w:pPr>
        <w:tabs>
          <w:tab w:val="left" w:pos="0"/>
          <w:tab w:val="left" w:pos="2190"/>
          <w:tab w:val="left" w:pos="2835"/>
        </w:tabs>
        <w:suppressAutoHyphens/>
        <w:spacing w:after="0" w:line="240" w:lineRule="auto"/>
        <w:rPr>
          <w:rFonts w:ascii="Times New Roman" w:eastAsia="PMingLiU" w:hAnsi="Times New Roman"/>
          <w:b/>
          <w:sz w:val="28"/>
          <w:szCs w:val="28"/>
          <w:lang w:val="uk-UA" w:eastAsia="ar-SA"/>
        </w:rPr>
      </w:pPr>
    </w:p>
    <w:tbl>
      <w:tblPr>
        <w:tblW w:w="0" w:type="auto"/>
        <w:tblLayout w:type="fixed"/>
        <w:tblLook w:val="00A0" w:firstRow="1" w:lastRow="0" w:firstColumn="1" w:lastColumn="0" w:noHBand="0" w:noVBand="0"/>
      </w:tblPr>
      <w:tblGrid>
        <w:gridCol w:w="3140"/>
        <w:gridCol w:w="1427"/>
        <w:gridCol w:w="4472"/>
      </w:tblGrid>
      <w:tr w:rsidR="0032534A" w:rsidRPr="0032534A" w:rsidTr="003E142C">
        <w:trPr>
          <w:trHeight w:val="315"/>
        </w:trPr>
        <w:tc>
          <w:tcPr>
            <w:tcW w:w="9039" w:type="dxa"/>
            <w:gridSpan w:val="3"/>
          </w:tcPr>
          <w:p w:rsidR="00A329B7" w:rsidRPr="0032534A" w:rsidRDefault="00A329B7" w:rsidP="00A329B7">
            <w:pPr>
              <w:tabs>
                <w:tab w:val="left" w:pos="0"/>
                <w:tab w:val="left" w:pos="2190"/>
                <w:tab w:val="left" w:pos="2835"/>
              </w:tabs>
              <w:suppressAutoHyphens/>
              <w:spacing w:after="0" w:line="240" w:lineRule="auto"/>
              <w:jc w:val="center"/>
              <w:rPr>
                <w:rFonts w:ascii="Times New Roman" w:eastAsia="PMingLiU" w:hAnsi="Times New Roman"/>
                <w:sz w:val="24"/>
                <w:szCs w:val="24"/>
                <w:lang w:eastAsia="ar-SA"/>
              </w:rPr>
            </w:pPr>
            <w:r w:rsidRPr="0032534A">
              <w:rPr>
                <w:rFonts w:ascii="Times New Roman" w:eastAsia="PMingLiU" w:hAnsi="Times New Roman"/>
                <w:sz w:val="24"/>
                <w:szCs w:val="24"/>
                <w:lang w:eastAsia="ar-SA"/>
              </w:rPr>
              <w:t>Голова комісії:</w:t>
            </w:r>
          </w:p>
          <w:p w:rsidR="00A329B7" w:rsidRPr="0032534A" w:rsidRDefault="00A329B7" w:rsidP="00A329B7">
            <w:pPr>
              <w:tabs>
                <w:tab w:val="left" w:pos="0"/>
                <w:tab w:val="left" w:pos="2190"/>
                <w:tab w:val="left" w:pos="2835"/>
              </w:tabs>
              <w:suppressAutoHyphens/>
              <w:spacing w:after="0" w:line="240" w:lineRule="auto"/>
              <w:jc w:val="center"/>
              <w:rPr>
                <w:rFonts w:ascii="Times New Roman" w:hAnsi="Times New Roman"/>
                <w:sz w:val="24"/>
                <w:szCs w:val="24"/>
                <w:lang w:eastAsia="zh-CN"/>
              </w:rPr>
            </w:pPr>
          </w:p>
        </w:tc>
      </w:tr>
      <w:tr w:rsidR="0032534A" w:rsidRPr="0032534A" w:rsidTr="003E142C">
        <w:trPr>
          <w:trHeight w:val="630"/>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 xml:space="preserve">Я.В. Яценко </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eastAsia="zh-CN"/>
              </w:rPr>
            </w:pPr>
            <w:r w:rsidRPr="0032534A">
              <w:rPr>
                <w:rFonts w:ascii="Times New Roman" w:hAnsi="Times New Roman"/>
                <w:sz w:val="24"/>
                <w:szCs w:val="24"/>
                <w:lang w:val="uk-UA" w:eastAsia="ru-RU"/>
              </w:rPr>
              <w:t xml:space="preserve">міський голова </w:t>
            </w:r>
          </w:p>
        </w:tc>
      </w:tr>
      <w:tr w:rsidR="0032534A" w:rsidRPr="0032534A" w:rsidTr="003E142C">
        <w:trPr>
          <w:trHeight w:val="645"/>
        </w:trPr>
        <w:tc>
          <w:tcPr>
            <w:tcW w:w="9039" w:type="dxa"/>
            <w:gridSpan w:val="3"/>
          </w:tcPr>
          <w:p w:rsidR="00A329B7" w:rsidRPr="0032534A" w:rsidRDefault="00A329B7" w:rsidP="00A329B7">
            <w:pPr>
              <w:tabs>
                <w:tab w:val="left" w:pos="0"/>
                <w:tab w:val="left" w:pos="2190"/>
                <w:tab w:val="left" w:pos="2835"/>
              </w:tabs>
              <w:suppressAutoHyphens/>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eastAsia="ar-SA"/>
              </w:rPr>
              <w:t>Заступник голови комісії:</w:t>
            </w:r>
          </w:p>
          <w:p w:rsidR="00A329B7" w:rsidRPr="0032534A" w:rsidRDefault="00A329B7" w:rsidP="00A329B7">
            <w:pPr>
              <w:tabs>
                <w:tab w:val="left" w:pos="0"/>
                <w:tab w:val="left" w:pos="2190"/>
                <w:tab w:val="left" w:pos="2835"/>
              </w:tabs>
              <w:suppressAutoHyphens/>
              <w:spacing w:after="0" w:line="240" w:lineRule="auto"/>
              <w:jc w:val="center"/>
              <w:rPr>
                <w:rFonts w:ascii="Times New Roman" w:hAnsi="Times New Roman"/>
                <w:sz w:val="24"/>
                <w:szCs w:val="24"/>
                <w:lang w:val="uk-UA" w:eastAsia="zh-CN"/>
              </w:rPr>
            </w:pPr>
          </w:p>
        </w:tc>
      </w:tr>
      <w:tr w:rsidR="0032534A" w:rsidRPr="0032534A" w:rsidTr="003E142C">
        <w:trPr>
          <w:trHeight w:val="960"/>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eastAsia="PMingLiU" w:hAnsi="Times New Roman"/>
                <w:sz w:val="24"/>
                <w:szCs w:val="24"/>
                <w:lang w:val="uk-UA" w:eastAsia="ar-SA"/>
              </w:rPr>
              <w:t>К.А. Ромашина</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val="uk-UA" w:eastAsia="zh-CN"/>
              </w:rPr>
            </w:pPr>
            <w:r w:rsidRPr="0032534A">
              <w:rPr>
                <w:rFonts w:ascii="Times New Roman" w:eastAsia="Calibri" w:hAnsi="Times New Roman"/>
                <w:sz w:val="24"/>
                <w:szCs w:val="24"/>
                <w:lang w:val="uk-UA"/>
              </w:rPr>
              <w:t>начальник служби у справах дітей</w:t>
            </w:r>
            <w:r w:rsidRPr="0032534A">
              <w:rPr>
                <w:rFonts w:ascii="Times New Roman" w:hAnsi="Times New Roman"/>
                <w:sz w:val="24"/>
                <w:szCs w:val="24"/>
                <w:lang w:val="uk-UA" w:eastAsia="zh-CN"/>
              </w:rPr>
              <w:t xml:space="preserve"> </w:t>
            </w:r>
            <w:r w:rsidRPr="0032534A">
              <w:rPr>
                <w:rFonts w:ascii="Times New Roman" w:hAnsi="Times New Roman"/>
                <w:sz w:val="24"/>
                <w:szCs w:val="24"/>
                <w:lang w:val="uk-UA" w:eastAsia="ru-RU"/>
              </w:rPr>
              <w:t>Новороздільської міської ради</w:t>
            </w:r>
          </w:p>
        </w:tc>
      </w:tr>
      <w:tr w:rsidR="0032534A" w:rsidRPr="0032534A" w:rsidTr="003E142C">
        <w:trPr>
          <w:trHeight w:val="645"/>
        </w:trPr>
        <w:tc>
          <w:tcPr>
            <w:tcW w:w="9039" w:type="dxa"/>
            <w:gridSpan w:val="3"/>
          </w:tcPr>
          <w:p w:rsidR="00A329B7" w:rsidRPr="005A31CB" w:rsidRDefault="00A329B7" w:rsidP="005A31CB">
            <w:pPr>
              <w:tabs>
                <w:tab w:val="left" w:pos="0"/>
                <w:tab w:val="left" w:pos="2190"/>
                <w:tab w:val="left" w:pos="2835"/>
              </w:tabs>
              <w:suppressAutoHyphens/>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eastAsia="ar-SA"/>
              </w:rPr>
              <w:t>Секретар комісії:</w:t>
            </w:r>
          </w:p>
        </w:tc>
      </w:tr>
      <w:tr w:rsidR="0032534A" w:rsidRPr="0032534A" w:rsidTr="003E142C">
        <w:trPr>
          <w:trHeight w:val="863"/>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О.С. Батьковець</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spacing w:after="0" w:line="240" w:lineRule="auto"/>
              <w:ind w:left="2268" w:hanging="2268"/>
              <w:rPr>
                <w:rFonts w:ascii="Times New Roman" w:hAnsi="Times New Roman"/>
                <w:sz w:val="24"/>
                <w:szCs w:val="24"/>
                <w:lang w:val="uk-UA" w:eastAsia="ru-RU"/>
              </w:rPr>
            </w:pPr>
            <w:r w:rsidRPr="0032534A">
              <w:rPr>
                <w:rFonts w:ascii="Times New Roman" w:hAnsi="Times New Roman"/>
                <w:sz w:val="24"/>
                <w:szCs w:val="24"/>
                <w:lang w:val="uk-UA" w:eastAsia="ru-RU"/>
              </w:rPr>
              <w:t>головний спеціаліст служби у справах</w:t>
            </w:r>
          </w:p>
          <w:p w:rsidR="00A329B7" w:rsidRPr="0032534A" w:rsidRDefault="00A329B7" w:rsidP="00A329B7">
            <w:pPr>
              <w:spacing w:after="0" w:line="240" w:lineRule="auto"/>
              <w:ind w:left="2268" w:hanging="2268"/>
              <w:rPr>
                <w:rFonts w:ascii="Times New Roman" w:hAnsi="Times New Roman"/>
                <w:sz w:val="24"/>
                <w:szCs w:val="24"/>
                <w:lang w:val="uk-UA" w:eastAsia="zh-CN"/>
              </w:rPr>
            </w:pPr>
            <w:r w:rsidRPr="0032534A">
              <w:rPr>
                <w:rFonts w:ascii="Times New Roman" w:hAnsi="Times New Roman"/>
                <w:sz w:val="24"/>
                <w:szCs w:val="24"/>
                <w:lang w:val="uk-UA" w:eastAsia="ru-RU"/>
              </w:rPr>
              <w:t>дітей Новороздільської міської ради</w:t>
            </w:r>
          </w:p>
        </w:tc>
      </w:tr>
      <w:tr w:rsidR="0032534A" w:rsidRPr="0032534A" w:rsidTr="003E142C">
        <w:trPr>
          <w:trHeight w:val="549"/>
        </w:trPr>
        <w:tc>
          <w:tcPr>
            <w:tcW w:w="9039" w:type="dxa"/>
            <w:gridSpan w:val="3"/>
          </w:tcPr>
          <w:p w:rsidR="00A329B7" w:rsidRPr="0032534A" w:rsidRDefault="00A329B7" w:rsidP="00A329B7">
            <w:pPr>
              <w:tabs>
                <w:tab w:val="left" w:pos="0"/>
                <w:tab w:val="left" w:pos="2190"/>
                <w:tab w:val="left" w:pos="2835"/>
              </w:tabs>
              <w:suppressAutoHyphens/>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Члени комісії:</w:t>
            </w:r>
          </w:p>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eastAsia="zh-CN"/>
              </w:rPr>
            </w:pPr>
          </w:p>
        </w:tc>
      </w:tr>
      <w:tr w:rsidR="0032534A" w:rsidRPr="0032534A" w:rsidTr="003E142C">
        <w:trPr>
          <w:trHeight w:val="625"/>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О.Р. Ганачевська</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заступник міського голови з питань діяльності виконавчих органів</w:t>
            </w:r>
          </w:p>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eastAsia="zh-CN"/>
              </w:rPr>
            </w:pPr>
          </w:p>
        </w:tc>
      </w:tr>
      <w:tr w:rsidR="0032534A" w:rsidRPr="0032534A" w:rsidTr="003E142C">
        <w:trPr>
          <w:trHeight w:val="637"/>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Р.І. Горін</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начальник юридичного відділу Новороздільської міської ради</w:t>
            </w:r>
          </w:p>
        </w:tc>
      </w:tr>
      <w:tr w:rsidR="0032534A" w:rsidRPr="0032534A" w:rsidTr="003E142C">
        <w:trPr>
          <w:trHeight w:val="891"/>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А.М. Білоус</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 xml:space="preserve">- </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начальник управління житлово-комунального господарства Новороздільської міської ради</w:t>
            </w:r>
          </w:p>
        </w:tc>
      </w:tr>
      <w:tr w:rsidR="0032534A" w:rsidRPr="0032534A" w:rsidTr="003E142C">
        <w:trPr>
          <w:trHeight w:val="982"/>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І.П. Мельник</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начальник відділу архітектури та містобудування управління житлово-комунального господарства Новороздільської міської ради</w:t>
            </w:r>
          </w:p>
        </w:tc>
      </w:tr>
      <w:tr w:rsidR="0032534A" w:rsidRPr="0032534A" w:rsidTr="003E142C">
        <w:trPr>
          <w:trHeight w:val="932"/>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Г.А. Калінчук</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начальник управління  соціального захисту населення Новороздільської міської ради</w:t>
            </w:r>
          </w:p>
        </w:tc>
      </w:tr>
      <w:tr w:rsidR="0032534A" w:rsidRPr="0032534A" w:rsidTr="003E142C">
        <w:trPr>
          <w:trHeight w:val="1052"/>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І.І. Ричагівський</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начальника фінансового управління Новороздільської міської ради</w:t>
            </w:r>
          </w:p>
        </w:tc>
      </w:tr>
      <w:tr w:rsidR="0032534A" w:rsidRPr="0032534A" w:rsidTr="003E142C">
        <w:trPr>
          <w:trHeight w:val="996"/>
        </w:trPr>
        <w:tc>
          <w:tcPr>
            <w:tcW w:w="3140" w:type="dxa"/>
          </w:tcPr>
          <w:p w:rsidR="00A329B7" w:rsidRPr="0032534A" w:rsidRDefault="00A329B7" w:rsidP="00A329B7">
            <w:pPr>
              <w:autoSpaceDE w:val="0"/>
              <w:autoSpaceDN w:val="0"/>
              <w:spacing w:after="0" w:line="240" w:lineRule="auto"/>
              <w:rPr>
                <w:rFonts w:ascii="Times New Roman" w:hAnsi="Times New Roman"/>
                <w:sz w:val="24"/>
                <w:szCs w:val="24"/>
                <w:lang w:val="uk-UA" w:eastAsia="ru-RU"/>
              </w:rPr>
            </w:pPr>
            <w:r w:rsidRPr="0032534A">
              <w:rPr>
                <w:rFonts w:ascii="Times New Roman" w:eastAsia="Calibri" w:hAnsi="Times New Roman"/>
                <w:sz w:val="24"/>
                <w:szCs w:val="24"/>
                <w:lang w:val="uk-UA"/>
              </w:rPr>
              <w:t>Г.А. Садова</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hAnsi="Times New Roman"/>
                <w:sz w:val="24"/>
                <w:szCs w:val="24"/>
                <w:lang w:val="uk-UA" w:eastAsia="ru-RU"/>
              </w:rPr>
            </w:pPr>
            <w:r w:rsidRPr="0032534A">
              <w:rPr>
                <w:rFonts w:ascii="Times New Roman" w:eastAsia="Calibri" w:hAnsi="Times New Roman"/>
                <w:sz w:val="24"/>
                <w:szCs w:val="24"/>
                <w:lang w:val="uk-UA"/>
              </w:rPr>
              <w:t>директор Новороздільського центру надання соціальних послуг Новороздільської міської ради</w:t>
            </w:r>
          </w:p>
        </w:tc>
      </w:tr>
      <w:tr w:rsidR="0032534A" w:rsidRPr="0032534A" w:rsidTr="003E142C">
        <w:trPr>
          <w:trHeight w:val="1394"/>
        </w:trPr>
        <w:tc>
          <w:tcPr>
            <w:tcW w:w="3140" w:type="dxa"/>
          </w:tcPr>
          <w:p w:rsidR="00A329B7" w:rsidRPr="0032534A" w:rsidRDefault="00A329B7" w:rsidP="00A329B7">
            <w:pPr>
              <w:autoSpaceDE w:val="0"/>
              <w:autoSpaceDN w:val="0"/>
              <w:spacing w:after="0" w:line="240" w:lineRule="auto"/>
              <w:rPr>
                <w:rFonts w:ascii="Times New Roman" w:eastAsia="Calibri" w:hAnsi="Times New Roman"/>
                <w:sz w:val="24"/>
                <w:szCs w:val="24"/>
                <w:lang w:val="uk-UA"/>
              </w:rPr>
            </w:pPr>
            <w:r w:rsidRPr="0032534A">
              <w:rPr>
                <w:rFonts w:ascii="Times New Roman" w:eastAsia="Calibri" w:hAnsi="Times New Roman"/>
                <w:sz w:val="24"/>
                <w:szCs w:val="24"/>
                <w:lang w:val="uk-UA"/>
              </w:rPr>
              <w:lastRenderedPageBreak/>
              <w:t>І. М. Климимшин-Марків</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eastAsia="Calibri" w:hAnsi="Times New Roman"/>
                <w:sz w:val="24"/>
                <w:szCs w:val="24"/>
                <w:lang w:val="uk-UA"/>
              </w:rPr>
            </w:pPr>
            <w:r w:rsidRPr="0032534A">
              <w:rPr>
                <w:rFonts w:ascii="Times New Roman" w:eastAsia="Calibri" w:hAnsi="Times New Roman"/>
                <w:sz w:val="24"/>
                <w:szCs w:val="24"/>
                <w:lang w:val="uk-UA"/>
              </w:rPr>
              <w:t>завідувач відділенням соціальної роботи  з сім’ями, дітьми та молоддю, які перебувають у СЖО та потребують сторонньої допомоги Новороздільського центру надання соціальних послуг</w:t>
            </w:r>
          </w:p>
        </w:tc>
      </w:tr>
      <w:tr w:rsidR="0032534A" w:rsidRPr="0032534A" w:rsidTr="003E142C">
        <w:trPr>
          <w:trHeight w:val="846"/>
        </w:trPr>
        <w:tc>
          <w:tcPr>
            <w:tcW w:w="3140" w:type="dxa"/>
          </w:tcPr>
          <w:p w:rsidR="00A329B7" w:rsidRPr="0032534A" w:rsidRDefault="00A329B7" w:rsidP="00A329B7">
            <w:pPr>
              <w:autoSpaceDE w:val="0"/>
              <w:autoSpaceDN w:val="0"/>
              <w:spacing w:after="0" w:line="240" w:lineRule="auto"/>
              <w:rPr>
                <w:rFonts w:ascii="Times New Roman" w:eastAsia="Calibri" w:hAnsi="Times New Roman"/>
                <w:sz w:val="24"/>
                <w:szCs w:val="24"/>
                <w:lang w:val="uk-UA"/>
              </w:rPr>
            </w:pPr>
            <w:r w:rsidRPr="0032534A">
              <w:rPr>
                <w:rFonts w:ascii="Times New Roman" w:eastAsia="Calibri" w:hAnsi="Times New Roman"/>
                <w:sz w:val="24"/>
                <w:szCs w:val="24"/>
                <w:lang w:val="uk-UA"/>
              </w:rPr>
              <w:t>Г.Ю. Панчишин</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eastAsia="Calibri" w:hAnsi="Times New Roman"/>
                <w:sz w:val="24"/>
                <w:szCs w:val="24"/>
                <w:lang w:val="uk-UA"/>
              </w:rPr>
            </w:pPr>
            <w:r w:rsidRPr="0032534A">
              <w:rPr>
                <w:rFonts w:ascii="Times New Roman" w:eastAsia="Calibri" w:hAnsi="Times New Roman"/>
                <w:sz w:val="24"/>
                <w:szCs w:val="24"/>
                <w:lang w:val="uk-UA"/>
              </w:rPr>
              <w:t>начальник відділу освіти Новороздільської міської ради</w:t>
            </w:r>
          </w:p>
        </w:tc>
      </w:tr>
      <w:tr w:rsidR="00A329B7" w:rsidRPr="0032534A" w:rsidTr="003E142C">
        <w:trPr>
          <w:trHeight w:val="845"/>
        </w:trPr>
        <w:tc>
          <w:tcPr>
            <w:tcW w:w="3140" w:type="dxa"/>
          </w:tcPr>
          <w:p w:rsidR="00A329B7" w:rsidRPr="0032534A" w:rsidRDefault="00A329B7" w:rsidP="00A329B7">
            <w:pPr>
              <w:autoSpaceDE w:val="0"/>
              <w:autoSpaceDN w:val="0"/>
              <w:spacing w:after="0" w:line="240" w:lineRule="auto"/>
              <w:rPr>
                <w:rFonts w:ascii="Times New Roman" w:eastAsia="Calibri" w:hAnsi="Times New Roman"/>
                <w:sz w:val="24"/>
                <w:szCs w:val="24"/>
                <w:lang w:val="uk-UA"/>
              </w:rPr>
            </w:pPr>
            <w:r w:rsidRPr="0032534A">
              <w:rPr>
                <w:rFonts w:ascii="Times New Roman" w:eastAsia="Calibri" w:hAnsi="Times New Roman"/>
                <w:sz w:val="24"/>
                <w:szCs w:val="24"/>
                <w:lang w:val="uk-UA"/>
              </w:rPr>
              <w:t>Г.Я. Прийма-Худяк</w:t>
            </w:r>
          </w:p>
        </w:tc>
        <w:tc>
          <w:tcPr>
            <w:tcW w:w="1427" w:type="dxa"/>
          </w:tcPr>
          <w:p w:rsidR="00A329B7" w:rsidRPr="0032534A" w:rsidRDefault="00A329B7" w:rsidP="00A329B7">
            <w:pPr>
              <w:autoSpaceDE w:val="0"/>
              <w:autoSpaceDN w:val="0"/>
              <w:spacing w:after="0" w:line="240" w:lineRule="auto"/>
              <w:jc w:val="center"/>
              <w:rPr>
                <w:rFonts w:ascii="Times New Roman" w:eastAsia="PMingLiU" w:hAnsi="Times New Roman"/>
                <w:sz w:val="24"/>
                <w:szCs w:val="24"/>
                <w:lang w:val="uk-UA" w:eastAsia="ar-SA"/>
              </w:rPr>
            </w:pPr>
            <w:r w:rsidRPr="0032534A">
              <w:rPr>
                <w:rFonts w:ascii="Times New Roman" w:eastAsia="PMingLiU" w:hAnsi="Times New Roman"/>
                <w:sz w:val="24"/>
                <w:szCs w:val="24"/>
                <w:lang w:val="uk-UA" w:eastAsia="ar-SA"/>
              </w:rPr>
              <w:t>-</w:t>
            </w:r>
          </w:p>
        </w:tc>
        <w:tc>
          <w:tcPr>
            <w:tcW w:w="4472" w:type="dxa"/>
          </w:tcPr>
          <w:p w:rsidR="00A329B7" w:rsidRPr="0032534A" w:rsidRDefault="00A329B7" w:rsidP="00A329B7">
            <w:pPr>
              <w:tabs>
                <w:tab w:val="left" w:pos="0"/>
                <w:tab w:val="left" w:pos="2190"/>
                <w:tab w:val="left" w:pos="2835"/>
              </w:tabs>
              <w:suppressAutoHyphens/>
              <w:spacing w:after="0" w:line="240" w:lineRule="auto"/>
              <w:rPr>
                <w:rFonts w:ascii="Times New Roman" w:eastAsia="Calibri" w:hAnsi="Times New Roman"/>
                <w:sz w:val="24"/>
                <w:szCs w:val="24"/>
                <w:lang w:val="uk-UA"/>
              </w:rPr>
            </w:pPr>
            <w:r w:rsidRPr="0032534A">
              <w:rPr>
                <w:rFonts w:ascii="Times New Roman" w:eastAsia="Calibri" w:hAnsi="Times New Roman"/>
                <w:sz w:val="24"/>
                <w:szCs w:val="24"/>
                <w:lang w:val="uk-UA"/>
              </w:rPr>
              <w:t>начальник відділу Центр надання адміністративних послуг</w:t>
            </w:r>
          </w:p>
        </w:tc>
      </w:tr>
    </w:tbl>
    <w:p w:rsidR="00A329B7" w:rsidRPr="0032534A" w:rsidRDefault="00A329B7" w:rsidP="00A329B7">
      <w:pPr>
        <w:spacing w:after="0" w:line="240" w:lineRule="auto"/>
        <w:rPr>
          <w:rFonts w:ascii="Times New Roman" w:hAnsi="Times New Roman"/>
          <w:sz w:val="24"/>
          <w:szCs w:val="24"/>
          <w:lang w:val="uk-UA" w:eastAsia="ru-RU"/>
        </w:rPr>
      </w:pPr>
    </w:p>
    <w:p w:rsidR="003A2D83" w:rsidRDefault="00A329B7" w:rsidP="009164D2">
      <w:pPr>
        <w:spacing w:after="0" w:line="240" w:lineRule="auto"/>
        <w:rPr>
          <w:rFonts w:ascii="Times New Roman" w:hAnsi="Times New Roman"/>
          <w:sz w:val="24"/>
          <w:szCs w:val="24"/>
          <w:lang w:val="uk-UA" w:eastAsia="ru-RU"/>
        </w:rPr>
      </w:pPr>
      <w:r w:rsidRPr="0032534A">
        <w:rPr>
          <w:rFonts w:ascii="Times New Roman" w:hAnsi="Times New Roman"/>
          <w:sz w:val="24"/>
          <w:szCs w:val="24"/>
          <w:lang w:val="uk-UA" w:eastAsia="ru-RU"/>
        </w:rPr>
        <w:t>Керуючий справами виконкому                                             Анатолій МЕЛЬНІКОВ</w:t>
      </w: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7415C9" w:rsidRDefault="007415C9" w:rsidP="009164D2">
      <w:pPr>
        <w:spacing w:after="0" w:line="240" w:lineRule="auto"/>
        <w:rPr>
          <w:rFonts w:ascii="Times New Roman" w:hAnsi="Times New Roman"/>
          <w:sz w:val="24"/>
          <w:szCs w:val="24"/>
          <w:lang w:val="uk-UA" w:eastAsia="ru-RU"/>
        </w:rPr>
      </w:pPr>
    </w:p>
    <w:p w:rsidR="00572BA9" w:rsidRDefault="00572BA9" w:rsidP="009164D2">
      <w:pPr>
        <w:spacing w:after="0" w:line="240" w:lineRule="auto"/>
        <w:rPr>
          <w:rFonts w:ascii="Times New Roman" w:hAnsi="Times New Roman"/>
          <w:sz w:val="24"/>
          <w:szCs w:val="24"/>
          <w:lang w:val="uk-UA" w:eastAsia="ru-RU"/>
        </w:rPr>
      </w:pPr>
    </w:p>
    <w:p w:rsidR="00572BA9" w:rsidRDefault="00572BA9" w:rsidP="009164D2">
      <w:pPr>
        <w:spacing w:after="0" w:line="240" w:lineRule="auto"/>
        <w:rPr>
          <w:rFonts w:ascii="Times New Roman" w:hAnsi="Times New Roman"/>
          <w:sz w:val="24"/>
          <w:szCs w:val="24"/>
          <w:lang w:val="uk-UA" w:eastAsia="ru-RU"/>
        </w:rPr>
      </w:pPr>
    </w:p>
    <w:p w:rsidR="0067612F" w:rsidRDefault="0067612F" w:rsidP="009164D2">
      <w:pPr>
        <w:spacing w:after="0" w:line="240" w:lineRule="auto"/>
        <w:rPr>
          <w:rFonts w:ascii="Times New Roman" w:hAnsi="Times New Roman"/>
          <w:sz w:val="24"/>
          <w:szCs w:val="24"/>
          <w:lang w:val="uk-UA" w:eastAsia="ru-RU"/>
        </w:rPr>
      </w:pPr>
    </w:p>
    <w:p w:rsidR="0067612F" w:rsidRDefault="0067612F" w:rsidP="009164D2">
      <w:pPr>
        <w:spacing w:after="0" w:line="240" w:lineRule="auto"/>
        <w:rPr>
          <w:rFonts w:ascii="Times New Roman" w:hAnsi="Times New Roman"/>
          <w:sz w:val="24"/>
          <w:szCs w:val="24"/>
          <w:lang w:val="uk-UA" w:eastAsia="ru-RU"/>
        </w:rPr>
      </w:pPr>
    </w:p>
    <w:p w:rsidR="00572BA9" w:rsidRDefault="00572BA9" w:rsidP="0067612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67612F" w:rsidRPr="0028123C" w:rsidRDefault="0067612F" w:rsidP="0067612F">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3AD06B7D" wp14:editId="68B86F74">
            <wp:extent cx="1147445" cy="60388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67612F" w:rsidRPr="0028123C" w:rsidRDefault="0067612F" w:rsidP="0067612F">
      <w:pPr>
        <w:spacing w:after="0" w:line="240" w:lineRule="auto"/>
        <w:jc w:val="center"/>
        <w:rPr>
          <w:rFonts w:ascii="Times New Roman" w:eastAsia="Calibri" w:hAnsi="Times New Roman"/>
          <w:b/>
          <w:sz w:val="32"/>
          <w:szCs w:val="32"/>
          <w:lang w:val="uk-UA"/>
        </w:rPr>
      </w:pPr>
    </w:p>
    <w:p w:rsidR="0067612F" w:rsidRDefault="0067612F" w:rsidP="0067612F">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206</w:t>
      </w:r>
    </w:p>
    <w:p w:rsidR="0067612F" w:rsidRDefault="0067612F" w:rsidP="0067612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572BA9" w:rsidRPr="00A04BED" w:rsidRDefault="00572BA9" w:rsidP="0067612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A04BED">
        <w:rPr>
          <w:rFonts w:ascii="Times New Roman" w:hAnsi="Times New Roman"/>
          <w:sz w:val="24"/>
          <w:szCs w:val="24"/>
          <w:lang w:val="uk-UA" w:eastAsia="ru-RU"/>
        </w:rPr>
        <w:t>Про надання статусу дитини позбавленої</w:t>
      </w:r>
    </w:p>
    <w:p w:rsidR="00572BA9" w:rsidRPr="00A04BED" w:rsidRDefault="00572BA9" w:rsidP="00572BA9">
      <w:pPr>
        <w:spacing w:after="0" w:line="240" w:lineRule="auto"/>
        <w:rPr>
          <w:rFonts w:ascii="Times New Roman" w:hAnsi="Times New Roman"/>
          <w:sz w:val="24"/>
          <w:szCs w:val="24"/>
          <w:lang w:val="uk-UA" w:eastAsia="ru-RU"/>
        </w:rPr>
      </w:pPr>
      <w:r w:rsidRPr="00A04BED">
        <w:rPr>
          <w:rFonts w:ascii="Times New Roman" w:hAnsi="Times New Roman"/>
          <w:sz w:val="24"/>
          <w:szCs w:val="24"/>
          <w:lang w:val="uk-UA" w:eastAsia="ru-RU"/>
        </w:rPr>
        <w:t>батьківського піклування</w:t>
      </w:r>
    </w:p>
    <w:p w:rsidR="00572BA9" w:rsidRPr="00A04BED" w:rsidRDefault="009A3CBF" w:rsidP="00572BA9">
      <w:pPr>
        <w:spacing w:after="0" w:line="240" w:lineRule="auto"/>
        <w:rPr>
          <w:rFonts w:ascii="Times New Roman" w:hAnsi="Times New Roman"/>
          <w:sz w:val="24"/>
          <w:szCs w:val="24"/>
          <w:lang w:val="uk-UA" w:eastAsia="ru-RU"/>
        </w:rPr>
      </w:pPr>
      <w:r w:rsidRPr="00904568">
        <w:rPr>
          <w:rFonts w:ascii="Times New Roman" w:hAnsi="Times New Roman"/>
          <w:i/>
          <w:sz w:val="24"/>
          <w:szCs w:val="24"/>
          <w:lang w:val="uk-UA" w:eastAsia="ru-RU"/>
        </w:rPr>
        <w:t>(персональні дані</w:t>
      </w:r>
      <w:r w:rsidRPr="00A04BED">
        <w:rPr>
          <w:rFonts w:ascii="Times New Roman" w:hAnsi="Times New Roman"/>
          <w:sz w:val="24"/>
          <w:szCs w:val="24"/>
          <w:lang w:val="uk-UA" w:eastAsia="ru-RU"/>
        </w:rPr>
        <w:t xml:space="preserve"> </w:t>
      </w:r>
      <w:r w:rsidR="00572BA9" w:rsidRPr="00A04BED">
        <w:rPr>
          <w:rFonts w:ascii="Times New Roman" w:hAnsi="Times New Roman"/>
          <w:sz w:val="24"/>
          <w:szCs w:val="24"/>
          <w:lang w:val="uk-UA" w:eastAsia="ru-RU"/>
        </w:rPr>
        <w:t xml:space="preserve">р.н. </w:t>
      </w:r>
    </w:p>
    <w:p w:rsidR="00572BA9" w:rsidRPr="00A04BED" w:rsidRDefault="00572BA9" w:rsidP="00572BA9">
      <w:pPr>
        <w:spacing w:after="0" w:line="240" w:lineRule="auto"/>
        <w:ind w:firstLine="426"/>
        <w:jc w:val="both"/>
        <w:rPr>
          <w:rFonts w:ascii="Times New Roman" w:hAnsi="Times New Roman"/>
          <w:sz w:val="24"/>
          <w:szCs w:val="24"/>
          <w:lang w:val="uk-UA" w:eastAsia="ru-RU"/>
        </w:rPr>
      </w:pPr>
    </w:p>
    <w:p w:rsidR="00572BA9" w:rsidRPr="00A04BED" w:rsidRDefault="00572BA9" w:rsidP="00572BA9">
      <w:pPr>
        <w:spacing w:after="0" w:line="240" w:lineRule="auto"/>
        <w:jc w:val="both"/>
        <w:rPr>
          <w:rFonts w:ascii="Times New Roman" w:hAnsi="Times New Roman"/>
          <w:color w:val="000000"/>
          <w:sz w:val="24"/>
          <w:szCs w:val="24"/>
          <w:lang w:val="uk-UA" w:eastAsia="ru-RU"/>
        </w:rPr>
      </w:pPr>
      <w:r w:rsidRPr="00A04BED">
        <w:rPr>
          <w:rFonts w:ascii="Times New Roman" w:hAnsi="Times New Roman"/>
          <w:sz w:val="24"/>
          <w:szCs w:val="24"/>
          <w:lang w:val="uk-UA" w:eastAsia="ru-RU"/>
        </w:rPr>
        <w:tab/>
        <w:t>Розглянувши подання служби у справах дітей Новороздільської міської ради  № 01-15/17/137</w:t>
      </w:r>
      <w:r w:rsidRPr="00A04BED">
        <w:rPr>
          <w:rFonts w:ascii="Times New Roman" w:hAnsi="Times New Roman"/>
          <w:color w:val="1D1B11"/>
          <w:sz w:val="24"/>
          <w:szCs w:val="24"/>
          <w:lang w:val="uk-UA" w:eastAsia="ru-RU"/>
        </w:rPr>
        <w:t xml:space="preserve"> від </w:t>
      </w:r>
      <w:r w:rsidRPr="00A04BED">
        <w:rPr>
          <w:rFonts w:ascii="Times New Roman" w:hAnsi="Times New Roman"/>
          <w:sz w:val="24"/>
          <w:szCs w:val="24"/>
          <w:lang w:val="uk-UA" w:eastAsia="ru-RU"/>
        </w:rPr>
        <w:t xml:space="preserve">18.06.2025 року про надання статусу дитини позбавленої батьківського піклування </w:t>
      </w:r>
      <w:r w:rsidR="009A3CBF" w:rsidRPr="00904568">
        <w:rPr>
          <w:rFonts w:ascii="Times New Roman" w:hAnsi="Times New Roman"/>
          <w:i/>
          <w:sz w:val="24"/>
          <w:szCs w:val="24"/>
          <w:lang w:val="uk-UA" w:eastAsia="ru-RU"/>
        </w:rPr>
        <w:t>(персональні дані</w:t>
      </w:r>
      <w:r w:rsidR="009A3CBF" w:rsidRPr="00A04BED">
        <w:rPr>
          <w:rFonts w:ascii="Times New Roman" w:hAnsi="Times New Roman"/>
          <w:sz w:val="24"/>
          <w:szCs w:val="24"/>
          <w:lang w:val="uk-UA" w:eastAsia="ru-RU"/>
        </w:rPr>
        <w:t xml:space="preserve"> </w:t>
      </w:r>
      <w:r w:rsidRPr="00A04BED">
        <w:rPr>
          <w:rFonts w:ascii="Times New Roman" w:hAnsi="Times New Roman"/>
          <w:sz w:val="24"/>
          <w:szCs w:val="24"/>
          <w:lang w:val="uk-UA" w:eastAsia="ru-RU"/>
        </w:rPr>
        <w:t xml:space="preserve">р.н.., та додані документи, на підставі свідоцтва про смерть </w:t>
      </w:r>
      <w:r w:rsidR="009A3CBF" w:rsidRPr="00904568">
        <w:rPr>
          <w:rFonts w:ascii="Times New Roman" w:hAnsi="Times New Roman"/>
          <w:i/>
          <w:sz w:val="24"/>
          <w:szCs w:val="24"/>
          <w:lang w:val="uk-UA" w:eastAsia="ru-RU"/>
        </w:rPr>
        <w:t>(персональні дані</w:t>
      </w:r>
      <w:r w:rsidRPr="00A04BED">
        <w:rPr>
          <w:rFonts w:ascii="Times New Roman" w:hAnsi="Times New Roman"/>
          <w:sz w:val="24"/>
          <w:szCs w:val="24"/>
          <w:lang w:val="uk-UA" w:eastAsia="ru-RU"/>
        </w:rPr>
        <w:t xml:space="preserve"> </w:t>
      </w:r>
      <w:r w:rsidRPr="00A04BED">
        <w:rPr>
          <w:rFonts w:ascii="Times New Roman" w:hAnsi="Times New Roman"/>
          <w:color w:val="000000"/>
          <w:sz w:val="24"/>
          <w:szCs w:val="24"/>
          <w:lang w:val="uk-UA" w:eastAsia="ru-RU"/>
        </w:rPr>
        <w:t>серія І-СГ №740909 видане 01.06.2024 року Виконавчим комітетом Новороздільської міської ради т</w:t>
      </w:r>
      <w:r w:rsidRPr="00A04BED">
        <w:rPr>
          <w:rFonts w:ascii="Times New Roman" w:hAnsi="Times New Roman"/>
          <w:sz w:val="24"/>
          <w:szCs w:val="24"/>
          <w:lang w:val="uk-UA" w:eastAsia="ru-RU"/>
        </w:rPr>
        <w:t xml:space="preserve">а витягу з Єдиного реєстру осіб, зниклих безвісти за особливих обставин  Грицика Івана Володимировича № 20250311-1786 від 11.03.2025, сформованого Міністерством внутрішніх справ України, відповідно до Закону України «Про </w:t>
      </w:r>
      <w:r w:rsidR="009D5A54">
        <w:rPr>
          <w:rFonts w:ascii="Times New Roman" w:hAnsi="Times New Roman"/>
          <w:sz w:val="24"/>
          <w:szCs w:val="24"/>
          <w:lang w:val="uk-UA" w:eastAsia="ru-RU"/>
        </w:rPr>
        <w:t>охорону дитинства», п. 22, п. 24</w:t>
      </w:r>
      <w:r w:rsidRPr="00A04BED">
        <w:rPr>
          <w:rFonts w:ascii="Times New Roman" w:hAnsi="Times New Roman"/>
          <w:sz w:val="24"/>
          <w:szCs w:val="24"/>
          <w:lang w:val="uk-UA" w:eastAsia="ru-RU"/>
        </w:rPr>
        <w:t xml:space="preserve"> Постанови Кабінету Міністрів України № 866 від 24.09.2008р. «Питання діяльності органів опіки та піклування, пов’язаної із захистом прав дитини», пп. 4 п. «б» ч. 1 ст. 34 Закону України «Про місцеве самоврядування в Україні» виконавчий комітет Новороздільської міської ради </w:t>
      </w:r>
    </w:p>
    <w:p w:rsidR="00572BA9" w:rsidRPr="00A04BED" w:rsidRDefault="00572BA9" w:rsidP="00572BA9">
      <w:pPr>
        <w:tabs>
          <w:tab w:val="left" w:pos="426"/>
        </w:tabs>
        <w:spacing w:after="0" w:line="240" w:lineRule="auto"/>
        <w:ind w:firstLine="426"/>
        <w:jc w:val="both"/>
        <w:rPr>
          <w:rFonts w:ascii="Times New Roman" w:hAnsi="Times New Roman"/>
          <w:sz w:val="24"/>
          <w:szCs w:val="24"/>
          <w:lang w:val="uk-UA" w:eastAsia="ru-RU"/>
        </w:rPr>
      </w:pPr>
    </w:p>
    <w:p w:rsidR="00572BA9" w:rsidRPr="00A04BED" w:rsidRDefault="00572BA9" w:rsidP="00572BA9">
      <w:pPr>
        <w:tabs>
          <w:tab w:val="left" w:pos="426"/>
        </w:tabs>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В И Р І Ш И В:</w:t>
      </w:r>
    </w:p>
    <w:p w:rsidR="00572BA9" w:rsidRPr="00A04BED" w:rsidRDefault="00572BA9" w:rsidP="00572BA9">
      <w:pPr>
        <w:tabs>
          <w:tab w:val="left" w:pos="426"/>
        </w:tabs>
        <w:spacing w:after="0" w:line="240" w:lineRule="auto"/>
        <w:ind w:firstLine="426"/>
        <w:jc w:val="both"/>
        <w:rPr>
          <w:rFonts w:ascii="Times New Roman" w:hAnsi="Times New Roman"/>
          <w:sz w:val="24"/>
          <w:szCs w:val="24"/>
          <w:lang w:val="uk-UA" w:eastAsia="ru-RU"/>
        </w:rPr>
      </w:pPr>
    </w:p>
    <w:p w:rsidR="009A3CBF" w:rsidRDefault="00572BA9" w:rsidP="00572BA9">
      <w:pPr>
        <w:spacing w:after="0" w:line="240" w:lineRule="auto"/>
        <w:jc w:val="both"/>
        <w:rPr>
          <w:rFonts w:ascii="Times New Roman" w:hAnsi="Times New Roman"/>
          <w:i/>
          <w:sz w:val="24"/>
          <w:szCs w:val="24"/>
          <w:lang w:val="uk-UA" w:eastAsia="ru-RU"/>
        </w:rPr>
      </w:pPr>
      <w:r w:rsidRPr="00A04BED">
        <w:rPr>
          <w:rFonts w:ascii="Times New Roman" w:hAnsi="Times New Roman"/>
          <w:sz w:val="24"/>
          <w:szCs w:val="24"/>
          <w:lang w:val="uk-UA" w:eastAsia="ru-RU"/>
        </w:rPr>
        <w:tab/>
        <w:t xml:space="preserve">1. Надати статус дитини позбавленої батьківського піклування </w:t>
      </w:r>
      <w:r w:rsidR="009A3CBF" w:rsidRPr="00904568">
        <w:rPr>
          <w:rFonts w:ascii="Times New Roman" w:hAnsi="Times New Roman"/>
          <w:i/>
          <w:sz w:val="24"/>
          <w:szCs w:val="24"/>
          <w:lang w:val="uk-UA" w:eastAsia="ru-RU"/>
        </w:rPr>
        <w:t>(персональні дані</w:t>
      </w:r>
    </w:p>
    <w:p w:rsidR="00572BA9" w:rsidRPr="00A04BED" w:rsidRDefault="00572BA9" w:rsidP="00572BA9">
      <w:pPr>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ab/>
        <w:t xml:space="preserve">2. Службі у справах дітей забезпечити здійснення контролю за дотриманням прав дитини позбавленої батьківського піклування </w:t>
      </w:r>
      <w:r w:rsidR="009A3CBF" w:rsidRPr="00904568">
        <w:rPr>
          <w:rFonts w:ascii="Times New Roman" w:hAnsi="Times New Roman"/>
          <w:i/>
          <w:sz w:val="24"/>
          <w:szCs w:val="24"/>
          <w:lang w:val="uk-UA" w:eastAsia="ru-RU"/>
        </w:rPr>
        <w:t>(персональні дані</w:t>
      </w:r>
      <w:r w:rsidR="009A3CBF" w:rsidRPr="00A04BED">
        <w:rPr>
          <w:rFonts w:ascii="Times New Roman" w:hAnsi="Times New Roman"/>
          <w:sz w:val="24"/>
          <w:szCs w:val="24"/>
          <w:lang w:val="uk-UA" w:eastAsia="ru-RU"/>
        </w:rPr>
        <w:t xml:space="preserve"> </w:t>
      </w:r>
      <w:r w:rsidRPr="00A04BED">
        <w:rPr>
          <w:rFonts w:ascii="Times New Roman" w:hAnsi="Times New Roman"/>
          <w:sz w:val="24"/>
          <w:szCs w:val="24"/>
          <w:lang w:val="uk-UA" w:eastAsia="ru-RU"/>
        </w:rPr>
        <w:t>р.н. до досягнення повноліття.</w:t>
      </w:r>
    </w:p>
    <w:p w:rsidR="00572BA9" w:rsidRPr="00A04BED" w:rsidRDefault="00572BA9" w:rsidP="00572BA9">
      <w:pPr>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ab/>
        <w:t>3. Контроль за виконанням рішення покласти на міського голову Ярину Яценко.</w:t>
      </w:r>
    </w:p>
    <w:p w:rsidR="00572BA9" w:rsidRPr="00A04BED" w:rsidRDefault="00572BA9" w:rsidP="00572BA9">
      <w:pPr>
        <w:tabs>
          <w:tab w:val="left" w:pos="426"/>
          <w:tab w:val="left" w:pos="7050"/>
        </w:tabs>
        <w:spacing w:after="0" w:line="240" w:lineRule="auto"/>
        <w:jc w:val="both"/>
        <w:rPr>
          <w:rFonts w:ascii="Times New Roman" w:hAnsi="Times New Roman"/>
          <w:sz w:val="24"/>
          <w:szCs w:val="24"/>
          <w:lang w:val="uk-UA" w:eastAsia="ru-RU"/>
        </w:rPr>
      </w:pPr>
    </w:p>
    <w:p w:rsidR="00572BA9" w:rsidRPr="00A04BED" w:rsidRDefault="00572BA9" w:rsidP="00572BA9">
      <w:pPr>
        <w:tabs>
          <w:tab w:val="left" w:pos="426"/>
          <w:tab w:val="left" w:pos="7050"/>
        </w:tabs>
        <w:spacing w:after="0" w:line="240" w:lineRule="auto"/>
        <w:jc w:val="both"/>
        <w:rPr>
          <w:rFonts w:ascii="Times New Roman" w:hAnsi="Times New Roman"/>
          <w:sz w:val="24"/>
          <w:szCs w:val="24"/>
          <w:lang w:val="uk-UA" w:eastAsia="ru-RU"/>
        </w:rPr>
      </w:pPr>
    </w:p>
    <w:p w:rsidR="00572BA9" w:rsidRPr="00A04BED" w:rsidRDefault="00572BA9" w:rsidP="00572BA9">
      <w:pPr>
        <w:tabs>
          <w:tab w:val="left" w:pos="426"/>
          <w:tab w:val="left" w:pos="7050"/>
        </w:tabs>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МІСЬКИЙ ГОЛОВА</w:t>
      </w:r>
      <w:r w:rsidRPr="00A04BED">
        <w:rPr>
          <w:rFonts w:ascii="Times New Roman" w:hAnsi="Times New Roman"/>
          <w:sz w:val="24"/>
          <w:szCs w:val="24"/>
          <w:lang w:val="uk-UA" w:eastAsia="ru-RU"/>
        </w:rPr>
        <w:tab/>
        <w:t xml:space="preserve">      Ярина ЯЦЕНКО</w:t>
      </w:r>
    </w:p>
    <w:p w:rsidR="00572BA9" w:rsidRPr="00A04BED" w:rsidRDefault="00572BA9" w:rsidP="00572BA9">
      <w:pPr>
        <w:spacing w:after="0" w:line="240" w:lineRule="auto"/>
        <w:rPr>
          <w:rFonts w:ascii="Times New Roman" w:hAnsi="Times New Roman"/>
          <w:sz w:val="26"/>
          <w:szCs w:val="26"/>
        </w:rPr>
      </w:pPr>
    </w:p>
    <w:p w:rsidR="00572BA9" w:rsidRDefault="00572BA9"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B05577" w:rsidRDefault="00B05577" w:rsidP="00572BA9">
      <w:pPr>
        <w:spacing w:after="0" w:line="240" w:lineRule="auto"/>
        <w:rPr>
          <w:rFonts w:ascii="Times New Roman" w:hAnsi="Times New Roman"/>
          <w:sz w:val="24"/>
          <w:szCs w:val="24"/>
          <w:lang w:val="uk-UA" w:eastAsia="ru-RU"/>
        </w:rPr>
      </w:pPr>
    </w:p>
    <w:p w:rsidR="00B05577" w:rsidRDefault="00B05577" w:rsidP="00572BA9">
      <w:pPr>
        <w:spacing w:after="0" w:line="240" w:lineRule="auto"/>
        <w:rPr>
          <w:rFonts w:ascii="Times New Roman" w:hAnsi="Times New Roman"/>
          <w:sz w:val="24"/>
          <w:szCs w:val="24"/>
          <w:lang w:val="uk-UA" w:eastAsia="ru-RU"/>
        </w:rPr>
      </w:pPr>
    </w:p>
    <w:p w:rsidR="00B05577" w:rsidRDefault="00B05577"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Pr="0028123C" w:rsidRDefault="0067612F" w:rsidP="0067612F">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6819DA75" wp14:editId="42DE9CCF">
            <wp:extent cx="1147445" cy="60388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67612F" w:rsidRPr="0028123C" w:rsidRDefault="0067612F" w:rsidP="0067612F">
      <w:pPr>
        <w:spacing w:after="0" w:line="240" w:lineRule="auto"/>
        <w:jc w:val="center"/>
        <w:rPr>
          <w:rFonts w:ascii="Times New Roman" w:eastAsia="Calibri" w:hAnsi="Times New Roman"/>
          <w:b/>
          <w:sz w:val="32"/>
          <w:szCs w:val="32"/>
          <w:lang w:val="uk-UA"/>
        </w:rPr>
      </w:pPr>
    </w:p>
    <w:p w:rsidR="0067612F" w:rsidRDefault="0067612F" w:rsidP="0067612F">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207</w:t>
      </w:r>
    </w:p>
    <w:p w:rsidR="0067612F" w:rsidRDefault="0067612F" w:rsidP="00572BA9">
      <w:pPr>
        <w:pStyle w:val="aa"/>
        <w:tabs>
          <w:tab w:val="left" w:pos="708"/>
        </w:tabs>
        <w:jc w:val="both"/>
      </w:pPr>
    </w:p>
    <w:p w:rsidR="00572BA9" w:rsidRPr="00A04BED" w:rsidRDefault="00572BA9" w:rsidP="00572BA9">
      <w:pPr>
        <w:pStyle w:val="aa"/>
        <w:tabs>
          <w:tab w:val="left" w:pos="708"/>
        </w:tabs>
        <w:jc w:val="both"/>
      </w:pPr>
      <w:r w:rsidRPr="00A04BED">
        <w:t xml:space="preserve">Про встановлення  піклування над дитиною </w:t>
      </w:r>
    </w:p>
    <w:p w:rsidR="00572BA9" w:rsidRPr="00A04BED" w:rsidRDefault="00572BA9" w:rsidP="00572BA9">
      <w:pPr>
        <w:pStyle w:val="aa"/>
        <w:tabs>
          <w:tab w:val="left" w:pos="708"/>
        </w:tabs>
        <w:jc w:val="both"/>
      </w:pPr>
      <w:r w:rsidRPr="00A04BED">
        <w:t xml:space="preserve">позбавленою батьківського піклування </w:t>
      </w:r>
    </w:p>
    <w:p w:rsidR="00572BA9" w:rsidRPr="00A04BED" w:rsidRDefault="00195097" w:rsidP="00572BA9">
      <w:pPr>
        <w:pStyle w:val="aa"/>
        <w:tabs>
          <w:tab w:val="left" w:pos="708"/>
        </w:tabs>
        <w:jc w:val="both"/>
      </w:pPr>
      <w:r w:rsidRPr="00195097">
        <w:rPr>
          <w:i/>
          <w:lang w:val="uk-UA"/>
        </w:rPr>
        <w:t>(персональні дані)</w:t>
      </w:r>
      <w:r>
        <w:rPr>
          <w:lang w:val="uk-UA"/>
        </w:rPr>
        <w:t xml:space="preserve"> </w:t>
      </w:r>
      <w:r w:rsidR="00572BA9" w:rsidRPr="00A04BED">
        <w:t xml:space="preserve">р.н </w:t>
      </w:r>
    </w:p>
    <w:p w:rsidR="00572BA9" w:rsidRPr="00572BA9" w:rsidRDefault="00572BA9" w:rsidP="00572BA9">
      <w:pPr>
        <w:pStyle w:val="aa"/>
        <w:tabs>
          <w:tab w:val="left" w:pos="708"/>
        </w:tabs>
        <w:jc w:val="both"/>
        <w:rPr>
          <w:lang w:val="uk-UA"/>
        </w:rPr>
      </w:pPr>
    </w:p>
    <w:p w:rsidR="00572BA9" w:rsidRPr="00A04BED" w:rsidRDefault="00572BA9" w:rsidP="00572BA9">
      <w:pPr>
        <w:spacing w:after="0" w:line="240" w:lineRule="auto"/>
        <w:ind w:firstLine="708"/>
        <w:jc w:val="both"/>
        <w:rPr>
          <w:rFonts w:ascii="Times New Roman" w:hAnsi="Times New Roman"/>
          <w:color w:val="000000" w:themeColor="text1"/>
          <w:sz w:val="24"/>
          <w:szCs w:val="24"/>
          <w:lang w:val="uk-UA"/>
        </w:rPr>
      </w:pPr>
      <w:r w:rsidRPr="00A04BED">
        <w:rPr>
          <w:rFonts w:ascii="Times New Roman" w:hAnsi="Times New Roman"/>
          <w:sz w:val="24"/>
          <w:szCs w:val="24"/>
          <w:lang w:val="uk-UA"/>
        </w:rPr>
        <w:t>Розглянувши заяву № Г-43 ві</w:t>
      </w:r>
      <w:r w:rsidR="00195097">
        <w:rPr>
          <w:rFonts w:ascii="Times New Roman" w:hAnsi="Times New Roman"/>
          <w:sz w:val="24"/>
          <w:szCs w:val="24"/>
          <w:lang w:val="uk-UA"/>
        </w:rPr>
        <w:t xml:space="preserve">д 12.06.2025 року </w:t>
      </w:r>
      <w:r w:rsidR="00195097" w:rsidRPr="00195097">
        <w:rPr>
          <w:rFonts w:ascii="Times New Roman" w:hAnsi="Times New Roman"/>
          <w:i/>
          <w:sz w:val="24"/>
          <w:szCs w:val="24"/>
          <w:lang w:val="uk-UA"/>
        </w:rPr>
        <w:t>(персональні дані)</w:t>
      </w:r>
      <w:r w:rsidR="00195097">
        <w:rPr>
          <w:rFonts w:ascii="Times New Roman" w:hAnsi="Times New Roman"/>
          <w:sz w:val="24"/>
          <w:szCs w:val="24"/>
          <w:lang w:val="uk-UA"/>
        </w:rPr>
        <w:t xml:space="preserve"> </w:t>
      </w:r>
      <w:r w:rsidRPr="00A04BED">
        <w:rPr>
          <w:rFonts w:ascii="Times New Roman" w:hAnsi="Times New Roman"/>
          <w:color w:val="000000" w:themeColor="text1"/>
          <w:sz w:val="24"/>
          <w:szCs w:val="24"/>
          <w:lang w:val="uk-UA"/>
        </w:rPr>
        <w:t xml:space="preserve">, 02.11.1984 р.н., висновок служби у справах дітей Новороздільської міської ради № 01-15/17/138 від </w:t>
      </w:r>
      <w:r w:rsidRPr="00A04BED">
        <w:rPr>
          <w:rFonts w:ascii="Times New Roman" w:hAnsi="Times New Roman"/>
          <w:sz w:val="24"/>
          <w:szCs w:val="24"/>
          <w:lang w:val="uk-UA"/>
        </w:rPr>
        <w:t xml:space="preserve">18.06.2025 </w:t>
      </w:r>
      <w:r w:rsidRPr="00A04BED">
        <w:rPr>
          <w:rFonts w:ascii="Times New Roman" w:hAnsi="Times New Roman"/>
          <w:color w:val="000000" w:themeColor="text1"/>
          <w:sz w:val="24"/>
          <w:szCs w:val="24"/>
          <w:lang w:val="uk-UA"/>
        </w:rPr>
        <w:t>року</w:t>
      </w:r>
      <w:r w:rsidRPr="00A04BED">
        <w:rPr>
          <w:rFonts w:ascii="Times New Roman" w:hAnsi="Times New Roman"/>
          <w:i/>
          <w:color w:val="000000" w:themeColor="text1"/>
          <w:sz w:val="24"/>
          <w:szCs w:val="24"/>
          <w:lang w:val="uk-UA"/>
        </w:rPr>
        <w:t xml:space="preserve"> </w:t>
      </w:r>
      <w:r w:rsidRPr="00A04BED">
        <w:rPr>
          <w:rFonts w:ascii="Times New Roman" w:hAnsi="Times New Roman"/>
          <w:color w:val="000000" w:themeColor="text1"/>
          <w:sz w:val="24"/>
          <w:szCs w:val="24"/>
          <w:lang w:val="uk-UA"/>
        </w:rPr>
        <w:t xml:space="preserve">про доцільність встановлення піклування над дитиною позбавленою батьківського піклування </w:t>
      </w:r>
      <w:r w:rsidR="00195097" w:rsidRPr="00195097">
        <w:rPr>
          <w:rFonts w:ascii="Times New Roman" w:hAnsi="Times New Roman"/>
          <w:i/>
          <w:sz w:val="24"/>
          <w:szCs w:val="24"/>
          <w:lang w:val="uk-UA"/>
        </w:rPr>
        <w:t>(персональні дані)</w:t>
      </w:r>
      <w:r w:rsidR="00195097">
        <w:rPr>
          <w:rFonts w:ascii="Times New Roman" w:hAnsi="Times New Roman"/>
          <w:sz w:val="24"/>
          <w:szCs w:val="24"/>
          <w:lang w:val="uk-UA"/>
        </w:rPr>
        <w:t xml:space="preserve"> </w:t>
      </w:r>
      <w:r w:rsidRPr="00A04BED">
        <w:rPr>
          <w:rFonts w:ascii="Times New Roman" w:hAnsi="Times New Roman"/>
          <w:color w:val="000000" w:themeColor="text1"/>
          <w:sz w:val="24"/>
          <w:szCs w:val="24"/>
          <w:lang w:val="uk-UA"/>
        </w:rPr>
        <w:t xml:space="preserve">р.н та відповідність його інтересам дитини, беручи до уваги інші матеріали по справі, відповідно до Закону України «Про охорону дитинства», Закону України «Про забезпечення </w:t>
      </w:r>
      <w:r w:rsidRPr="00A04BED">
        <w:rPr>
          <w:rFonts w:ascii="Times New Roman" w:hAnsi="Times New Roman"/>
          <w:bCs/>
          <w:color w:val="000000" w:themeColor="text1"/>
          <w:sz w:val="24"/>
          <w:szCs w:val="24"/>
          <w:shd w:val="clear" w:color="auto" w:fill="FFFFFF"/>
          <w:lang w:val="uk-UA"/>
        </w:rPr>
        <w:t>організаційно-правових умов соціального захисту дітей-сиріт та дітей, позбавлених батьківського піклування»,</w:t>
      </w:r>
      <w:r w:rsidRPr="00A04BED">
        <w:rPr>
          <w:rFonts w:ascii="Times New Roman" w:hAnsi="Times New Roman"/>
          <w:color w:val="000000" w:themeColor="text1"/>
          <w:sz w:val="24"/>
          <w:szCs w:val="24"/>
          <w:lang w:val="uk-UA"/>
        </w:rPr>
        <w:t xml:space="preserve"> ст. Сімейного кодексу України, ст. ст. 56, 58, 61, 62, 63 Цивільного Кодексу України, п. 40, п. 41, п. 42 постанови Кабінету Міністрів України від 24.09.2008 року № 866 «Питання діяльності органів опіки та піклування, пов’язаної із захистом прав дитини», п. п. 4 п. «б» ч.1 ст. 34 Закону України «Про місцеве самоврядування в Україні» виконавчий комітет Новороздільської міської ради.</w:t>
      </w:r>
      <w:r w:rsidRPr="00A04BED">
        <w:rPr>
          <w:rFonts w:ascii="Times New Roman" w:hAnsi="Times New Roman"/>
          <w:color w:val="000000" w:themeColor="text1"/>
          <w:sz w:val="24"/>
          <w:szCs w:val="24"/>
          <w:lang w:val="uk-UA"/>
        </w:rPr>
        <w:tab/>
      </w:r>
    </w:p>
    <w:p w:rsidR="006404B3" w:rsidRDefault="006404B3" w:rsidP="00572BA9">
      <w:pPr>
        <w:pStyle w:val="vyr"/>
        <w:spacing w:before="0"/>
        <w:ind w:firstLine="0"/>
        <w:jc w:val="both"/>
        <w:rPr>
          <w:rFonts w:ascii="Times New Roman" w:hAnsi="Times New Roman"/>
          <w:szCs w:val="24"/>
          <w:lang w:val="uk-UA"/>
        </w:rPr>
      </w:pPr>
    </w:p>
    <w:p w:rsidR="00572BA9" w:rsidRPr="00A04BED" w:rsidRDefault="00572BA9" w:rsidP="00572BA9">
      <w:pPr>
        <w:pStyle w:val="vyr"/>
        <w:spacing w:before="0"/>
        <w:ind w:firstLine="0"/>
        <w:jc w:val="both"/>
        <w:rPr>
          <w:rFonts w:ascii="Times New Roman" w:hAnsi="Times New Roman"/>
          <w:szCs w:val="24"/>
          <w:lang w:val="uk-UA"/>
        </w:rPr>
      </w:pPr>
      <w:r w:rsidRPr="00A04BED">
        <w:rPr>
          <w:rFonts w:ascii="Times New Roman" w:hAnsi="Times New Roman"/>
          <w:szCs w:val="24"/>
          <w:lang w:val="uk-UA"/>
        </w:rPr>
        <w:t>В И Р І Ш И В:</w:t>
      </w:r>
    </w:p>
    <w:p w:rsidR="00572BA9" w:rsidRDefault="00572BA9" w:rsidP="00572BA9">
      <w:pPr>
        <w:pStyle w:val="aa"/>
        <w:tabs>
          <w:tab w:val="left" w:pos="708"/>
        </w:tabs>
        <w:jc w:val="both"/>
      </w:pPr>
    </w:p>
    <w:p w:rsidR="00572BA9" w:rsidRPr="006404B3" w:rsidRDefault="00572BA9" w:rsidP="006404B3">
      <w:pPr>
        <w:spacing w:after="0" w:line="240" w:lineRule="auto"/>
        <w:jc w:val="both"/>
        <w:rPr>
          <w:rFonts w:ascii="Times New Roman" w:hAnsi="Times New Roman"/>
          <w:sz w:val="24"/>
          <w:szCs w:val="24"/>
          <w:lang w:val="uk-UA"/>
        </w:rPr>
      </w:pPr>
      <w:r>
        <w:tab/>
      </w:r>
      <w:r w:rsidR="006404B3">
        <w:t xml:space="preserve">1. Призначити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t xml:space="preserve">р.н. піклувальником над дитиною позбавленої батьківського піклування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t>р.н.</w:t>
      </w:r>
    </w:p>
    <w:p w:rsidR="00572BA9" w:rsidRPr="00A04BED" w:rsidRDefault="00572BA9" w:rsidP="00572BA9">
      <w:pPr>
        <w:pStyle w:val="aa"/>
        <w:tabs>
          <w:tab w:val="left" w:pos="708"/>
        </w:tabs>
        <w:jc w:val="both"/>
      </w:pPr>
      <w:r w:rsidRPr="00A04BED">
        <w:tab/>
        <w:t xml:space="preserve">2. Призначити </w:t>
      </w:r>
      <w:r w:rsidR="006404B3" w:rsidRPr="00195097">
        <w:rPr>
          <w:i/>
          <w:lang w:val="uk-UA"/>
        </w:rPr>
        <w:t>(персональні дані)</w:t>
      </w:r>
      <w:r w:rsidR="006404B3">
        <w:rPr>
          <w:i/>
          <w:lang w:val="uk-UA"/>
        </w:rPr>
        <w:t xml:space="preserve"> </w:t>
      </w:r>
      <w:r w:rsidRPr="00A04BED">
        <w:t xml:space="preserve">р опікуном над майном дитини, позбавленої батьківського піклування </w:t>
      </w:r>
      <w:r w:rsidR="006404B3" w:rsidRPr="00195097">
        <w:rPr>
          <w:i/>
          <w:lang w:val="uk-UA"/>
        </w:rPr>
        <w:t>(персональні дані)</w:t>
      </w:r>
      <w:r w:rsidR="006404B3">
        <w:rPr>
          <w:i/>
          <w:lang w:val="uk-UA"/>
        </w:rPr>
        <w:t xml:space="preserve"> </w:t>
      </w:r>
      <w:r w:rsidRPr="00A04BED">
        <w:t>р.н.</w:t>
      </w:r>
    </w:p>
    <w:p w:rsidR="00572BA9" w:rsidRPr="00A04BED" w:rsidRDefault="00572BA9" w:rsidP="00572BA9">
      <w:pPr>
        <w:pStyle w:val="aa"/>
        <w:tabs>
          <w:tab w:val="left" w:pos="708"/>
        </w:tabs>
        <w:jc w:val="both"/>
      </w:pPr>
      <w:r w:rsidRPr="00A04BED">
        <w:tab/>
      </w:r>
      <w:r w:rsidRPr="00A04BED">
        <w:tab/>
        <w:t>3. Контроль за виконанням даного рішення покласти на службу у справах дітей Новороздільської міської ради.</w:t>
      </w:r>
    </w:p>
    <w:p w:rsidR="00572BA9" w:rsidRDefault="00572BA9" w:rsidP="00572BA9">
      <w:pPr>
        <w:tabs>
          <w:tab w:val="left" w:pos="708"/>
          <w:tab w:val="left" w:pos="7755"/>
        </w:tabs>
        <w:autoSpaceDE w:val="0"/>
        <w:autoSpaceDN w:val="0"/>
        <w:spacing w:after="0" w:line="240" w:lineRule="auto"/>
        <w:ind w:right="-5" w:firstLine="567"/>
        <w:jc w:val="both"/>
        <w:rPr>
          <w:rFonts w:ascii="Times New Roman" w:hAnsi="Times New Roman"/>
          <w:sz w:val="24"/>
          <w:szCs w:val="24"/>
        </w:rPr>
      </w:pPr>
    </w:p>
    <w:p w:rsidR="003E715C" w:rsidRPr="00A04BED" w:rsidRDefault="003E715C" w:rsidP="00572BA9">
      <w:pPr>
        <w:tabs>
          <w:tab w:val="left" w:pos="708"/>
          <w:tab w:val="left" w:pos="7755"/>
        </w:tabs>
        <w:autoSpaceDE w:val="0"/>
        <w:autoSpaceDN w:val="0"/>
        <w:spacing w:after="0" w:line="240" w:lineRule="auto"/>
        <w:ind w:right="-5" w:firstLine="567"/>
        <w:jc w:val="both"/>
        <w:rPr>
          <w:rFonts w:ascii="Times New Roman" w:hAnsi="Times New Roman"/>
          <w:sz w:val="24"/>
          <w:szCs w:val="24"/>
        </w:rPr>
      </w:pPr>
    </w:p>
    <w:p w:rsidR="00572BA9" w:rsidRDefault="00572BA9" w:rsidP="00572BA9">
      <w:pPr>
        <w:tabs>
          <w:tab w:val="left" w:pos="708"/>
          <w:tab w:val="left" w:pos="7755"/>
        </w:tabs>
        <w:autoSpaceDE w:val="0"/>
        <w:autoSpaceDN w:val="0"/>
        <w:spacing w:after="0" w:line="240" w:lineRule="auto"/>
        <w:ind w:right="-5"/>
        <w:jc w:val="both"/>
        <w:rPr>
          <w:rFonts w:ascii="Times New Roman" w:hAnsi="Times New Roman"/>
          <w:sz w:val="24"/>
          <w:szCs w:val="24"/>
        </w:rPr>
      </w:pPr>
      <w:r w:rsidRPr="00A04BED">
        <w:rPr>
          <w:rFonts w:ascii="Times New Roman" w:hAnsi="Times New Roman"/>
          <w:sz w:val="24"/>
          <w:szCs w:val="24"/>
        </w:rPr>
        <w:t>МІСЬКИЙ ГОЛОВА                                                                                 Ярина ЯЦЕНКО</w:t>
      </w:r>
    </w:p>
    <w:p w:rsidR="00572BA9" w:rsidRDefault="00572BA9"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Pr="0028123C" w:rsidRDefault="0067612F" w:rsidP="0067612F">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6819DA75" wp14:editId="42DE9CCF">
            <wp:extent cx="1147445" cy="60388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67612F" w:rsidRPr="0028123C" w:rsidRDefault="0067612F" w:rsidP="0067612F">
      <w:pPr>
        <w:spacing w:after="0" w:line="240" w:lineRule="auto"/>
        <w:jc w:val="center"/>
        <w:rPr>
          <w:rFonts w:ascii="Times New Roman" w:eastAsia="Calibri" w:hAnsi="Times New Roman"/>
          <w:b/>
          <w:sz w:val="32"/>
          <w:szCs w:val="32"/>
          <w:lang w:val="uk-UA"/>
        </w:rPr>
      </w:pPr>
    </w:p>
    <w:p w:rsidR="0067612F" w:rsidRDefault="0067612F" w:rsidP="0067612F">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208</w:t>
      </w:r>
    </w:p>
    <w:p w:rsidR="00572BA9" w:rsidRPr="00A04BED" w:rsidRDefault="00572BA9" w:rsidP="00572BA9">
      <w:pPr>
        <w:spacing w:after="0" w:line="240" w:lineRule="auto"/>
        <w:rPr>
          <w:rFonts w:ascii="Times New Roman" w:hAnsi="Times New Roman"/>
          <w:sz w:val="24"/>
          <w:szCs w:val="24"/>
          <w:lang w:val="uk-UA" w:eastAsia="ru-RU"/>
        </w:rPr>
      </w:pPr>
    </w:p>
    <w:p w:rsidR="00572BA9" w:rsidRPr="00A04BED" w:rsidRDefault="00572BA9" w:rsidP="00572BA9">
      <w:pPr>
        <w:spacing w:after="0" w:line="240" w:lineRule="auto"/>
        <w:rPr>
          <w:rFonts w:ascii="Times New Roman" w:hAnsi="Times New Roman"/>
          <w:sz w:val="24"/>
          <w:szCs w:val="24"/>
          <w:lang w:val="uk-UA" w:eastAsia="ru-RU"/>
        </w:rPr>
      </w:pPr>
      <w:r w:rsidRPr="00A04BED">
        <w:rPr>
          <w:rFonts w:ascii="Times New Roman" w:hAnsi="Times New Roman"/>
          <w:sz w:val="24"/>
          <w:szCs w:val="24"/>
          <w:lang w:val="uk-UA" w:eastAsia="ru-RU"/>
        </w:rPr>
        <w:t>Про надання статусу дитини позбавленої</w:t>
      </w:r>
    </w:p>
    <w:p w:rsidR="00572BA9" w:rsidRPr="00A04BED" w:rsidRDefault="00572BA9" w:rsidP="00572BA9">
      <w:pPr>
        <w:spacing w:after="0" w:line="240" w:lineRule="auto"/>
        <w:rPr>
          <w:rFonts w:ascii="Times New Roman" w:hAnsi="Times New Roman"/>
          <w:sz w:val="24"/>
          <w:szCs w:val="24"/>
          <w:lang w:val="uk-UA" w:eastAsia="ru-RU"/>
        </w:rPr>
      </w:pPr>
      <w:r w:rsidRPr="00A04BED">
        <w:rPr>
          <w:rFonts w:ascii="Times New Roman" w:hAnsi="Times New Roman"/>
          <w:sz w:val="24"/>
          <w:szCs w:val="24"/>
          <w:lang w:val="uk-UA" w:eastAsia="ru-RU"/>
        </w:rPr>
        <w:t>батьківського піклування</w:t>
      </w:r>
    </w:p>
    <w:p w:rsidR="00572BA9" w:rsidRPr="00A04BED" w:rsidRDefault="006404B3" w:rsidP="00572BA9">
      <w:pPr>
        <w:spacing w:after="0" w:line="240" w:lineRule="auto"/>
        <w:rPr>
          <w:rFonts w:ascii="Times New Roman" w:hAnsi="Times New Roman"/>
          <w:sz w:val="24"/>
          <w:szCs w:val="24"/>
          <w:lang w:val="uk-UA" w:eastAsia="ru-RU"/>
        </w:rPr>
      </w:pPr>
      <w:r w:rsidRPr="00195097">
        <w:rPr>
          <w:rFonts w:ascii="Times New Roman" w:hAnsi="Times New Roman"/>
          <w:i/>
          <w:sz w:val="24"/>
          <w:szCs w:val="24"/>
          <w:lang w:val="uk-UA"/>
        </w:rPr>
        <w:t>(персональні дані)</w:t>
      </w:r>
      <w:r>
        <w:rPr>
          <w:rFonts w:ascii="Times New Roman" w:hAnsi="Times New Roman"/>
          <w:i/>
          <w:sz w:val="24"/>
          <w:szCs w:val="24"/>
          <w:lang w:val="uk-UA"/>
        </w:rPr>
        <w:t xml:space="preserve"> </w:t>
      </w:r>
      <w:r w:rsidR="00572BA9" w:rsidRPr="00A04BED">
        <w:rPr>
          <w:rFonts w:ascii="Times New Roman" w:hAnsi="Times New Roman"/>
          <w:sz w:val="24"/>
          <w:szCs w:val="24"/>
          <w:lang w:val="uk-UA" w:eastAsia="ru-RU"/>
        </w:rPr>
        <w:t xml:space="preserve">р.н </w:t>
      </w:r>
    </w:p>
    <w:p w:rsidR="00572BA9" w:rsidRPr="00A04BED" w:rsidRDefault="00572BA9" w:rsidP="00572BA9">
      <w:pPr>
        <w:spacing w:after="0" w:line="240" w:lineRule="auto"/>
        <w:ind w:firstLine="426"/>
        <w:jc w:val="both"/>
        <w:rPr>
          <w:rFonts w:ascii="Times New Roman" w:hAnsi="Times New Roman"/>
          <w:sz w:val="24"/>
          <w:szCs w:val="24"/>
          <w:lang w:val="uk-UA" w:eastAsia="ru-RU"/>
        </w:rPr>
      </w:pPr>
    </w:p>
    <w:p w:rsidR="00572BA9" w:rsidRPr="00A04BED" w:rsidRDefault="00572BA9" w:rsidP="00572BA9">
      <w:pPr>
        <w:tabs>
          <w:tab w:val="left" w:pos="8192"/>
        </w:tabs>
        <w:spacing w:after="0" w:line="240" w:lineRule="auto"/>
        <w:ind w:firstLine="426"/>
        <w:jc w:val="both"/>
        <w:rPr>
          <w:rFonts w:ascii="Times New Roman" w:hAnsi="Times New Roman"/>
          <w:sz w:val="24"/>
          <w:szCs w:val="24"/>
          <w:lang w:val="uk-UA" w:eastAsia="ru-RU"/>
        </w:rPr>
      </w:pPr>
      <w:r w:rsidRPr="00A04BED">
        <w:rPr>
          <w:rFonts w:ascii="Times New Roman" w:hAnsi="Times New Roman"/>
          <w:sz w:val="24"/>
          <w:szCs w:val="24"/>
          <w:lang w:val="uk-UA" w:eastAsia="ru-RU"/>
        </w:rPr>
        <w:t xml:space="preserve">Розглянувши подання служби у справах дітей Новороздільської міської ради  </w:t>
      </w:r>
      <w:r w:rsidRPr="00A04BED">
        <w:rPr>
          <w:rFonts w:ascii="Times New Roman" w:hAnsi="Times New Roman"/>
          <w:color w:val="1D1B11"/>
          <w:sz w:val="24"/>
          <w:szCs w:val="24"/>
          <w:lang w:val="uk-UA" w:eastAsia="ru-RU"/>
        </w:rPr>
        <w:t xml:space="preserve">№ 01-15/17/140 від </w:t>
      </w:r>
      <w:r w:rsidRPr="00A04BED">
        <w:rPr>
          <w:rFonts w:ascii="Times New Roman" w:hAnsi="Times New Roman"/>
          <w:sz w:val="24"/>
          <w:szCs w:val="24"/>
          <w:lang w:val="uk-UA" w:eastAsia="ru-RU"/>
        </w:rPr>
        <w:t>18.06.2025 року</w:t>
      </w:r>
      <w:r w:rsidRPr="00A04BED">
        <w:rPr>
          <w:rFonts w:ascii="Times New Roman" w:hAnsi="Times New Roman"/>
          <w:color w:val="1D1B11"/>
          <w:sz w:val="24"/>
          <w:szCs w:val="24"/>
          <w:lang w:val="uk-UA" w:eastAsia="ru-RU"/>
        </w:rPr>
        <w:t xml:space="preserve"> </w:t>
      </w:r>
      <w:r w:rsidRPr="00A04BED">
        <w:rPr>
          <w:rFonts w:ascii="Times New Roman" w:hAnsi="Times New Roman"/>
          <w:sz w:val="24"/>
          <w:szCs w:val="24"/>
          <w:lang w:val="uk-UA" w:eastAsia="ru-RU"/>
        </w:rPr>
        <w:t xml:space="preserve">про надання статусу дитини позбавленої батьківського піклування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р.н., та додані документи, на підставі свідоцтва про смерть батька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 серія І-СГ № 774400 видане 11.06.2025 повторно </w:t>
      </w:r>
      <w:r w:rsidRPr="00A04BED">
        <w:rPr>
          <w:rFonts w:ascii="Times New Roman" w:hAnsi="Times New Roman"/>
          <w:color w:val="000000"/>
          <w:sz w:val="24"/>
          <w:szCs w:val="24"/>
          <w:lang w:val="uk-UA" w:eastAsia="ru-RU"/>
        </w:rPr>
        <w:t>Миколаївським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w:t>
      </w:r>
      <w:r w:rsidRPr="00A04BED">
        <w:rPr>
          <w:rFonts w:ascii="Times New Roman" w:hAnsi="Times New Roman"/>
          <w:color w:val="FF0000"/>
          <w:sz w:val="24"/>
          <w:szCs w:val="24"/>
          <w:lang w:val="uk-UA" w:eastAsia="ru-RU"/>
        </w:rPr>
        <w:t xml:space="preserve"> </w:t>
      </w:r>
      <w:r w:rsidRPr="00A04BED">
        <w:rPr>
          <w:rFonts w:ascii="Times New Roman" w:hAnsi="Times New Roman"/>
          <w:sz w:val="24"/>
          <w:szCs w:val="24"/>
          <w:lang w:val="uk-UA" w:eastAsia="ru-RU"/>
        </w:rPr>
        <w:t xml:space="preserve">та висновок лікарсько-консультативної комісії закладу охорони здоров’я про наявність у матері дитини,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тривалої хвороби, яка перешкоджає виконанню батьківських обов’язків №107 виданий КНП «Новороздільська міська лікарня». </w:t>
      </w:r>
      <w:r w:rsidRPr="00A04BED">
        <w:rPr>
          <w:rFonts w:ascii="Times New Roman" w:hAnsi="Times New Roman"/>
          <w:color w:val="0D0D0D"/>
          <w:sz w:val="24"/>
          <w:szCs w:val="24"/>
          <w:lang w:val="uk-UA" w:eastAsia="ru-RU"/>
        </w:rPr>
        <w:t>В</w:t>
      </w:r>
      <w:r w:rsidRPr="00A04BED">
        <w:rPr>
          <w:rFonts w:ascii="Times New Roman" w:hAnsi="Times New Roman"/>
          <w:sz w:val="24"/>
          <w:szCs w:val="24"/>
          <w:lang w:val="uk-UA" w:eastAsia="ru-RU"/>
        </w:rPr>
        <w:t xml:space="preserve">ідповідно до Закону України «Про охорону дитинства», п. 22, п. 24 Постанови Кабінету Міністрів України № 866 від 24.09.2008р. «Питання діяльності органів опіки та піклування, пов’язаної із захистом прав дитини», пп. 4 п. «б» ч. 1 ст. 34 Закону України «Про місцеве самоврядування в Україні» виконавчий комітет Новороздільської міської ради </w:t>
      </w:r>
    </w:p>
    <w:p w:rsidR="00572BA9" w:rsidRPr="00A04BED" w:rsidRDefault="00572BA9" w:rsidP="00572BA9">
      <w:pPr>
        <w:tabs>
          <w:tab w:val="left" w:pos="426"/>
        </w:tabs>
        <w:spacing w:after="0" w:line="240" w:lineRule="auto"/>
        <w:ind w:firstLine="426"/>
        <w:jc w:val="both"/>
        <w:rPr>
          <w:rFonts w:ascii="Times New Roman" w:hAnsi="Times New Roman"/>
          <w:sz w:val="24"/>
          <w:szCs w:val="24"/>
          <w:lang w:val="uk-UA" w:eastAsia="ru-RU"/>
        </w:rPr>
      </w:pPr>
    </w:p>
    <w:p w:rsidR="00572BA9" w:rsidRPr="00A04BED" w:rsidRDefault="00572BA9" w:rsidP="00572BA9">
      <w:pPr>
        <w:tabs>
          <w:tab w:val="left" w:pos="426"/>
        </w:tabs>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В И Р І Ш И В:</w:t>
      </w:r>
    </w:p>
    <w:p w:rsidR="00572BA9" w:rsidRPr="00A04BED" w:rsidRDefault="00572BA9" w:rsidP="00572BA9">
      <w:pPr>
        <w:tabs>
          <w:tab w:val="left" w:pos="426"/>
        </w:tabs>
        <w:spacing w:after="0" w:line="240" w:lineRule="auto"/>
        <w:ind w:firstLine="426"/>
        <w:jc w:val="both"/>
        <w:rPr>
          <w:rFonts w:ascii="Times New Roman" w:hAnsi="Times New Roman"/>
          <w:sz w:val="24"/>
          <w:szCs w:val="24"/>
          <w:lang w:val="uk-UA" w:eastAsia="ru-RU"/>
        </w:rPr>
      </w:pPr>
    </w:p>
    <w:p w:rsidR="00572BA9" w:rsidRPr="00A04BED" w:rsidRDefault="00572BA9" w:rsidP="00572BA9">
      <w:pPr>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ab/>
        <w:t xml:space="preserve">1. Надати статус дитини позбавленої батьківського піклування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 р.н. </w:t>
      </w:r>
    </w:p>
    <w:p w:rsidR="00572BA9" w:rsidRPr="00A04BED" w:rsidRDefault="00572BA9" w:rsidP="00572BA9">
      <w:pPr>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ab/>
        <w:t xml:space="preserve">2. Службі у справах дітей забезпечити здійснення контролю за дотриманням прав дитини позбавленої батьківського піклування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009D5A54">
        <w:rPr>
          <w:rFonts w:ascii="Times New Roman" w:hAnsi="Times New Roman"/>
          <w:sz w:val="24"/>
          <w:szCs w:val="24"/>
          <w:lang w:val="uk-UA" w:eastAsia="ru-RU"/>
        </w:rPr>
        <w:t xml:space="preserve">р.н. </w:t>
      </w:r>
      <w:r w:rsidRPr="00A04BED">
        <w:rPr>
          <w:rFonts w:ascii="Times New Roman" w:hAnsi="Times New Roman"/>
          <w:sz w:val="24"/>
          <w:szCs w:val="24"/>
          <w:lang w:val="uk-UA" w:eastAsia="ru-RU"/>
        </w:rPr>
        <w:t xml:space="preserve"> </w:t>
      </w:r>
      <w:r w:rsidR="009D5A54">
        <w:rPr>
          <w:rFonts w:ascii="Times New Roman" w:hAnsi="Times New Roman"/>
          <w:sz w:val="24"/>
          <w:szCs w:val="24"/>
          <w:lang w:val="uk-UA" w:eastAsia="ru-RU"/>
        </w:rPr>
        <w:t xml:space="preserve">до </w:t>
      </w:r>
      <w:r w:rsidRPr="00A04BED">
        <w:rPr>
          <w:rFonts w:ascii="Times New Roman" w:hAnsi="Times New Roman"/>
          <w:sz w:val="24"/>
          <w:szCs w:val="24"/>
          <w:lang w:val="uk-UA" w:eastAsia="ru-RU"/>
        </w:rPr>
        <w:t>досягнення повноліття.</w:t>
      </w:r>
    </w:p>
    <w:p w:rsidR="00572BA9" w:rsidRPr="00A04BED" w:rsidRDefault="00572BA9" w:rsidP="00572BA9">
      <w:pPr>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ab/>
        <w:t>3. Контроль за виконанням рішення покласти на міського голову Ярину Яценко.</w:t>
      </w:r>
    </w:p>
    <w:p w:rsidR="00572BA9" w:rsidRPr="00A04BED" w:rsidRDefault="00572BA9" w:rsidP="00572BA9">
      <w:pPr>
        <w:tabs>
          <w:tab w:val="left" w:pos="426"/>
          <w:tab w:val="left" w:pos="7050"/>
        </w:tabs>
        <w:spacing w:after="0" w:line="240" w:lineRule="auto"/>
        <w:jc w:val="both"/>
        <w:rPr>
          <w:rFonts w:ascii="Times New Roman" w:hAnsi="Times New Roman"/>
          <w:sz w:val="24"/>
          <w:szCs w:val="24"/>
          <w:lang w:val="uk-UA" w:eastAsia="ru-RU"/>
        </w:rPr>
      </w:pPr>
    </w:p>
    <w:p w:rsidR="00572BA9" w:rsidRPr="00A04BED" w:rsidRDefault="00572BA9" w:rsidP="00572BA9">
      <w:pPr>
        <w:tabs>
          <w:tab w:val="left" w:pos="426"/>
          <w:tab w:val="left" w:pos="7050"/>
        </w:tabs>
        <w:spacing w:after="0" w:line="240" w:lineRule="auto"/>
        <w:jc w:val="both"/>
        <w:rPr>
          <w:rFonts w:ascii="Times New Roman" w:hAnsi="Times New Roman"/>
          <w:sz w:val="24"/>
          <w:szCs w:val="24"/>
          <w:lang w:val="uk-UA" w:eastAsia="ru-RU"/>
        </w:rPr>
      </w:pPr>
    </w:p>
    <w:p w:rsidR="00572BA9" w:rsidRPr="00A04BED" w:rsidRDefault="00572BA9" w:rsidP="00572BA9">
      <w:pPr>
        <w:tabs>
          <w:tab w:val="left" w:pos="426"/>
          <w:tab w:val="left" w:pos="7050"/>
        </w:tabs>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МІСЬКИЙ ГОЛОВА</w:t>
      </w:r>
      <w:r w:rsidRPr="00A04BED">
        <w:rPr>
          <w:rFonts w:ascii="Times New Roman" w:hAnsi="Times New Roman"/>
          <w:sz w:val="24"/>
          <w:szCs w:val="24"/>
          <w:lang w:val="uk-UA" w:eastAsia="ru-RU"/>
        </w:rPr>
        <w:tab/>
        <w:t xml:space="preserve">      Ярина ЯЦЕНКО</w:t>
      </w:r>
    </w:p>
    <w:p w:rsidR="00572BA9" w:rsidRDefault="00572BA9"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Pr="0028123C" w:rsidRDefault="0067612F" w:rsidP="0067612F">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6819DA75" wp14:editId="42DE9CCF">
            <wp:extent cx="1147445" cy="603885"/>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67612F" w:rsidRPr="0028123C" w:rsidRDefault="0067612F" w:rsidP="0067612F">
      <w:pPr>
        <w:spacing w:after="0" w:line="240" w:lineRule="auto"/>
        <w:jc w:val="center"/>
        <w:rPr>
          <w:rFonts w:ascii="Times New Roman" w:eastAsia="Calibri" w:hAnsi="Times New Roman"/>
          <w:b/>
          <w:sz w:val="32"/>
          <w:szCs w:val="32"/>
          <w:lang w:val="uk-UA"/>
        </w:rPr>
      </w:pPr>
    </w:p>
    <w:p w:rsidR="0067612F" w:rsidRDefault="0067612F" w:rsidP="0067612F">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209</w:t>
      </w:r>
    </w:p>
    <w:p w:rsidR="00572BA9" w:rsidRPr="00A04BED" w:rsidRDefault="00572BA9" w:rsidP="00572BA9">
      <w:pPr>
        <w:widowControl w:val="0"/>
        <w:spacing w:after="0" w:line="240" w:lineRule="auto"/>
        <w:rPr>
          <w:rFonts w:ascii="Times New Roman" w:eastAsia="MS Mincho" w:hAnsi="Times New Roman"/>
          <w:sz w:val="26"/>
          <w:szCs w:val="26"/>
          <w:lang w:val="uk-UA" w:eastAsia="ru-RU"/>
        </w:rPr>
      </w:pP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A04BED">
        <w:rPr>
          <w:rFonts w:ascii="Times New Roman" w:eastAsia="Calibri" w:hAnsi="Times New Roman"/>
          <w:sz w:val="24"/>
          <w:szCs w:val="24"/>
          <w:lang w:val="uk-UA" w:eastAsia="ru-RU"/>
        </w:rPr>
        <w:t xml:space="preserve">Про встановлення опіки  над дитиною </w:t>
      </w: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A04BED">
        <w:rPr>
          <w:rFonts w:ascii="Times New Roman" w:eastAsia="Calibri" w:hAnsi="Times New Roman"/>
          <w:sz w:val="24"/>
          <w:szCs w:val="24"/>
          <w:lang w:val="uk-UA" w:eastAsia="ru-RU"/>
        </w:rPr>
        <w:t xml:space="preserve">позбавленою батьківського піклування </w:t>
      </w:r>
    </w:p>
    <w:p w:rsidR="00572BA9" w:rsidRPr="00A04BED" w:rsidRDefault="006404B3"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195097">
        <w:rPr>
          <w:rFonts w:ascii="Times New Roman" w:hAnsi="Times New Roman"/>
          <w:i/>
          <w:sz w:val="24"/>
          <w:szCs w:val="24"/>
          <w:lang w:val="uk-UA"/>
        </w:rPr>
        <w:t>(персональні дані)</w:t>
      </w:r>
      <w:r>
        <w:rPr>
          <w:rFonts w:ascii="Times New Roman" w:hAnsi="Times New Roman"/>
          <w:i/>
          <w:sz w:val="24"/>
          <w:szCs w:val="24"/>
          <w:lang w:val="uk-UA"/>
        </w:rPr>
        <w:t xml:space="preserve"> </w:t>
      </w:r>
      <w:r w:rsidR="00572BA9" w:rsidRPr="00A04BED">
        <w:rPr>
          <w:rFonts w:ascii="Times New Roman" w:eastAsia="Calibri" w:hAnsi="Times New Roman"/>
          <w:sz w:val="24"/>
          <w:szCs w:val="24"/>
          <w:lang w:val="uk-UA" w:eastAsia="ru-RU"/>
        </w:rPr>
        <w:t xml:space="preserve">р.н </w:t>
      </w: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p>
    <w:p w:rsidR="00572BA9" w:rsidRPr="00A04BED" w:rsidRDefault="00572BA9" w:rsidP="00572BA9">
      <w:pPr>
        <w:spacing w:after="0" w:line="240" w:lineRule="auto"/>
        <w:ind w:firstLine="708"/>
        <w:jc w:val="both"/>
        <w:rPr>
          <w:rFonts w:ascii="Times New Roman" w:eastAsia="MS Mincho" w:hAnsi="Times New Roman"/>
          <w:color w:val="000000"/>
          <w:sz w:val="24"/>
          <w:szCs w:val="24"/>
          <w:lang w:val="uk-UA" w:eastAsia="ru-RU"/>
        </w:rPr>
      </w:pPr>
      <w:r w:rsidRPr="00A04BED">
        <w:rPr>
          <w:rFonts w:ascii="Times New Roman" w:eastAsia="MS Mincho" w:hAnsi="Times New Roman"/>
          <w:color w:val="000000"/>
          <w:sz w:val="24"/>
          <w:szCs w:val="24"/>
          <w:lang w:val="uk-UA" w:eastAsia="ru-RU"/>
        </w:rPr>
        <w:t xml:space="preserve">Розглянувши заяву № Є-48 </w:t>
      </w:r>
      <w:r w:rsidRPr="00A04BED">
        <w:rPr>
          <w:rFonts w:ascii="Times New Roman" w:eastAsia="MS Mincho" w:hAnsi="Times New Roman"/>
          <w:sz w:val="24"/>
          <w:szCs w:val="24"/>
          <w:lang w:val="uk-UA" w:eastAsia="ru-RU"/>
        </w:rPr>
        <w:t xml:space="preserve">від 17.06.2025 </w:t>
      </w:r>
      <w:r w:rsidRPr="00A04BED">
        <w:rPr>
          <w:rFonts w:ascii="Times New Roman" w:eastAsia="MS Mincho" w:hAnsi="Times New Roman"/>
          <w:color w:val="000000"/>
          <w:sz w:val="24"/>
          <w:szCs w:val="24"/>
          <w:lang w:val="uk-UA" w:eastAsia="ru-RU"/>
        </w:rPr>
        <w:t xml:space="preserve">року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MS Mincho" w:hAnsi="Times New Roman"/>
          <w:color w:val="000000"/>
          <w:sz w:val="24"/>
          <w:szCs w:val="24"/>
          <w:lang w:val="uk-UA" w:eastAsia="ru-RU"/>
        </w:rPr>
        <w:t>р.н., висновок служби у справах дітей Новороздільської міської ради № 01-15/17</w:t>
      </w:r>
      <w:r>
        <w:rPr>
          <w:rFonts w:ascii="Times New Roman" w:eastAsia="MS Mincho" w:hAnsi="Times New Roman"/>
          <w:color w:val="000000"/>
          <w:sz w:val="24"/>
          <w:szCs w:val="24"/>
          <w:lang w:val="uk-UA" w:eastAsia="ru-RU"/>
        </w:rPr>
        <w:t>/142</w:t>
      </w:r>
      <w:r w:rsidRPr="00A04BED">
        <w:rPr>
          <w:rFonts w:ascii="Times New Roman" w:eastAsia="MS Mincho" w:hAnsi="Times New Roman"/>
          <w:color w:val="000000"/>
          <w:sz w:val="24"/>
          <w:szCs w:val="24"/>
          <w:lang w:val="uk-UA" w:eastAsia="ru-RU"/>
        </w:rPr>
        <w:t xml:space="preserve"> </w:t>
      </w:r>
      <w:r w:rsidRPr="00A04BED">
        <w:rPr>
          <w:rFonts w:ascii="Times New Roman" w:eastAsia="MS Mincho" w:hAnsi="Times New Roman"/>
          <w:sz w:val="24"/>
          <w:szCs w:val="24"/>
          <w:lang w:val="uk-UA" w:eastAsia="ru-RU"/>
        </w:rPr>
        <w:t xml:space="preserve">від </w:t>
      </w:r>
      <w:r>
        <w:rPr>
          <w:rFonts w:ascii="Times New Roman" w:eastAsia="MS Mincho" w:hAnsi="Times New Roman"/>
          <w:sz w:val="24"/>
          <w:szCs w:val="24"/>
          <w:lang w:val="uk-UA" w:eastAsia="ru-RU"/>
        </w:rPr>
        <w:t>19</w:t>
      </w:r>
      <w:r w:rsidRPr="00A04BED">
        <w:rPr>
          <w:rFonts w:ascii="Times New Roman" w:eastAsia="MS Mincho" w:hAnsi="Times New Roman"/>
          <w:sz w:val="24"/>
          <w:szCs w:val="24"/>
          <w:lang w:val="uk-UA" w:eastAsia="ru-RU"/>
        </w:rPr>
        <w:t xml:space="preserve">.06.2025 </w:t>
      </w:r>
      <w:r w:rsidRPr="00A04BED">
        <w:rPr>
          <w:rFonts w:ascii="Times New Roman" w:eastAsia="MS Mincho" w:hAnsi="Times New Roman"/>
          <w:color w:val="000000"/>
          <w:sz w:val="24"/>
          <w:szCs w:val="24"/>
          <w:lang w:val="uk-UA" w:eastAsia="ru-RU"/>
        </w:rPr>
        <w:t>року</w:t>
      </w:r>
      <w:r w:rsidRPr="00A04BED">
        <w:rPr>
          <w:rFonts w:ascii="Times New Roman" w:eastAsia="MS Mincho" w:hAnsi="Times New Roman"/>
          <w:i/>
          <w:color w:val="000000"/>
          <w:sz w:val="24"/>
          <w:szCs w:val="24"/>
          <w:lang w:val="uk-UA" w:eastAsia="ru-RU"/>
        </w:rPr>
        <w:t xml:space="preserve"> </w:t>
      </w:r>
      <w:r w:rsidRPr="00A04BED">
        <w:rPr>
          <w:rFonts w:ascii="Times New Roman" w:eastAsia="MS Mincho" w:hAnsi="Times New Roman"/>
          <w:color w:val="000000"/>
          <w:sz w:val="24"/>
          <w:szCs w:val="24"/>
          <w:lang w:val="uk-UA" w:eastAsia="ru-RU"/>
        </w:rPr>
        <w:t xml:space="preserve">про доцільність встановлення опіки над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MS Mincho" w:hAnsi="Times New Roman"/>
          <w:color w:val="000000"/>
          <w:sz w:val="24"/>
          <w:szCs w:val="24"/>
          <w:lang w:val="uk-UA" w:eastAsia="ru-RU"/>
        </w:rPr>
        <w:t xml:space="preserve">Марією Ярославівною, 11.09.2014 р.н та відповідність його інтересам дитини, беручи до уваги інші матеріали по справі, відповідно до Закону України «Про охорону дитинства», Закону України «Про забезпечення </w:t>
      </w:r>
      <w:r w:rsidRPr="00A04BED">
        <w:rPr>
          <w:rFonts w:ascii="Times New Roman" w:eastAsia="MS Mincho" w:hAnsi="Times New Roman"/>
          <w:bCs/>
          <w:color w:val="000000"/>
          <w:sz w:val="24"/>
          <w:szCs w:val="24"/>
          <w:shd w:val="clear" w:color="auto" w:fill="FFFFFF"/>
          <w:lang w:val="uk-UA" w:eastAsia="ru-RU"/>
        </w:rPr>
        <w:t>організаційно-правових умов соціального захисту дітей-сиріт та дітей, позбавлених батьківського піклування»,</w:t>
      </w:r>
      <w:r w:rsidRPr="00A04BED">
        <w:rPr>
          <w:rFonts w:ascii="Times New Roman" w:eastAsia="MS Mincho" w:hAnsi="Times New Roman"/>
          <w:color w:val="000000"/>
          <w:sz w:val="24"/>
          <w:szCs w:val="24"/>
          <w:lang w:val="uk-UA" w:eastAsia="ru-RU"/>
        </w:rPr>
        <w:t xml:space="preserve"> ст. Сімейного кодексу України, ст. ст. 56, 58, 61, 62, 63 Цивільного Кодексу України, п. 40, п. 41, п. 42, постанови Кабінету Міністрів України від 24.09.2008 року № 866 «Питання діяльності органів опіки та піклування, пов’язаної із захистом прав дитини», п. п. 4 п. «б» ч.1 ст. 34 Закону України «Про місцеве самоврядування в Україні» виконавчий комітет Новороздільської міської ради.</w:t>
      </w:r>
      <w:r w:rsidRPr="00A04BED">
        <w:rPr>
          <w:rFonts w:ascii="Times New Roman" w:eastAsia="MS Mincho" w:hAnsi="Times New Roman"/>
          <w:color w:val="000000"/>
          <w:sz w:val="24"/>
          <w:szCs w:val="24"/>
          <w:lang w:val="uk-UA" w:eastAsia="ru-RU"/>
        </w:rPr>
        <w:tab/>
      </w:r>
    </w:p>
    <w:p w:rsidR="00572BA9" w:rsidRPr="00A04BED" w:rsidRDefault="00572BA9" w:rsidP="00572BA9">
      <w:pPr>
        <w:spacing w:after="0" w:line="240" w:lineRule="auto"/>
        <w:ind w:firstLine="540"/>
        <w:jc w:val="both"/>
        <w:rPr>
          <w:rFonts w:ascii="Times New Roman" w:eastAsia="MS Mincho" w:hAnsi="Times New Roman"/>
          <w:sz w:val="24"/>
          <w:szCs w:val="24"/>
          <w:lang w:val="uk-UA" w:eastAsia="ru-RU"/>
        </w:rPr>
      </w:pPr>
    </w:p>
    <w:p w:rsidR="00572BA9" w:rsidRPr="00A04BED" w:rsidRDefault="00572BA9" w:rsidP="00572BA9">
      <w:pPr>
        <w:overflowPunct w:val="0"/>
        <w:autoSpaceDE w:val="0"/>
        <w:autoSpaceDN w:val="0"/>
        <w:adjustRightInd w:val="0"/>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В И Р І Ш И В:</w:t>
      </w:r>
    </w:p>
    <w:p w:rsidR="00572BA9" w:rsidRPr="00A04BED" w:rsidRDefault="00572BA9" w:rsidP="00572BA9">
      <w:pPr>
        <w:overflowPunct w:val="0"/>
        <w:autoSpaceDE w:val="0"/>
        <w:autoSpaceDN w:val="0"/>
        <w:adjustRightInd w:val="0"/>
        <w:spacing w:after="0" w:line="240" w:lineRule="auto"/>
        <w:jc w:val="both"/>
        <w:rPr>
          <w:rFonts w:ascii="Times New Roman" w:hAnsi="Times New Roman"/>
          <w:sz w:val="24"/>
          <w:szCs w:val="24"/>
          <w:lang w:val="uk-UA" w:eastAsia="ru-RU"/>
        </w:rPr>
      </w:pP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ab/>
      </w:r>
      <w:r w:rsidRPr="00A04BED">
        <w:rPr>
          <w:rFonts w:ascii="Times New Roman" w:eastAsia="Calibri" w:hAnsi="Times New Roman"/>
          <w:sz w:val="24"/>
          <w:szCs w:val="24"/>
          <w:lang w:val="uk-UA" w:eastAsia="ru-RU"/>
        </w:rPr>
        <w:t xml:space="preserve">1. Призначити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sz w:val="24"/>
          <w:szCs w:val="24"/>
          <w:lang w:val="uk-UA" w:eastAsia="ru-RU"/>
        </w:rPr>
        <w:t xml:space="preserve">р.н. опікуном над дитиною позбавленою батьківського піклування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sz w:val="24"/>
          <w:szCs w:val="24"/>
          <w:lang w:val="uk-UA" w:eastAsia="ru-RU"/>
        </w:rPr>
        <w:t>р.н.</w:t>
      </w: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A04BED">
        <w:rPr>
          <w:rFonts w:ascii="Times New Roman" w:eastAsia="Calibri" w:hAnsi="Times New Roman"/>
          <w:sz w:val="24"/>
          <w:szCs w:val="24"/>
          <w:lang w:val="uk-UA" w:eastAsia="ru-RU"/>
        </w:rPr>
        <w:tab/>
        <w:t xml:space="preserve">2. Призначити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sz w:val="24"/>
          <w:szCs w:val="24"/>
          <w:lang w:val="uk-UA" w:eastAsia="ru-RU"/>
        </w:rPr>
        <w:t xml:space="preserve">р.н.  опікуном над майном дитини, позбавленої батьківського піклування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sz w:val="24"/>
          <w:szCs w:val="24"/>
          <w:lang w:val="uk-UA" w:eastAsia="ru-RU"/>
        </w:rPr>
        <w:t>р.н.</w:t>
      </w: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A04BED">
        <w:rPr>
          <w:rFonts w:ascii="Times New Roman" w:eastAsia="Calibri" w:hAnsi="Times New Roman"/>
          <w:sz w:val="24"/>
          <w:szCs w:val="24"/>
          <w:lang w:val="uk-UA" w:eastAsia="ru-RU"/>
        </w:rPr>
        <w:tab/>
      </w:r>
      <w:r w:rsidRPr="00A04BED">
        <w:rPr>
          <w:rFonts w:ascii="Times New Roman" w:eastAsia="Calibri" w:hAnsi="Times New Roman"/>
          <w:sz w:val="24"/>
          <w:szCs w:val="24"/>
          <w:lang w:val="uk-UA" w:eastAsia="ru-RU"/>
        </w:rPr>
        <w:tab/>
        <w:t>3. Контроль за виконанням даного рішення покласти на службу у справах дітей Новороздільської міської ради.</w:t>
      </w:r>
    </w:p>
    <w:p w:rsidR="00572BA9" w:rsidRPr="00A04BED" w:rsidRDefault="00572BA9" w:rsidP="00572BA9">
      <w:pPr>
        <w:tabs>
          <w:tab w:val="left" w:pos="708"/>
          <w:tab w:val="left" w:pos="7755"/>
        </w:tabs>
        <w:autoSpaceDE w:val="0"/>
        <w:autoSpaceDN w:val="0"/>
        <w:spacing w:after="0" w:line="240" w:lineRule="auto"/>
        <w:ind w:right="-5" w:firstLine="567"/>
        <w:jc w:val="both"/>
        <w:rPr>
          <w:rFonts w:ascii="Times New Roman" w:eastAsia="MS Mincho" w:hAnsi="Times New Roman"/>
          <w:sz w:val="24"/>
          <w:szCs w:val="24"/>
          <w:lang w:val="uk-UA" w:eastAsia="ru-RU"/>
        </w:rPr>
      </w:pPr>
    </w:p>
    <w:p w:rsidR="00572BA9" w:rsidRPr="00A04BED" w:rsidRDefault="00572BA9" w:rsidP="00572BA9">
      <w:pPr>
        <w:tabs>
          <w:tab w:val="left" w:pos="708"/>
          <w:tab w:val="left" w:pos="7755"/>
        </w:tabs>
        <w:autoSpaceDE w:val="0"/>
        <w:autoSpaceDN w:val="0"/>
        <w:spacing w:after="0" w:line="240" w:lineRule="auto"/>
        <w:ind w:right="-5" w:firstLine="567"/>
        <w:jc w:val="both"/>
        <w:rPr>
          <w:rFonts w:ascii="Times New Roman" w:eastAsia="MS Mincho" w:hAnsi="Times New Roman"/>
          <w:sz w:val="24"/>
          <w:szCs w:val="24"/>
          <w:lang w:val="uk-UA" w:eastAsia="ru-RU"/>
        </w:rPr>
      </w:pPr>
    </w:p>
    <w:p w:rsidR="00572BA9" w:rsidRPr="00A04BED" w:rsidRDefault="00572BA9" w:rsidP="00572BA9">
      <w:pPr>
        <w:tabs>
          <w:tab w:val="left" w:pos="708"/>
          <w:tab w:val="left" w:pos="7755"/>
        </w:tabs>
        <w:autoSpaceDE w:val="0"/>
        <w:autoSpaceDN w:val="0"/>
        <w:spacing w:after="0" w:line="240" w:lineRule="auto"/>
        <w:ind w:right="-5"/>
        <w:jc w:val="both"/>
        <w:rPr>
          <w:rFonts w:ascii="Times New Roman" w:eastAsia="MS Mincho" w:hAnsi="Times New Roman"/>
          <w:sz w:val="24"/>
          <w:szCs w:val="24"/>
          <w:lang w:val="uk-UA" w:eastAsia="ru-RU"/>
        </w:rPr>
      </w:pPr>
      <w:r w:rsidRPr="00A04BED">
        <w:rPr>
          <w:rFonts w:ascii="Times New Roman" w:eastAsia="MS Mincho" w:hAnsi="Times New Roman"/>
          <w:sz w:val="24"/>
          <w:szCs w:val="24"/>
          <w:lang w:val="uk-UA" w:eastAsia="ru-RU"/>
        </w:rPr>
        <w:t>МІСЬКИЙ ГОЛОВА                                                                                 Ярина ЯЦЕНКО</w:t>
      </w:r>
    </w:p>
    <w:p w:rsidR="00572BA9" w:rsidRPr="00A04BED" w:rsidRDefault="00572BA9" w:rsidP="00572BA9">
      <w:pPr>
        <w:tabs>
          <w:tab w:val="left" w:pos="1605"/>
        </w:tabs>
        <w:autoSpaceDE w:val="0"/>
        <w:autoSpaceDN w:val="0"/>
        <w:spacing w:after="0" w:line="240" w:lineRule="auto"/>
        <w:jc w:val="both"/>
        <w:rPr>
          <w:rFonts w:ascii="Times New Roman" w:eastAsia="MS Mincho" w:hAnsi="Times New Roman"/>
          <w:sz w:val="24"/>
          <w:szCs w:val="24"/>
          <w:lang w:val="uk-UA" w:eastAsia="ru-RU"/>
        </w:rPr>
      </w:pPr>
    </w:p>
    <w:p w:rsidR="00572BA9" w:rsidRDefault="00572BA9"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67612F">
      <w:pPr>
        <w:spacing w:after="0" w:line="240" w:lineRule="auto"/>
        <w:jc w:val="center"/>
        <w:rPr>
          <w:rFonts w:ascii="Times New Roman" w:hAnsi="Times New Roman"/>
          <w:sz w:val="24"/>
          <w:szCs w:val="24"/>
          <w:lang w:val="uk-UA" w:eastAsia="ru-RU"/>
        </w:rPr>
      </w:pPr>
    </w:p>
    <w:p w:rsidR="0067612F" w:rsidRPr="0028123C" w:rsidRDefault="0067612F" w:rsidP="0067612F">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6819DA75" wp14:editId="42DE9CCF">
            <wp:extent cx="1147445" cy="603885"/>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67612F" w:rsidRPr="0028123C" w:rsidRDefault="0067612F" w:rsidP="0067612F">
      <w:pPr>
        <w:spacing w:after="0" w:line="240" w:lineRule="auto"/>
        <w:jc w:val="center"/>
        <w:rPr>
          <w:rFonts w:ascii="Times New Roman" w:eastAsia="Calibri" w:hAnsi="Times New Roman"/>
          <w:b/>
          <w:sz w:val="32"/>
          <w:szCs w:val="32"/>
          <w:lang w:val="uk-UA"/>
        </w:rPr>
      </w:pPr>
    </w:p>
    <w:p w:rsidR="0067612F" w:rsidRDefault="0067612F" w:rsidP="0067612F">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210</w:t>
      </w:r>
    </w:p>
    <w:p w:rsidR="00572BA9" w:rsidRPr="00A04BED" w:rsidRDefault="00572BA9" w:rsidP="0067612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6"/>
          <w:szCs w:val="26"/>
          <w:lang w:val="uk-UA" w:eastAsia="ru-RU"/>
        </w:rPr>
      </w:pP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A04BED">
        <w:rPr>
          <w:rFonts w:ascii="Times New Roman" w:eastAsia="Calibri" w:hAnsi="Times New Roman"/>
          <w:sz w:val="24"/>
          <w:szCs w:val="24"/>
          <w:lang w:val="uk-UA" w:eastAsia="ru-RU"/>
        </w:rPr>
        <w:t xml:space="preserve">Про встановлення  опіки над дітьми  </w:t>
      </w: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A04BED">
        <w:rPr>
          <w:rFonts w:ascii="Times New Roman" w:eastAsia="Calibri" w:hAnsi="Times New Roman"/>
          <w:sz w:val="24"/>
          <w:szCs w:val="24"/>
          <w:lang w:val="uk-UA" w:eastAsia="ru-RU"/>
        </w:rPr>
        <w:t xml:space="preserve">позбавлених батьківського піклування </w:t>
      </w:r>
    </w:p>
    <w:p w:rsidR="00572BA9" w:rsidRPr="00A04BED" w:rsidRDefault="006404B3"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195097">
        <w:rPr>
          <w:rFonts w:ascii="Times New Roman" w:hAnsi="Times New Roman"/>
          <w:i/>
          <w:sz w:val="24"/>
          <w:szCs w:val="24"/>
          <w:lang w:val="uk-UA"/>
        </w:rPr>
        <w:t>(персональні дані)</w:t>
      </w:r>
      <w:r w:rsidR="00572BA9" w:rsidRPr="00A04BED">
        <w:rPr>
          <w:rFonts w:ascii="Times New Roman" w:eastAsia="Calibri" w:hAnsi="Times New Roman"/>
          <w:sz w:val="24"/>
          <w:szCs w:val="24"/>
          <w:lang w:val="uk-UA" w:eastAsia="ru-RU"/>
        </w:rPr>
        <w:t xml:space="preserve"> р.н.. та </w:t>
      </w:r>
    </w:p>
    <w:p w:rsidR="00572BA9" w:rsidRPr="00A04BED" w:rsidRDefault="006404B3"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195097">
        <w:rPr>
          <w:rFonts w:ascii="Times New Roman" w:hAnsi="Times New Roman"/>
          <w:i/>
          <w:sz w:val="24"/>
          <w:szCs w:val="24"/>
          <w:lang w:val="uk-UA"/>
        </w:rPr>
        <w:t>(персональні дані)</w:t>
      </w:r>
      <w:r>
        <w:rPr>
          <w:rFonts w:ascii="Times New Roman" w:hAnsi="Times New Roman"/>
          <w:i/>
          <w:sz w:val="24"/>
          <w:szCs w:val="24"/>
          <w:lang w:val="uk-UA"/>
        </w:rPr>
        <w:t xml:space="preserve"> </w:t>
      </w:r>
      <w:r w:rsidR="00572BA9" w:rsidRPr="00A04BED">
        <w:rPr>
          <w:rFonts w:ascii="Times New Roman" w:eastAsia="Calibri" w:hAnsi="Times New Roman"/>
          <w:sz w:val="24"/>
          <w:szCs w:val="24"/>
          <w:lang w:val="uk-UA" w:eastAsia="ru-RU"/>
        </w:rPr>
        <w:t xml:space="preserve">р.н. </w:t>
      </w: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A04BED">
        <w:rPr>
          <w:rFonts w:ascii="Times New Roman" w:eastAsia="Calibri" w:hAnsi="Times New Roman"/>
          <w:sz w:val="24"/>
          <w:szCs w:val="24"/>
          <w:lang w:val="uk-UA" w:eastAsia="ru-RU"/>
        </w:rPr>
        <w:tab/>
        <w:t xml:space="preserve">Розглянувши заяву № М - 46 від 13.06.2025 року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sz w:val="24"/>
          <w:szCs w:val="24"/>
          <w:lang w:val="uk-UA" w:eastAsia="ru-RU"/>
        </w:rPr>
        <w:t>р.н., висновок служби у справах дітей Новороздільської міської ради № 01-15/17/139 від 18.06.2025 року</w:t>
      </w:r>
      <w:r w:rsidRPr="00A04BED">
        <w:rPr>
          <w:rFonts w:ascii="Times New Roman" w:eastAsia="Calibri" w:hAnsi="Times New Roman"/>
          <w:i/>
          <w:sz w:val="24"/>
          <w:szCs w:val="24"/>
          <w:lang w:val="uk-UA" w:eastAsia="ru-RU"/>
        </w:rPr>
        <w:t xml:space="preserve"> </w:t>
      </w:r>
      <w:r w:rsidRPr="00A04BED">
        <w:rPr>
          <w:rFonts w:ascii="Times New Roman" w:eastAsia="Calibri" w:hAnsi="Times New Roman"/>
          <w:sz w:val="24"/>
          <w:szCs w:val="24"/>
          <w:lang w:val="uk-UA" w:eastAsia="ru-RU"/>
        </w:rPr>
        <w:t>про доцільність встановлення опіки над дітьми позбавлених батьківського піклування</w:t>
      </w:r>
      <w:r w:rsidRPr="00A04BED">
        <w:rPr>
          <w:rFonts w:ascii="Times New Roman" w:eastAsia="Calibri" w:hAnsi="Times New Roman"/>
          <w:color w:val="000000"/>
          <w:sz w:val="24"/>
          <w:szCs w:val="24"/>
          <w:lang w:val="uk-UA" w:eastAsia="ru-RU"/>
        </w:rPr>
        <w:t xml:space="preserve">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sz w:val="24"/>
          <w:szCs w:val="24"/>
          <w:lang w:val="uk-UA" w:eastAsia="ru-RU"/>
        </w:rPr>
        <w:t xml:space="preserve">р.н. та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color w:val="000000"/>
          <w:sz w:val="24"/>
          <w:szCs w:val="24"/>
          <w:lang w:val="uk-UA" w:eastAsia="ru-RU"/>
        </w:rPr>
        <w:t xml:space="preserve">р.н та відповідність його інтересам дитини, беручи до уваги інші матеріали по справі, відповідно до Закону України «Про охорону дитинства», Закону України «Про забезпечення </w:t>
      </w:r>
      <w:r w:rsidRPr="00A04BED">
        <w:rPr>
          <w:rFonts w:ascii="Times New Roman" w:eastAsia="Calibri" w:hAnsi="Times New Roman"/>
          <w:bCs/>
          <w:color w:val="000000"/>
          <w:sz w:val="24"/>
          <w:szCs w:val="24"/>
          <w:shd w:val="clear" w:color="auto" w:fill="FFFFFF"/>
          <w:lang w:val="uk-UA" w:eastAsia="ru-RU"/>
        </w:rPr>
        <w:t>організаційно-правових умов соціального захисту дітей-сиріт та дітей, позбавлених батьківського піклування»,</w:t>
      </w:r>
      <w:r w:rsidRPr="00A04BED">
        <w:rPr>
          <w:rFonts w:ascii="Times New Roman" w:eastAsia="Calibri" w:hAnsi="Times New Roman"/>
          <w:color w:val="000000"/>
          <w:sz w:val="24"/>
          <w:szCs w:val="24"/>
          <w:lang w:val="uk-UA" w:eastAsia="ru-RU"/>
        </w:rPr>
        <w:t xml:space="preserve"> ст. Сімейного кодексу України, ст. ст. 56, 58, 61, 62, 63 Цивільного Кодексу України, п. 40, п. 41, п. 42, постанови Кабінету Міністрів України від 24.09.2008 року № 866 «Питання діяльності органів опіки та піклування, пов’язаної із захистом прав дитини», п. п. 4 п. «б» ч.1 ст. 34 Закону України «Про місцеве самоврядування в Україні» виконавчий комітет Новороздільської міської ради.</w:t>
      </w:r>
      <w:r w:rsidRPr="00A04BED">
        <w:rPr>
          <w:rFonts w:ascii="Times New Roman" w:eastAsia="Calibri" w:hAnsi="Times New Roman"/>
          <w:color w:val="000000"/>
          <w:sz w:val="24"/>
          <w:szCs w:val="24"/>
          <w:lang w:val="uk-UA" w:eastAsia="ru-RU"/>
        </w:rPr>
        <w:tab/>
      </w:r>
    </w:p>
    <w:p w:rsidR="00572BA9" w:rsidRPr="00A04BED" w:rsidRDefault="00572BA9" w:rsidP="00572BA9">
      <w:pPr>
        <w:spacing w:after="0" w:line="240" w:lineRule="auto"/>
        <w:ind w:firstLine="540"/>
        <w:jc w:val="both"/>
        <w:rPr>
          <w:rFonts w:ascii="Times New Roman" w:eastAsia="MS Mincho" w:hAnsi="Times New Roman"/>
          <w:sz w:val="24"/>
          <w:szCs w:val="24"/>
          <w:lang w:val="uk-UA" w:eastAsia="ru-RU"/>
        </w:rPr>
      </w:pPr>
    </w:p>
    <w:p w:rsidR="00572BA9" w:rsidRPr="00A04BED" w:rsidRDefault="00572BA9" w:rsidP="00572BA9">
      <w:pPr>
        <w:overflowPunct w:val="0"/>
        <w:autoSpaceDE w:val="0"/>
        <w:autoSpaceDN w:val="0"/>
        <w:adjustRightInd w:val="0"/>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В И Р І Ш И В:</w:t>
      </w:r>
    </w:p>
    <w:p w:rsidR="00572BA9" w:rsidRPr="00A04BED" w:rsidRDefault="00572BA9" w:rsidP="00572BA9">
      <w:pPr>
        <w:overflowPunct w:val="0"/>
        <w:autoSpaceDE w:val="0"/>
        <w:autoSpaceDN w:val="0"/>
        <w:adjustRightInd w:val="0"/>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ab/>
      </w: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ab/>
      </w:r>
      <w:r w:rsidRPr="00A04BED">
        <w:rPr>
          <w:rFonts w:ascii="Times New Roman" w:eastAsia="Calibri" w:hAnsi="Times New Roman"/>
          <w:sz w:val="24"/>
          <w:szCs w:val="24"/>
          <w:lang w:val="uk-UA" w:eastAsia="ru-RU"/>
        </w:rPr>
        <w:t xml:space="preserve">1. Призначити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sz w:val="24"/>
          <w:szCs w:val="24"/>
          <w:lang w:val="uk-UA" w:eastAsia="ru-RU"/>
        </w:rPr>
        <w:t xml:space="preserve">р.н. опікуном над дітьми позбавлених батьківського піклування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sz w:val="24"/>
          <w:szCs w:val="24"/>
          <w:lang w:val="uk-UA" w:eastAsia="ru-RU"/>
        </w:rPr>
        <w:t xml:space="preserve">р.н. та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eastAsia="Calibri" w:hAnsi="Times New Roman"/>
          <w:sz w:val="24"/>
          <w:szCs w:val="24"/>
          <w:lang w:val="uk-UA" w:eastAsia="ru-RU"/>
        </w:rPr>
        <w:t xml:space="preserve"> р.н.</w:t>
      </w:r>
    </w:p>
    <w:p w:rsidR="00572BA9" w:rsidRPr="00A04BED" w:rsidRDefault="00572BA9" w:rsidP="00572BA9">
      <w:pPr>
        <w:tabs>
          <w:tab w:val="left" w:pos="708"/>
          <w:tab w:val="center" w:pos="4153"/>
          <w:tab w:val="right" w:pos="8306"/>
        </w:tabs>
        <w:spacing w:after="0" w:line="240" w:lineRule="auto"/>
        <w:jc w:val="both"/>
        <w:rPr>
          <w:rFonts w:ascii="Times New Roman" w:eastAsia="Calibri" w:hAnsi="Times New Roman"/>
          <w:sz w:val="24"/>
          <w:szCs w:val="24"/>
          <w:lang w:val="uk-UA" w:eastAsia="ru-RU"/>
        </w:rPr>
      </w:pPr>
      <w:r w:rsidRPr="00A04BED">
        <w:rPr>
          <w:rFonts w:ascii="Times New Roman" w:eastAsia="Calibri" w:hAnsi="Times New Roman"/>
          <w:sz w:val="24"/>
          <w:szCs w:val="24"/>
          <w:lang w:val="uk-UA" w:eastAsia="ru-RU"/>
        </w:rPr>
        <w:tab/>
      </w:r>
      <w:r w:rsidRPr="00A04BED">
        <w:rPr>
          <w:rFonts w:ascii="Times New Roman" w:eastAsia="Calibri" w:hAnsi="Times New Roman"/>
          <w:sz w:val="24"/>
          <w:szCs w:val="24"/>
          <w:lang w:val="uk-UA" w:eastAsia="ru-RU"/>
        </w:rPr>
        <w:tab/>
        <w:t>2. Контроль за виконанням даного рішення покласти на службу у справах дітей Новороздільської міської ради.</w:t>
      </w:r>
    </w:p>
    <w:p w:rsidR="00572BA9" w:rsidRDefault="00572BA9" w:rsidP="00572BA9">
      <w:pPr>
        <w:tabs>
          <w:tab w:val="left" w:pos="708"/>
          <w:tab w:val="left" w:pos="7755"/>
        </w:tabs>
        <w:autoSpaceDE w:val="0"/>
        <w:autoSpaceDN w:val="0"/>
        <w:spacing w:after="0" w:line="240" w:lineRule="auto"/>
        <w:ind w:right="-5"/>
        <w:jc w:val="both"/>
        <w:rPr>
          <w:rFonts w:ascii="Times New Roman" w:eastAsia="MS Mincho" w:hAnsi="Times New Roman"/>
          <w:sz w:val="24"/>
          <w:szCs w:val="24"/>
          <w:lang w:val="uk-UA" w:eastAsia="ru-RU"/>
        </w:rPr>
      </w:pPr>
    </w:p>
    <w:p w:rsidR="0067612F" w:rsidRPr="00A04BED" w:rsidRDefault="0067612F" w:rsidP="00572BA9">
      <w:pPr>
        <w:tabs>
          <w:tab w:val="left" w:pos="708"/>
          <w:tab w:val="left" w:pos="7755"/>
        </w:tabs>
        <w:autoSpaceDE w:val="0"/>
        <w:autoSpaceDN w:val="0"/>
        <w:spacing w:after="0" w:line="240" w:lineRule="auto"/>
        <w:ind w:right="-5"/>
        <w:jc w:val="both"/>
        <w:rPr>
          <w:rFonts w:ascii="Times New Roman" w:eastAsia="MS Mincho" w:hAnsi="Times New Roman"/>
          <w:sz w:val="24"/>
          <w:szCs w:val="24"/>
          <w:lang w:val="uk-UA" w:eastAsia="ru-RU"/>
        </w:rPr>
      </w:pPr>
    </w:p>
    <w:p w:rsidR="00572BA9" w:rsidRPr="00A04BED" w:rsidRDefault="00572BA9" w:rsidP="00572BA9">
      <w:pPr>
        <w:tabs>
          <w:tab w:val="left" w:pos="708"/>
          <w:tab w:val="left" w:pos="7755"/>
        </w:tabs>
        <w:autoSpaceDE w:val="0"/>
        <w:autoSpaceDN w:val="0"/>
        <w:spacing w:after="0" w:line="240" w:lineRule="auto"/>
        <w:ind w:right="-5"/>
        <w:jc w:val="both"/>
        <w:rPr>
          <w:rFonts w:ascii="Times New Roman" w:eastAsia="MS Mincho" w:hAnsi="Times New Roman"/>
          <w:sz w:val="24"/>
          <w:szCs w:val="24"/>
          <w:lang w:val="uk-UA" w:eastAsia="ru-RU"/>
        </w:rPr>
      </w:pPr>
      <w:r w:rsidRPr="00A04BED">
        <w:rPr>
          <w:rFonts w:ascii="Times New Roman" w:eastAsia="MS Mincho" w:hAnsi="Times New Roman"/>
          <w:sz w:val="24"/>
          <w:szCs w:val="24"/>
          <w:lang w:val="uk-UA" w:eastAsia="ru-RU"/>
        </w:rPr>
        <w:t xml:space="preserve">МІСЬКИЙ ГОЛОВА                     </w:t>
      </w:r>
      <w:r>
        <w:rPr>
          <w:rFonts w:ascii="Times New Roman" w:eastAsia="MS Mincho" w:hAnsi="Times New Roman"/>
          <w:sz w:val="24"/>
          <w:szCs w:val="24"/>
          <w:lang w:val="uk-UA" w:eastAsia="ru-RU"/>
        </w:rPr>
        <w:t xml:space="preserve">   </w:t>
      </w:r>
      <w:r w:rsidRPr="00A04BED">
        <w:rPr>
          <w:rFonts w:ascii="Times New Roman" w:eastAsia="MS Mincho" w:hAnsi="Times New Roman"/>
          <w:sz w:val="24"/>
          <w:szCs w:val="24"/>
          <w:lang w:val="uk-UA" w:eastAsia="ru-RU"/>
        </w:rPr>
        <w:t xml:space="preserve">                                                            Ярина ЯЦЕНКО</w:t>
      </w:r>
    </w:p>
    <w:p w:rsidR="00572BA9" w:rsidRDefault="00572BA9" w:rsidP="00572BA9">
      <w:pPr>
        <w:tabs>
          <w:tab w:val="left" w:pos="1605"/>
        </w:tabs>
        <w:autoSpaceDE w:val="0"/>
        <w:autoSpaceDN w:val="0"/>
        <w:spacing w:after="0" w:line="240" w:lineRule="auto"/>
        <w:jc w:val="both"/>
        <w:rPr>
          <w:rFonts w:ascii="Times New Roman" w:eastAsia="MS Mincho" w:hAnsi="Times New Roman"/>
          <w:sz w:val="24"/>
          <w:szCs w:val="24"/>
          <w:lang w:val="uk-UA" w:eastAsia="ru-RU"/>
        </w:rPr>
      </w:pPr>
    </w:p>
    <w:p w:rsidR="00572BA9" w:rsidRDefault="00572BA9"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404B3" w:rsidRDefault="006404B3" w:rsidP="00572BA9">
      <w:pPr>
        <w:spacing w:after="0" w:line="240" w:lineRule="auto"/>
        <w:rPr>
          <w:rFonts w:ascii="Times New Roman" w:hAnsi="Times New Roman"/>
          <w:sz w:val="24"/>
          <w:szCs w:val="24"/>
          <w:lang w:val="uk-UA" w:eastAsia="ru-RU"/>
        </w:rPr>
      </w:pPr>
    </w:p>
    <w:p w:rsidR="006404B3" w:rsidRDefault="006404B3" w:rsidP="00572BA9">
      <w:pPr>
        <w:spacing w:after="0" w:line="240" w:lineRule="auto"/>
        <w:rPr>
          <w:rFonts w:ascii="Times New Roman" w:hAnsi="Times New Roman"/>
          <w:sz w:val="24"/>
          <w:szCs w:val="24"/>
          <w:lang w:val="uk-UA" w:eastAsia="ru-RU"/>
        </w:rPr>
      </w:pPr>
    </w:p>
    <w:p w:rsidR="0067612F" w:rsidRDefault="0067612F" w:rsidP="00572BA9">
      <w:pPr>
        <w:spacing w:after="0" w:line="240" w:lineRule="auto"/>
        <w:rPr>
          <w:rFonts w:ascii="Times New Roman" w:hAnsi="Times New Roman"/>
          <w:sz w:val="24"/>
          <w:szCs w:val="24"/>
          <w:lang w:val="uk-UA" w:eastAsia="ru-RU"/>
        </w:rPr>
      </w:pPr>
    </w:p>
    <w:p w:rsidR="0067612F" w:rsidRPr="0028123C" w:rsidRDefault="0067612F" w:rsidP="0067612F">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6819DA75" wp14:editId="42DE9CCF">
            <wp:extent cx="1147445" cy="603885"/>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67612F" w:rsidRPr="0028123C" w:rsidRDefault="0067612F" w:rsidP="0067612F">
      <w:pPr>
        <w:spacing w:after="0" w:line="240" w:lineRule="auto"/>
        <w:jc w:val="center"/>
        <w:rPr>
          <w:rFonts w:ascii="Times New Roman" w:eastAsia="Calibri" w:hAnsi="Times New Roman"/>
          <w:b/>
          <w:sz w:val="32"/>
          <w:szCs w:val="32"/>
          <w:lang w:val="uk-UA"/>
        </w:rPr>
      </w:pPr>
    </w:p>
    <w:p w:rsidR="0067612F" w:rsidRDefault="0067612F" w:rsidP="0067612F">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211</w:t>
      </w:r>
    </w:p>
    <w:p w:rsidR="00572BA9" w:rsidRDefault="00572BA9" w:rsidP="00572BA9">
      <w:pPr>
        <w:spacing w:after="0" w:line="240" w:lineRule="auto"/>
        <w:rPr>
          <w:rFonts w:ascii="Times New Roman" w:hAnsi="Times New Roman"/>
          <w:sz w:val="24"/>
          <w:szCs w:val="24"/>
          <w:lang w:val="uk-UA" w:eastAsia="ru-RU"/>
        </w:rPr>
      </w:pPr>
    </w:p>
    <w:p w:rsidR="00572BA9" w:rsidRPr="00A04BED" w:rsidRDefault="00572BA9" w:rsidP="00572BA9">
      <w:pPr>
        <w:spacing w:after="0" w:line="240" w:lineRule="auto"/>
        <w:rPr>
          <w:rFonts w:ascii="Times New Roman" w:hAnsi="Times New Roman"/>
          <w:sz w:val="24"/>
          <w:szCs w:val="24"/>
          <w:lang w:val="uk-UA" w:eastAsia="ru-RU"/>
        </w:rPr>
      </w:pPr>
      <w:r w:rsidRPr="00A04BED">
        <w:rPr>
          <w:rFonts w:ascii="Times New Roman" w:hAnsi="Times New Roman"/>
          <w:sz w:val="24"/>
          <w:szCs w:val="24"/>
          <w:lang w:val="uk-UA" w:eastAsia="ru-RU"/>
        </w:rPr>
        <w:t xml:space="preserve">Про надання дозволу на укладення договору </w:t>
      </w:r>
    </w:p>
    <w:p w:rsidR="006404B3" w:rsidRDefault="00572BA9" w:rsidP="006404B3">
      <w:pPr>
        <w:spacing w:after="0" w:line="240" w:lineRule="auto"/>
        <w:rPr>
          <w:rFonts w:ascii="Times New Roman" w:hAnsi="Times New Roman"/>
          <w:sz w:val="24"/>
          <w:szCs w:val="24"/>
          <w:lang w:val="uk-UA" w:eastAsia="ru-RU"/>
        </w:rPr>
      </w:pPr>
      <w:r w:rsidRPr="00A04BED">
        <w:rPr>
          <w:rFonts w:ascii="Times New Roman" w:hAnsi="Times New Roman"/>
          <w:sz w:val="24"/>
          <w:szCs w:val="24"/>
          <w:lang w:val="uk-UA" w:eastAsia="ru-RU"/>
        </w:rPr>
        <w:t>купівлі-продажу (відчуження), квартири №</w:t>
      </w:r>
    </w:p>
    <w:p w:rsidR="00572BA9" w:rsidRPr="00A04BED" w:rsidRDefault="006404B3" w:rsidP="006404B3">
      <w:pPr>
        <w:spacing w:after="0" w:line="240" w:lineRule="auto"/>
        <w:rPr>
          <w:rFonts w:ascii="Times New Roman" w:hAnsi="Times New Roman"/>
          <w:sz w:val="24"/>
          <w:szCs w:val="24"/>
          <w:lang w:val="uk-UA" w:eastAsia="ru-RU"/>
        </w:rPr>
      </w:pPr>
      <w:r w:rsidRPr="00195097">
        <w:rPr>
          <w:rFonts w:ascii="Times New Roman" w:hAnsi="Times New Roman"/>
          <w:i/>
          <w:sz w:val="24"/>
          <w:szCs w:val="24"/>
          <w:lang w:val="uk-UA"/>
        </w:rPr>
        <w:t>(персональні дані)</w:t>
      </w:r>
      <w:r>
        <w:rPr>
          <w:rFonts w:ascii="Times New Roman" w:hAnsi="Times New Roman"/>
          <w:i/>
          <w:sz w:val="24"/>
          <w:szCs w:val="24"/>
          <w:lang w:val="uk-UA"/>
        </w:rPr>
        <w:t xml:space="preserve"> </w:t>
      </w:r>
      <w:r w:rsidRPr="00195097">
        <w:rPr>
          <w:rFonts w:ascii="Times New Roman" w:hAnsi="Times New Roman"/>
          <w:i/>
          <w:sz w:val="24"/>
          <w:szCs w:val="24"/>
          <w:lang w:val="uk-UA"/>
        </w:rPr>
        <w:t>(персональні дані)</w:t>
      </w:r>
    </w:p>
    <w:p w:rsidR="00572BA9" w:rsidRPr="00A04BED" w:rsidRDefault="006404B3" w:rsidP="00572BA9">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Стрийський район,  </w:t>
      </w:r>
      <w:r w:rsidR="00572BA9" w:rsidRPr="00A04BED">
        <w:rPr>
          <w:rFonts w:ascii="Times New Roman" w:hAnsi="Times New Roman"/>
          <w:sz w:val="24"/>
          <w:szCs w:val="24"/>
          <w:lang w:val="uk-UA" w:eastAsia="ru-RU"/>
        </w:rPr>
        <w:t>Львівська область</w:t>
      </w:r>
    </w:p>
    <w:p w:rsidR="00572BA9" w:rsidRPr="00A04BED" w:rsidRDefault="00572BA9" w:rsidP="00572BA9">
      <w:pPr>
        <w:spacing w:after="0" w:line="240" w:lineRule="auto"/>
        <w:ind w:firstLine="708"/>
        <w:rPr>
          <w:rFonts w:ascii="Times New Roman" w:hAnsi="Times New Roman"/>
          <w:sz w:val="24"/>
          <w:szCs w:val="24"/>
          <w:lang w:val="uk-UA" w:eastAsia="ru-RU"/>
        </w:rPr>
      </w:pPr>
    </w:p>
    <w:p w:rsidR="00572BA9" w:rsidRPr="00A04BED" w:rsidRDefault="00572BA9" w:rsidP="006404B3">
      <w:pPr>
        <w:tabs>
          <w:tab w:val="left" w:pos="709"/>
        </w:tabs>
        <w:spacing w:after="0" w:line="240" w:lineRule="auto"/>
        <w:ind w:firstLine="708"/>
        <w:jc w:val="both"/>
        <w:rPr>
          <w:rFonts w:ascii="Times New Roman" w:hAnsi="Times New Roman"/>
          <w:sz w:val="24"/>
          <w:szCs w:val="24"/>
          <w:lang w:val="uk-UA" w:eastAsia="ru-RU"/>
        </w:rPr>
      </w:pPr>
      <w:r w:rsidRPr="00A04BED">
        <w:rPr>
          <w:rFonts w:ascii="Times New Roman" w:hAnsi="Times New Roman"/>
          <w:sz w:val="24"/>
          <w:szCs w:val="24"/>
          <w:lang w:val="uk-UA" w:eastAsia="ru-RU"/>
        </w:rPr>
        <w:t xml:space="preserve">Розглянувши заяви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 3191 від 29.05.2025 року,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року,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року та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року про надання дозволу на укладання договору купівлі-продажу (відчуження) квартири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 Стрийського району, Львівської області, яка на праві спільної часткової власності (по 1/6 частки) належить неповнолітньому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р.н., неповнолітньому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р.н., та неповнолітньому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 р.н., враховуючи подання служби у справах дітей Новороздільської міської ради №01-15/17/</w:t>
      </w:r>
      <w:r>
        <w:rPr>
          <w:rFonts w:ascii="Times New Roman" w:hAnsi="Times New Roman"/>
          <w:sz w:val="24"/>
          <w:szCs w:val="24"/>
          <w:lang w:val="uk-UA" w:eastAsia="ru-RU"/>
        </w:rPr>
        <w:t>136</w:t>
      </w:r>
      <w:r w:rsidRPr="00A04BED">
        <w:rPr>
          <w:rFonts w:ascii="Times New Roman" w:hAnsi="Times New Roman"/>
          <w:sz w:val="24"/>
          <w:szCs w:val="24"/>
          <w:lang w:val="uk-UA" w:eastAsia="ru-RU"/>
        </w:rPr>
        <w:t xml:space="preserve"> від 18.06.2025 року, витяг з протоколу комісії з питань захисту прав дитини Новороздільської міської ради № 6 від 18.06.2025 року та інші матеріали по справі, </w:t>
      </w:r>
      <w:r w:rsidRPr="00A04BED">
        <w:rPr>
          <w:rFonts w:ascii="Times New Roman" w:eastAsia="Calibri" w:hAnsi="Times New Roman"/>
          <w:sz w:val="24"/>
          <w:szCs w:val="24"/>
          <w:lang w:val="uk-UA"/>
        </w:rPr>
        <w:t>відповідно до ст. 177 Сімейного Кодексу України, п.66, п.67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572BA9" w:rsidRPr="00A04BED" w:rsidRDefault="00572BA9" w:rsidP="00572BA9">
      <w:pPr>
        <w:overflowPunct w:val="0"/>
        <w:autoSpaceDE w:val="0"/>
        <w:autoSpaceDN w:val="0"/>
        <w:adjustRightInd w:val="0"/>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В И Р І Ш И В:</w:t>
      </w:r>
    </w:p>
    <w:p w:rsidR="00572BA9" w:rsidRPr="00A04BED" w:rsidRDefault="00572BA9" w:rsidP="00572BA9">
      <w:pPr>
        <w:overflowPunct w:val="0"/>
        <w:autoSpaceDE w:val="0"/>
        <w:autoSpaceDN w:val="0"/>
        <w:adjustRightInd w:val="0"/>
        <w:spacing w:after="0" w:line="240" w:lineRule="auto"/>
        <w:jc w:val="both"/>
        <w:rPr>
          <w:rFonts w:ascii="Times New Roman" w:hAnsi="Times New Roman"/>
          <w:b/>
          <w:sz w:val="24"/>
          <w:szCs w:val="24"/>
          <w:lang w:val="uk-UA" w:eastAsia="ru-RU"/>
        </w:rPr>
      </w:pPr>
    </w:p>
    <w:p w:rsidR="00572BA9" w:rsidRPr="00A04BED" w:rsidRDefault="00572BA9" w:rsidP="00572BA9">
      <w:pPr>
        <w:tabs>
          <w:tab w:val="left" w:pos="567"/>
        </w:tabs>
        <w:spacing w:after="0" w:line="240" w:lineRule="auto"/>
        <w:ind w:firstLine="567"/>
        <w:jc w:val="both"/>
        <w:rPr>
          <w:rFonts w:ascii="Times New Roman" w:hAnsi="Times New Roman"/>
          <w:sz w:val="24"/>
          <w:szCs w:val="24"/>
          <w:lang w:val="uk-UA" w:eastAsia="ru-RU"/>
        </w:rPr>
      </w:pPr>
      <w:r w:rsidRPr="00A04BED">
        <w:rPr>
          <w:rFonts w:ascii="Times New Roman" w:hAnsi="Times New Roman"/>
          <w:sz w:val="24"/>
          <w:szCs w:val="24"/>
          <w:lang w:val="uk-UA" w:eastAsia="ru-RU"/>
        </w:rPr>
        <w:t xml:space="preserve">1. Надати дозвіл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на укладання договору купівлі-продажу (відчуження) квартири №</w:t>
      </w:r>
      <w:r w:rsidR="006404B3" w:rsidRPr="00195097">
        <w:rPr>
          <w:rFonts w:ascii="Times New Roman" w:hAnsi="Times New Roman"/>
          <w:i/>
          <w:sz w:val="24"/>
          <w:szCs w:val="24"/>
          <w:lang w:val="uk-UA"/>
        </w:rPr>
        <w:t>(персональні дані)</w:t>
      </w:r>
      <w:r w:rsidRPr="00A04BED">
        <w:rPr>
          <w:rFonts w:ascii="Times New Roman" w:hAnsi="Times New Roman"/>
          <w:sz w:val="24"/>
          <w:szCs w:val="24"/>
          <w:lang w:val="uk-UA" w:eastAsia="ru-RU"/>
        </w:rPr>
        <w:t xml:space="preserve">, Стрийського району, Львівської області, яка на праві спільної часткової власності (по 1/6 частки) належить неповнолітньому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р.н., неповнолітньому </w:t>
      </w:r>
      <w:r w:rsidR="006404B3" w:rsidRPr="00195097">
        <w:rPr>
          <w:rFonts w:ascii="Times New Roman" w:hAnsi="Times New Roman"/>
          <w:i/>
          <w:sz w:val="24"/>
          <w:szCs w:val="24"/>
          <w:lang w:val="uk-UA"/>
        </w:rPr>
        <w:t>(персональні дані)</w:t>
      </w:r>
      <w:r w:rsidRPr="00A04BED">
        <w:rPr>
          <w:rFonts w:ascii="Times New Roman" w:hAnsi="Times New Roman"/>
          <w:sz w:val="24"/>
          <w:szCs w:val="24"/>
          <w:lang w:val="uk-UA" w:eastAsia="ru-RU"/>
        </w:rPr>
        <w:t xml:space="preserve">.н., та неповнолітньому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р.н., за умови одночасного придбання на ім’я неповнолітнього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р.н., неповнолітнього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р.н., та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 xml:space="preserve"> р.н., частки в квартирі №</w:t>
      </w:r>
      <w:r w:rsidR="006404B3" w:rsidRPr="00195097">
        <w:rPr>
          <w:rFonts w:ascii="Times New Roman" w:hAnsi="Times New Roman"/>
          <w:i/>
          <w:sz w:val="24"/>
          <w:szCs w:val="24"/>
          <w:lang w:val="uk-UA"/>
        </w:rPr>
        <w:t>(персональні дані)</w:t>
      </w:r>
      <w:r w:rsidRPr="00A04BED">
        <w:rPr>
          <w:rFonts w:ascii="Times New Roman" w:hAnsi="Times New Roman"/>
          <w:sz w:val="24"/>
          <w:szCs w:val="24"/>
          <w:lang w:val="uk-UA" w:eastAsia="ru-RU"/>
        </w:rPr>
        <w:t>, Стрийський район, Львівська область не меншої, ніж вони володіли у відчужуваній квартирі із забезпеченням права на проживання їх в новопридбаній квартирі та за умови відсутності заборон на вказані житлові приміщення.</w:t>
      </w:r>
    </w:p>
    <w:p w:rsidR="00572BA9" w:rsidRPr="00A04BED" w:rsidRDefault="00572BA9" w:rsidP="00572BA9">
      <w:pPr>
        <w:spacing w:after="0" w:line="240" w:lineRule="auto"/>
        <w:ind w:firstLine="567"/>
        <w:jc w:val="both"/>
        <w:rPr>
          <w:rFonts w:ascii="Times New Roman" w:hAnsi="Times New Roman"/>
          <w:sz w:val="24"/>
          <w:szCs w:val="24"/>
          <w:lang w:val="uk-UA" w:eastAsia="ru-RU"/>
        </w:rPr>
      </w:pPr>
      <w:r w:rsidRPr="00A04BED">
        <w:rPr>
          <w:rFonts w:ascii="Times New Roman" w:hAnsi="Times New Roman"/>
          <w:sz w:val="24"/>
          <w:szCs w:val="24"/>
          <w:lang w:val="uk-UA" w:eastAsia="ru-RU"/>
        </w:rPr>
        <w:t xml:space="preserve">2. Надати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на укладання договорів купівлі-продажу квартири (відчуження) квартири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Стрийського району, Львівської області та купівлі-продажу (придбання) квартири №</w:t>
      </w:r>
      <w:r w:rsidR="006404B3" w:rsidRPr="00195097">
        <w:rPr>
          <w:rFonts w:ascii="Times New Roman" w:hAnsi="Times New Roman"/>
          <w:i/>
          <w:sz w:val="24"/>
          <w:szCs w:val="24"/>
          <w:lang w:val="uk-UA"/>
        </w:rPr>
        <w:t>(персональні дані)</w:t>
      </w:r>
      <w:r w:rsidRPr="00A04BED">
        <w:rPr>
          <w:rFonts w:ascii="Times New Roman" w:hAnsi="Times New Roman"/>
          <w:sz w:val="24"/>
          <w:szCs w:val="24"/>
          <w:lang w:val="uk-UA" w:eastAsia="ru-RU"/>
        </w:rPr>
        <w:t>, Стрийський район, Львівська область.</w:t>
      </w:r>
    </w:p>
    <w:p w:rsidR="00572BA9" w:rsidRPr="00A04BED" w:rsidRDefault="00572BA9" w:rsidP="00572BA9">
      <w:pPr>
        <w:spacing w:after="0" w:line="240" w:lineRule="auto"/>
        <w:ind w:firstLine="567"/>
        <w:jc w:val="both"/>
        <w:rPr>
          <w:rFonts w:ascii="Times New Roman" w:hAnsi="Times New Roman"/>
          <w:sz w:val="24"/>
          <w:szCs w:val="24"/>
          <w:lang w:val="uk-UA" w:eastAsia="ru-RU"/>
        </w:rPr>
      </w:pPr>
      <w:r w:rsidRPr="00A04BED">
        <w:rPr>
          <w:rFonts w:ascii="Times New Roman" w:hAnsi="Times New Roman"/>
          <w:sz w:val="24"/>
          <w:szCs w:val="24"/>
          <w:lang w:val="uk-UA" w:eastAsia="ru-RU"/>
        </w:rPr>
        <w:t xml:space="preserve">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дітей на </w:t>
      </w:r>
      <w:r w:rsidR="006404B3" w:rsidRPr="00195097">
        <w:rPr>
          <w:rFonts w:ascii="Times New Roman" w:hAnsi="Times New Roman"/>
          <w:i/>
          <w:sz w:val="24"/>
          <w:szCs w:val="24"/>
          <w:lang w:val="uk-UA"/>
        </w:rPr>
        <w:t>(персональні дані)</w:t>
      </w:r>
      <w:r w:rsidRPr="00A04BED">
        <w:rPr>
          <w:rFonts w:ascii="Times New Roman" w:hAnsi="Times New Roman"/>
          <w:sz w:val="24"/>
          <w:szCs w:val="24"/>
          <w:lang w:val="uk-UA" w:eastAsia="ru-RU"/>
        </w:rPr>
        <w:t>.</w:t>
      </w:r>
    </w:p>
    <w:p w:rsidR="00572BA9" w:rsidRPr="00A04BED" w:rsidRDefault="00572BA9" w:rsidP="00572BA9">
      <w:pPr>
        <w:spacing w:after="0" w:line="240" w:lineRule="auto"/>
        <w:ind w:firstLine="567"/>
        <w:jc w:val="both"/>
        <w:rPr>
          <w:rFonts w:ascii="Times New Roman" w:hAnsi="Times New Roman"/>
          <w:sz w:val="24"/>
          <w:szCs w:val="24"/>
          <w:lang w:val="uk-UA" w:eastAsia="ru-RU"/>
        </w:rPr>
      </w:pPr>
      <w:r w:rsidRPr="00A04BED">
        <w:rPr>
          <w:rFonts w:ascii="Times New Roman" w:hAnsi="Times New Roman"/>
          <w:sz w:val="24"/>
          <w:szCs w:val="24"/>
          <w:lang w:val="uk-UA" w:eastAsia="ru-RU"/>
        </w:rPr>
        <w:t xml:space="preserve">4. Зобов’язати </w:t>
      </w:r>
      <w:r w:rsidR="006404B3" w:rsidRPr="00195097">
        <w:rPr>
          <w:rFonts w:ascii="Times New Roman" w:hAnsi="Times New Roman"/>
          <w:i/>
          <w:sz w:val="24"/>
          <w:szCs w:val="24"/>
          <w:lang w:val="uk-UA"/>
        </w:rPr>
        <w:t>(персональні дані)</w:t>
      </w:r>
      <w:r w:rsidR="006404B3">
        <w:rPr>
          <w:rFonts w:ascii="Times New Roman" w:hAnsi="Times New Roman"/>
          <w:i/>
          <w:sz w:val="24"/>
          <w:szCs w:val="24"/>
          <w:lang w:val="uk-UA"/>
        </w:rPr>
        <w:t xml:space="preserve"> </w:t>
      </w:r>
      <w:r w:rsidRPr="00A04BED">
        <w:rPr>
          <w:rFonts w:ascii="Times New Roman" w:hAnsi="Times New Roman"/>
          <w:sz w:val="24"/>
          <w:szCs w:val="24"/>
          <w:lang w:val="uk-UA" w:eastAsia="ru-RU"/>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купівлі-продажу житлових приміщень та довідку про склад сім'ї з реєстрацією дітей.</w:t>
      </w:r>
    </w:p>
    <w:p w:rsidR="0067612F" w:rsidRDefault="00572BA9" w:rsidP="006404B3">
      <w:pPr>
        <w:spacing w:after="0" w:line="240" w:lineRule="auto"/>
        <w:ind w:left="66" w:firstLine="501"/>
        <w:jc w:val="both"/>
        <w:rPr>
          <w:rFonts w:ascii="Times New Roman" w:hAnsi="Times New Roman"/>
          <w:sz w:val="24"/>
          <w:szCs w:val="24"/>
          <w:lang w:val="uk-UA" w:eastAsia="ru-RU"/>
        </w:rPr>
      </w:pPr>
      <w:r w:rsidRPr="00A04BED">
        <w:rPr>
          <w:rFonts w:ascii="Times New Roman" w:hAnsi="Times New Roman"/>
          <w:sz w:val="24"/>
          <w:szCs w:val="24"/>
          <w:lang w:val="uk-UA" w:eastAsia="ru-RU"/>
        </w:rPr>
        <w:t>5. Контроль за виконанням рішення покласти на службу у справах дітей Новороздільської міської ради.</w:t>
      </w:r>
    </w:p>
    <w:p w:rsidR="00572BA9" w:rsidRDefault="00572BA9" w:rsidP="0067612F">
      <w:pPr>
        <w:spacing w:after="0" w:line="240" w:lineRule="auto"/>
        <w:jc w:val="both"/>
        <w:rPr>
          <w:rFonts w:ascii="Times New Roman" w:hAnsi="Times New Roman"/>
          <w:sz w:val="24"/>
          <w:szCs w:val="24"/>
          <w:lang w:val="uk-UA" w:eastAsia="ru-RU"/>
        </w:rPr>
      </w:pPr>
      <w:r w:rsidRPr="00A04BED">
        <w:rPr>
          <w:rFonts w:ascii="Times New Roman" w:hAnsi="Times New Roman"/>
          <w:sz w:val="24"/>
          <w:szCs w:val="24"/>
          <w:lang w:val="uk-UA" w:eastAsia="ru-RU"/>
        </w:rPr>
        <w:t>МІСЬКИЙ ГОЛОВА                                                                Ярина ЯЦЕНКО</w:t>
      </w:r>
    </w:p>
    <w:p w:rsidR="0067612F" w:rsidRDefault="0067612F" w:rsidP="0067612F">
      <w:pPr>
        <w:spacing w:after="0" w:line="240" w:lineRule="auto"/>
        <w:jc w:val="both"/>
        <w:rPr>
          <w:rFonts w:ascii="Times New Roman" w:hAnsi="Times New Roman"/>
          <w:sz w:val="24"/>
          <w:szCs w:val="24"/>
          <w:lang w:val="uk-UA" w:eastAsia="ru-RU"/>
        </w:rPr>
      </w:pPr>
    </w:p>
    <w:p w:rsidR="0067612F" w:rsidRPr="0028123C" w:rsidRDefault="0067612F" w:rsidP="0067612F">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6819DA75" wp14:editId="42DE9CCF">
            <wp:extent cx="1147445" cy="603885"/>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67612F" w:rsidRPr="0028123C" w:rsidRDefault="0067612F" w:rsidP="0067612F">
      <w:pPr>
        <w:spacing w:after="0" w:line="240" w:lineRule="auto"/>
        <w:jc w:val="center"/>
        <w:rPr>
          <w:rFonts w:ascii="Times New Roman" w:eastAsia="Calibri" w:hAnsi="Times New Roman"/>
          <w:b/>
          <w:sz w:val="32"/>
          <w:szCs w:val="32"/>
          <w:lang w:val="uk-UA"/>
        </w:rPr>
      </w:pPr>
    </w:p>
    <w:p w:rsidR="0067612F" w:rsidRDefault="0067612F" w:rsidP="0067612F">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212</w:t>
      </w:r>
    </w:p>
    <w:p w:rsidR="00572BA9" w:rsidRDefault="00572BA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Про надання одноразової  матеріальної допомоги</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ind w:firstLine="567"/>
        <w:jc w:val="both"/>
        <w:rPr>
          <w:rFonts w:ascii="Times New Roman" w:hAnsi="Times New Roman"/>
          <w:sz w:val="24"/>
          <w:szCs w:val="24"/>
          <w:lang w:val="uk-UA" w:eastAsia="uk-UA"/>
        </w:rPr>
      </w:pPr>
      <w:r w:rsidRPr="002A3B5A">
        <w:rPr>
          <w:rFonts w:ascii="Times New Roman" w:hAnsi="Times New Roman"/>
          <w:sz w:val="24"/>
          <w:szCs w:val="24"/>
          <w:lang w:val="uk-UA" w:eastAsia="uk-UA"/>
        </w:rPr>
        <w:t>Розглянувши заяви громадян, висновки комісії з питань  соціального захисту населення від 17 червня 2025 року, враховуючи  програму соціального захисту населення на 2025 рік та прогноз на 2026-2027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В И Р І Ш И В:</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ind w:firstLine="567"/>
        <w:rPr>
          <w:rFonts w:ascii="Times New Roman" w:hAnsi="Times New Roman"/>
          <w:sz w:val="24"/>
          <w:szCs w:val="24"/>
          <w:lang w:val="uk-UA" w:eastAsia="uk-UA"/>
        </w:rPr>
      </w:pPr>
      <w:r w:rsidRPr="002A3B5A">
        <w:rPr>
          <w:rFonts w:ascii="Times New Roman" w:hAnsi="Times New Roman"/>
          <w:sz w:val="24"/>
          <w:szCs w:val="24"/>
          <w:lang w:val="uk-UA" w:eastAsia="uk-UA"/>
        </w:rPr>
        <w:t>1.   Надати одноразову матеріальну допомогу мешканцям громади згідно з Додатком.</w:t>
      </w:r>
    </w:p>
    <w:p w:rsidR="00572BA9" w:rsidRPr="002A3B5A" w:rsidRDefault="00572BA9" w:rsidP="00572BA9">
      <w:pPr>
        <w:tabs>
          <w:tab w:val="left" w:pos="1843"/>
        </w:tabs>
        <w:spacing w:after="0" w:line="240" w:lineRule="auto"/>
        <w:ind w:firstLine="567"/>
        <w:jc w:val="both"/>
        <w:rPr>
          <w:rFonts w:ascii="Times New Roman" w:hAnsi="Times New Roman"/>
          <w:b/>
          <w:bCs/>
          <w:sz w:val="24"/>
          <w:szCs w:val="24"/>
          <w:lang w:val="uk-UA" w:eastAsia="uk-UA"/>
        </w:rPr>
      </w:pPr>
      <w:r w:rsidRPr="002A3B5A">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Pr="002A3B5A">
        <w:rPr>
          <w:rFonts w:ascii="Times New Roman" w:hAnsi="Times New Roman"/>
          <w:bCs/>
          <w:sz w:val="24"/>
          <w:szCs w:val="24"/>
          <w:lang w:val="uk-UA" w:eastAsia="uk-UA"/>
        </w:rPr>
        <w:t xml:space="preserve"> </w:t>
      </w:r>
      <w:r>
        <w:rPr>
          <w:rFonts w:ascii="Times New Roman" w:hAnsi="Times New Roman"/>
          <w:b/>
          <w:bCs/>
          <w:sz w:val="24"/>
          <w:szCs w:val="24"/>
          <w:lang w:val="uk-UA" w:eastAsia="uk-UA"/>
        </w:rPr>
        <w:t>74</w:t>
      </w:r>
      <w:r w:rsidRPr="002A3B5A">
        <w:rPr>
          <w:rFonts w:ascii="Times New Roman" w:hAnsi="Times New Roman"/>
          <w:b/>
          <w:bCs/>
          <w:sz w:val="24"/>
          <w:szCs w:val="24"/>
          <w:lang w:val="uk-UA" w:eastAsia="uk-UA"/>
        </w:rPr>
        <w:t>900 грн. 00 коп</w:t>
      </w:r>
      <w:r>
        <w:rPr>
          <w:rFonts w:ascii="Times New Roman" w:hAnsi="Times New Roman"/>
          <w:bCs/>
          <w:sz w:val="24"/>
          <w:szCs w:val="24"/>
          <w:lang w:val="uk-UA" w:eastAsia="uk-UA"/>
        </w:rPr>
        <w:t>. (Сімдесят чотири</w:t>
      </w:r>
      <w:r w:rsidRPr="002A3B5A">
        <w:rPr>
          <w:rFonts w:ascii="Times New Roman" w:hAnsi="Times New Roman"/>
          <w:bCs/>
          <w:sz w:val="24"/>
          <w:szCs w:val="24"/>
          <w:lang w:val="uk-UA" w:eastAsia="uk-UA"/>
        </w:rPr>
        <w:t xml:space="preserve"> тисяч</w:t>
      </w:r>
      <w:r>
        <w:rPr>
          <w:rFonts w:ascii="Times New Roman" w:hAnsi="Times New Roman"/>
          <w:bCs/>
          <w:sz w:val="24"/>
          <w:szCs w:val="24"/>
          <w:lang w:val="uk-UA" w:eastAsia="uk-UA"/>
        </w:rPr>
        <w:t>і</w:t>
      </w:r>
      <w:r w:rsidRPr="002A3B5A">
        <w:rPr>
          <w:rFonts w:ascii="Times New Roman" w:hAnsi="Times New Roman"/>
          <w:bCs/>
          <w:sz w:val="24"/>
          <w:szCs w:val="24"/>
          <w:lang w:val="uk-UA" w:eastAsia="uk-UA"/>
        </w:rPr>
        <w:t xml:space="preserve"> дев’ятсот  гривень 00 коп.</w:t>
      </w:r>
      <w:r w:rsidRPr="002A3B5A">
        <w:rPr>
          <w:rFonts w:ascii="Times New Roman" w:hAnsi="Times New Roman"/>
          <w:b/>
          <w:bCs/>
          <w:sz w:val="24"/>
          <w:szCs w:val="24"/>
          <w:lang w:val="uk-UA" w:eastAsia="uk-UA"/>
        </w:rPr>
        <w:t xml:space="preserve">) </w:t>
      </w:r>
      <w:r w:rsidRPr="002A3B5A">
        <w:rPr>
          <w:rFonts w:ascii="Times New Roman" w:hAnsi="Times New Roman"/>
          <w:sz w:val="24"/>
          <w:szCs w:val="24"/>
          <w:lang w:val="uk-UA" w:eastAsia="uk-UA"/>
        </w:rPr>
        <w:t>по коду функціональної класифікації  0813.</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МІСЬКИЙ ГОЛОВА</w:t>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t xml:space="preserve">    </w:t>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t xml:space="preserve">         Ярина ЯЦЕНКО</w:t>
      </w:r>
    </w:p>
    <w:p w:rsidR="00572BA9" w:rsidRPr="002A3B5A" w:rsidRDefault="00572BA9" w:rsidP="00572BA9">
      <w:pPr>
        <w:spacing w:after="0" w:line="240" w:lineRule="auto"/>
        <w:jc w:val="both"/>
        <w:rPr>
          <w:rFonts w:ascii="Times New Roman" w:hAnsi="Times New Roman"/>
          <w:sz w:val="24"/>
          <w:szCs w:val="24"/>
          <w:lang w:val="uk-UA"/>
        </w:rPr>
      </w:pPr>
    </w:p>
    <w:p w:rsidR="00572BA9" w:rsidRDefault="00572BA9"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Default="0067612F" w:rsidP="00572BA9">
      <w:pPr>
        <w:spacing w:after="0" w:line="240" w:lineRule="auto"/>
        <w:jc w:val="both"/>
        <w:rPr>
          <w:rFonts w:ascii="Times New Roman" w:hAnsi="Times New Roman"/>
          <w:sz w:val="24"/>
          <w:szCs w:val="24"/>
          <w:lang w:val="uk-UA"/>
        </w:rPr>
      </w:pPr>
    </w:p>
    <w:p w:rsidR="0067612F" w:rsidRPr="002A3B5A" w:rsidRDefault="0067612F"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right"/>
        <w:rPr>
          <w:rFonts w:ascii="Times New Roman" w:hAnsi="Times New Roman"/>
          <w:sz w:val="24"/>
          <w:szCs w:val="24"/>
          <w:lang w:val="uk-UA"/>
        </w:rPr>
      </w:pPr>
      <w:r w:rsidRPr="002A3B5A">
        <w:rPr>
          <w:rFonts w:ascii="Times New Roman" w:hAnsi="Times New Roman"/>
          <w:sz w:val="24"/>
          <w:szCs w:val="24"/>
          <w:lang w:val="uk-UA"/>
        </w:rPr>
        <w:t xml:space="preserve">Додаток  </w:t>
      </w:r>
    </w:p>
    <w:p w:rsidR="00572BA9" w:rsidRPr="002A3B5A" w:rsidRDefault="00572BA9" w:rsidP="00572BA9">
      <w:pPr>
        <w:spacing w:after="0" w:line="240" w:lineRule="auto"/>
        <w:jc w:val="right"/>
        <w:rPr>
          <w:rFonts w:ascii="Times New Roman" w:hAnsi="Times New Roman"/>
          <w:sz w:val="24"/>
          <w:szCs w:val="24"/>
          <w:lang w:val="uk-UA"/>
        </w:rPr>
      </w:pPr>
      <w:r w:rsidRPr="002A3B5A">
        <w:rPr>
          <w:rFonts w:ascii="Times New Roman" w:hAnsi="Times New Roman"/>
          <w:sz w:val="24"/>
          <w:szCs w:val="24"/>
          <w:lang w:val="uk-UA"/>
        </w:rPr>
        <w:t xml:space="preserve">                                                                         до рішення виконкому</w:t>
      </w:r>
    </w:p>
    <w:p w:rsidR="00572BA9" w:rsidRPr="002A3B5A" w:rsidRDefault="00572BA9" w:rsidP="00572BA9">
      <w:pPr>
        <w:spacing w:after="0" w:line="240" w:lineRule="auto"/>
        <w:contextualSpacing/>
        <w:rPr>
          <w:rFonts w:ascii="Times New Roman" w:hAnsi="Times New Roman"/>
          <w:sz w:val="24"/>
          <w:szCs w:val="24"/>
          <w:lang w:val="uk-UA"/>
        </w:rPr>
      </w:pPr>
      <w:r w:rsidRPr="002A3B5A">
        <w:rPr>
          <w:rFonts w:ascii="Times New Roman" w:hAnsi="Times New Roman"/>
          <w:sz w:val="24"/>
          <w:szCs w:val="24"/>
          <w:lang w:val="uk-UA"/>
        </w:rPr>
        <w:t xml:space="preserve">                                                                                                                      №  </w:t>
      </w:r>
      <w:r w:rsidR="0067612F">
        <w:rPr>
          <w:rFonts w:ascii="Times New Roman" w:hAnsi="Times New Roman"/>
          <w:sz w:val="24"/>
          <w:szCs w:val="24"/>
          <w:lang w:val="uk-UA"/>
        </w:rPr>
        <w:t>212</w:t>
      </w:r>
      <w:r w:rsidRPr="002A3B5A">
        <w:rPr>
          <w:rFonts w:ascii="Times New Roman" w:hAnsi="Times New Roman"/>
          <w:sz w:val="24"/>
          <w:szCs w:val="24"/>
          <w:lang w:val="uk-UA"/>
        </w:rPr>
        <w:t xml:space="preserve"> від 19.06.2025р.     </w:t>
      </w:r>
    </w:p>
    <w:p w:rsidR="00572BA9" w:rsidRPr="002A3B5A" w:rsidRDefault="00572BA9" w:rsidP="00572BA9">
      <w:pPr>
        <w:spacing w:after="0" w:line="240" w:lineRule="auto"/>
        <w:contextualSpacing/>
        <w:rPr>
          <w:rFonts w:ascii="Times New Roman" w:hAnsi="Times New Roman"/>
          <w:sz w:val="24"/>
          <w:szCs w:val="24"/>
          <w:lang w:val="uk-UA"/>
        </w:rPr>
      </w:pPr>
    </w:p>
    <w:tbl>
      <w:tblPr>
        <w:tblW w:w="10774" w:type="dxa"/>
        <w:tblInd w:w="-714" w:type="dxa"/>
        <w:tblLayout w:type="fixed"/>
        <w:tblLook w:val="04A0" w:firstRow="1" w:lastRow="0" w:firstColumn="1" w:lastColumn="0" w:noHBand="0" w:noVBand="1"/>
      </w:tblPr>
      <w:tblGrid>
        <w:gridCol w:w="582"/>
        <w:gridCol w:w="1985"/>
        <w:gridCol w:w="189"/>
        <w:gridCol w:w="2206"/>
        <w:gridCol w:w="568"/>
        <w:gridCol w:w="849"/>
        <w:gridCol w:w="568"/>
        <w:gridCol w:w="850"/>
        <w:gridCol w:w="1843"/>
        <w:gridCol w:w="275"/>
        <w:gridCol w:w="434"/>
        <w:gridCol w:w="425"/>
      </w:tblGrid>
      <w:tr w:rsidR="00572BA9" w:rsidRPr="002A3B5A" w:rsidTr="00FD26D7">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lang w:eastAsia="ru-RU"/>
              </w:rPr>
            </w:pPr>
            <w:r w:rsidRPr="002A3B5A">
              <w:rPr>
                <w:rFonts w:ascii="Times New Roman" w:hAnsi="Times New Roman"/>
                <w:b/>
                <w:bCs/>
                <w:color w:val="000000"/>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sz w:val="24"/>
                <w:szCs w:val="24"/>
                <w:lang w:eastAsia="ru-RU"/>
              </w:rPr>
            </w:pPr>
            <w:r w:rsidRPr="002A3B5A">
              <w:rPr>
                <w:rFonts w:ascii="Times New Roman" w:hAnsi="Times New Roman"/>
                <w:b/>
                <w:bCs/>
                <w:color w:val="000000"/>
                <w:sz w:val="24"/>
                <w:szCs w:val="24"/>
                <w:lang w:eastAsia="ru-RU"/>
              </w:rPr>
              <w:t>Рахунок</w:t>
            </w:r>
          </w:p>
        </w:tc>
        <w:tc>
          <w:tcPr>
            <w:tcW w:w="2395" w:type="dxa"/>
            <w:gridSpan w:val="2"/>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ind w:right="459"/>
              <w:rPr>
                <w:rFonts w:ascii="Times New Roman" w:hAnsi="Times New Roman"/>
                <w:b/>
                <w:bCs/>
                <w:color w:val="000000"/>
                <w:sz w:val="24"/>
                <w:szCs w:val="24"/>
                <w:lang w:eastAsia="ru-RU"/>
              </w:rPr>
            </w:pPr>
            <w:r w:rsidRPr="002A3B5A">
              <w:rPr>
                <w:rFonts w:ascii="Times New Roman" w:hAnsi="Times New Roman"/>
                <w:b/>
                <w:bCs/>
                <w:color w:val="000000"/>
                <w:sz w:val="24"/>
                <w:szCs w:val="24"/>
                <w:lang w:eastAsia="ru-RU"/>
              </w:rPr>
              <w:t>Прізвище, ім'я,  по  батькові</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sz w:val="24"/>
                <w:szCs w:val="24"/>
                <w:lang w:eastAsia="ru-RU"/>
              </w:rPr>
            </w:pPr>
            <w:r w:rsidRPr="002A3B5A">
              <w:rPr>
                <w:rFonts w:ascii="Times New Roman" w:hAnsi="Times New Roman"/>
                <w:b/>
                <w:bCs/>
                <w:color w:val="000000"/>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sz w:val="24"/>
                <w:szCs w:val="24"/>
                <w:lang w:val="uk-UA" w:eastAsia="ru-RU"/>
              </w:rPr>
            </w:pPr>
            <w:r w:rsidRPr="002A3B5A">
              <w:rPr>
                <w:rFonts w:ascii="Times New Roman" w:hAnsi="Times New Roman"/>
                <w:b/>
                <w:bCs/>
                <w:color w:val="000000"/>
                <w:sz w:val="24"/>
                <w:szCs w:val="24"/>
                <w:lang w:val="uk-UA" w:eastAsia="ru-RU"/>
              </w:rPr>
              <w:t> </w:t>
            </w:r>
          </w:p>
          <w:p w:rsidR="00572BA9" w:rsidRPr="002A3B5A" w:rsidRDefault="00572BA9" w:rsidP="00FD26D7">
            <w:pPr>
              <w:rPr>
                <w:rFonts w:ascii="Times New Roman" w:eastAsia="Calibri" w:hAnsi="Times New Roman"/>
                <w:b/>
                <w:bCs/>
                <w:color w:val="000000"/>
                <w:sz w:val="24"/>
                <w:szCs w:val="24"/>
              </w:rPr>
            </w:pPr>
            <w:r w:rsidRPr="002A3B5A">
              <w:rPr>
                <w:rFonts w:ascii="Times New Roman" w:eastAsia="Calibri" w:hAnsi="Times New Roman"/>
                <w:b/>
                <w:bCs/>
                <w:color w:val="000000"/>
              </w:rPr>
              <w:t>Серія та номер паспорта</w:t>
            </w:r>
          </w:p>
          <w:p w:rsidR="00572BA9" w:rsidRPr="002A3B5A" w:rsidRDefault="00572BA9" w:rsidP="00FD26D7">
            <w:pPr>
              <w:spacing w:after="0" w:line="240" w:lineRule="auto"/>
              <w:rPr>
                <w:rFonts w:ascii="Times New Roman" w:hAnsi="Times New Roman"/>
                <w:b/>
                <w:bCs/>
                <w:color w:val="000000"/>
                <w:sz w:val="24"/>
                <w:szCs w:val="24"/>
                <w:lang w:val="uk-UA"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lang w:eastAsia="ru-RU"/>
              </w:rPr>
            </w:pPr>
            <w:r w:rsidRPr="002A3B5A">
              <w:rPr>
                <w:rFonts w:ascii="Times New Roman" w:hAnsi="Times New Roman"/>
                <w:b/>
                <w:bCs/>
                <w:color w:val="000000"/>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lang w:eastAsia="ru-RU"/>
              </w:rPr>
            </w:pPr>
            <w:r w:rsidRPr="002A3B5A">
              <w:rPr>
                <w:rFonts w:ascii="Times New Roman" w:hAnsi="Times New Roman"/>
                <w:b/>
                <w:bCs/>
                <w:color w:val="000000"/>
                <w:lang w:eastAsia="ru-RU"/>
              </w:rPr>
              <w:t>Сума грн.</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spacing w:after="0" w:line="240" w:lineRule="auto"/>
              <w:jc w:val="center"/>
              <w:rPr>
                <w:rFonts w:ascii="Times New Roman" w:eastAsia="Calibri" w:hAnsi="Times New Roman"/>
                <w:lang w:val="uk-UA" w:eastAsia="uk-UA"/>
              </w:rPr>
            </w:pPr>
            <w:r w:rsidRPr="002A3B5A">
              <w:rPr>
                <w:rFonts w:ascii="Times New Roman" w:eastAsia="Calibri" w:hAnsi="Times New Roman"/>
              </w:rPr>
              <w:t>1</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Равлик Олена Лаврентіївна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Коцюба Петро Станіславович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1000,00</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3</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Хемич Юлія Романівна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4</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Шаран Галина Адамівна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600,00</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5</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Чистякова Марія Іванівна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4000,00</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6</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Клапко Оксана Михайлівна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7</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Кулявич Ольга Ярославівна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3000,00</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8</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Батіг Богдан Васильович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1500,00</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9</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Куш Галина Іванівна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5000,00</w:t>
            </w:r>
          </w:p>
        </w:tc>
      </w:tr>
      <w:tr w:rsidR="006404B3" w:rsidRPr="002A3B5A" w:rsidTr="00CA06F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10</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Лучишин Любов Романівна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600,00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11</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Бенець Володимир Васильович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1000,00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12</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Шаран Володимир Євгенович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13</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Фаберська Ярослава Володимирівна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1000,00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lastRenderedPageBreak/>
              <w:t>14</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Діхтяр Розалія Степанівна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15</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Галяс Олександра Іванівна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1500,00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16</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Кривоніс Валентина Миколаївна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Pr>
                <w:rFonts w:ascii="Times New Roman" w:eastAsia="Calibri" w:hAnsi="Times New Roman"/>
              </w:rPr>
              <w:t>1</w:t>
            </w:r>
            <w:r w:rsidRPr="002A3B5A">
              <w:rPr>
                <w:rFonts w:ascii="Times New Roman" w:eastAsia="Calibri" w:hAnsi="Times New Roman"/>
              </w:rPr>
              <w:t>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17</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Артиковська Ганна Михайлівна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18</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Труш Галина Михайлівна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4000,00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19</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Грищук Ольга Михайлівна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20</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Боросовська Дарія Дмитрівна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21</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Пужаковська Надія Йосипівна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22</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rPr>
            </w:pPr>
            <w:r w:rsidRPr="002A3B5A">
              <w:rPr>
                <w:rFonts w:ascii="Times New Roman" w:eastAsia="Calibri" w:hAnsi="Times New Roman"/>
              </w:rPr>
              <w:t>Стружак Марія Ярославівна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23</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color w:val="000000"/>
              </w:rPr>
            </w:pPr>
            <w:r w:rsidRPr="002A3B5A">
              <w:rPr>
                <w:rFonts w:ascii="Times New Roman" w:eastAsia="Calibri" w:hAnsi="Times New Roman"/>
                <w:color w:val="000000"/>
              </w:rPr>
              <w:t>Годована Любов Валентинівна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600,00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24</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color w:val="000000"/>
              </w:rPr>
            </w:pPr>
            <w:r w:rsidRPr="002A3B5A">
              <w:rPr>
                <w:rFonts w:ascii="Times New Roman" w:eastAsia="Calibri" w:hAnsi="Times New Roman"/>
                <w:color w:val="000000"/>
              </w:rPr>
              <w:t>Скрут Ганна Павлівна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600,00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25</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color w:val="000000"/>
              </w:rPr>
            </w:pPr>
            <w:r w:rsidRPr="002A3B5A">
              <w:rPr>
                <w:rFonts w:ascii="Times New Roman" w:eastAsia="Calibri" w:hAnsi="Times New Roman"/>
                <w:color w:val="000000"/>
              </w:rPr>
              <w:t>Сеньковська Мирослава Іванівна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3000,00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26</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color w:val="000000"/>
              </w:rPr>
            </w:pPr>
            <w:r w:rsidRPr="002A3B5A">
              <w:rPr>
                <w:rFonts w:ascii="Times New Roman" w:eastAsia="Calibri" w:hAnsi="Times New Roman"/>
                <w:color w:val="000000"/>
              </w:rPr>
              <w:t>Струк Любов Михайлівна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4000,00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27</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color w:val="000000"/>
              </w:rPr>
            </w:pPr>
            <w:r w:rsidRPr="002A3B5A">
              <w:rPr>
                <w:rFonts w:ascii="Times New Roman" w:eastAsia="Calibri" w:hAnsi="Times New Roman"/>
                <w:color w:val="000000"/>
              </w:rPr>
              <w:t>Лістратенко Галина Осипівна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4000,00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28</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color w:val="000000"/>
              </w:rPr>
            </w:pPr>
            <w:r w:rsidRPr="002A3B5A">
              <w:rPr>
                <w:rFonts w:ascii="Times New Roman" w:eastAsia="Calibri" w:hAnsi="Times New Roman"/>
                <w:color w:val="000000"/>
              </w:rPr>
              <w:t>Ілечко Марія Іванівна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1500,00</w:t>
            </w:r>
          </w:p>
        </w:tc>
      </w:tr>
      <w:tr w:rsidR="006404B3" w:rsidRPr="002A3B5A" w:rsidTr="00CA06F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404B3" w:rsidRPr="002A3B5A" w:rsidRDefault="006404B3" w:rsidP="006404B3">
            <w:pPr>
              <w:jc w:val="center"/>
              <w:rPr>
                <w:rFonts w:ascii="Times New Roman" w:eastAsia="Calibri" w:hAnsi="Times New Roman"/>
              </w:rPr>
            </w:pPr>
            <w:r w:rsidRPr="002A3B5A">
              <w:rPr>
                <w:rFonts w:ascii="Times New Roman" w:eastAsia="Calibri" w:hAnsi="Times New Roman"/>
              </w:rPr>
              <w:t>29</w:t>
            </w:r>
          </w:p>
        </w:tc>
        <w:tc>
          <w:tcPr>
            <w:tcW w:w="1985"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B15C05">
              <w:rPr>
                <w:rFonts w:ascii="Times New Roman" w:hAnsi="Times New Roman"/>
                <w:i/>
                <w:sz w:val="24"/>
                <w:szCs w:val="24"/>
                <w:lang w:val="uk-UA"/>
              </w:rPr>
              <w:t xml:space="preserve">(персональні дані) </w:t>
            </w:r>
          </w:p>
        </w:tc>
        <w:tc>
          <w:tcPr>
            <w:tcW w:w="2395" w:type="dxa"/>
            <w:gridSpan w:val="2"/>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rPr>
                <w:rFonts w:ascii="Times New Roman" w:eastAsia="Calibri" w:hAnsi="Times New Roman"/>
                <w:color w:val="000000"/>
              </w:rPr>
            </w:pPr>
            <w:r w:rsidRPr="002A3B5A">
              <w:rPr>
                <w:rFonts w:ascii="Times New Roman" w:eastAsia="Calibri" w:hAnsi="Times New Roman"/>
                <w:color w:val="000000"/>
              </w:rPr>
              <w:t>Колосовський Іван Станіславович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404B3" w:rsidRDefault="006404B3" w:rsidP="006404B3">
            <w:r w:rsidRPr="001E49EB">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404B3" w:rsidRDefault="006404B3" w:rsidP="006404B3">
            <w:r w:rsidRPr="001E49EB">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404B3" w:rsidRPr="002A3B5A" w:rsidRDefault="006404B3" w:rsidP="006404B3">
            <w:pPr>
              <w:jc w:val="right"/>
              <w:rPr>
                <w:rFonts w:ascii="Times New Roman" w:eastAsia="Calibri" w:hAnsi="Times New Roman"/>
              </w:rPr>
            </w:pPr>
            <w:r w:rsidRPr="002A3B5A">
              <w:rPr>
                <w:rFonts w:ascii="Times New Roman" w:eastAsia="Calibri" w:hAnsi="Times New Roman"/>
              </w:rPr>
              <w:t>500,00</w:t>
            </w:r>
          </w:p>
        </w:tc>
      </w:tr>
      <w:tr w:rsidR="00572BA9" w:rsidRPr="002A3B5A" w:rsidTr="007C34C9">
        <w:trPr>
          <w:trHeight w:val="328"/>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Cs/>
                <w:color w:val="000000"/>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val="uk-UA" w:eastAsia="ru-RU"/>
              </w:rPr>
            </w:pPr>
            <w:r w:rsidRPr="002A3B5A">
              <w:rPr>
                <w:rFonts w:ascii="Times New Roman" w:hAnsi="Times New Roman"/>
                <w:bCs/>
                <w:color w:val="000000"/>
                <w:lang w:val="uk-UA" w:eastAsia="ru-RU"/>
              </w:rPr>
              <w:t>ВСЬОГО</w:t>
            </w:r>
          </w:p>
        </w:tc>
        <w:tc>
          <w:tcPr>
            <w:tcW w:w="7073" w:type="dxa"/>
            <w:gridSpan w:val="7"/>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tcPr>
          <w:p w:rsidR="00572BA9" w:rsidRPr="002A3B5A" w:rsidRDefault="00572BA9" w:rsidP="00FD26D7">
            <w:pPr>
              <w:spacing w:after="0" w:line="240" w:lineRule="auto"/>
              <w:rPr>
                <w:rFonts w:ascii="Times New Roman" w:hAnsi="Times New Roman"/>
                <w:bCs/>
                <w:color w:val="000000"/>
                <w:sz w:val="20"/>
                <w:szCs w:val="20"/>
                <w:lang w:val="uk-UA" w:eastAsia="ru-RU"/>
              </w:rPr>
            </w:pPr>
            <w:r>
              <w:rPr>
                <w:rFonts w:ascii="Times New Roman" w:hAnsi="Times New Roman"/>
                <w:bCs/>
                <w:color w:val="000000"/>
                <w:sz w:val="20"/>
                <w:szCs w:val="20"/>
                <w:lang w:val="uk-UA" w:eastAsia="ru-RU"/>
              </w:rPr>
              <w:t>74</w:t>
            </w:r>
            <w:r w:rsidRPr="002A3B5A">
              <w:rPr>
                <w:rFonts w:ascii="Times New Roman" w:hAnsi="Times New Roman"/>
                <w:bCs/>
                <w:color w:val="000000"/>
                <w:sz w:val="20"/>
                <w:szCs w:val="20"/>
                <w:lang w:val="uk-UA" w:eastAsia="ru-RU"/>
              </w:rPr>
              <w:t>900,00</w:t>
            </w:r>
          </w:p>
        </w:tc>
      </w:tr>
      <w:tr w:rsidR="00572BA9" w:rsidRPr="002A3B5A" w:rsidTr="00FD26D7">
        <w:trPr>
          <w:gridAfter w:val="1"/>
          <w:wAfter w:w="425" w:type="dxa"/>
          <w:trHeight w:val="315"/>
        </w:trPr>
        <w:tc>
          <w:tcPr>
            <w:tcW w:w="582" w:type="dxa"/>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eastAsia="ru-RU"/>
              </w:rPr>
            </w:pPr>
          </w:p>
        </w:tc>
        <w:tc>
          <w:tcPr>
            <w:tcW w:w="2174"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eastAsia="ru-RU"/>
              </w:rPr>
            </w:pPr>
          </w:p>
        </w:tc>
        <w:tc>
          <w:tcPr>
            <w:tcW w:w="2774"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eastAsia="ru-RU"/>
              </w:rPr>
            </w:pPr>
          </w:p>
        </w:tc>
        <w:tc>
          <w:tcPr>
            <w:tcW w:w="1417"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eastAsia="ru-RU"/>
              </w:rPr>
            </w:pPr>
          </w:p>
        </w:tc>
        <w:tc>
          <w:tcPr>
            <w:tcW w:w="2968" w:type="dxa"/>
            <w:gridSpan w:val="3"/>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eastAsia="ru-RU"/>
              </w:rPr>
            </w:pPr>
          </w:p>
        </w:tc>
        <w:tc>
          <w:tcPr>
            <w:tcW w:w="434" w:type="dxa"/>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eastAsia="ru-RU"/>
              </w:rPr>
            </w:pPr>
          </w:p>
        </w:tc>
      </w:tr>
    </w:tbl>
    <w:p w:rsidR="00572BA9" w:rsidRPr="002A3B5A" w:rsidRDefault="00572BA9" w:rsidP="00572BA9">
      <w:pPr>
        <w:spacing w:after="0" w:line="240" w:lineRule="auto"/>
        <w:jc w:val="both"/>
        <w:rPr>
          <w:rFonts w:ascii="Times New Roman" w:hAnsi="Times New Roman"/>
          <w:sz w:val="24"/>
          <w:szCs w:val="24"/>
          <w:lang w:val="uk-UA"/>
        </w:rPr>
      </w:pPr>
      <w:r w:rsidRPr="002A3B5A">
        <w:rPr>
          <w:rFonts w:ascii="Times New Roman" w:hAnsi="Times New Roman"/>
          <w:sz w:val="24"/>
          <w:szCs w:val="24"/>
          <w:lang w:val="uk-UA"/>
        </w:rPr>
        <w:t>Керуючий справами виконавчого комітету</w:t>
      </w:r>
      <w:r w:rsidRPr="002A3B5A">
        <w:rPr>
          <w:rFonts w:ascii="Times New Roman" w:hAnsi="Times New Roman"/>
          <w:sz w:val="24"/>
          <w:szCs w:val="24"/>
          <w:lang w:val="uk-UA"/>
        </w:rPr>
        <w:tab/>
      </w:r>
      <w:r w:rsidRPr="002A3B5A">
        <w:rPr>
          <w:rFonts w:ascii="Times New Roman" w:hAnsi="Times New Roman"/>
          <w:sz w:val="24"/>
          <w:szCs w:val="24"/>
          <w:lang w:val="uk-UA"/>
        </w:rPr>
        <w:tab/>
      </w:r>
      <w:r w:rsidRPr="002A3B5A">
        <w:rPr>
          <w:rFonts w:ascii="Times New Roman" w:hAnsi="Times New Roman"/>
          <w:sz w:val="24"/>
          <w:szCs w:val="24"/>
          <w:lang w:val="uk-UA"/>
        </w:rPr>
        <w:tab/>
        <w:t>Анатолій МЕЛЬНІКОВ</w:t>
      </w:r>
    </w:p>
    <w:p w:rsidR="00572BA9" w:rsidRPr="002A3B5A" w:rsidRDefault="00572BA9" w:rsidP="00572BA9">
      <w:pPr>
        <w:spacing w:after="0" w:line="240" w:lineRule="auto"/>
        <w:jc w:val="both"/>
        <w:rPr>
          <w:rFonts w:ascii="Times New Roman" w:hAnsi="Times New Roman"/>
          <w:sz w:val="24"/>
          <w:szCs w:val="24"/>
          <w:lang w:val="uk-UA"/>
        </w:rPr>
      </w:pPr>
    </w:p>
    <w:p w:rsidR="0067612F" w:rsidRPr="0028123C" w:rsidRDefault="0067612F" w:rsidP="0067612F">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6819DA75" wp14:editId="42DE9CCF">
            <wp:extent cx="1147445" cy="60388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67612F" w:rsidRPr="0028123C" w:rsidRDefault="0067612F" w:rsidP="0067612F">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67612F" w:rsidRPr="0028123C" w:rsidRDefault="0067612F" w:rsidP="0067612F">
      <w:pPr>
        <w:spacing w:after="0" w:line="240" w:lineRule="auto"/>
        <w:jc w:val="center"/>
        <w:rPr>
          <w:rFonts w:ascii="Times New Roman" w:eastAsia="Calibri" w:hAnsi="Times New Roman"/>
          <w:b/>
          <w:sz w:val="32"/>
          <w:szCs w:val="32"/>
          <w:lang w:val="uk-UA"/>
        </w:rPr>
      </w:pPr>
    </w:p>
    <w:p w:rsidR="0067612F" w:rsidRDefault="0067612F" w:rsidP="0067612F">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213</w:t>
      </w:r>
    </w:p>
    <w:p w:rsidR="0067612F" w:rsidRDefault="0067612F"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 xml:space="preserve">Про надання  одноразової допомоги </w:t>
      </w: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учасникам  бойових дій і військовослужбовцям</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3E715C">
      <w:pPr>
        <w:spacing w:after="0" w:line="240" w:lineRule="auto"/>
        <w:ind w:firstLine="709"/>
        <w:jc w:val="both"/>
        <w:rPr>
          <w:rFonts w:ascii="Times New Roman" w:hAnsi="Times New Roman"/>
          <w:sz w:val="24"/>
          <w:szCs w:val="24"/>
          <w:lang w:val="uk-UA" w:eastAsia="uk-UA"/>
        </w:rPr>
      </w:pPr>
      <w:r w:rsidRPr="002A3B5A">
        <w:rPr>
          <w:rFonts w:ascii="Times New Roman" w:hAnsi="Times New Roman"/>
          <w:sz w:val="24"/>
          <w:szCs w:val="24"/>
          <w:lang w:val="uk-UA" w:eastAsia="uk-UA"/>
        </w:rPr>
        <w:t xml:space="preserve">Розглянувши заяви громадян, висновки комісії з питань  соціального захисту населення від 17 червня 2025 року, враховуючи  комплексну </w:t>
      </w:r>
      <w:r w:rsidRPr="002A3B5A">
        <w:rPr>
          <w:rFonts w:ascii="Times New Roman" w:hAnsi="Times New Roman"/>
          <w:sz w:val="24"/>
          <w:szCs w:val="24"/>
          <w:lang w:val="uk-UA" w:eastAsia="ru-RU"/>
        </w:rPr>
        <w:t>Програму підтримки Захисників і Захисниць України та членів їх сімей на 2025 рік прогноз на 2026-2027 роки</w:t>
      </w:r>
      <w:r w:rsidRPr="002A3B5A">
        <w:rPr>
          <w:rFonts w:ascii="Times New Roman" w:hAnsi="Times New Roman"/>
          <w:sz w:val="24"/>
          <w:szCs w:val="24"/>
          <w:lang w:val="uk-UA" w:eastAsia="uk-UA"/>
        </w:rPr>
        <w:t xml:space="preserve">,  відповідно до  </w:t>
      </w:r>
      <w:r w:rsidRPr="002A3B5A">
        <w:rPr>
          <w:rFonts w:ascii="Times New Roman" w:hAnsi="Times New Roman"/>
          <w:sz w:val="24"/>
          <w:szCs w:val="24"/>
          <w:lang w:val="uk-UA" w:eastAsia="ru-RU"/>
        </w:rPr>
        <w:t xml:space="preserve">п.п.1 п"а" ч. 1 ст. 34,  ст.52, ч.6 ст.59, ч.1 ст.73 </w:t>
      </w:r>
      <w:r w:rsidRPr="002A3B5A">
        <w:rPr>
          <w:rFonts w:ascii="Times New Roman"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В И Р І Ш И В:</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3E715C">
      <w:pPr>
        <w:spacing w:after="0" w:line="240" w:lineRule="auto"/>
        <w:ind w:firstLine="567"/>
        <w:jc w:val="both"/>
        <w:rPr>
          <w:rFonts w:ascii="Times New Roman" w:hAnsi="Times New Roman"/>
          <w:sz w:val="24"/>
          <w:szCs w:val="24"/>
          <w:lang w:val="uk-UA" w:eastAsia="uk-UA"/>
        </w:rPr>
      </w:pPr>
      <w:r w:rsidRPr="002A3B5A">
        <w:rPr>
          <w:rFonts w:ascii="Times New Roman" w:hAnsi="Times New Roman"/>
          <w:sz w:val="24"/>
          <w:szCs w:val="24"/>
          <w:lang w:val="uk-UA" w:eastAsia="uk-UA"/>
        </w:rPr>
        <w:t>1.  Надати одноразову матеріальну допомогу учасникам бойових дій і військовослужбовцям  згідно з Додатком.</w:t>
      </w:r>
    </w:p>
    <w:p w:rsidR="00572BA9" w:rsidRPr="002A3B5A" w:rsidRDefault="00572BA9" w:rsidP="003E715C">
      <w:pPr>
        <w:spacing w:after="0" w:line="240" w:lineRule="auto"/>
        <w:ind w:firstLine="567"/>
        <w:jc w:val="both"/>
        <w:rPr>
          <w:rFonts w:ascii="Times New Roman" w:hAnsi="Times New Roman"/>
          <w:b/>
          <w:bCs/>
          <w:sz w:val="24"/>
          <w:szCs w:val="24"/>
          <w:lang w:val="uk-UA" w:eastAsia="uk-UA"/>
        </w:rPr>
      </w:pPr>
      <w:r w:rsidRPr="002A3B5A">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І.М.І.  провести видатки з бюджету міської ради в сумі</w:t>
      </w:r>
      <w:r w:rsidRPr="002A3B5A">
        <w:rPr>
          <w:rFonts w:ascii="Times New Roman" w:hAnsi="Times New Roman"/>
          <w:b/>
          <w:bCs/>
          <w:sz w:val="24"/>
          <w:szCs w:val="24"/>
          <w:lang w:val="uk-UA" w:eastAsia="uk-UA"/>
        </w:rPr>
        <w:t xml:space="preserve"> 62000 </w:t>
      </w:r>
      <w:r w:rsidRPr="002A3B5A">
        <w:rPr>
          <w:rFonts w:ascii="Times New Roman" w:hAnsi="Times New Roman"/>
          <w:bCs/>
          <w:sz w:val="24"/>
          <w:szCs w:val="24"/>
          <w:lang w:val="uk-UA" w:eastAsia="uk-UA"/>
        </w:rPr>
        <w:t>грн. 00 коп. (Шістдесят дві тисячі гривень 00 коп.</w:t>
      </w:r>
      <w:r w:rsidRPr="002A3B5A">
        <w:rPr>
          <w:rFonts w:ascii="Times New Roman" w:hAnsi="Times New Roman"/>
          <w:b/>
          <w:bCs/>
          <w:sz w:val="24"/>
          <w:szCs w:val="24"/>
          <w:lang w:val="uk-UA" w:eastAsia="uk-UA"/>
        </w:rPr>
        <w:t xml:space="preserve">) </w:t>
      </w:r>
      <w:r w:rsidRPr="002A3B5A">
        <w:rPr>
          <w:rFonts w:ascii="Times New Roman" w:hAnsi="Times New Roman"/>
          <w:sz w:val="24"/>
          <w:szCs w:val="24"/>
          <w:lang w:val="uk-UA" w:eastAsia="uk-UA"/>
        </w:rPr>
        <w:t>по коду функціональної класифікації  0813242.</w:t>
      </w:r>
    </w:p>
    <w:p w:rsidR="00572BA9" w:rsidRPr="002A3B5A" w:rsidRDefault="00572BA9" w:rsidP="003E715C">
      <w:pPr>
        <w:spacing w:after="0" w:line="240" w:lineRule="auto"/>
        <w:ind w:firstLine="567"/>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МІСЬКИЙ ГОЛОВА</w:t>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t xml:space="preserve">    </w:t>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t xml:space="preserve">         Ярина ЯЦЕНКО</w:t>
      </w: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right"/>
        <w:rPr>
          <w:rFonts w:ascii="Times New Roman" w:hAnsi="Times New Roman"/>
          <w:sz w:val="24"/>
          <w:szCs w:val="24"/>
          <w:lang w:val="uk-UA"/>
        </w:rPr>
      </w:pPr>
      <w:r w:rsidRPr="002A3B5A">
        <w:rPr>
          <w:rFonts w:ascii="Times New Roman" w:hAnsi="Times New Roman"/>
          <w:sz w:val="24"/>
          <w:szCs w:val="24"/>
          <w:lang w:val="uk-UA"/>
        </w:rPr>
        <w:t xml:space="preserve">Додаток  </w:t>
      </w:r>
    </w:p>
    <w:p w:rsidR="00572BA9" w:rsidRPr="002A3B5A" w:rsidRDefault="00572BA9" w:rsidP="00572BA9">
      <w:pPr>
        <w:spacing w:after="0" w:line="240" w:lineRule="auto"/>
        <w:jc w:val="right"/>
        <w:rPr>
          <w:rFonts w:ascii="Times New Roman" w:hAnsi="Times New Roman"/>
          <w:sz w:val="24"/>
          <w:szCs w:val="24"/>
          <w:lang w:val="uk-UA"/>
        </w:rPr>
      </w:pPr>
      <w:r w:rsidRPr="002A3B5A">
        <w:rPr>
          <w:rFonts w:ascii="Times New Roman" w:hAnsi="Times New Roman"/>
          <w:sz w:val="24"/>
          <w:szCs w:val="24"/>
          <w:lang w:val="uk-UA"/>
        </w:rPr>
        <w:t xml:space="preserve">                                                                         до рішення виконкому</w:t>
      </w:r>
    </w:p>
    <w:p w:rsidR="00572BA9" w:rsidRPr="002A3B5A" w:rsidRDefault="00572BA9" w:rsidP="00572BA9">
      <w:pPr>
        <w:spacing w:after="0" w:line="240" w:lineRule="auto"/>
        <w:contextualSpacing/>
        <w:rPr>
          <w:rFonts w:ascii="Times New Roman" w:hAnsi="Times New Roman"/>
          <w:sz w:val="24"/>
          <w:szCs w:val="24"/>
          <w:lang w:val="uk-UA"/>
        </w:rPr>
      </w:pPr>
      <w:r w:rsidRPr="002A3B5A">
        <w:rPr>
          <w:rFonts w:ascii="Times New Roman" w:hAnsi="Times New Roman"/>
          <w:sz w:val="24"/>
          <w:szCs w:val="24"/>
          <w:lang w:val="uk-UA"/>
        </w:rPr>
        <w:t xml:space="preserve">                                                                                                                     №  </w:t>
      </w:r>
      <w:r w:rsidR="007C34C9">
        <w:rPr>
          <w:rFonts w:ascii="Times New Roman" w:hAnsi="Times New Roman"/>
          <w:sz w:val="24"/>
          <w:szCs w:val="24"/>
          <w:lang w:val="uk-UA"/>
        </w:rPr>
        <w:t xml:space="preserve">213 </w:t>
      </w:r>
      <w:r w:rsidRPr="002A3B5A">
        <w:rPr>
          <w:rFonts w:ascii="Times New Roman" w:hAnsi="Times New Roman"/>
          <w:sz w:val="24"/>
          <w:szCs w:val="24"/>
          <w:lang w:val="uk-UA"/>
        </w:rPr>
        <w:t xml:space="preserve"> від  19.06.2025р</w:t>
      </w:r>
    </w:p>
    <w:tbl>
      <w:tblPr>
        <w:tblW w:w="10491" w:type="dxa"/>
        <w:tblInd w:w="-572" w:type="dxa"/>
        <w:tblLayout w:type="fixed"/>
        <w:tblLook w:val="04A0" w:firstRow="1" w:lastRow="0" w:firstColumn="1" w:lastColumn="0" w:noHBand="0" w:noVBand="1"/>
      </w:tblPr>
      <w:tblGrid>
        <w:gridCol w:w="582"/>
        <w:gridCol w:w="1985"/>
        <w:gridCol w:w="189"/>
        <w:gridCol w:w="1966"/>
        <w:gridCol w:w="568"/>
        <w:gridCol w:w="806"/>
        <w:gridCol w:w="568"/>
        <w:gridCol w:w="850"/>
        <w:gridCol w:w="1843"/>
        <w:gridCol w:w="275"/>
        <w:gridCol w:w="434"/>
        <w:gridCol w:w="425"/>
      </w:tblGrid>
      <w:tr w:rsidR="00572BA9" w:rsidRPr="002A3B5A" w:rsidTr="007C34C9">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lang w:eastAsia="ru-RU"/>
              </w:rPr>
            </w:pPr>
            <w:r w:rsidRPr="002A3B5A">
              <w:rPr>
                <w:rFonts w:ascii="Times New Roman" w:hAnsi="Times New Roman"/>
                <w:b/>
                <w:bCs/>
                <w:color w:val="000000"/>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sz w:val="24"/>
                <w:szCs w:val="24"/>
                <w:lang w:eastAsia="ru-RU"/>
              </w:rPr>
            </w:pPr>
            <w:r w:rsidRPr="002A3B5A">
              <w:rPr>
                <w:rFonts w:ascii="Times New Roman" w:hAnsi="Times New Roman"/>
                <w:b/>
                <w:bCs/>
                <w:color w:val="000000"/>
                <w:sz w:val="24"/>
                <w:szCs w:val="24"/>
                <w:lang w:eastAsia="ru-RU"/>
              </w:rPr>
              <w:t>Рахунок</w:t>
            </w:r>
          </w:p>
        </w:tc>
        <w:tc>
          <w:tcPr>
            <w:tcW w:w="2155" w:type="dxa"/>
            <w:gridSpan w:val="2"/>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ind w:right="459"/>
              <w:rPr>
                <w:rFonts w:ascii="Times New Roman" w:hAnsi="Times New Roman"/>
                <w:b/>
                <w:bCs/>
                <w:color w:val="000000"/>
                <w:sz w:val="24"/>
                <w:szCs w:val="24"/>
                <w:lang w:eastAsia="ru-RU"/>
              </w:rPr>
            </w:pPr>
            <w:r w:rsidRPr="002A3B5A">
              <w:rPr>
                <w:rFonts w:ascii="Times New Roman" w:hAnsi="Times New Roman"/>
                <w:b/>
                <w:bCs/>
                <w:color w:val="000000"/>
                <w:sz w:val="24"/>
                <w:szCs w:val="24"/>
                <w:lang w:eastAsia="ru-RU"/>
              </w:rPr>
              <w:t>Прізвище, ім'я,  по  батькові</w:t>
            </w:r>
          </w:p>
        </w:tc>
        <w:tc>
          <w:tcPr>
            <w:tcW w:w="1374" w:type="dxa"/>
            <w:gridSpan w:val="2"/>
            <w:tcBorders>
              <w:top w:val="single" w:sz="4" w:space="0" w:color="auto"/>
              <w:left w:val="nil"/>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sz w:val="24"/>
                <w:szCs w:val="24"/>
                <w:lang w:eastAsia="ru-RU"/>
              </w:rPr>
            </w:pPr>
            <w:r w:rsidRPr="002A3B5A">
              <w:rPr>
                <w:rFonts w:ascii="Times New Roman" w:hAnsi="Times New Roman"/>
                <w:b/>
                <w:bCs/>
                <w:color w:val="000000"/>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sz w:val="24"/>
                <w:szCs w:val="24"/>
                <w:lang w:val="uk-UA" w:eastAsia="ru-RU"/>
              </w:rPr>
            </w:pPr>
            <w:r w:rsidRPr="002A3B5A">
              <w:rPr>
                <w:rFonts w:ascii="Times New Roman" w:hAnsi="Times New Roman"/>
                <w:b/>
                <w:bCs/>
                <w:color w:val="000000"/>
                <w:sz w:val="24"/>
                <w:szCs w:val="24"/>
                <w:lang w:val="uk-UA" w:eastAsia="ru-RU"/>
              </w:rPr>
              <w:t> </w:t>
            </w:r>
          </w:p>
          <w:p w:rsidR="00572BA9" w:rsidRPr="002A3B5A" w:rsidRDefault="00572BA9" w:rsidP="00FD26D7">
            <w:pPr>
              <w:rPr>
                <w:rFonts w:ascii="Times New Roman" w:eastAsia="Calibri" w:hAnsi="Times New Roman"/>
                <w:b/>
                <w:bCs/>
                <w:color w:val="000000"/>
                <w:sz w:val="24"/>
                <w:szCs w:val="24"/>
              </w:rPr>
            </w:pPr>
            <w:r w:rsidRPr="002A3B5A">
              <w:rPr>
                <w:rFonts w:ascii="Times New Roman" w:eastAsia="Calibri" w:hAnsi="Times New Roman"/>
                <w:b/>
                <w:bCs/>
                <w:color w:val="000000"/>
              </w:rPr>
              <w:t>Серія та номер паспорта</w:t>
            </w:r>
          </w:p>
          <w:p w:rsidR="00572BA9" w:rsidRPr="002A3B5A" w:rsidRDefault="00572BA9" w:rsidP="00FD26D7">
            <w:pPr>
              <w:spacing w:after="0" w:line="240" w:lineRule="auto"/>
              <w:rPr>
                <w:rFonts w:ascii="Times New Roman" w:hAnsi="Times New Roman"/>
                <w:b/>
                <w:bCs/>
                <w:color w:val="000000"/>
                <w:sz w:val="24"/>
                <w:szCs w:val="24"/>
                <w:lang w:val="uk-UA"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lang w:eastAsia="ru-RU"/>
              </w:rPr>
            </w:pPr>
            <w:r w:rsidRPr="002A3B5A">
              <w:rPr>
                <w:rFonts w:ascii="Times New Roman" w:hAnsi="Times New Roman"/>
                <w:b/>
                <w:bCs/>
                <w:color w:val="000000"/>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lang w:eastAsia="ru-RU"/>
              </w:rPr>
            </w:pPr>
            <w:r w:rsidRPr="002A3B5A">
              <w:rPr>
                <w:rFonts w:ascii="Times New Roman" w:hAnsi="Times New Roman"/>
                <w:b/>
                <w:bCs/>
                <w:color w:val="000000"/>
                <w:lang w:eastAsia="ru-RU"/>
              </w:rPr>
              <w:t>Сума грн.</w:t>
            </w:r>
          </w:p>
        </w:tc>
      </w:tr>
      <w:tr w:rsidR="006C373F" w:rsidRPr="002A3B5A" w:rsidTr="008B595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rPr>
              <w:t>1</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6F50B5">
              <w:rPr>
                <w:rFonts w:ascii="Times New Roman" w:hAnsi="Times New Roman"/>
                <w:i/>
                <w:sz w:val="24"/>
                <w:szCs w:val="24"/>
                <w:lang w:val="uk-UA"/>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rPr>
            </w:pPr>
            <w:r w:rsidRPr="002A3B5A">
              <w:rPr>
                <w:rFonts w:ascii="Times New Roman" w:eastAsia="Calibri" w:hAnsi="Times New Roman"/>
              </w:rPr>
              <w:t>Забавчук Яромир Ігорович</w:t>
            </w:r>
          </w:p>
        </w:tc>
        <w:tc>
          <w:tcPr>
            <w:tcW w:w="1374"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064A09">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rPr>
            </w:pPr>
            <w:r w:rsidRPr="002A3B5A">
              <w:rPr>
                <w:rFonts w:ascii="Times New Roman" w:eastAsia="Calibri" w:hAnsi="Times New Roman"/>
              </w:rPr>
              <w:t>25000,00</w:t>
            </w:r>
          </w:p>
        </w:tc>
      </w:tr>
      <w:tr w:rsidR="006C373F" w:rsidRPr="002A3B5A" w:rsidTr="008B5952">
        <w:trPr>
          <w:trHeight w:val="62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2</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6F50B5">
              <w:rPr>
                <w:rFonts w:ascii="Times New Roman" w:hAnsi="Times New Roman"/>
                <w:i/>
                <w:sz w:val="24"/>
                <w:szCs w:val="24"/>
                <w:lang w:val="uk-UA"/>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rPr>
            </w:pPr>
            <w:r w:rsidRPr="002A3B5A">
              <w:rPr>
                <w:rFonts w:ascii="Times New Roman" w:eastAsia="Calibri" w:hAnsi="Times New Roman"/>
              </w:rPr>
              <w:t>Присяжний Роман Ярославович</w:t>
            </w:r>
          </w:p>
        </w:tc>
        <w:tc>
          <w:tcPr>
            <w:tcW w:w="1374"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064A09">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rPr>
            </w:pPr>
            <w:r w:rsidRPr="002A3B5A">
              <w:rPr>
                <w:rFonts w:ascii="Times New Roman" w:eastAsia="Calibri" w:hAnsi="Times New Roman"/>
              </w:rPr>
              <w:t>10000,00</w:t>
            </w:r>
          </w:p>
        </w:tc>
      </w:tr>
      <w:tr w:rsidR="006C373F" w:rsidRPr="002A3B5A" w:rsidTr="008B5952">
        <w:trPr>
          <w:trHeight w:val="748"/>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3</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6F50B5">
              <w:rPr>
                <w:rFonts w:ascii="Times New Roman" w:hAnsi="Times New Roman"/>
                <w:i/>
                <w:sz w:val="24"/>
                <w:szCs w:val="24"/>
                <w:lang w:val="uk-UA"/>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rPr>
            </w:pPr>
            <w:r w:rsidRPr="002A3B5A">
              <w:rPr>
                <w:rFonts w:ascii="Times New Roman" w:eastAsia="Calibri" w:hAnsi="Times New Roman"/>
              </w:rPr>
              <w:t>Пстрій Іван Михайлович</w:t>
            </w:r>
          </w:p>
        </w:tc>
        <w:tc>
          <w:tcPr>
            <w:tcW w:w="1374"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064A09">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rPr>
            </w:pPr>
            <w:r w:rsidRPr="002A3B5A">
              <w:rPr>
                <w:rFonts w:ascii="Times New Roman" w:eastAsia="Calibri" w:hAnsi="Times New Roman"/>
              </w:rPr>
              <w:t>2000,00</w:t>
            </w:r>
          </w:p>
        </w:tc>
      </w:tr>
      <w:tr w:rsidR="006C373F" w:rsidRPr="002A3B5A" w:rsidTr="008B5952">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4</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6F50B5">
              <w:rPr>
                <w:rFonts w:ascii="Times New Roman" w:hAnsi="Times New Roman"/>
                <w:i/>
                <w:sz w:val="24"/>
                <w:szCs w:val="24"/>
                <w:lang w:val="uk-UA"/>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rPr>
            </w:pPr>
            <w:r w:rsidRPr="002A3B5A">
              <w:rPr>
                <w:rFonts w:ascii="Times New Roman" w:eastAsia="Calibri" w:hAnsi="Times New Roman"/>
              </w:rPr>
              <w:t>Мелешко Роман Андрійович</w:t>
            </w:r>
          </w:p>
        </w:tc>
        <w:tc>
          <w:tcPr>
            <w:tcW w:w="1374"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064A09">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rPr>
            </w:pPr>
            <w:r w:rsidRPr="002A3B5A">
              <w:rPr>
                <w:rFonts w:ascii="Times New Roman" w:eastAsia="Calibri" w:hAnsi="Times New Roman"/>
              </w:rPr>
              <w:t>5000,00</w:t>
            </w:r>
          </w:p>
        </w:tc>
      </w:tr>
      <w:tr w:rsidR="006C373F" w:rsidRPr="002A3B5A" w:rsidTr="008B5952">
        <w:trPr>
          <w:trHeight w:val="8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5</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6F50B5">
              <w:rPr>
                <w:rFonts w:ascii="Times New Roman" w:hAnsi="Times New Roman"/>
                <w:i/>
                <w:sz w:val="24"/>
                <w:szCs w:val="24"/>
                <w:lang w:val="uk-UA"/>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rPr>
            </w:pPr>
            <w:r w:rsidRPr="002A3B5A">
              <w:rPr>
                <w:rFonts w:ascii="Times New Roman" w:eastAsia="Calibri" w:hAnsi="Times New Roman"/>
              </w:rPr>
              <w:t>Мокрик Володимир Ігорович</w:t>
            </w:r>
          </w:p>
        </w:tc>
        <w:tc>
          <w:tcPr>
            <w:tcW w:w="1374"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64A09">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064A09">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rPr>
            </w:pPr>
            <w:r w:rsidRPr="002A3B5A">
              <w:rPr>
                <w:rFonts w:ascii="Times New Roman" w:eastAsia="Calibri" w:hAnsi="Times New Roman"/>
              </w:rPr>
              <w:t>20000,00</w:t>
            </w:r>
          </w:p>
        </w:tc>
      </w:tr>
      <w:tr w:rsidR="00572BA9" w:rsidRPr="002A3B5A" w:rsidTr="007C34C9">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2BA9" w:rsidRPr="002A3B5A" w:rsidRDefault="00572BA9" w:rsidP="00FD26D7">
            <w:pPr>
              <w:spacing w:after="0" w:line="240" w:lineRule="auto"/>
              <w:jc w:val="center"/>
              <w:rPr>
                <w:rFonts w:eastAsia="Calibri" w:cs="Calibri"/>
                <w:lang w:val="uk-UA" w:eastAsia="uk-UA"/>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val="uk-UA" w:eastAsia="ru-RU"/>
              </w:rPr>
            </w:pPr>
            <w:r w:rsidRPr="002A3B5A">
              <w:rPr>
                <w:rFonts w:ascii="Times New Roman" w:hAnsi="Times New Roman"/>
                <w:bCs/>
                <w:color w:val="000000"/>
                <w:lang w:val="uk-UA" w:eastAsia="ru-RU"/>
              </w:rPr>
              <w:t>ВСЬОГО</w:t>
            </w:r>
          </w:p>
        </w:tc>
        <w:tc>
          <w:tcPr>
            <w:tcW w:w="6790" w:type="dxa"/>
            <w:gridSpan w:val="7"/>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val="uk-UA" w:eastAsia="ru-RU"/>
              </w:rPr>
            </w:pPr>
            <w:r w:rsidRPr="002A3B5A">
              <w:rPr>
                <w:rFonts w:ascii="Times New Roman" w:hAnsi="Times New Roman"/>
                <w:bCs/>
                <w:color w:val="000000"/>
                <w:lang w:val="uk-UA" w:eastAsia="ru-RU"/>
              </w:rPr>
              <w:t>62000,00</w:t>
            </w:r>
          </w:p>
        </w:tc>
      </w:tr>
      <w:tr w:rsidR="00572BA9" w:rsidRPr="002A3B5A" w:rsidTr="007C34C9">
        <w:trPr>
          <w:gridAfter w:val="1"/>
          <w:wAfter w:w="425" w:type="dxa"/>
          <w:trHeight w:val="315"/>
        </w:trPr>
        <w:tc>
          <w:tcPr>
            <w:tcW w:w="582" w:type="dxa"/>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eastAsia="ru-RU"/>
              </w:rPr>
            </w:pPr>
          </w:p>
        </w:tc>
        <w:tc>
          <w:tcPr>
            <w:tcW w:w="2174"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eastAsia="ru-RU"/>
              </w:rPr>
            </w:pPr>
          </w:p>
        </w:tc>
        <w:tc>
          <w:tcPr>
            <w:tcW w:w="2534"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eastAsia="ru-RU"/>
              </w:rPr>
            </w:pPr>
          </w:p>
        </w:tc>
        <w:tc>
          <w:tcPr>
            <w:tcW w:w="1374"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eastAsia="ru-RU"/>
              </w:rPr>
            </w:pPr>
          </w:p>
        </w:tc>
        <w:tc>
          <w:tcPr>
            <w:tcW w:w="2968" w:type="dxa"/>
            <w:gridSpan w:val="3"/>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eastAsia="ru-RU"/>
              </w:rPr>
            </w:pPr>
          </w:p>
        </w:tc>
        <w:tc>
          <w:tcPr>
            <w:tcW w:w="434" w:type="dxa"/>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eastAsia="ru-RU"/>
              </w:rPr>
            </w:pPr>
          </w:p>
        </w:tc>
      </w:tr>
    </w:tbl>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r w:rsidRPr="002A3B5A">
        <w:rPr>
          <w:rFonts w:ascii="Times New Roman" w:hAnsi="Times New Roman"/>
          <w:sz w:val="24"/>
          <w:szCs w:val="24"/>
          <w:lang w:val="uk-UA"/>
        </w:rPr>
        <w:t>Керуючий справами виконавчого комітету</w:t>
      </w:r>
      <w:r w:rsidRPr="002A3B5A">
        <w:rPr>
          <w:rFonts w:ascii="Times New Roman" w:hAnsi="Times New Roman"/>
          <w:sz w:val="24"/>
          <w:szCs w:val="24"/>
          <w:lang w:val="uk-UA"/>
        </w:rPr>
        <w:tab/>
      </w:r>
      <w:r w:rsidRPr="002A3B5A">
        <w:rPr>
          <w:rFonts w:ascii="Times New Roman" w:hAnsi="Times New Roman"/>
          <w:sz w:val="24"/>
          <w:szCs w:val="24"/>
          <w:lang w:val="uk-UA"/>
        </w:rPr>
        <w:tab/>
      </w:r>
      <w:r w:rsidRPr="002A3B5A">
        <w:rPr>
          <w:rFonts w:ascii="Times New Roman" w:hAnsi="Times New Roman"/>
          <w:sz w:val="24"/>
          <w:szCs w:val="24"/>
          <w:lang w:val="uk-UA"/>
        </w:rPr>
        <w:tab/>
        <w:t>Анатолій МЕЛЬНІКОВ</w:t>
      </w: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7C34C9" w:rsidRPr="0028123C" w:rsidRDefault="007C34C9" w:rsidP="007C34C9">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355EF308" wp14:editId="169E39AC">
            <wp:extent cx="1147445" cy="60388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C34C9" w:rsidRPr="0028123C" w:rsidRDefault="007C34C9" w:rsidP="007C34C9">
      <w:pPr>
        <w:spacing w:after="0" w:line="240" w:lineRule="auto"/>
        <w:jc w:val="center"/>
        <w:rPr>
          <w:rFonts w:ascii="Times New Roman" w:eastAsia="Calibri" w:hAnsi="Times New Roman"/>
          <w:b/>
          <w:sz w:val="32"/>
          <w:szCs w:val="32"/>
          <w:lang w:val="uk-UA"/>
        </w:rPr>
      </w:pPr>
    </w:p>
    <w:p w:rsidR="007C34C9" w:rsidRDefault="007C34C9" w:rsidP="007C34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214</w:t>
      </w: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 xml:space="preserve">Про надання одноразової допомоги  сім’ям </w:t>
      </w: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учасників бойових дій і військовослужбовців</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3E715C">
      <w:pPr>
        <w:spacing w:after="0" w:line="240" w:lineRule="auto"/>
        <w:ind w:firstLine="567"/>
        <w:jc w:val="both"/>
        <w:rPr>
          <w:rFonts w:ascii="Times New Roman" w:hAnsi="Times New Roman"/>
          <w:sz w:val="24"/>
          <w:szCs w:val="24"/>
          <w:lang w:val="uk-UA" w:eastAsia="uk-UA"/>
        </w:rPr>
      </w:pPr>
      <w:r w:rsidRPr="002A3B5A">
        <w:rPr>
          <w:rFonts w:ascii="Times New Roman" w:hAnsi="Times New Roman"/>
          <w:sz w:val="24"/>
          <w:szCs w:val="24"/>
          <w:lang w:val="uk-UA" w:eastAsia="uk-UA"/>
        </w:rPr>
        <w:t xml:space="preserve">Розглянувши заяви громадян, висновки комісії з питань  соціального захисту населення від 17 червня  2025 року, враховуючи комплексну </w:t>
      </w:r>
      <w:r w:rsidRPr="002A3B5A">
        <w:rPr>
          <w:rFonts w:ascii="Times New Roman" w:hAnsi="Times New Roman"/>
          <w:sz w:val="24"/>
          <w:szCs w:val="24"/>
          <w:lang w:val="uk-UA" w:eastAsia="ru-RU"/>
        </w:rPr>
        <w:t>Програму підтримки  Захисників і Захисниць України та членів їх сімей на 2025 рік прогноз на 2026-2027 роки</w:t>
      </w:r>
      <w:r w:rsidRPr="002A3B5A">
        <w:rPr>
          <w:rFonts w:ascii="Times New Roman" w:hAnsi="Times New Roman"/>
          <w:sz w:val="24"/>
          <w:szCs w:val="24"/>
          <w:lang w:val="uk-UA" w:eastAsia="uk-UA"/>
        </w:rPr>
        <w:t xml:space="preserve">,  відповідно до  </w:t>
      </w:r>
      <w:r w:rsidRPr="002A3B5A">
        <w:rPr>
          <w:rFonts w:ascii="Times New Roman" w:hAnsi="Times New Roman"/>
          <w:sz w:val="24"/>
          <w:szCs w:val="24"/>
          <w:lang w:val="uk-UA" w:eastAsia="ru-RU"/>
        </w:rPr>
        <w:t xml:space="preserve">п.п.1 п"а" ч. 1 ст. 34,  ст.52, ч.6 ст.59, ч.1 ст.73 </w:t>
      </w:r>
      <w:r w:rsidRPr="002A3B5A">
        <w:rPr>
          <w:rFonts w:ascii="Times New Roman"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В И Р І Ш И В:</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3E715C">
      <w:pPr>
        <w:spacing w:after="0" w:line="240" w:lineRule="auto"/>
        <w:ind w:firstLine="567"/>
        <w:jc w:val="both"/>
        <w:rPr>
          <w:rFonts w:ascii="Times New Roman" w:hAnsi="Times New Roman"/>
          <w:sz w:val="24"/>
          <w:szCs w:val="24"/>
          <w:lang w:val="uk-UA" w:eastAsia="uk-UA"/>
        </w:rPr>
      </w:pPr>
      <w:r w:rsidRPr="002A3B5A">
        <w:rPr>
          <w:rFonts w:ascii="Times New Roman" w:hAnsi="Times New Roman"/>
          <w:sz w:val="24"/>
          <w:szCs w:val="24"/>
          <w:lang w:val="uk-UA" w:eastAsia="uk-UA"/>
        </w:rPr>
        <w:t>1.  Надати одноразову матеріальну допомогу сім’ям учасників бойових дій і військовослужбовців,  згідно з Додатком.</w:t>
      </w:r>
    </w:p>
    <w:p w:rsidR="00572BA9" w:rsidRPr="002A3B5A" w:rsidRDefault="00572BA9" w:rsidP="003E715C">
      <w:pPr>
        <w:spacing w:after="0" w:line="240" w:lineRule="auto"/>
        <w:ind w:firstLine="567"/>
        <w:jc w:val="both"/>
        <w:rPr>
          <w:rFonts w:ascii="Times New Roman" w:hAnsi="Times New Roman"/>
          <w:b/>
          <w:bCs/>
          <w:sz w:val="24"/>
          <w:szCs w:val="24"/>
          <w:lang w:val="uk-UA" w:eastAsia="uk-UA"/>
        </w:rPr>
      </w:pPr>
      <w:r w:rsidRPr="002A3B5A">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І.провести видатки з бюджету міської ради в сумі</w:t>
      </w:r>
      <w:r w:rsidRPr="002A3B5A">
        <w:rPr>
          <w:rFonts w:ascii="Times New Roman" w:hAnsi="Times New Roman"/>
          <w:b/>
          <w:bCs/>
          <w:sz w:val="24"/>
          <w:szCs w:val="24"/>
          <w:lang w:val="uk-UA" w:eastAsia="uk-UA"/>
        </w:rPr>
        <w:t xml:space="preserve">  70000 </w:t>
      </w:r>
      <w:r w:rsidRPr="002A3B5A">
        <w:rPr>
          <w:rFonts w:ascii="Times New Roman" w:hAnsi="Times New Roman"/>
          <w:bCs/>
          <w:sz w:val="24"/>
          <w:szCs w:val="24"/>
          <w:lang w:val="uk-UA" w:eastAsia="uk-UA"/>
        </w:rPr>
        <w:t>грн. 00 коп. (Сімдесят тисяч гривень 00 коп.</w:t>
      </w:r>
      <w:r w:rsidRPr="002A3B5A">
        <w:rPr>
          <w:rFonts w:ascii="Times New Roman" w:hAnsi="Times New Roman"/>
          <w:b/>
          <w:bCs/>
          <w:sz w:val="24"/>
          <w:szCs w:val="24"/>
          <w:lang w:val="uk-UA" w:eastAsia="uk-UA"/>
        </w:rPr>
        <w:t xml:space="preserve">) </w:t>
      </w:r>
      <w:r w:rsidRPr="002A3B5A">
        <w:rPr>
          <w:rFonts w:ascii="Times New Roman" w:hAnsi="Times New Roman"/>
          <w:sz w:val="24"/>
          <w:szCs w:val="24"/>
          <w:lang w:val="uk-UA" w:eastAsia="uk-UA"/>
        </w:rPr>
        <w:t>по коду функціональної класифікації  0813242.</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МІСЬКИЙ ГОЛОВА</w:t>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t xml:space="preserve">    </w:t>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t xml:space="preserve">         Ярина ЯЦЕНКО</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Default="00572BA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Default="007C34C9" w:rsidP="00572BA9">
      <w:pPr>
        <w:spacing w:after="0" w:line="240" w:lineRule="auto"/>
        <w:rPr>
          <w:rFonts w:ascii="Times New Roman" w:hAnsi="Times New Roman"/>
          <w:sz w:val="24"/>
          <w:szCs w:val="24"/>
          <w:lang w:val="uk-UA" w:eastAsia="uk-UA"/>
        </w:rPr>
      </w:pPr>
    </w:p>
    <w:p w:rsidR="007C34C9" w:rsidRPr="002A3B5A" w:rsidRDefault="007C34C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right"/>
        <w:rPr>
          <w:rFonts w:ascii="Times New Roman" w:hAnsi="Times New Roman"/>
          <w:sz w:val="24"/>
          <w:szCs w:val="24"/>
          <w:lang w:val="uk-UA"/>
        </w:rPr>
      </w:pPr>
      <w:r w:rsidRPr="002A3B5A">
        <w:rPr>
          <w:rFonts w:ascii="Times New Roman" w:hAnsi="Times New Roman"/>
          <w:sz w:val="24"/>
          <w:szCs w:val="24"/>
          <w:lang w:val="uk-UA"/>
        </w:rPr>
        <w:t xml:space="preserve">Додаток  </w:t>
      </w:r>
    </w:p>
    <w:p w:rsidR="00572BA9" w:rsidRPr="002A3B5A" w:rsidRDefault="00572BA9" w:rsidP="00572BA9">
      <w:pPr>
        <w:spacing w:after="0" w:line="240" w:lineRule="auto"/>
        <w:jc w:val="right"/>
        <w:rPr>
          <w:rFonts w:ascii="Times New Roman" w:hAnsi="Times New Roman"/>
          <w:sz w:val="24"/>
          <w:szCs w:val="24"/>
          <w:lang w:val="uk-UA"/>
        </w:rPr>
      </w:pPr>
      <w:r w:rsidRPr="002A3B5A">
        <w:rPr>
          <w:rFonts w:ascii="Times New Roman" w:hAnsi="Times New Roman"/>
          <w:sz w:val="24"/>
          <w:szCs w:val="24"/>
          <w:lang w:val="uk-UA"/>
        </w:rPr>
        <w:t xml:space="preserve">                                                                         до рішення виконкому</w:t>
      </w:r>
    </w:p>
    <w:p w:rsidR="00572BA9" w:rsidRPr="002A3B5A" w:rsidRDefault="00572BA9" w:rsidP="00572BA9">
      <w:pPr>
        <w:spacing w:after="0" w:line="240" w:lineRule="auto"/>
        <w:contextualSpacing/>
        <w:rPr>
          <w:rFonts w:ascii="Times New Roman" w:hAnsi="Times New Roman"/>
          <w:sz w:val="24"/>
          <w:szCs w:val="24"/>
          <w:lang w:val="uk-UA"/>
        </w:rPr>
      </w:pPr>
      <w:r w:rsidRPr="002A3B5A">
        <w:rPr>
          <w:rFonts w:ascii="Times New Roman" w:hAnsi="Times New Roman"/>
          <w:sz w:val="24"/>
          <w:szCs w:val="24"/>
          <w:lang w:val="uk-UA"/>
        </w:rPr>
        <w:t xml:space="preserve">                                                                                                                   № </w:t>
      </w:r>
      <w:r w:rsidR="007C34C9">
        <w:rPr>
          <w:rFonts w:ascii="Times New Roman" w:hAnsi="Times New Roman"/>
          <w:sz w:val="24"/>
          <w:szCs w:val="24"/>
          <w:lang w:val="uk-UA"/>
        </w:rPr>
        <w:t>214</w:t>
      </w:r>
      <w:r w:rsidRPr="002A3B5A">
        <w:rPr>
          <w:rFonts w:ascii="Times New Roman" w:hAnsi="Times New Roman"/>
          <w:sz w:val="24"/>
          <w:szCs w:val="24"/>
          <w:lang w:val="uk-UA"/>
        </w:rPr>
        <w:t xml:space="preserve">  від 19.06.2025р</w:t>
      </w:r>
    </w:p>
    <w:tbl>
      <w:tblPr>
        <w:tblW w:w="10534" w:type="dxa"/>
        <w:tblInd w:w="-431" w:type="dxa"/>
        <w:tblLayout w:type="fixed"/>
        <w:tblLook w:val="04A0" w:firstRow="1" w:lastRow="0" w:firstColumn="1" w:lastColumn="0" w:noHBand="0" w:noVBand="1"/>
      </w:tblPr>
      <w:tblGrid>
        <w:gridCol w:w="582"/>
        <w:gridCol w:w="1985"/>
        <w:gridCol w:w="189"/>
        <w:gridCol w:w="1682"/>
        <w:gridCol w:w="710"/>
        <w:gridCol w:w="850"/>
        <w:gridCol w:w="709"/>
        <w:gridCol w:w="566"/>
        <w:gridCol w:w="1985"/>
        <w:gridCol w:w="417"/>
        <w:gridCol w:w="434"/>
        <w:gridCol w:w="425"/>
      </w:tblGrid>
      <w:tr w:rsidR="00572BA9" w:rsidRPr="002A3B5A" w:rsidTr="00FD26D7">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lang w:val="uk-UA" w:eastAsia="ru-RU"/>
              </w:rPr>
            </w:pPr>
            <w:r w:rsidRPr="002A3B5A">
              <w:rPr>
                <w:rFonts w:ascii="Times New Roman" w:hAnsi="Times New Roman"/>
                <w:b/>
                <w:bCs/>
                <w:color w:val="000000"/>
                <w:lang w:val="uk-UA"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sz w:val="24"/>
                <w:szCs w:val="24"/>
                <w:lang w:val="uk-UA" w:eastAsia="ru-RU"/>
              </w:rPr>
            </w:pPr>
            <w:r w:rsidRPr="002A3B5A">
              <w:rPr>
                <w:rFonts w:ascii="Times New Roman" w:hAnsi="Times New Roman"/>
                <w:b/>
                <w:bCs/>
                <w:color w:val="000000"/>
                <w:sz w:val="24"/>
                <w:szCs w:val="24"/>
                <w:lang w:val="uk-UA" w:eastAsia="ru-RU"/>
              </w:rPr>
              <w:t>Рахунок</w:t>
            </w:r>
          </w:p>
        </w:tc>
        <w:tc>
          <w:tcPr>
            <w:tcW w:w="1871" w:type="dxa"/>
            <w:gridSpan w:val="2"/>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ind w:right="459"/>
              <w:rPr>
                <w:rFonts w:ascii="Times New Roman" w:hAnsi="Times New Roman"/>
                <w:b/>
                <w:bCs/>
                <w:color w:val="000000"/>
                <w:sz w:val="24"/>
                <w:szCs w:val="24"/>
                <w:lang w:val="uk-UA" w:eastAsia="ru-RU"/>
              </w:rPr>
            </w:pPr>
            <w:r w:rsidRPr="002A3B5A">
              <w:rPr>
                <w:rFonts w:ascii="Times New Roman" w:hAnsi="Times New Roman"/>
                <w:b/>
                <w:bCs/>
                <w:color w:val="000000"/>
                <w:sz w:val="24"/>
                <w:szCs w:val="24"/>
                <w:lang w:val="uk-UA" w:eastAsia="ru-RU"/>
              </w:rPr>
              <w:t>Прізвище, ім'я,  по  батькові</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sz w:val="24"/>
                <w:szCs w:val="24"/>
                <w:lang w:val="uk-UA" w:eastAsia="ru-RU"/>
              </w:rPr>
            </w:pPr>
            <w:r w:rsidRPr="002A3B5A">
              <w:rPr>
                <w:rFonts w:ascii="Times New Roman" w:hAnsi="Times New Roman"/>
                <w:b/>
                <w:bCs/>
                <w:color w:val="000000"/>
                <w:sz w:val="24"/>
                <w:szCs w:val="24"/>
                <w:lang w:val="uk-UA" w:eastAsia="ru-RU"/>
              </w:rPr>
              <w:t>Ідентифікаційний номер</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sz w:val="24"/>
                <w:szCs w:val="24"/>
                <w:lang w:val="uk-UA" w:eastAsia="ru-RU"/>
              </w:rPr>
            </w:pPr>
            <w:r w:rsidRPr="002A3B5A">
              <w:rPr>
                <w:rFonts w:ascii="Times New Roman" w:hAnsi="Times New Roman"/>
                <w:b/>
                <w:bCs/>
                <w:color w:val="000000"/>
                <w:sz w:val="24"/>
                <w:szCs w:val="24"/>
                <w:lang w:val="uk-UA" w:eastAsia="ru-RU"/>
              </w:rPr>
              <w:t> </w:t>
            </w:r>
          </w:p>
          <w:p w:rsidR="00572BA9" w:rsidRPr="002A3B5A" w:rsidRDefault="00572BA9" w:rsidP="00FD26D7">
            <w:pPr>
              <w:rPr>
                <w:rFonts w:ascii="Times New Roman" w:eastAsia="Calibri" w:hAnsi="Times New Roman"/>
                <w:b/>
                <w:bCs/>
                <w:color w:val="000000"/>
                <w:sz w:val="24"/>
                <w:szCs w:val="24"/>
                <w:lang w:val="uk-UA"/>
              </w:rPr>
            </w:pPr>
            <w:r w:rsidRPr="002A3B5A">
              <w:rPr>
                <w:rFonts w:ascii="Times New Roman" w:eastAsia="Calibri" w:hAnsi="Times New Roman"/>
                <w:b/>
                <w:bCs/>
                <w:color w:val="000000"/>
                <w:lang w:val="uk-UA"/>
              </w:rPr>
              <w:t>Серія та номер паспорта</w:t>
            </w:r>
          </w:p>
          <w:p w:rsidR="00572BA9" w:rsidRPr="002A3B5A" w:rsidRDefault="00572BA9" w:rsidP="00FD26D7">
            <w:pPr>
              <w:spacing w:after="0" w:line="240" w:lineRule="auto"/>
              <w:rPr>
                <w:rFonts w:ascii="Times New Roman" w:hAnsi="Times New Roman"/>
                <w:b/>
                <w:bCs/>
                <w:color w:val="000000"/>
                <w:sz w:val="24"/>
                <w:szCs w:val="24"/>
                <w:lang w:val="uk-UA"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lang w:val="uk-UA" w:eastAsia="ru-RU"/>
              </w:rPr>
            </w:pPr>
            <w:r w:rsidRPr="002A3B5A">
              <w:rPr>
                <w:rFonts w:ascii="Times New Roman" w:hAnsi="Times New Roman"/>
                <w:b/>
                <w:bCs/>
                <w:color w:val="000000"/>
                <w:lang w:val="uk-UA" w:eastAsia="ru-RU"/>
              </w:rPr>
              <w:t>Адреса</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lang w:val="uk-UA" w:eastAsia="ru-RU"/>
              </w:rPr>
            </w:pPr>
            <w:r w:rsidRPr="002A3B5A">
              <w:rPr>
                <w:rFonts w:ascii="Times New Roman" w:hAnsi="Times New Roman"/>
                <w:b/>
                <w:bCs/>
                <w:color w:val="000000"/>
                <w:lang w:val="uk-UA" w:eastAsia="ru-RU"/>
              </w:rPr>
              <w:t>Сума грн.</w:t>
            </w:r>
          </w:p>
        </w:tc>
      </w:tr>
      <w:tr w:rsidR="006C373F" w:rsidRPr="002A3B5A" w:rsidTr="001665A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1</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B53EB7">
              <w:rPr>
                <w:rFonts w:ascii="Times New Roman" w:hAnsi="Times New Roman"/>
                <w:i/>
                <w:sz w:val="24"/>
                <w:szCs w:val="24"/>
                <w:lang w:val="uk-UA"/>
              </w:rPr>
              <w:t xml:space="preserve">(персональні дані) </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lang w:val="uk-UA"/>
              </w:rPr>
            </w:pPr>
            <w:r w:rsidRPr="002A3B5A">
              <w:rPr>
                <w:rFonts w:ascii="Times New Roman" w:eastAsia="Calibri" w:hAnsi="Times New Roman"/>
                <w:lang w:val="uk-UA"/>
              </w:rPr>
              <w:t>Гірняк Анна Іванівна</w:t>
            </w:r>
          </w:p>
        </w:tc>
        <w:tc>
          <w:tcPr>
            <w:tcW w:w="1560"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48359F">
              <w:rPr>
                <w:rFonts w:ascii="Times New Roman" w:hAnsi="Times New Roman"/>
                <w:i/>
                <w:sz w:val="24"/>
                <w:szCs w:val="24"/>
                <w:lang w:val="uk-UA"/>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lang w:val="uk-UA"/>
              </w:rPr>
            </w:pPr>
            <w:r w:rsidRPr="002A3B5A">
              <w:rPr>
                <w:rFonts w:ascii="Times New Roman" w:eastAsia="Calibri" w:hAnsi="Times New Roman"/>
                <w:lang w:val="uk-UA"/>
              </w:rPr>
              <w:t>20000,00</w:t>
            </w:r>
          </w:p>
        </w:tc>
      </w:tr>
      <w:tr w:rsidR="006C373F" w:rsidRPr="002A3B5A" w:rsidTr="001665A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2</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B53EB7">
              <w:rPr>
                <w:rFonts w:ascii="Times New Roman" w:hAnsi="Times New Roman"/>
                <w:i/>
                <w:sz w:val="24"/>
                <w:szCs w:val="24"/>
                <w:lang w:val="uk-UA"/>
              </w:rPr>
              <w:t xml:space="preserve">(персональні дані) </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lang w:val="uk-UA"/>
              </w:rPr>
            </w:pPr>
            <w:r w:rsidRPr="002A3B5A">
              <w:rPr>
                <w:rFonts w:ascii="Times New Roman" w:eastAsia="Calibri" w:hAnsi="Times New Roman"/>
                <w:lang w:val="uk-UA"/>
              </w:rPr>
              <w:t>Шемечко Марія Василівна</w:t>
            </w:r>
          </w:p>
        </w:tc>
        <w:tc>
          <w:tcPr>
            <w:tcW w:w="1560"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48359F">
              <w:rPr>
                <w:rFonts w:ascii="Times New Roman" w:hAnsi="Times New Roman"/>
                <w:i/>
                <w:sz w:val="24"/>
                <w:szCs w:val="24"/>
                <w:lang w:val="uk-UA"/>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lang w:val="uk-UA"/>
              </w:rPr>
            </w:pPr>
            <w:r w:rsidRPr="002A3B5A">
              <w:rPr>
                <w:rFonts w:ascii="Times New Roman" w:eastAsia="Calibri" w:hAnsi="Times New Roman"/>
                <w:lang w:val="uk-UA"/>
              </w:rPr>
              <w:t>20000,00</w:t>
            </w:r>
          </w:p>
        </w:tc>
      </w:tr>
      <w:tr w:rsidR="006C373F" w:rsidRPr="002A3B5A" w:rsidTr="001665A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3</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B53EB7">
              <w:rPr>
                <w:rFonts w:ascii="Times New Roman" w:hAnsi="Times New Roman"/>
                <w:i/>
                <w:sz w:val="24"/>
                <w:szCs w:val="24"/>
                <w:lang w:val="uk-UA"/>
              </w:rPr>
              <w:t xml:space="preserve">(персональні дані) </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lang w:val="uk-UA"/>
              </w:rPr>
            </w:pPr>
            <w:r w:rsidRPr="002A3B5A">
              <w:rPr>
                <w:rFonts w:ascii="Times New Roman" w:eastAsia="Calibri" w:hAnsi="Times New Roman"/>
                <w:lang w:val="uk-UA"/>
              </w:rPr>
              <w:t>Феденьків Надія Петрівна</w:t>
            </w:r>
          </w:p>
        </w:tc>
        <w:tc>
          <w:tcPr>
            <w:tcW w:w="1560"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48359F">
              <w:rPr>
                <w:rFonts w:ascii="Times New Roman" w:hAnsi="Times New Roman"/>
                <w:i/>
                <w:sz w:val="24"/>
                <w:szCs w:val="24"/>
                <w:lang w:val="uk-UA"/>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lang w:val="uk-UA"/>
              </w:rPr>
            </w:pPr>
            <w:r w:rsidRPr="002A3B5A">
              <w:rPr>
                <w:rFonts w:ascii="Times New Roman" w:eastAsia="Calibri" w:hAnsi="Times New Roman"/>
                <w:lang w:val="uk-UA"/>
              </w:rPr>
              <w:t>5000,00</w:t>
            </w:r>
          </w:p>
        </w:tc>
      </w:tr>
      <w:tr w:rsidR="006C373F" w:rsidRPr="002A3B5A" w:rsidTr="001665A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4</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B53EB7">
              <w:rPr>
                <w:rFonts w:ascii="Times New Roman" w:hAnsi="Times New Roman"/>
                <w:i/>
                <w:sz w:val="24"/>
                <w:szCs w:val="24"/>
                <w:lang w:val="uk-UA"/>
              </w:rPr>
              <w:t xml:space="preserve">(персональні дані) </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lang w:val="uk-UA"/>
              </w:rPr>
            </w:pPr>
            <w:r w:rsidRPr="002A3B5A">
              <w:rPr>
                <w:rFonts w:ascii="Times New Roman" w:eastAsia="Calibri" w:hAnsi="Times New Roman"/>
                <w:lang w:val="uk-UA"/>
              </w:rPr>
              <w:t>Городецька Марія Федорівна</w:t>
            </w:r>
          </w:p>
        </w:tc>
        <w:tc>
          <w:tcPr>
            <w:tcW w:w="1560"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48359F">
              <w:rPr>
                <w:rFonts w:ascii="Times New Roman" w:hAnsi="Times New Roman"/>
                <w:i/>
                <w:sz w:val="24"/>
                <w:szCs w:val="24"/>
                <w:lang w:val="uk-UA"/>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lang w:val="uk-UA"/>
              </w:rPr>
            </w:pPr>
            <w:r w:rsidRPr="002A3B5A">
              <w:rPr>
                <w:rFonts w:ascii="Times New Roman" w:eastAsia="Calibri" w:hAnsi="Times New Roman"/>
                <w:lang w:val="uk-UA"/>
              </w:rPr>
              <w:t>5000,00</w:t>
            </w:r>
          </w:p>
        </w:tc>
      </w:tr>
      <w:tr w:rsidR="006C373F" w:rsidRPr="002A3B5A" w:rsidTr="001665A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jc w:val="center"/>
              <w:rPr>
                <w:rFonts w:ascii="Times New Roman" w:eastAsia="Calibri" w:hAnsi="Times New Roman"/>
                <w:lang w:val="uk-UA"/>
              </w:rPr>
            </w:pPr>
            <w:r w:rsidRPr="002A3B5A">
              <w:rPr>
                <w:rFonts w:ascii="Times New Roman" w:eastAsia="Calibri" w:hAnsi="Times New Roman"/>
                <w:lang w:val="uk-UA"/>
              </w:rPr>
              <w:t>5</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B53EB7">
              <w:rPr>
                <w:rFonts w:ascii="Times New Roman" w:hAnsi="Times New Roman"/>
                <w:i/>
                <w:sz w:val="24"/>
                <w:szCs w:val="24"/>
                <w:lang w:val="uk-UA"/>
              </w:rPr>
              <w:t xml:space="preserve">(персональні дані) </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lang w:val="uk-UA"/>
              </w:rPr>
            </w:pPr>
            <w:r w:rsidRPr="002A3B5A">
              <w:rPr>
                <w:rFonts w:ascii="Times New Roman" w:eastAsia="Calibri" w:hAnsi="Times New Roman"/>
                <w:lang w:val="uk-UA"/>
              </w:rPr>
              <w:t>Шелудько Ольга Ярославівна</w:t>
            </w:r>
          </w:p>
        </w:tc>
        <w:tc>
          <w:tcPr>
            <w:tcW w:w="1560"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48359F">
              <w:rPr>
                <w:rFonts w:ascii="Times New Roman" w:hAnsi="Times New Roman"/>
                <w:i/>
                <w:sz w:val="24"/>
                <w:szCs w:val="24"/>
                <w:lang w:val="uk-UA"/>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lang w:val="uk-UA"/>
              </w:rPr>
            </w:pPr>
            <w:r w:rsidRPr="002A3B5A">
              <w:rPr>
                <w:rFonts w:ascii="Times New Roman" w:eastAsia="Calibri" w:hAnsi="Times New Roman"/>
                <w:lang w:val="uk-UA"/>
              </w:rPr>
              <w:t>5000,00</w:t>
            </w:r>
          </w:p>
        </w:tc>
      </w:tr>
      <w:tr w:rsidR="006C373F" w:rsidRPr="002A3B5A" w:rsidTr="001665A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jc w:val="center"/>
              <w:rPr>
                <w:rFonts w:ascii="Times New Roman" w:eastAsia="Calibri" w:hAnsi="Times New Roman"/>
                <w:lang w:val="uk-UA"/>
              </w:rPr>
            </w:pPr>
            <w:r w:rsidRPr="002A3B5A">
              <w:rPr>
                <w:rFonts w:ascii="Times New Roman" w:eastAsia="Calibri" w:hAnsi="Times New Roman"/>
                <w:lang w:val="uk-UA"/>
              </w:rPr>
              <w:t>6</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B53EB7">
              <w:rPr>
                <w:rFonts w:ascii="Times New Roman" w:hAnsi="Times New Roman"/>
                <w:i/>
                <w:sz w:val="24"/>
                <w:szCs w:val="24"/>
                <w:lang w:val="uk-UA"/>
              </w:rPr>
              <w:t xml:space="preserve">(персональні дані) </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lang w:val="uk-UA"/>
              </w:rPr>
            </w:pPr>
            <w:r w:rsidRPr="002A3B5A">
              <w:rPr>
                <w:rFonts w:ascii="Times New Roman" w:eastAsia="Calibri" w:hAnsi="Times New Roman"/>
                <w:lang w:val="uk-UA"/>
              </w:rPr>
              <w:t>Заремба Галина Олексіївна</w:t>
            </w:r>
          </w:p>
        </w:tc>
        <w:tc>
          <w:tcPr>
            <w:tcW w:w="1560"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48359F">
              <w:rPr>
                <w:rFonts w:ascii="Times New Roman" w:hAnsi="Times New Roman"/>
                <w:i/>
                <w:sz w:val="24"/>
                <w:szCs w:val="24"/>
                <w:lang w:val="uk-UA"/>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lang w:val="uk-UA"/>
              </w:rPr>
            </w:pPr>
            <w:r w:rsidRPr="002A3B5A">
              <w:rPr>
                <w:rFonts w:ascii="Times New Roman" w:eastAsia="Calibri" w:hAnsi="Times New Roman"/>
                <w:lang w:val="uk-UA"/>
              </w:rPr>
              <w:t>5000,00</w:t>
            </w:r>
          </w:p>
        </w:tc>
      </w:tr>
      <w:tr w:rsidR="006C373F" w:rsidRPr="002A3B5A" w:rsidTr="001665A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7</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B53EB7">
              <w:rPr>
                <w:rFonts w:ascii="Times New Roman" w:hAnsi="Times New Roman"/>
                <w:i/>
                <w:sz w:val="24"/>
                <w:szCs w:val="24"/>
                <w:lang w:val="uk-UA"/>
              </w:rPr>
              <w:t xml:space="preserve">(персональні дані) </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lang w:val="uk-UA"/>
              </w:rPr>
            </w:pPr>
            <w:r w:rsidRPr="002A3B5A">
              <w:rPr>
                <w:rFonts w:ascii="Times New Roman" w:eastAsia="Calibri" w:hAnsi="Times New Roman"/>
                <w:lang w:val="uk-UA"/>
              </w:rPr>
              <w:t>Бурка Оксана Василівна</w:t>
            </w:r>
          </w:p>
        </w:tc>
        <w:tc>
          <w:tcPr>
            <w:tcW w:w="1560"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48359F">
              <w:rPr>
                <w:rFonts w:ascii="Times New Roman" w:hAnsi="Times New Roman"/>
                <w:i/>
                <w:sz w:val="24"/>
                <w:szCs w:val="24"/>
                <w:lang w:val="uk-UA"/>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lang w:val="uk-UA"/>
              </w:rPr>
            </w:pPr>
            <w:r w:rsidRPr="002A3B5A">
              <w:rPr>
                <w:rFonts w:ascii="Times New Roman" w:eastAsia="Calibri" w:hAnsi="Times New Roman"/>
                <w:lang w:val="uk-UA"/>
              </w:rPr>
              <w:t>5000,00</w:t>
            </w:r>
          </w:p>
        </w:tc>
      </w:tr>
      <w:tr w:rsidR="006C373F" w:rsidRPr="002A3B5A" w:rsidTr="001665A2">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jc w:val="center"/>
              <w:rPr>
                <w:rFonts w:ascii="Times New Roman" w:eastAsia="Calibri" w:hAnsi="Times New Roman"/>
                <w:lang w:val="uk-UA"/>
              </w:rPr>
            </w:pPr>
            <w:r w:rsidRPr="002A3B5A">
              <w:rPr>
                <w:rFonts w:ascii="Times New Roman" w:eastAsia="Calibri" w:hAnsi="Times New Roman"/>
                <w:lang w:val="uk-UA"/>
              </w:rPr>
              <w:t>8</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B53EB7">
              <w:rPr>
                <w:rFonts w:ascii="Times New Roman" w:hAnsi="Times New Roman"/>
                <w:i/>
                <w:sz w:val="24"/>
                <w:szCs w:val="24"/>
                <w:lang w:val="uk-UA"/>
              </w:rPr>
              <w:t xml:space="preserve">(персональні дані) </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lang w:val="uk-UA"/>
              </w:rPr>
            </w:pPr>
            <w:r w:rsidRPr="002A3B5A">
              <w:rPr>
                <w:rFonts w:ascii="Times New Roman" w:eastAsia="Calibri" w:hAnsi="Times New Roman"/>
                <w:lang w:val="uk-UA"/>
              </w:rPr>
              <w:t>Васьо Марія Володимирівна</w:t>
            </w:r>
          </w:p>
        </w:tc>
        <w:tc>
          <w:tcPr>
            <w:tcW w:w="1560"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48359F">
              <w:rPr>
                <w:rFonts w:ascii="Times New Roman" w:hAnsi="Times New Roman"/>
                <w:i/>
                <w:sz w:val="24"/>
                <w:szCs w:val="24"/>
                <w:lang w:val="uk-UA"/>
              </w:rPr>
              <w:t xml:space="preserve">(персональні дані) </w:t>
            </w:r>
          </w:p>
        </w:tc>
        <w:tc>
          <w:tcPr>
            <w:tcW w:w="1985"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48359F">
              <w:rPr>
                <w:rFonts w:ascii="Times New Roman" w:hAnsi="Times New Roman"/>
                <w:i/>
                <w:sz w:val="24"/>
                <w:szCs w:val="24"/>
                <w:lang w:val="uk-UA"/>
              </w:rPr>
              <w:t xml:space="preserve">(персональні дані)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lang w:val="uk-UA"/>
              </w:rPr>
            </w:pPr>
            <w:r w:rsidRPr="002A3B5A">
              <w:rPr>
                <w:rFonts w:ascii="Times New Roman" w:eastAsia="Calibri" w:hAnsi="Times New Roman"/>
                <w:lang w:val="uk-UA"/>
              </w:rPr>
              <w:t>5000,00</w:t>
            </w:r>
          </w:p>
        </w:tc>
      </w:tr>
      <w:tr w:rsidR="00572BA9" w:rsidRPr="002A3B5A" w:rsidTr="00FD26D7">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Cs/>
                <w:color w:val="000000"/>
                <w:lang w:val="uk-UA"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val="uk-UA" w:eastAsia="ru-RU"/>
              </w:rPr>
            </w:pPr>
            <w:r w:rsidRPr="002A3B5A">
              <w:rPr>
                <w:rFonts w:ascii="Times New Roman" w:hAnsi="Times New Roman"/>
                <w:bCs/>
                <w:color w:val="000000"/>
                <w:lang w:val="uk-UA" w:eastAsia="ru-RU"/>
              </w:rPr>
              <w:t>ВСЬОГО</w:t>
            </w:r>
          </w:p>
        </w:tc>
        <w:tc>
          <w:tcPr>
            <w:tcW w:w="6691" w:type="dxa"/>
            <w:gridSpan w:val="7"/>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val="uk-UA"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val="uk-UA" w:eastAsia="ru-RU"/>
              </w:rPr>
            </w:pPr>
            <w:r w:rsidRPr="002A3B5A">
              <w:rPr>
                <w:rFonts w:ascii="Times New Roman" w:hAnsi="Times New Roman"/>
                <w:bCs/>
                <w:color w:val="000000"/>
                <w:lang w:val="uk-UA" w:eastAsia="ru-RU"/>
              </w:rPr>
              <w:t>70000,00</w:t>
            </w:r>
          </w:p>
        </w:tc>
      </w:tr>
      <w:tr w:rsidR="00572BA9" w:rsidRPr="002A3B5A" w:rsidTr="00FD26D7">
        <w:trPr>
          <w:gridAfter w:val="1"/>
          <w:wAfter w:w="425" w:type="dxa"/>
          <w:trHeight w:val="315"/>
        </w:trPr>
        <w:tc>
          <w:tcPr>
            <w:tcW w:w="582" w:type="dxa"/>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val="uk-UA" w:eastAsia="ru-RU"/>
              </w:rPr>
            </w:pPr>
          </w:p>
        </w:tc>
        <w:tc>
          <w:tcPr>
            <w:tcW w:w="2174"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val="uk-UA" w:eastAsia="ru-RU"/>
              </w:rPr>
            </w:pPr>
          </w:p>
        </w:tc>
        <w:tc>
          <w:tcPr>
            <w:tcW w:w="2392"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val="uk-UA" w:eastAsia="ru-RU"/>
              </w:rPr>
            </w:pPr>
          </w:p>
        </w:tc>
        <w:tc>
          <w:tcPr>
            <w:tcW w:w="1559"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val="uk-UA" w:eastAsia="ru-RU"/>
              </w:rPr>
            </w:pPr>
          </w:p>
        </w:tc>
        <w:tc>
          <w:tcPr>
            <w:tcW w:w="2968" w:type="dxa"/>
            <w:gridSpan w:val="3"/>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val="uk-UA" w:eastAsia="ru-RU"/>
              </w:rPr>
            </w:pPr>
          </w:p>
        </w:tc>
        <w:tc>
          <w:tcPr>
            <w:tcW w:w="434" w:type="dxa"/>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val="uk-UA" w:eastAsia="ru-RU"/>
              </w:rPr>
            </w:pPr>
          </w:p>
        </w:tc>
      </w:tr>
    </w:tbl>
    <w:p w:rsidR="00572BA9" w:rsidRPr="002A3B5A" w:rsidRDefault="00572BA9" w:rsidP="00572BA9">
      <w:pPr>
        <w:spacing w:after="0" w:line="240" w:lineRule="auto"/>
        <w:contextualSpacing/>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r w:rsidRPr="002A3B5A">
        <w:rPr>
          <w:rFonts w:ascii="Times New Roman" w:hAnsi="Times New Roman"/>
          <w:sz w:val="24"/>
          <w:szCs w:val="24"/>
          <w:lang w:val="uk-UA"/>
        </w:rPr>
        <w:t>Керуючий справами виконавчого комітету</w:t>
      </w:r>
      <w:r w:rsidRPr="002A3B5A">
        <w:rPr>
          <w:rFonts w:ascii="Times New Roman" w:hAnsi="Times New Roman"/>
          <w:sz w:val="24"/>
          <w:szCs w:val="24"/>
          <w:lang w:val="uk-UA"/>
        </w:rPr>
        <w:tab/>
      </w:r>
      <w:r w:rsidRPr="002A3B5A">
        <w:rPr>
          <w:rFonts w:ascii="Times New Roman" w:hAnsi="Times New Roman"/>
          <w:sz w:val="24"/>
          <w:szCs w:val="24"/>
          <w:lang w:val="uk-UA"/>
        </w:rPr>
        <w:tab/>
      </w:r>
      <w:r w:rsidRPr="002A3B5A">
        <w:rPr>
          <w:rFonts w:ascii="Times New Roman" w:hAnsi="Times New Roman"/>
          <w:sz w:val="24"/>
          <w:szCs w:val="24"/>
          <w:lang w:val="uk-UA"/>
        </w:rPr>
        <w:tab/>
        <w:t>Анатолій МЕЛЬНІКОВ</w:t>
      </w: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7C34C9" w:rsidRPr="0028123C" w:rsidRDefault="007C34C9" w:rsidP="007C34C9">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355EF308" wp14:editId="169E39AC">
            <wp:extent cx="1147445" cy="603885"/>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C34C9" w:rsidRPr="0028123C" w:rsidRDefault="007C34C9" w:rsidP="007C34C9">
      <w:pPr>
        <w:spacing w:after="0" w:line="240" w:lineRule="auto"/>
        <w:jc w:val="center"/>
        <w:rPr>
          <w:rFonts w:ascii="Times New Roman" w:eastAsia="Calibri" w:hAnsi="Times New Roman"/>
          <w:b/>
          <w:sz w:val="32"/>
          <w:szCs w:val="32"/>
          <w:lang w:val="uk-UA"/>
        </w:rPr>
      </w:pPr>
    </w:p>
    <w:p w:rsidR="007C34C9" w:rsidRDefault="007C34C9" w:rsidP="007C34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215</w:t>
      </w:r>
    </w:p>
    <w:p w:rsidR="00572BA9" w:rsidRPr="002A3B5A" w:rsidRDefault="00572BA9" w:rsidP="00572BA9">
      <w:pPr>
        <w:spacing w:after="0" w:line="240" w:lineRule="auto"/>
        <w:rPr>
          <w:rFonts w:ascii="Times New Roman" w:hAnsi="Times New Roman"/>
          <w:sz w:val="24"/>
          <w:szCs w:val="24"/>
          <w:lang w:val="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 xml:space="preserve">Про надання  одноразової допомоги </w:t>
      </w: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учасникам бойових дій в Афганістані</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3E715C">
      <w:pPr>
        <w:spacing w:after="0" w:line="240" w:lineRule="auto"/>
        <w:ind w:firstLine="567"/>
        <w:jc w:val="both"/>
        <w:rPr>
          <w:rFonts w:ascii="Times New Roman" w:hAnsi="Times New Roman"/>
          <w:sz w:val="24"/>
          <w:szCs w:val="24"/>
          <w:lang w:val="uk-UA" w:eastAsia="uk-UA"/>
        </w:rPr>
      </w:pPr>
      <w:r w:rsidRPr="002A3B5A">
        <w:rPr>
          <w:rFonts w:ascii="Times New Roman" w:hAnsi="Times New Roman"/>
          <w:sz w:val="24"/>
          <w:szCs w:val="24"/>
          <w:lang w:val="uk-UA" w:eastAsia="uk-UA"/>
        </w:rPr>
        <w:t xml:space="preserve">Розглянувши заяви громадян, висновки комісії з питань  соціального захисту населення від 17 червня 2025 року, враховуючи  програму соціального захисту населення на 2025 рік та прогноз на 2026-2027  роки,  відповідно до  </w:t>
      </w:r>
      <w:r w:rsidRPr="002A3B5A">
        <w:rPr>
          <w:rFonts w:ascii="Times New Roman" w:hAnsi="Times New Roman"/>
          <w:sz w:val="24"/>
          <w:szCs w:val="24"/>
          <w:lang w:val="uk-UA" w:eastAsia="ru-RU"/>
        </w:rPr>
        <w:t xml:space="preserve">п.п.1 п"а" ч. 1 ст. 34,  ст.52, ч.6 ст.59, ч.1 ст.73 </w:t>
      </w:r>
      <w:r w:rsidRPr="002A3B5A">
        <w:rPr>
          <w:rFonts w:ascii="Times New Roman"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В И Р І Ш И В:</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7C34C9">
      <w:pPr>
        <w:spacing w:after="0" w:line="240" w:lineRule="auto"/>
        <w:ind w:firstLine="567"/>
        <w:jc w:val="both"/>
        <w:rPr>
          <w:rFonts w:ascii="Times New Roman" w:hAnsi="Times New Roman"/>
          <w:sz w:val="24"/>
          <w:szCs w:val="24"/>
          <w:lang w:val="uk-UA" w:eastAsia="uk-UA"/>
        </w:rPr>
      </w:pPr>
      <w:r w:rsidRPr="002A3B5A">
        <w:rPr>
          <w:rFonts w:ascii="Times New Roman" w:hAnsi="Times New Roman"/>
          <w:sz w:val="24"/>
          <w:szCs w:val="24"/>
          <w:lang w:val="uk-UA" w:eastAsia="uk-UA"/>
        </w:rPr>
        <w:t>1.  Надати одноразову матеріальну допомогу учасникам бойових дій в Афганістані,  згідно з Додатком.</w:t>
      </w:r>
    </w:p>
    <w:p w:rsidR="00572BA9" w:rsidRPr="002A3B5A" w:rsidRDefault="00572BA9" w:rsidP="007C34C9">
      <w:pPr>
        <w:spacing w:after="0" w:line="240" w:lineRule="auto"/>
        <w:ind w:firstLine="567"/>
        <w:jc w:val="both"/>
        <w:rPr>
          <w:rFonts w:ascii="Times New Roman" w:hAnsi="Times New Roman"/>
          <w:b/>
          <w:bCs/>
          <w:sz w:val="24"/>
          <w:szCs w:val="24"/>
          <w:lang w:val="uk-UA" w:eastAsia="uk-UA"/>
        </w:rPr>
      </w:pPr>
      <w:r w:rsidRPr="002A3B5A">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2A3B5A">
        <w:rPr>
          <w:rFonts w:ascii="Times New Roman" w:hAnsi="Times New Roman"/>
          <w:b/>
          <w:bCs/>
          <w:sz w:val="24"/>
          <w:szCs w:val="24"/>
          <w:lang w:val="uk-UA" w:eastAsia="uk-UA"/>
        </w:rPr>
        <w:t xml:space="preserve"> 1000 </w:t>
      </w:r>
      <w:r w:rsidRPr="002A3B5A">
        <w:rPr>
          <w:rFonts w:ascii="Times New Roman" w:hAnsi="Times New Roman"/>
          <w:bCs/>
          <w:sz w:val="24"/>
          <w:szCs w:val="24"/>
          <w:lang w:val="uk-UA" w:eastAsia="uk-UA"/>
        </w:rPr>
        <w:t>грн. 00 коп. (Одна тисяча гривень 00 коп.</w:t>
      </w:r>
      <w:r w:rsidRPr="002A3B5A">
        <w:rPr>
          <w:rFonts w:ascii="Times New Roman" w:hAnsi="Times New Roman"/>
          <w:b/>
          <w:bCs/>
          <w:sz w:val="24"/>
          <w:szCs w:val="24"/>
          <w:lang w:val="uk-UA" w:eastAsia="uk-UA"/>
        </w:rPr>
        <w:t xml:space="preserve">) </w:t>
      </w:r>
      <w:r w:rsidRPr="002A3B5A">
        <w:rPr>
          <w:rFonts w:ascii="Times New Roman" w:hAnsi="Times New Roman"/>
          <w:sz w:val="24"/>
          <w:szCs w:val="24"/>
          <w:lang w:val="uk-UA" w:eastAsia="uk-UA"/>
        </w:rPr>
        <w:t>по коду функціональної класифікації  0813242.</w:t>
      </w: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p>
    <w:p w:rsidR="00572BA9" w:rsidRPr="002A3B5A" w:rsidRDefault="00572BA9" w:rsidP="00572BA9">
      <w:pPr>
        <w:spacing w:after="0" w:line="240" w:lineRule="auto"/>
        <w:rPr>
          <w:rFonts w:ascii="Times New Roman" w:hAnsi="Times New Roman"/>
          <w:sz w:val="24"/>
          <w:szCs w:val="24"/>
          <w:lang w:val="uk-UA" w:eastAsia="uk-UA"/>
        </w:rPr>
      </w:pPr>
      <w:r w:rsidRPr="002A3B5A">
        <w:rPr>
          <w:rFonts w:ascii="Times New Roman" w:hAnsi="Times New Roman"/>
          <w:sz w:val="24"/>
          <w:szCs w:val="24"/>
          <w:lang w:val="uk-UA" w:eastAsia="uk-UA"/>
        </w:rPr>
        <w:t>МІСЬКИЙ ГОЛОВА</w:t>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t xml:space="preserve">    </w:t>
      </w:r>
      <w:r w:rsidRPr="002A3B5A">
        <w:rPr>
          <w:rFonts w:ascii="Times New Roman" w:hAnsi="Times New Roman"/>
          <w:sz w:val="24"/>
          <w:szCs w:val="24"/>
          <w:lang w:val="uk-UA" w:eastAsia="uk-UA"/>
        </w:rPr>
        <w:tab/>
      </w:r>
      <w:r w:rsidRPr="002A3B5A">
        <w:rPr>
          <w:rFonts w:ascii="Times New Roman" w:hAnsi="Times New Roman"/>
          <w:sz w:val="24"/>
          <w:szCs w:val="24"/>
          <w:lang w:val="uk-UA" w:eastAsia="uk-UA"/>
        </w:rPr>
        <w:tab/>
        <w:t xml:space="preserve">         Ярина ЯЦЕНКО</w:t>
      </w:r>
    </w:p>
    <w:p w:rsidR="00572BA9" w:rsidRPr="002A3B5A" w:rsidRDefault="00572BA9" w:rsidP="00572BA9">
      <w:pPr>
        <w:spacing w:after="0" w:line="240" w:lineRule="auto"/>
        <w:jc w:val="both"/>
        <w:rPr>
          <w:rFonts w:ascii="Times New Roman" w:hAnsi="Times New Roman"/>
          <w:sz w:val="24"/>
          <w:szCs w:val="24"/>
          <w:lang w:val="uk-UA"/>
        </w:rPr>
      </w:pPr>
    </w:p>
    <w:p w:rsidR="00572BA9" w:rsidRDefault="00572BA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7C34C9" w:rsidRDefault="007C34C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right"/>
        <w:rPr>
          <w:rFonts w:ascii="Times New Roman" w:hAnsi="Times New Roman"/>
          <w:sz w:val="24"/>
          <w:szCs w:val="24"/>
          <w:lang w:val="uk-UA"/>
        </w:rPr>
      </w:pPr>
      <w:r w:rsidRPr="002A3B5A">
        <w:rPr>
          <w:rFonts w:ascii="Times New Roman" w:hAnsi="Times New Roman"/>
          <w:sz w:val="24"/>
          <w:szCs w:val="24"/>
          <w:lang w:val="uk-UA"/>
        </w:rPr>
        <w:t xml:space="preserve">Додаток  </w:t>
      </w:r>
    </w:p>
    <w:p w:rsidR="00572BA9" w:rsidRPr="002A3B5A" w:rsidRDefault="00572BA9" w:rsidP="00572BA9">
      <w:pPr>
        <w:spacing w:after="0" w:line="240" w:lineRule="auto"/>
        <w:jc w:val="right"/>
        <w:rPr>
          <w:rFonts w:ascii="Times New Roman" w:hAnsi="Times New Roman"/>
          <w:sz w:val="24"/>
          <w:szCs w:val="24"/>
          <w:lang w:val="uk-UA"/>
        </w:rPr>
      </w:pPr>
      <w:r w:rsidRPr="002A3B5A">
        <w:rPr>
          <w:rFonts w:ascii="Times New Roman" w:hAnsi="Times New Roman"/>
          <w:sz w:val="24"/>
          <w:szCs w:val="24"/>
          <w:lang w:val="uk-UA"/>
        </w:rPr>
        <w:t xml:space="preserve">                                                                         до рішення виконкому</w:t>
      </w:r>
    </w:p>
    <w:p w:rsidR="00572BA9" w:rsidRPr="002A3B5A" w:rsidRDefault="00572BA9" w:rsidP="00572BA9">
      <w:pPr>
        <w:spacing w:after="0" w:line="240" w:lineRule="auto"/>
        <w:contextualSpacing/>
        <w:rPr>
          <w:rFonts w:ascii="Times New Roman" w:hAnsi="Times New Roman"/>
          <w:sz w:val="24"/>
          <w:szCs w:val="24"/>
          <w:lang w:val="uk-UA"/>
        </w:rPr>
      </w:pPr>
      <w:r w:rsidRPr="002A3B5A">
        <w:rPr>
          <w:rFonts w:ascii="Times New Roman" w:hAnsi="Times New Roman"/>
          <w:sz w:val="24"/>
          <w:szCs w:val="24"/>
          <w:lang w:val="uk-UA"/>
        </w:rPr>
        <w:t xml:space="preserve">                                                                                                                       №  </w:t>
      </w:r>
      <w:r w:rsidR="007C34C9">
        <w:rPr>
          <w:rFonts w:ascii="Times New Roman" w:hAnsi="Times New Roman"/>
          <w:sz w:val="24"/>
          <w:szCs w:val="24"/>
          <w:lang w:val="uk-UA"/>
        </w:rPr>
        <w:t xml:space="preserve">215 </w:t>
      </w:r>
      <w:r w:rsidR="003B5AE3">
        <w:rPr>
          <w:rFonts w:ascii="Times New Roman" w:hAnsi="Times New Roman"/>
          <w:sz w:val="24"/>
          <w:szCs w:val="24"/>
          <w:lang w:val="uk-UA"/>
        </w:rPr>
        <w:t xml:space="preserve"> від 19.06</w:t>
      </w:r>
      <w:r w:rsidRPr="002A3B5A">
        <w:rPr>
          <w:rFonts w:ascii="Times New Roman" w:hAnsi="Times New Roman"/>
          <w:sz w:val="24"/>
          <w:szCs w:val="24"/>
          <w:lang w:val="uk-UA"/>
        </w:rPr>
        <w:t>.2025р</w:t>
      </w:r>
    </w:p>
    <w:tbl>
      <w:tblPr>
        <w:tblW w:w="10349" w:type="dxa"/>
        <w:tblInd w:w="-431" w:type="dxa"/>
        <w:tblLayout w:type="fixed"/>
        <w:tblLook w:val="04A0" w:firstRow="1" w:lastRow="0" w:firstColumn="1" w:lastColumn="0" w:noHBand="0" w:noVBand="1"/>
      </w:tblPr>
      <w:tblGrid>
        <w:gridCol w:w="582"/>
        <w:gridCol w:w="1985"/>
        <w:gridCol w:w="189"/>
        <w:gridCol w:w="1639"/>
        <w:gridCol w:w="568"/>
        <w:gridCol w:w="991"/>
        <w:gridCol w:w="568"/>
        <w:gridCol w:w="850"/>
        <w:gridCol w:w="1843"/>
        <w:gridCol w:w="275"/>
        <w:gridCol w:w="434"/>
        <w:gridCol w:w="425"/>
      </w:tblGrid>
      <w:tr w:rsidR="00572BA9" w:rsidRPr="002A3B5A" w:rsidTr="00FD26D7">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lang w:eastAsia="ru-RU"/>
              </w:rPr>
            </w:pPr>
            <w:r w:rsidRPr="002A3B5A">
              <w:rPr>
                <w:rFonts w:ascii="Times New Roman" w:hAnsi="Times New Roman"/>
                <w:b/>
                <w:bCs/>
                <w:color w:val="000000"/>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sz w:val="24"/>
                <w:szCs w:val="24"/>
                <w:lang w:eastAsia="ru-RU"/>
              </w:rPr>
            </w:pPr>
            <w:r w:rsidRPr="002A3B5A">
              <w:rPr>
                <w:rFonts w:ascii="Times New Roman" w:hAnsi="Times New Roman"/>
                <w:b/>
                <w:bCs/>
                <w:color w:val="000000"/>
                <w:sz w:val="24"/>
                <w:szCs w:val="24"/>
                <w:lang w:eastAsia="ru-RU"/>
              </w:rPr>
              <w:t>Рахунок</w:t>
            </w:r>
          </w:p>
        </w:tc>
        <w:tc>
          <w:tcPr>
            <w:tcW w:w="1828" w:type="dxa"/>
            <w:gridSpan w:val="2"/>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ind w:right="459"/>
              <w:rPr>
                <w:rFonts w:ascii="Times New Roman" w:hAnsi="Times New Roman"/>
                <w:b/>
                <w:bCs/>
                <w:color w:val="000000"/>
                <w:sz w:val="24"/>
                <w:szCs w:val="24"/>
                <w:lang w:eastAsia="ru-RU"/>
              </w:rPr>
            </w:pPr>
            <w:r w:rsidRPr="002A3B5A">
              <w:rPr>
                <w:rFonts w:ascii="Times New Roman" w:hAnsi="Times New Roman"/>
                <w:b/>
                <w:bCs/>
                <w:color w:val="000000"/>
                <w:sz w:val="24"/>
                <w:szCs w:val="24"/>
                <w:lang w:eastAsia="ru-RU"/>
              </w:rPr>
              <w:t>Прізвище, ім'я,  по  батькові</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sz w:val="24"/>
                <w:szCs w:val="24"/>
                <w:lang w:eastAsia="ru-RU"/>
              </w:rPr>
            </w:pPr>
            <w:r w:rsidRPr="002A3B5A">
              <w:rPr>
                <w:rFonts w:ascii="Times New Roman" w:hAnsi="Times New Roman"/>
                <w:b/>
                <w:bCs/>
                <w:color w:val="000000"/>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
                <w:bCs/>
                <w:color w:val="000000"/>
                <w:sz w:val="24"/>
                <w:szCs w:val="24"/>
                <w:lang w:val="uk-UA" w:eastAsia="ru-RU"/>
              </w:rPr>
            </w:pPr>
            <w:r w:rsidRPr="002A3B5A">
              <w:rPr>
                <w:rFonts w:ascii="Times New Roman" w:hAnsi="Times New Roman"/>
                <w:b/>
                <w:bCs/>
                <w:color w:val="000000"/>
                <w:sz w:val="24"/>
                <w:szCs w:val="24"/>
                <w:lang w:val="uk-UA" w:eastAsia="ru-RU"/>
              </w:rPr>
              <w:t> </w:t>
            </w:r>
          </w:p>
          <w:p w:rsidR="00572BA9" w:rsidRPr="002A3B5A" w:rsidRDefault="00572BA9" w:rsidP="00FD26D7">
            <w:pPr>
              <w:rPr>
                <w:rFonts w:ascii="Times New Roman" w:eastAsia="Calibri" w:hAnsi="Times New Roman"/>
                <w:b/>
                <w:bCs/>
                <w:color w:val="000000"/>
                <w:sz w:val="24"/>
                <w:szCs w:val="24"/>
              </w:rPr>
            </w:pPr>
            <w:r w:rsidRPr="002A3B5A">
              <w:rPr>
                <w:rFonts w:ascii="Times New Roman" w:eastAsia="Calibri" w:hAnsi="Times New Roman"/>
                <w:b/>
                <w:bCs/>
                <w:color w:val="000000"/>
              </w:rPr>
              <w:t>Серія та номер паспорта</w:t>
            </w:r>
          </w:p>
          <w:p w:rsidR="00572BA9" w:rsidRPr="002A3B5A" w:rsidRDefault="00572BA9" w:rsidP="00FD26D7">
            <w:pPr>
              <w:spacing w:after="0" w:line="240" w:lineRule="auto"/>
              <w:rPr>
                <w:rFonts w:ascii="Times New Roman" w:hAnsi="Times New Roman"/>
                <w:b/>
                <w:bCs/>
                <w:color w:val="000000"/>
                <w:sz w:val="24"/>
                <w:szCs w:val="24"/>
                <w:lang w:val="uk-UA"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lang w:eastAsia="ru-RU"/>
              </w:rPr>
            </w:pPr>
            <w:r w:rsidRPr="002A3B5A">
              <w:rPr>
                <w:rFonts w:ascii="Times New Roman" w:hAnsi="Times New Roman"/>
                <w:b/>
                <w:bCs/>
                <w:color w:val="000000"/>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
                <w:bCs/>
                <w:color w:val="000000"/>
                <w:lang w:eastAsia="ru-RU"/>
              </w:rPr>
            </w:pPr>
            <w:r w:rsidRPr="002A3B5A">
              <w:rPr>
                <w:rFonts w:ascii="Times New Roman" w:hAnsi="Times New Roman"/>
                <w:b/>
                <w:bCs/>
                <w:color w:val="000000"/>
                <w:lang w:eastAsia="ru-RU"/>
              </w:rPr>
              <w:t>Сума грн.</w:t>
            </w:r>
          </w:p>
        </w:tc>
      </w:tr>
      <w:tr w:rsidR="006C373F" w:rsidRPr="002A3B5A" w:rsidTr="009358DE">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6C373F" w:rsidRPr="002A3B5A" w:rsidRDefault="006C373F" w:rsidP="006C373F">
            <w:pPr>
              <w:spacing w:after="0" w:line="240" w:lineRule="auto"/>
              <w:jc w:val="center"/>
              <w:rPr>
                <w:rFonts w:ascii="Times New Roman" w:eastAsia="Calibri" w:hAnsi="Times New Roman"/>
                <w:lang w:val="uk-UA" w:eastAsia="uk-UA"/>
              </w:rPr>
            </w:pPr>
            <w:r w:rsidRPr="002A3B5A">
              <w:rPr>
                <w:rFonts w:ascii="Times New Roman" w:eastAsia="Calibri" w:hAnsi="Times New Roman"/>
                <w:lang w:val="uk-UA" w:eastAsia="uk-UA"/>
              </w:rPr>
              <w:t>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sz w:val="24"/>
                <w:szCs w:val="24"/>
              </w:rPr>
            </w:pPr>
            <w:r w:rsidRPr="006F50B5">
              <w:rPr>
                <w:rFonts w:ascii="Times New Roman" w:hAnsi="Times New Roman"/>
                <w:i/>
                <w:sz w:val="24"/>
                <w:szCs w:val="24"/>
                <w:lang w:val="uk-UA"/>
              </w:rPr>
              <w:t>(персональні дані)</w:t>
            </w:r>
          </w:p>
        </w:tc>
        <w:tc>
          <w:tcPr>
            <w:tcW w:w="1828" w:type="dxa"/>
            <w:gridSpan w:val="2"/>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rPr>
                <w:rFonts w:ascii="Times New Roman" w:eastAsia="Calibri" w:hAnsi="Times New Roman"/>
              </w:rPr>
            </w:pPr>
            <w:r w:rsidRPr="002A3B5A">
              <w:rPr>
                <w:rFonts w:ascii="Times New Roman" w:eastAsia="Calibri" w:hAnsi="Times New Roman"/>
              </w:rPr>
              <w:t>Розлуцький Іван Олексійович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F1720">
              <w:rPr>
                <w:rFonts w:ascii="Times New Roman" w:hAnsi="Times New Roman"/>
                <w:i/>
                <w:sz w:val="24"/>
                <w:szCs w:val="24"/>
                <w:lang w:val="uk-UA"/>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6C373F" w:rsidRDefault="006C373F" w:rsidP="006C373F">
            <w:r w:rsidRPr="000F1720">
              <w:rPr>
                <w:rFonts w:ascii="Times New Roman" w:hAnsi="Times New Roman"/>
                <w:i/>
                <w:sz w:val="24"/>
                <w:szCs w:val="24"/>
                <w:lang w:val="uk-UA"/>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6C373F" w:rsidRDefault="006C373F" w:rsidP="006C373F">
            <w:r w:rsidRPr="000F1720">
              <w:rPr>
                <w:rFonts w:ascii="Times New Roman" w:hAnsi="Times New Roman"/>
                <w:i/>
                <w:sz w:val="24"/>
                <w:szCs w:val="24"/>
                <w:lang w:val="uk-UA"/>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6C373F" w:rsidRPr="002A3B5A" w:rsidRDefault="006C373F" w:rsidP="006C373F">
            <w:pPr>
              <w:jc w:val="right"/>
              <w:rPr>
                <w:rFonts w:ascii="Times New Roman" w:eastAsia="Calibri" w:hAnsi="Times New Roman"/>
              </w:rPr>
            </w:pPr>
            <w:r w:rsidRPr="002A3B5A">
              <w:rPr>
                <w:rFonts w:ascii="Times New Roman" w:eastAsia="Calibri" w:hAnsi="Times New Roman"/>
              </w:rPr>
              <w:t>1000,00</w:t>
            </w:r>
          </w:p>
        </w:tc>
      </w:tr>
      <w:tr w:rsidR="00572BA9" w:rsidRPr="002A3B5A" w:rsidTr="00FD26D7">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BA9" w:rsidRPr="002A3B5A" w:rsidRDefault="00572BA9" w:rsidP="00FD26D7">
            <w:pPr>
              <w:spacing w:after="0" w:line="240" w:lineRule="auto"/>
              <w:rPr>
                <w:rFonts w:ascii="Times New Roman" w:hAnsi="Times New Roman"/>
                <w:bCs/>
                <w:color w:val="000000"/>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val="uk-UA" w:eastAsia="ru-RU"/>
              </w:rPr>
            </w:pPr>
            <w:r w:rsidRPr="002A3B5A">
              <w:rPr>
                <w:rFonts w:ascii="Times New Roman" w:hAnsi="Times New Roman"/>
                <w:bCs/>
                <w:color w:val="000000"/>
                <w:lang w:val="uk-UA" w:eastAsia="ru-RU"/>
              </w:rPr>
              <w:t>ВСЬОГО</w:t>
            </w:r>
          </w:p>
        </w:tc>
        <w:tc>
          <w:tcPr>
            <w:tcW w:w="6648" w:type="dxa"/>
            <w:gridSpan w:val="7"/>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572BA9" w:rsidRPr="002A3B5A" w:rsidRDefault="00572BA9" w:rsidP="00FD26D7">
            <w:pPr>
              <w:spacing w:after="0" w:line="240" w:lineRule="auto"/>
              <w:rPr>
                <w:rFonts w:ascii="Times New Roman" w:hAnsi="Times New Roman"/>
                <w:bCs/>
                <w:color w:val="000000"/>
                <w:lang w:val="uk-UA" w:eastAsia="ru-RU"/>
              </w:rPr>
            </w:pPr>
            <w:r w:rsidRPr="002A3B5A">
              <w:rPr>
                <w:rFonts w:ascii="Times New Roman" w:hAnsi="Times New Roman"/>
                <w:bCs/>
                <w:color w:val="000000"/>
                <w:lang w:val="uk-UA" w:eastAsia="ru-RU"/>
              </w:rPr>
              <w:t>1</w:t>
            </w:r>
            <w:r w:rsidRPr="002A3B5A">
              <w:rPr>
                <w:rFonts w:ascii="Times New Roman" w:hAnsi="Times New Roman"/>
                <w:bCs/>
                <w:color w:val="000000"/>
                <w:lang w:val="en-US" w:eastAsia="ru-RU"/>
              </w:rPr>
              <w:t>00</w:t>
            </w:r>
            <w:r w:rsidRPr="002A3B5A">
              <w:rPr>
                <w:rFonts w:ascii="Times New Roman" w:hAnsi="Times New Roman"/>
                <w:bCs/>
                <w:color w:val="000000"/>
                <w:lang w:val="uk-UA" w:eastAsia="ru-RU"/>
              </w:rPr>
              <w:t>0,00</w:t>
            </w:r>
          </w:p>
        </w:tc>
      </w:tr>
      <w:tr w:rsidR="00572BA9" w:rsidRPr="002A3B5A" w:rsidTr="00FD26D7">
        <w:trPr>
          <w:gridAfter w:val="1"/>
          <w:wAfter w:w="425" w:type="dxa"/>
          <w:trHeight w:val="315"/>
        </w:trPr>
        <w:tc>
          <w:tcPr>
            <w:tcW w:w="582" w:type="dxa"/>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eastAsia="ru-RU"/>
              </w:rPr>
            </w:pPr>
          </w:p>
        </w:tc>
        <w:tc>
          <w:tcPr>
            <w:tcW w:w="2174"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eastAsia="ru-RU"/>
              </w:rPr>
            </w:pPr>
          </w:p>
        </w:tc>
        <w:tc>
          <w:tcPr>
            <w:tcW w:w="2207"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eastAsia="ru-RU"/>
              </w:rPr>
            </w:pPr>
          </w:p>
        </w:tc>
        <w:tc>
          <w:tcPr>
            <w:tcW w:w="1559" w:type="dxa"/>
            <w:gridSpan w:val="2"/>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rFonts w:ascii="Times New Roman" w:hAnsi="Times New Roman"/>
                <w:color w:val="000000"/>
                <w:sz w:val="24"/>
                <w:szCs w:val="24"/>
                <w:lang w:eastAsia="ru-RU"/>
              </w:rPr>
            </w:pPr>
          </w:p>
        </w:tc>
        <w:tc>
          <w:tcPr>
            <w:tcW w:w="2968" w:type="dxa"/>
            <w:gridSpan w:val="3"/>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eastAsia="ru-RU"/>
              </w:rPr>
            </w:pPr>
          </w:p>
        </w:tc>
        <w:tc>
          <w:tcPr>
            <w:tcW w:w="434" w:type="dxa"/>
            <w:tcBorders>
              <w:top w:val="nil"/>
              <w:left w:val="nil"/>
              <w:bottom w:val="nil"/>
              <w:right w:val="nil"/>
            </w:tcBorders>
            <w:shd w:val="clear" w:color="auto" w:fill="auto"/>
            <w:noWrap/>
            <w:vAlign w:val="bottom"/>
            <w:hideMark/>
          </w:tcPr>
          <w:p w:rsidR="00572BA9" w:rsidRPr="002A3B5A" w:rsidRDefault="00572BA9" w:rsidP="00FD26D7">
            <w:pPr>
              <w:spacing w:after="0" w:line="240" w:lineRule="auto"/>
              <w:rPr>
                <w:color w:val="000000"/>
                <w:lang w:eastAsia="ru-RU"/>
              </w:rPr>
            </w:pPr>
          </w:p>
        </w:tc>
      </w:tr>
    </w:tbl>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rPr>
      </w:pPr>
      <w:r w:rsidRPr="002A3B5A">
        <w:rPr>
          <w:rFonts w:ascii="Times New Roman" w:hAnsi="Times New Roman"/>
          <w:sz w:val="24"/>
          <w:szCs w:val="24"/>
          <w:lang w:val="uk-UA"/>
        </w:rPr>
        <w:t>Керуючий справами виконавчого комітету</w:t>
      </w:r>
      <w:r w:rsidRPr="002A3B5A">
        <w:rPr>
          <w:rFonts w:ascii="Times New Roman" w:hAnsi="Times New Roman"/>
          <w:sz w:val="24"/>
          <w:szCs w:val="24"/>
          <w:lang w:val="uk-UA"/>
        </w:rPr>
        <w:tab/>
      </w:r>
      <w:r w:rsidRPr="002A3B5A">
        <w:rPr>
          <w:rFonts w:ascii="Times New Roman" w:hAnsi="Times New Roman"/>
          <w:sz w:val="24"/>
          <w:szCs w:val="24"/>
          <w:lang w:val="uk-UA"/>
        </w:rPr>
        <w:tab/>
      </w:r>
      <w:r w:rsidRPr="002A3B5A">
        <w:rPr>
          <w:rFonts w:ascii="Times New Roman" w:hAnsi="Times New Roman"/>
          <w:sz w:val="24"/>
          <w:szCs w:val="24"/>
          <w:lang w:val="uk-UA"/>
        </w:rPr>
        <w:tab/>
        <w:t>Анатолій МЕЛЬНІКОВ</w:t>
      </w:r>
    </w:p>
    <w:p w:rsidR="00572BA9" w:rsidRPr="002A3B5A" w:rsidRDefault="00572BA9" w:rsidP="00572BA9">
      <w:pPr>
        <w:spacing w:after="0" w:line="240" w:lineRule="auto"/>
        <w:rPr>
          <w:rFonts w:ascii="Times New Roman" w:hAnsi="Times New Roman"/>
          <w:sz w:val="24"/>
          <w:szCs w:val="24"/>
          <w:lang w:val="uk-UA" w:eastAsia="ru-RU"/>
        </w:rPr>
      </w:pPr>
    </w:p>
    <w:p w:rsidR="00572BA9" w:rsidRDefault="00572BA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Default="007C34C9" w:rsidP="00572BA9">
      <w:pPr>
        <w:spacing w:after="0" w:line="240" w:lineRule="auto"/>
        <w:rPr>
          <w:rFonts w:ascii="Times New Roman" w:hAnsi="Times New Roman"/>
          <w:sz w:val="24"/>
          <w:szCs w:val="24"/>
          <w:lang w:val="uk-UA" w:eastAsia="ru-RU"/>
        </w:rPr>
      </w:pPr>
    </w:p>
    <w:p w:rsidR="007C34C9" w:rsidRPr="0028123C" w:rsidRDefault="007C34C9" w:rsidP="007C34C9">
      <w:pPr>
        <w:spacing w:after="0" w:line="240" w:lineRule="auto"/>
        <w:jc w:val="center"/>
        <w:rPr>
          <w:rFonts w:ascii="Times New Roman" w:eastAsia="Calibri" w:hAnsi="Times New Roman"/>
          <w:sz w:val="24"/>
          <w:lang w:val="uk-UA"/>
        </w:rPr>
      </w:pPr>
      <w:r w:rsidRPr="0028123C">
        <w:rPr>
          <w:rFonts w:eastAsia="Calibri"/>
          <w:noProof/>
          <w:lang w:val="uk-UA" w:eastAsia="uk-UA"/>
        </w:rPr>
        <w:drawing>
          <wp:inline distT="0" distB="0" distL="0" distR="0" wp14:anchorId="355EF308" wp14:editId="169E39AC">
            <wp:extent cx="1147445" cy="603885"/>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C34C9" w:rsidRPr="0028123C" w:rsidRDefault="007C34C9" w:rsidP="007C34C9">
      <w:pPr>
        <w:spacing w:after="0" w:line="240" w:lineRule="auto"/>
        <w:jc w:val="center"/>
        <w:rPr>
          <w:rFonts w:ascii="Times New Roman" w:eastAsia="Calibri" w:hAnsi="Times New Roman"/>
          <w:b/>
          <w:sz w:val="32"/>
          <w:szCs w:val="32"/>
          <w:lang w:val="uk-UA"/>
        </w:rPr>
      </w:pPr>
    </w:p>
    <w:p w:rsidR="007C34C9" w:rsidRDefault="007C34C9" w:rsidP="007C34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216</w:t>
      </w:r>
    </w:p>
    <w:p w:rsidR="00572BA9" w:rsidRPr="002A3B5A" w:rsidRDefault="00572BA9" w:rsidP="00572BA9">
      <w:pPr>
        <w:spacing w:after="0" w:line="240" w:lineRule="auto"/>
        <w:jc w:val="both"/>
        <w:rPr>
          <w:rFonts w:ascii="Times New Roman" w:eastAsia="Calibri" w:hAnsi="Times New Roman"/>
          <w:sz w:val="24"/>
          <w:szCs w:val="24"/>
          <w:lang w:val="uk-UA"/>
        </w:rPr>
      </w:pPr>
    </w:p>
    <w:p w:rsidR="00642C2C"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Про на</w:t>
      </w:r>
      <w:r w:rsidR="00642C2C">
        <w:rPr>
          <w:rFonts w:ascii="Times New Roman" w:hAnsi="Times New Roman"/>
          <w:sz w:val="24"/>
          <w:szCs w:val="24"/>
          <w:lang w:val="uk-UA" w:eastAsia="ru-RU"/>
        </w:rPr>
        <w:t>дання матеріальної допомоги</w:t>
      </w:r>
    </w:p>
    <w:p w:rsidR="00572BA9" w:rsidRPr="002A3B5A"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Каліновіч Катерині Михайлівні</w:t>
      </w:r>
    </w:p>
    <w:p w:rsidR="00572BA9" w:rsidRPr="002A3B5A" w:rsidRDefault="003E715C" w:rsidP="00572BA9">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на поховання </w:t>
      </w:r>
      <w:r w:rsidR="006C373F" w:rsidRPr="006F50B5">
        <w:rPr>
          <w:rFonts w:ascii="Times New Roman" w:hAnsi="Times New Roman"/>
          <w:i/>
          <w:sz w:val="24"/>
          <w:szCs w:val="24"/>
          <w:lang w:val="uk-UA"/>
        </w:rPr>
        <w:t>(персональні дані)</w:t>
      </w:r>
    </w:p>
    <w:p w:rsidR="00572BA9" w:rsidRPr="002A3B5A" w:rsidRDefault="00572BA9" w:rsidP="00572BA9">
      <w:pPr>
        <w:spacing w:after="0" w:line="240" w:lineRule="auto"/>
        <w:jc w:val="both"/>
        <w:rPr>
          <w:rFonts w:ascii="Times New Roman" w:eastAsia="Calibri"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 xml:space="preserve">        Розглянувши заяву Каліновіч Катерині Михайлівні (проживає: </w:t>
      </w:r>
      <w:r w:rsidR="006C373F" w:rsidRPr="006F50B5">
        <w:rPr>
          <w:rFonts w:ascii="Times New Roman" w:hAnsi="Times New Roman"/>
          <w:i/>
          <w:sz w:val="24"/>
          <w:szCs w:val="24"/>
          <w:lang w:val="uk-UA"/>
        </w:rPr>
        <w:t xml:space="preserve">(персональні дані) </w:t>
      </w:r>
      <w:r w:rsidRPr="002A3B5A">
        <w:rPr>
          <w:rFonts w:ascii="Times New Roman" w:hAnsi="Times New Roman"/>
          <w:sz w:val="24"/>
          <w:szCs w:val="24"/>
          <w:lang w:val="uk-UA" w:eastAsia="ru-RU"/>
        </w:rPr>
        <w:t xml:space="preserve">  Львівської області ) про надання їй допомоги  на поховання </w:t>
      </w:r>
      <w:r w:rsidR="006C373F" w:rsidRPr="006F50B5">
        <w:rPr>
          <w:rFonts w:ascii="Times New Roman" w:hAnsi="Times New Roman"/>
          <w:i/>
          <w:sz w:val="24"/>
          <w:szCs w:val="24"/>
          <w:lang w:val="uk-UA"/>
        </w:rPr>
        <w:t>(персональні дані)</w:t>
      </w:r>
      <w:r w:rsidRPr="002A3B5A">
        <w:rPr>
          <w:rFonts w:ascii="Times New Roman" w:hAnsi="Times New Roman"/>
          <w:sz w:val="24"/>
          <w:szCs w:val="24"/>
          <w:lang w:val="uk-UA" w:eastAsia="ru-RU"/>
        </w:rPr>
        <w:t>,  який помер 15 травня 2025 року і до дня  смерті прожи</w:t>
      </w:r>
      <w:r w:rsidR="006C373F">
        <w:rPr>
          <w:rFonts w:ascii="Times New Roman" w:hAnsi="Times New Roman"/>
          <w:sz w:val="24"/>
          <w:szCs w:val="24"/>
          <w:lang w:val="uk-UA" w:eastAsia="ru-RU"/>
        </w:rPr>
        <w:t>вав за адресою:</w:t>
      </w:r>
      <w:r w:rsidRPr="002A3B5A">
        <w:rPr>
          <w:rFonts w:ascii="Times New Roman" w:hAnsi="Times New Roman"/>
          <w:sz w:val="24"/>
          <w:szCs w:val="24"/>
          <w:lang w:val="uk-UA" w:eastAsia="ru-RU"/>
        </w:rPr>
        <w:t xml:space="preserve"> </w:t>
      </w:r>
      <w:r w:rsidR="006C373F" w:rsidRPr="006F50B5">
        <w:rPr>
          <w:rFonts w:ascii="Times New Roman" w:hAnsi="Times New Roman"/>
          <w:i/>
          <w:sz w:val="24"/>
          <w:szCs w:val="24"/>
          <w:lang w:val="uk-UA"/>
        </w:rPr>
        <w:t>(персональні дані)</w:t>
      </w:r>
      <w:r w:rsidRPr="002A3B5A">
        <w:rPr>
          <w:rFonts w:ascii="Times New Roman" w:hAnsi="Times New Roman"/>
          <w:sz w:val="24"/>
          <w:szCs w:val="24"/>
          <w:lang w:val="uk-UA"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572BA9" w:rsidRPr="002A3B5A" w:rsidRDefault="00572BA9" w:rsidP="00572BA9">
      <w:pPr>
        <w:spacing w:after="0" w:line="240" w:lineRule="auto"/>
        <w:jc w:val="both"/>
        <w:rPr>
          <w:rFonts w:ascii="Times New Roman" w:eastAsia="Calibri"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Вирішив :</w:t>
      </w:r>
    </w:p>
    <w:p w:rsidR="00572BA9" w:rsidRPr="002A3B5A" w:rsidRDefault="00572BA9" w:rsidP="00572BA9">
      <w:pPr>
        <w:spacing w:after="0" w:line="240" w:lineRule="auto"/>
        <w:jc w:val="both"/>
        <w:rPr>
          <w:rFonts w:ascii="Times New Roman" w:eastAsia="Calibri" w:hAnsi="Times New Roman"/>
          <w:sz w:val="24"/>
          <w:szCs w:val="24"/>
          <w:lang w:val="uk-UA"/>
        </w:rPr>
      </w:pPr>
    </w:p>
    <w:p w:rsidR="00572BA9" w:rsidRPr="002A3B5A" w:rsidRDefault="00572BA9" w:rsidP="006C373F">
      <w:pPr>
        <w:spacing w:after="0" w:line="240" w:lineRule="auto"/>
        <w:ind w:firstLine="426"/>
        <w:jc w:val="both"/>
        <w:rPr>
          <w:rFonts w:ascii="Times New Roman" w:hAnsi="Times New Roman"/>
          <w:sz w:val="24"/>
          <w:szCs w:val="24"/>
          <w:lang w:val="uk-UA" w:eastAsia="ru-RU"/>
        </w:rPr>
      </w:pPr>
      <w:r w:rsidRPr="002A3B5A">
        <w:rPr>
          <w:rFonts w:ascii="Times New Roman" w:hAnsi="Times New Roman"/>
          <w:sz w:val="24"/>
          <w:szCs w:val="24"/>
          <w:lang w:val="uk-UA" w:eastAsia="ru-RU"/>
        </w:rPr>
        <w:t xml:space="preserve">    1. Надати матеріальну допомогу Каліновіч Катерині Михайлівні на поховання </w:t>
      </w:r>
      <w:r w:rsidR="006C373F" w:rsidRPr="006F50B5">
        <w:rPr>
          <w:rFonts w:ascii="Times New Roman" w:hAnsi="Times New Roman"/>
          <w:i/>
          <w:sz w:val="24"/>
          <w:szCs w:val="24"/>
          <w:lang w:val="uk-UA"/>
        </w:rPr>
        <w:t xml:space="preserve">(персональні дані) </w:t>
      </w:r>
      <w:r w:rsidRPr="002A3B5A">
        <w:rPr>
          <w:rFonts w:ascii="Times New Roman" w:hAnsi="Times New Roman"/>
          <w:sz w:val="24"/>
          <w:szCs w:val="24"/>
          <w:lang w:val="uk-UA" w:eastAsia="ru-RU"/>
        </w:rPr>
        <w:t xml:space="preserve"> сумі 6056,00  (шість тисяч п</w:t>
      </w:r>
      <w:r w:rsidRPr="002A3B5A">
        <w:rPr>
          <w:rFonts w:ascii="Times New Roman" w:hAnsi="Times New Roman"/>
          <w:sz w:val="24"/>
          <w:szCs w:val="24"/>
          <w:lang w:val="en-US" w:eastAsia="ru-RU"/>
        </w:rPr>
        <w:t>’</w:t>
      </w:r>
      <w:r w:rsidRPr="002A3B5A">
        <w:rPr>
          <w:rFonts w:ascii="Times New Roman" w:hAnsi="Times New Roman"/>
          <w:sz w:val="24"/>
          <w:szCs w:val="24"/>
          <w:lang w:val="uk-UA" w:eastAsia="ru-RU"/>
        </w:rPr>
        <w:t>ятдесят шість грн. 00 коп.) гривень .</w:t>
      </w:r>
    </w:p>
    <w:p w:rsidR="00572BA9" w:rsidRDefault="00572BA9" w:rsidP="006C373F">
      <w:pPr>
        <w:spacing w:after="0" w:line="240" w:lineRule="auto"/>
        <w:ind w:firstLine="426"/>
        <w:jc w:val="both"/>
        <w:rPr>
          <w:rFonts w:ascii="Times New Roman" w:hAnsi="Times New Roman"/>
          <w:sz w:val="24"/>
          <w:szCs w:val="24"/>
          <w:lang w:val="uk-UA" w:eastAsia="ru-RU"/>
        </w:rPr>
      </w:pPr>
      <w:r w:rsidRPr="002A3B5A">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2A3B5A">
        <w:rPr>
          <w:rFonts w:ascii="Times New Roman" w:hAnsi="Times New Roman"/>
          <w:sz w:val="24"/>
          <w:szCs w:val="24"/>
          <w:lang w:val="en-US" w:eastAsia="ru-RU"/>
        </w:rPr>
        <w:t>56</w:t>
      </w:r>
      <w:r w:rsidRPr="002A3B5A">
        <w:rPr>
          <w:rFonts w:ascii="Times New Roman" w:hAnsi="Times New Roman"/>
          <w:sz w:val="24"/>
          <w:szCs w:val="24"/>
          <w:lang w:val="uk-UA" w:eastAsia="ru-RU"/>
        </w:rPr>
        <w:t>,00 (шість тисяч п</w:t>
      </w:r>
      <w:r w:rsidRPr="002A3B5A">
        <w:rPr>
          <w:rFonts w:ascii="Times New Roman" w:hAnsi="Times New Roman"/>
          <w:sz w:val="24"/>
          <w:szCs w:val="24"/>
          <w:lang w:val="en-US" w:eastAsia="ru-RU"/>
        </w:rPr>
        <w:t>’</w:t>
      </w:r>
      <w:r w:rsidRPr="002A3B5A">
        <w:rPr>
          <w:rFonts w:ascii="Times New Roman" w:hAnsi="Times New Roman"/>
          <w:sz w:val="24"/>
          <w:szCs w:val="24"/>
          <w:lang w:val="uk-UA" w:eastAsia="ru-RU"/>
        </w:rPr>
        <w:t>ятдесят шість грн. 00 коп.) гривень по коду функціональної класифікації 0813242.</w:t>
      </w:r>
    </w:p>
    <w:p w:rsidR="007C34C9" w:rsidRDefault="007C34C9" w:rsidP="00572BA9">
      <w:pPr>
        <w:spacing w:after="0" w:line="240" w:lineRule="auto"/>
        <w:jc w:val="both"/>
        <w:rPr>
          <w:rFonts w:ascii="Times New Roman" w:hAnsi="Times New Roman"/>
          <w:sz w:val="24"/>
          <w:szCs w:val="24"/>
          <w:lang w:val="uk-UA" w:eastAsia="ru-RU"/>
        </w:rPr>
      </w:pPr>
    </w:p>
    <w:p w:rsidR="007C34C9" w:rsidRPr="002A3B5A" w:rsidRDefault="007C34C9" w:rsidP="00572BA9">
      <w:pPr>
        <w:spacing w:after="0" w:line="240" w:lineRule="auto"/>
        <w:jc w:val="both"/>
        <w:rPr>
          <w:rFonts w:ascii="Times New Roman" w:eastAsia="Calibri" w:hAnsi="Times New Roman"/>
          <w:sz w:val="24"/>
          <w:szCs w:val="24"/>
          <w:lang w:val="uk-UA"/>
        </w:rPr>
      </w:pPr>
    </w:p>
    <w:p w:rsidR="00572BA9" w:rsidRPr="002A3B5A" w:rsidRDefault="00572BA9" w:rsidP="00572BA9">
      <w:pPr>
        <w:spacing w:after="0" w:line="240" w:lineRule="auto"/>
        <w:jc w:val="both"/>
        <w:rPr>
          <w:rFonts w:ascii="Times New Roman" w:eastAsia="Calibri" w:hAnsi="Times New Roman"/>
          <w:sz w:val="24"/>
          <w:szCs w:val="24"/>
          <w:lang w:val="uk-UA"/>
        </w:rPr>
      </w:pPr>
      <w:r w:rsidRPr="002A3B5A">
        <w:rPr>
          <w:rFonts w:ascii="Times New Roman" w:eastAsia="Calibri" w:hAnsi="Times New Roman"/>
          <w:sz w:val="24"/>
          <w:szCs w:val="24"/>
          <w:lang w:val="uk-UA"/>
        </w:rPr>
        <w:t xml:space="preserve">МІСЬКИЙ ГОЛОВА </w:t>
      </w:r>
      <w:r w:rsidRPr="002A3B5A">
        <w:rPr>
          <w:rFonts w:ascii="Times New Roman" w:eastAsia="Calibri" w:hAnsi="Times New Roman"/>
          <w:sz w:val="24"/>
          <w:szCs w:val="24"/>
          <w:lang w:val="uk-UA"/>
        </w:rPr>
        <w:tab/>
      </w:r>
      <w:r w:rsidRPr="002A3B5A">
        <w:rPr>
          <w:rFonts w:ascii="Times New Roman" w:eastAsia="Calibri" w:hAnsi="Times New Roman"/>
          <w:sz w:val="24"/>
          <w:szCs w:val="24"/>
          <w:lang w:val="uk-UA"/>
        </w:rPr>
        <w:tab/>
      </w:r>
      <w:r w:rsidRPr="002A3B5A">
        <w:rPr>
          <w:rFonts w:ascii="Times New Roman" w:eastAsia="Calibri" w:hAnsi="Times New Roman"/>
          <w:sz w:val="24"/>
          <w:szCs w:val="24"/>
          <w:lang w:val="uk-UA"/>
        </w:rPr>
        <w:tab/>
      </w:r>
      <w:r w:rsidRPr="002A3B5A">
        <w:rPr>
          <w:rFonts w:ascii="Times New Roman" w:eastAsia="Calibri" w:hAnsi="Times New Roman"/>
          <w:sz w:val="24"/>
          <w:szCs w:val="24"/>
          <w:lang w:val="uk-UA"/>
        </w:rPr>
        <w:tab/>
      </w:r>
      <w:r w:rsidRPr="002A3B5A">
        <w:rPr>
          <w:rFonts w:ascii="Times New Roman" w:eastAsia="Calibri" w:hAnsi="Times New Roman"/>
          <w:sz w:val="24"/>
          <w:szCs w:val="24"/>
          <w:lang w:val="uk-UA"/>
        </w:rPr>
        <w:tab/>
        <w:t xml:space="preserve">ЯРИНА ЯЦЕНКО </w:t>
      </w:r>
    </w:p>
    <w:p w:rsidR="00572BA9" w:rsidRPr="002A3B5A" w:rsidRDefault="00572BA9" w:rsidP="00572BA9">
      <w:pPr>
        <w:spacing w:after="0" w:line="240" w:lineRule="auto"/>
        <w:jc w:val="both"/>
        <w:rPr>
          <w:rFonts w:ascii="Times New Roman" w:eastAsia="Calibri" w:hAnsi="Times New Roman"/>
          <w:sz w:val="24"/>
          <w:szCs w:val="24"/>
          <w:lang w:val="uk-UA"/>
        </w:rPr>
      </w:pPr>
    </w:p>
    <w:p w:rsidR="00572BA9" w:rsidRDefault="00572BA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Pr="0028123C" w:rsidRDefault="007C34C9" w:rsidP="007C34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55EF308" wp14:editId="169E39AC">
            <wp:extent cx="1147445" cy="603885"/>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C34C9" w:rsidRPr="0028123C" w:rsidRDefault="007C34C9" w:rsidP="007C34C9">
      <w:pPr>
        <w:spacing w:after="0" w:line="240" w:lineRule="auto"/>
        <w:jc w:val="center"/>
        <w:rPr>
          <w:rFonts w:ascii="Times New Roman" w:eastAsia="Calibri" w:hAnsi="Times New Roman"/>
          <w:b/>
          <w:sz w:val="32"/>
          <w:szCs w:val="32"/>
          <w:lang w:val="uk-UA"/>
        </w:rPr>
      </w:pPr>
    </w:p>
    <w:p w:rsidR="007C34C9" w:rsidRDefault="007C34C9" w:rsidP="007C34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217</w:t>
      </w:r>
    </w:p>
    <w:p w:rsidR="00572BA9" w:rsidRPr="002A3B5A" w:rsidRDefault="00572BA9" w:rsidP="00572BA9">
      <w:pPr>
        <w:spacing w:after="0" w:line="240" w:lineRule="auto"/>
        <w:jc w:val="both"/>
        <w:rPr>
          <w:rFonts w:ascii="Times New Roman" w:eastAsia="Calibri" w:hAnsi="Times New Roman"/>
          <w:sz w:val="24"/>
          <w:szCs w:val="24"/>
          <w:lang w:val="uk-UA"/>
        </w:rPr>
      </w:pPr>
    </w:p>
    <w:p w:rsidR="00642C2C"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Про на</w:t>
      </w:r>
      <w:r w:rsidR="00642C2C">
        <w:rPr>
          <w:rFonts w:ascii="Times New Roman" w:hAnsi="Times New Roman"/>
          <w:sz w:val="24"/>
          <w:szCs w:val="24"/>
          <w:lang w:val="uk-UA" w:eastAsia="ru-RU"/>
        </w:rPr>
        <w:t>дання матеріальної допомоги</w:t>
      </w:r>
    </w:p>
    <w:p w:rsidR="00572BA9" w:rsidRPr="002A3B5A"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Владковській Ользі Романівні</w:t>
      </w:r>
    </w:p>
    <w:p w:rsidR="00572BA9" w:rsidRPr="002A3B5A"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 xml:space="preserve">на поховання </w:t>
      </w:r>
      <w:r>
        <w:rPr>
          <w:rFonts w:ascii="Times New Roman" w:hAnsi="Times New Roman"/>
          <w:sz w:val="24"/>
          <w:szCs w:val="24"/>
          <w:lang w:val="uk-UA" w:eastAsia="ru-RU"/>
        </w:rPr>
        <w:t xml:space="preserve"> </w:t>
      </w:r>
      <w:r w:rsidR="006C373F" w:rsidRPr="006F50B5">
        <w:rPr>
          <w:rFonts w:ascii="Times New Roman" w:hAnsi="Times New Roman"/>
          <w:i/>
          <w:sz w:val="24"/>
          <w:szCs w:val="24"/>
          <w:lang w:val="uk-UA"/>
        </w:rPr>
        <w:t>(персональні дані)</w:t>
      </w:r>
    </w:p>
    <w:p w:rsidR="00572BA9" w:rsidRPr="002A3B5A" w:rsidRDefault="00572BA9" w:rsidP="00572BA9">
      <w:pPr>
        <w:spacing w:after="0" w:line="240" w:lineRule="auto"/>
        <w:jc w:val="both"/>
        <w:rPr>
          <w:rFonts w:ascii="Times New Roman" w:eastAsia="Calibri"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 xml:space="preserve">        Розглянувши заяву Владковської Ольги Романівни (проживає</w:t>
      </w:r>
      <w:r w:rsidR="006C373F" w:rsidRPr="006F50B5">
        <w:rPr>
          <w:rFonts w:ascii="Times New Roman" w:hAnsi="Times New Roman"/>
          <w:i/>
          <w:sz w:val="24"/>
          <w:szCs w:val="24"/>
          <w:lang w:val="uk-UA"/>
        </w:rPr>
        <w:t xml:space="preserve">(персональні дані) </w:t>
      </w:r>
      <w:r w:rsidRPr="002A3B5A">
        <w:rPr>
          <w:rFonts w:ascii="Times New Roman" w:hAnsi="Times New Roman"/>
          <w:sz w:val="24"/>
          <w:szCs w:val="24"/>
          <w:lang w:val="uk-UA" w:eastAsia="ru-RU"/>
        </w:rPr>
        <w:t xml:space="preserve"> ) про надання їй допомоги  на поховання </w:t>
      </w:r>
      <w:r w:rsidR="006C373F" w:rsidRPr="006F50B5">
        <w:rPr>
          <w:rFonts w:ascii="Times New Roman" w:hAnsi="Times New Roman"/>
          <w:i/>
          <w:sz w:val="24"/>
          <w:szCs w:val="24"/>
          <w:lang w:val="uk-UA"/>
        </w:rPr>
        <w:t>(персональні дані)</w:t>
      </w:r>
      <w:r w:rsidRPr="002A3B5A">
        <w:rPr>
          <w:rFonts w:ascii="Times New Roman" w:hAnsi="Times New Roman"/>
          <w:sz w:val="24"/>
          <w:szCs w:val="24"/>
          <w:lang w:val="uk-UA" w:eastAsia="ru-RU"/>
        </w:rPr>
        <w:t xml:space="preserve">,  яка померла 1 квітня 2025 року і до дня  смерті проживала за адресою: </w:t>
      </w:r>
      <w:r w:rsidR="006C373F" w:rsidRPr="006F50B5">
        <w:rPr>
          <w:rFonts w:ascii="Times New Roman" w:hAnsi="Times New Roman"/>
          <w:i/>
          <w:sz w:val="24"/>
          <w:szCs w:val="24"/>
          <w:lang w:val="uk-UA"/>
        </w:rPr>
        <w:t>(персональні дані)</w:t>
      </w:r>
      <w:r w:rsidRPr="002A3B5A">
        <w:rPr>
          <w:rFonts w:ascii="Times New Roman" w:hAnsi="Times New Roman"/>
          <w:sz w:val="24"/>
          <w:szCs w:val="24"/>
          <w:lang w:val="uk-UA"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572BA9" w:rsidRPr="002A3B5A" w:rsidRDefault="00572BA9" w:rsidP="00572BA9">
      <w:pPr>
        <w:spacing w:after="0" w:line="240" w:lineRule="auto"/>
        <w:jc w:val="both"/>
        <w:rPr>
          <w:rFonts w:ascii="Times New Roman" w:eastAsia="Calibri"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Вирішив :</w:t>
      </w:r>
    </w:p>
    <w:p w:rsidR="00572BA9" w:rsidRPr="002A3B5A" w:rsidRDefault="00572BA9" w:rsidP="00572BA9">
      <w:pPr>
        <w:spacing w:after="0" w:line="240" w:lineRule="auto"/>
        <w:jc w:val="both"/>
        <w:rPr>
          <w:rFonts w:ascii="Times New Roman" w:eastAsia="Calibri" w:hAnsi="Times New Roman"/>
          <w:sz w:val="24"/>
          <w:szCs w:val="24"/>
          <w:lang w:val="uk-UA"/>
        </w:rPr>
      </w:pPr>
    </w:p>
    <w:p w:rsidR="00572BA9" w:rsidRPr="002A3B5A"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 xml:space="preserve">    1. Надати матеріальну допомогу Владковській Ользі Романівні на поховання </w:t>
      </w:r>
      <w:r w:rsidR="006C373F" w:rsidRPr="006F50B5">
        <w:rPr>
          <w:rFonts w:ascii="Times New Roman" w:hAnsi="Times New Roman"/>
          <w:i/>
          <w:sz w:val="24"/>
          <w:szCs w:val="24"/>
          <w:lang w:val="uk-UA"/>
        </w:rPr>
        <w:t xml:space="preserve">(персональні дані) </w:t>
      </w:r>
      <w:r w:rsidRPr="002A3B5A">
        <w:rPr>
          <w:rFonts w:ascii="Times New Roman" w:hAnsi="Times New Roman"/>
          <w:sz w:val="24"/>
          <w:szCs w:val="24"/>
          <w:lang w:val="uk-UA" w:eastAsia="ru-RU"/>
        </w:rPr>
        <w:t>в сумі 6056,00  (шість тисяч п</w:t>
      </w:r>
      <w:r w:rsidRPr="002A3B5A">
        <w:rPr>
          <w:rFonts w:ascii="Times New Roman" w:hAnsi="Times New Roman"/>
          <w:sz w:val="24"/>
          <w:szCs w:val="24"/>
          <w:lang w:val="en-US" w:eastAsia="ru-RU"/>
        </w:rPr>
        <w:t>’</w:t>
      </w:r>
      <w:r w:rsidRPr="002A3B5A">
        <w:rPr>
          <w:rFonts w:ascii="Times New Roman" w:hAnsi="Times New Roman"/>
          <w:sz w:val="24"/>
          <w:szCs w:val="24"/>
          <w:lang w:val="uk-UA" w:eastAsia="ru-RU"/>
        </w:rPr>
        <w:t>ятдесят шість грн. 00 коп.) гривень .</w:t>
      </w:r>
    </w:p>
    <w:p w:rsidR="00572BA9" w:rsidRPr="002A3B5A" w:rsidRDefault="00572BA9" w:rsidP="00572BA9">
      <w:pPr>
        <w:spacing w:after="0" w:line="240" w:lineRule="auto"/>
        <w:jc w:val="both"/>
        <w:rPr>
          <w:rFonts w:ascii="Times New Roman" w:hAnsi="Times New Roman"/>
          <w:sz w:val="24"/>
          <w:szCs w:val="24"/>
          <w:lang w:val="uk-UA" w:eastAsia="ru-RU"/>
        </w:rPr>
      </w:pPr>
      <w:r w:rsidRPr="002A3B5A">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2A3B5A">
        <w:rPr>
          <w:rFonts w:ascii="Times New Roman" w:hAnsi="Times New Roman"/>
          <w:sz w:val="24"/>
          <w:szCs w:val="24"/>
          <w:lang w:val="en-US" w:eastAsia="ru-RU"/>
        </w:rPr>
        <w:t>56</w:t>
      </w:r>
      <w:r w:rsidRPr="002A3B5A">
        <w:rPr>
          <w:rFonts w:ascii="Times New Roman" w:hAnsi="Times New Roman"/>
          <w:sz w:val="24"/>
          <w:szCs w:val="24"/>
          <w:lang w:val="uk-UA" w:eastAsia="ru-RU"/>
        </w:rPr>
        <w:t>,00 (шість тисяч п</w:t>
      </w:r>
      <w:r w:rsidRPr="002A3B5A">
        <w:rPr>
          <w:rFonts w:ascii="Times New Roman" w:hAnsi="Times New Roman"/>
          <w:sz w:val="24"/>
          <w:szCs w:val="24"/>
          <w:lang w:val="en-US" w:eastAsia="ru-RU"/>
        </w:rPr>
        <w:t>’</w:t>
      </w:r>
      <w:r w:rsidRPr="002A3B5A">
        <w:rPr>
          <w:rFonts w:ascii="Times New Roman" w:hAnsi="Times New Roman"/>
          <w:sz w:val="24"/>
          <w:szCs w:val="24"/>
          <w:lang w:val="uk-UA" w:eastAsia="ru-RU"/>
        </w:rPr>
        <w:t>ятдесят шість грн. 00 коп.) гривень по коду функціональної класифікації 0813242.</w:t>
      </w:r>
    </w:p>
    <w:p w:rsidR="00572BA9" w:rsidRPr="002A3B5A" w:rsidRDefault="00572BA9" w:rsidP="00572BA9">
      <w:pPr>
        <w:spacing w:after="0" w:line="240" w:lineRule="auto"/>
        <w:jc w:val="both"/>
        <w:rPr>
          <w:rFonts w:ascii="Times New Roman" w:eastAsia="Calibri" w:hAnsi="Times New Roman"/>
          <w:sz w:val="24"/>
          <w:szCs w:val="24"/>
          <w:lang w:val="uk-UA"/>
        </w:rPr>
      </w:pPr>
    </w:p>
    <w:p w:rsidR="00572BA9" w:rsidRPr="002A3B5A" w:rsidRDefault="00572BA9" w:rsidP="00572BA9">
      <w:pPr>
        <w:spacing w:after="0" w:line="240" w:lineRule="auto"/>
        <w:jc w:val="both"/>
        <w:rPr>
          <w:rFonts w:ascii="Times New Roman" w:eastAsia="Calibri" w:hAnsi="Times New Roman"/>
          <w:sz w:val="24"/>
          <w:szCs w:val="24"/>
          <w:lang w:val="uk-UA"/>
        </w:rPr>
      </w:pPr>
    </w:p>
    <w:p w:rsidR="00572BA9" w:rsidRPr="002A3B5A" w:rsidRDefault="00572BA9" w:rsidP="00572BA9">
      <w:pPr>
        <w:spacing w:after="0" w:line="240" w:lineRule="auto"/>
        <w:jc w:val="both"/>
        <w:rPr>
          <w:rFonts w:ascii="Times New Roman" w:eastAsia="Calibri" w:hAnsi="Times New Roman"/>
          <w:sz w:val="24"/>
          <w:szCs w:val="24"/>
          <w:lang w:val="uk-UA"/>
        </w:rPr>
      </w:pPr>
      <w:r w:rsidRPr="002A3B5A">
        <w:rPr>
          <w:rFonts w:ascii="Times New Roman" w:eastAsia="Calibri" w:hAnsi="Times New Roman"/>
          <w:sz w:val="24"/>
          <w:szCs w:val="24"/>
          <w:lang w:val="uk-UA"/>
        </w:rPr>
        <w:t xml:space="preserve">МІСЬКИЙ ГОЛОВА </w:t>
      </w:r>
      <w:r w:rsidRPr="002A3B5A">
        <w:rPr>
          <w:rFonts w:ascii="Times New Roman" w:eastAsia="Calibri" w:hAnsi="Times New Roman"/>
          <w:sz w:val="24"/>
          <w:szCs w:val="24"/>
          <w:lang w:val="uk-UA"/>
        </w:rPr>
        <w:tab/>
      </w:r>
      <w:r w:rsidRPr="002A3B5A">
        <w:rPr>
          <w:rFonts w:ascii="Times New Roman" w:eastAsia="Calibri" w:hAnsi="Times New Roman"/>
          <w:sz w:val="24"/>
          <w:szCs w:val="24"/>
          <w:lang w:val="uk-UA"/>
        </w:rPr>
        <w:tab/>
      </w:r>
      <w:r w:rsidRPr="002A3B5A">
        <w:rPr>
          <w:rFonts w:ascii="Times New Roman" w:eastAsia="Calibri" w:hAnsi="Times New Roman"/>
          <w:sz w:val="24"/>
          <w:szCs w:val="24"/>
          <w:lang w:val="uk-UA"/>
        </w:rPr>
        <w:tab/>
      </w:r>
      <w:r w:rsidRPr="002A3B5A">
        <w:rPr>
          <w:rFonts w:ascii="Times New Roman" w:eastAsia="Calibri" w:hAnsi="Times New Roman"/>
          <w:sz w:val="24"/>
          <w:szCs w:val="24"/>
          <w:lang w:val="uk-UA"/>
        </w:rPr>
        <w:tab/>
      </w:r>
      <w:r w:rsidRPr="002A3B5A">
        <w:rPr>
          <w:rFonts w:ascii="Times New Roman" w:eastAsia="Calibri" w:hAnsi="Times New Roman"/>
          <w:sz w:val="24"/>
          <w:szCs w:val="24"/>
          <w:lang w:val="uk-UA"/>
        </w:rPr>
        <w:tab/>
        <w:t xml:space="preserve">ЯРИНА ЯЦЕНКО </w:t>
      </w:r>
    </w:p>
    <w:p w:rsidR="00572BA9" w:rsidRPr="002A3B5A" w:rsidRDefault="00572BA9" w:rsidP="00572BA9">
      <w:pPr>
        <w:tabs>
          <w:tab w:val="left" w:pos="4380"/>
        </w:tabs>
        <w:spacing w:after="0" w:line="240" w:lineRule="auto"/>
        <w:jc w:val="both"/>
        <w:rPr>
          <w:rFonts w:ascii="Times New Roman" w:eastAsia="Calibri" w:hAnsi="Times New Roman"/>
          <w:sz w:val="24"/>
          <w:szCs w:val="24"/>
          <w:lang w:val="uk-UA"/>
        </w:rPr>
      </w:pPr>
    </w:p>
    <w:p w:rsidR="00572BA9" w:rsidRPr="002A3B5A" w:rsidRDefault="00572BA9" w:rsidP="00572BA9"/>
    <w:p w:rsidR="00572BA9" w:rsidRDefault="00572BA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Default="007C34C9" w:rsidP="00572BA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7C34C9" w:rsidRPr="0028123C" w:rsidRDefault="007C34C9" w:rsidP="007C34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55EF308" wp14:editId="169E39AC">
            <wp:extent cx="1147445" cy="603885"/>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C34C9" w:rsidRPr="0028123C" w:rsidRDefault="007C34C9" w:rsidP="007C34C9">
      <w:pPr>
        <w:spacing w:after="0" w:line="240" w:lineRule="auto"/>
        <w:jc w:val="center"/>
        <w:rPr>
          <w:rFonts w:ascii="Times New Roman" w:eastAsia="Calibri" w:hAnsi="Times New Roman"/>
          <w:b/>
          <w:sz w:val="32"/>
          <w:szCs w:val="32"/>
          <w:lang w:val="uk-UA"/>
        </w:rPr>
      </w:pPr>
    </w:p>
    <w:p w:rsidR="007C34C9" w:rsidRDefault="007C34C9" w:rsidP="007C34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218</w:t>
      </w:r>
    </w:p>
    <w:p w:rsidR="00572BA9" w:rsidRPr="0017701A" w:rsidRDefault="00572BA9" w:rsidP="007C34C9">
      <w:pPr>
        <w:spacing w:after="0" w:line="240" w:lineRule="auto"/>
        <w:rPr>
          <w:rFonts w:ascii="Times New Roman" w:hAnsi="Times New Roman"/>
          <w:b/>
          <w:sz w:val="24"/>
          <w:szCs w:val="20"/>
          <w:lang w:val="uk-UA" w:eastAsia="ru-RU"/>
        </w:rPr>
      </w:pPr>
    </w:p>
    <w:p w:rsidR="00572BA9" w:rsidRPr="0017701A" w:rsidRDefault="00572BA9" w:rsidP="00572BA9">
      <w:pPr>
        <w:spacing w:after="0" w:line="240" w:lineRule="auto"/>
        <w:ind w:firstLine="540"/>
        <w:jc w:val="center"/>
        <w:rPr>
          <w:rFonts w:ascii="Times New Roman" w:hAnsi="Times New Roman"/>
          <w:b/>
          <w:sz w:val="26"/>
          <w:szCs w:val="26"/>
          <w:lang w:val="uk-UA" w:eastAsia="ru-RU"/>
        </w:rPr>
      </w:pPr>
    </w:p>
    <w:p w:rsidR="00572BA9" w:rsidRPr="0017701A" w:rsidRDefault="00572BA9" w:rsidP="00572BA9">
      <w:pPr>
        <w:spacing w:after="0" w:line="240" w:lineRule="auto"/>
        <w:rPr>
          <w:rFonts w:ascii="Times New Roman" w:hAnsi="Times New Roman"/>
          <w:sz w:val="24"/>
          <w:szCs w:val="24"/>
          <w:lang w:val="uk-UA" w:eastAsia="ru-RU"/>
        </w:rPr>
      </w:pPr>
      <w:r w:rsidRPr="0017701A">
        <w:rPr>
          <w:rFonts w:ascii="Times New Roman" w:hAnsi="Times New Roman"/>
          <w:sz w:val="24"/>
          <w:szCs w:val="24"/>
          <w:lang w:val="uk-UA" w:eastAsia="ru-RU"/>
        </w:rPr>
        <w:t xml:space="preserve">Про </w:t>
      </w:r>
      <w:r w:rsidR="00291119">
        <w:rPr>
          <w:rFonts w:ascii="Times New Roman" w:hAnsi="Times New Roman"/>
          <w:sz w:val="24"/>
          <w:szCs w:val="24"/>
          <w:lang w:val="uk-UA" w:eastAsia="ru-RU"/>
        </w:rPr>
        <w:t>затвердження подання</w:t>
      </w:r>
      <w:r w:rsidRPr="0017701A">
        <w:rPr>
          <w:rFonts w:ascii="Times New Roman" w:hAnsi="Times New Roman"/>
          <w:sz w:val="24"/>
          <w:szCs w:val="24"/>
          <w:lang w:val="uk-UA" w:eastAsia="ru-RU"/>
        </w:rPr>
        <w:t xml:space="preserve"> опікунської ради</w:t>
      </w:r>
    </w:p>
    <w:p w:rsidR="006C373F" w:rsidRDefault="00572BA9" w:rsidP="00572BA9">
      <w:pPr>
        <w:spacing w:after="0" w:line="240" w:lineRule="auto"/>
        <w:rPr>
          <w:rFonts w:ascii="Times New Roman" w:hAnsi="Times New Roman"/>
          <w:i/>
          <w:sz w:val="24"/>
          <w:szCs w:val="24"/>
          <w:lang w:val="uk-UA"/>
        </w:rPr>
      </w:pPr>
      <w:r w:rsidRPr="0017701A">
        <w:rPr>
          <w:rFonts w:ascii="Times New Roman" w:hAnsi="Times New Roman"/>
          <w:sz w:val="24"/>
          <w:szCs w:val="24"/>
          <w:lang w:val="uk-UA" w:eastAsia="ru-RU"/>
        </w:rPr>
        <w:t xml:space="preserve">про доцільність призначення </w:t>
      </w:r>
      <w:r w:rsidR="006C373F" w:rsidRPr="006F50B5">
        <w:rPr>
          <w:rFonts w:ascii="Times New Roman" w:hAnsi="Times New Roman"/>
          <w:i/>
          <w:sz w:val="24"/>
          <w:szCs w:val="24"/>
          <w:lang w:val="uk-UA"/>
        </w:rPr>
        <w:t xml:space="preserve">(персональні дані) </w:t>
      </w:r>
    </w:p>
    <w:p w:rsidR="00572BA9" w:rsidRPr="0017701A" w:rsidRDefault="00572BA9" w:rsidP="00572BA9">
      <w:pPr>
        <w:spacing w:after="0" w:line="240" w:lineRule="auto"/>
        <w:rPr>
          <w:rFonts w:ascii="Times New Roman" w:hAnsi="Times New Roman"/>
          <w:sz w:val="24"/>
          <w:szCs w:val="24"/>
          <w:lang w:val="uk-UA" w:eastAsia="ru-RU"/>
        </w:rPr>
      </w:pPr>
      <w:r w:rsidRPr="0017701A">
        <w:rPr>
          <w:rFonts w:ascii="Times New Roman" w:hAnsi="Times New Roman"/>
          <w:sz w:val="24"/>
          <w:szCs w:val="24"/>
          <w:lang w:val="uk-UA" w:eastAsia="ru-RU"/>
        </w:rPr>
        <w:t xml:space="preserve">опікуном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у разі визнання її</w:t>
      </w:r>
    </w:p>
    <w:p w:rsidR="00572BA9" w:rsidRPr="0017701A" w:rsidRDefault="00572BA9" w:rsidP="00572BA9">
      <w:pPr>
        <w:spacing w:after="0" w:line="240" w:lineRule="auto"/>
        <w:rPr>
          <w:rFonts w:ascii="Times New Roman" w:hAnsi="Times New Roman"/>
          <w:sz w:val="24"/>
          <w:szCs w:val="24"/>
          <w:lang w:val="uk-UA" w:eastAsia="ru-RU"/>
        </w:rPr>
      </w:pPr>
      <w:r w:rsidRPr="0017701A">
        <w:rPr>
          <w:rFonts w:ascii="Times New Roman" w:hAnsi="Times New Roman"/>
          <w:sz w:val="24"/>
          <w:szCs w:val="24"/>
          <w:lang w:val="uk-UA" w:eastAsia="ru-RU"/>
        </w:rPr>
        <w:t>недієздатною в судовому порядку</w:t>
      </w:r>
    </w:p>
    <w:p w:rsidR="00572BA9" w:rsidRPr="0017701A" w:rsidRDefault="00572BA9" w:rsidP="00572BA9">
      <w:pPr>
        <w:spacing w:after="0" w:line="240" w:lineRule="auto"/>
        <w:rPr>
          <w:rFonts w:ascii="Times New Roman" w:hAnsi="Times New Roman"/>
          <w:sz w:val="24"/>
          <w:szCs w:val="24"/>
          <w:lang w:val="uk-UA" w:eastAsia="ru-RU"/>
        </w:rPr>
      </w:pPr>
    </w:p>
    <w:p w:rsidR="00572BA9" w:rsidRPr="0017701A" w:rsidRDefault="00291119" w:rsidP="00572BA9">
      <w:pPr>
        <w:spacing w:after="0" w:line="240" w:lineRule="auto"/>
        <w:ind w:firstLine="709"/>
        <w:jc w:val="both"/>
        <w:rPr>
          <w:rFonts w:ascii="Times New Roman" w:hAnsi="Times New Roman"/>
          <w:sz w:val="24"/>
          <w:szCs w:val="24"/>
          <w:lang w:val="uk-UA" w:eastAsia="ru-RU"/>
        </w:rPr>
      </w:pPr>
      <w:r>
        <w:rPr>
          <w:rFonts w:ascii="Times New Roman" w:hAnsi="Times New Roman"/>
          <w:sz w:val="24"/>
          <w:szCs w:val="24"/>
          <w:lang w:val="uk-UA" w:eastAsia="ru-RU"/>
        </w:rPr>
        <w:t>Розглянувши подання</w:t>
      </w:r>
      <w:r w:rsidR="003B5AE3">
        <w:rPr>
          <w:rFonts w:ascii="Times New Roman" w:hAnsi="Times New Roman"/>
          <w:sz w:val="24"/>
          <w:szCs w:val="24"/>
          <w:lang w:val="uk-UA" w:eastAsia="ru-RU"/>
        </w:rPr>
        <w:t xml:space="preserve"> опікунської ради № 144</w:t>
      </w:r>
      <w:r w:rsidR="00572BA9" w:rsidRPr="0017701A">
        <w:rPr>
          <w:rFonts w:ascii="Times New Roman" w:hAnsi="Times New Roman"/>
          <w:sz w:val="24"/>
          <w:szCs w:val="24"/>
          <w:lang w:val="uk-UA" w:eastAsia="ru-RU"/>
        </w:rPr>
        <w:t>/</w:t>
      </w:r>
      <w:r w:rsidR="00572BA9" w:rsidRPr="0017701A">
        <w:rPr>
          <w:rFonts w:ascii="Times New Roman" w:hAnsi="Times New Roman"/>
          <w:sz w:val="24"/>
          <w:szCs w:val="24"/>
          <w:lang w:val="en-US" w:eastAsia="ru-RU"/>
        </w:rPr>
        <w:t>VII</w:t>
      </w:r>
      <w:r w:rsidR="00572BA9" w:rsidRPr="0017701A">
        <w:rPr>
          <w:rFonts w:ascii="Times New Roman" w:hAnsi="Times New Roman"/>
          <w:sz w:val="24"/>
          <w:szCs w:val="24"/>
          <w:lang w:val="uk-UA" w:eastAsia="ru-RU"/>
        </w:rPr>
        <w:t xml:space="preserve"> від </w:t>
      </w:r>
      <w:r w:rsidR="003B5AE3">
        <w:rPr>
          <w:rFonts w:ascii="Times New Roman" w:hAnsi="Times New Roman"/>
          <w:sz w:val="24"/>
          <w:szCs w:val="24"/>
          <w:lang w:eastAsia="ru-RU"/>
        </w:rPr>
        <w:t>18.06.</w:t>
      </w:r>
      <w:r w:rsidR="003B5AE3">
        <w:rPr>
          <w:rFonts w:ascii="Times New Roman" w:hAnsi="Times New Roman"/>
          <w:sz w:val="24"/>
          <w:szCs w:val="24"/>
          <w:lang w:val="uk-UA" w:eastAsia="ru-RU"/>
        </w:rPr>
        <w:t>2025</w:t>
      </w:r>
      <w:r w:rsidR="00572BA9" w:rsidRPr="0017701A">
        <w:rPr>
          <w:rFonts w:ascii="Times New Roman" w:hAnsi="Times New Roman"/>
          <w:sz w:val="24"/>
          <w:szCs w:val="24"/>
          <w:lang w:val="uk-UA" w:eastAsia="ru-RU"/>
        </w:rPr>
        <w:t xml:space="preserve"> року про доцільність призначити </w:t>
      </w:r>
      <w:bookmarkStart w:id="44" w:name="_Hlk106357656"/>
      <w:r w:rsidR="006C373F" w:rsidRPr="006F50B5">
        <w:rPr>
          <w:rFonts w:ascii="Times New Roman" w:hAnsi="Times New Roman"/>
          <w:i/>
          <w:sz w:val="24"/>
          <w:szCs w:val="24"/>
          <w:lang w:val="uk-UA"/>
        </w:rPr>
        <w:t>(персональні дані)</w:t>
      </w:r>
      <w:r w:rsidR="00572BA9" w:rsidRPr="0017701A">
        <w:rPr>
          <w:rFonts w:ascii="Times New Roman" w:hAnsi="Times New Roman"/>
          <w:sz w:val="24"/>
          <w:szCs w:val="24"/>
          <w:lang w:val="uk-UA" w:eastAsia="ru-RU"/>
        </w:rPr>
        <w:t xml:space="preserve">.н.,  що проживає без реєстрації по </w:t>
      </w:r>
      <w:r w:rsidR="006C373F" w:rsidRPr="006F50B5">
        <w:rPr>
          <w:rFonts w:ascii="Times New Roman" w:hAnsi="Times New Roman"/>
          <w:i/>
          <w:sz w:val="24"/>
          <w:szCs w:val="24"/>
          <w:lang w:val="uk-UA"/>
        </w:rPr>
        <w:t>(персональні дані)</w:t>
      </w:r>
      <w:r w:rsidR="00572BA9" w:rsidRPr="0017701A">
        <w:rPr>
          <w:rFonts w:ascii="Times New Roman" w:hAnsi="Times New Roman"/>
          <w:sz w:val="24"/>
          <w:szCs w:val="24"/>
          <w:lang w:val="uk-UA" w:eastAsia="ru-RU"/>
        </w:rPr>
        <w:t xml:space="preserve">, Стрийського р-ну, Львівської області, про можливість призначити його опікуном родички – </w:t>
      </w:r>
      <w:r w:rsidR="006C373F" w:rsidRPr="006F50B5">
        <w:rPr>
          <w:rFonts w:ascii="Times New Roman" w:hAnsi="Times New Roman"/>
          <w:i/>
          <w:sz w:val="24"/>
          <w:szCs w:val="24"/>
          <w:lang w:val="uk-UA"/>
        </w:rPr>
        <w:t xml:space="preserve">(персональні дані) </w:t>
      </w:r>
      <w:r w:rsidR="00572BA9" w:rsidRPr="0017701A">
        <w:rPr>
          <w:rFonts w:ascii="Times New Roman" w:hAnsi="Times New Roman"/>
          <w:sz w:val="24"/>
          <w:szCs w:val="24"/>
          <w:lang w:val="uk-UA" w:eastAsia="ru-RU"/>
        </w:rPr>
        <w:t xml:space="preserve"> р.н., яка потребує постійного стороннього догляду</w:t>
      </w:r>
      <w:bookmarkEnd w:id="44"/>
      <w:r w:rsidR="00572BA9" w:rsidRPr="0017701A">
        <w:rPr>
          <w:rFonts w:ascii="Times New Roman" w:hAnsi="Times New Roman"/>
          <w:sz w:val="24"/>
          <w:szCs w:val="24"/>
          <w:lang w:val="uk-UA" w:eastAsia="ru-RU"/>
        </w:rPr>
        <w:t>, у разі визнання її недієздатною в судовому порядку,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572BA9" w:rsidRPr="0017701A" w:rsidRDefault="00572BA9" w:rsidP="00572BA9">
      <w:pPr>
        <w:spacing w:after="0" w:line="240" w:lineRule="auto"/>
        <w:ind w:firstLine="709"/>
        <w:jc w:val="both"/>
        <w:rPr>
          <w:rFonts w:ascii="Times New Roman" w:hAnsi="Times New Roman"/>
          <w:sz w:val="24"/>
          <w:szCs w:val="24"/>
          <w:lang w:val="uk-UA" w:eastAsia="ru-RU"/>
        </w:rPr>
      </w:pPr>
    </w:p>
    <w:p w:rsidR="00572BA9" w:rsidRPr="0017701A" w:rsidRDefault="00572BA9" w:rsidP="003B5AE3">
      <w:pPr>
        <w:spacing w:after="0" w:line="240" w:lineRule="auto"/>
        <w:jc w:val="both"/>
        <w:rPr>
          <w:rFonts w:ascii="Times New Roman" w:hAnsi="Times New Roman"/>
          <w:sz w:val="24"/>
          <w:szCs w:val="24"/>
          <w:lang w:val="uk-UA" w:eastAsia="ru-RU"/>
        </w:rPr>
      </w:pPr>
      <w:r w:rsidRPr="0017701A">
        <w:rPr>
          <w:rFonts w:ascii="Times New Roman" w:hAnsi="Times New Roman"/>
          <w:sz w:val="24"/>
          <w:szCs w:val="24"/>
          <w:lang w:val="uk-UA" w:eastAsia="ru-RU"/>
        </w:rPr>
        <w:t>ВИРІШИВ:</w:t>
      </w:r>
    </w:p>
    <w:p w:rsidR="00572BA9" w:rsidRPr="0017701A" w:rsidRDefault="00572BA9" w:rsidP="00572BA9">
      <w:pPr>
        <w:spacing w:after="0" w:line="240" w:lineRule="auto"/>
        <w:ind w:firstLine="709"/>
        <w:jc w:val="both"/>
        <w:rPr>
          <w:rFonts w:ascii="Times New Roman" w:hAnsi="Times New Roman"/>
          <w:sz w:val="24"/>
          <w:szCs w:val="24"/>
          <w:lang w:val="uk-UA" w:eastAsia="ru-RU"/>
        </w:rPr>
      </w:pPr>
    </w:p>
    <w:p w:rsidR="00572BA9" w:rsidRPr="0017701A" w:rsidRDefault="00793648" w:rsidP="00572BA9">
      <w:pPr>
        <w:spacing w:after="0" w:line="240" w:lineRule="auto"/>
        <w:ind w:firstLine="567"/>
        <w:contextualSpacing/>
        <w:jc w:val="both"/>
        <w:rPr>
          <w:rFonts w:ascii="Times New Roman" w:hAnsi="Times New Roman"/>
          <w:sz w:val="24"/>
          <w:szCs w:val="24"/>
          <w:lang w:val="uk-UA" w:eastAsia="ru-RU"/>
        </w:rPr>
      </w:pPr>
      <w:r>
        <w:rPr>
          <w:rFonts w:ascii="Times New Roman" w:hAnsi="Times New Roman"/>
          <w:sz w:val="24"/>
          <w:szCs w:val="24"/>
          <w:lang w:val="uk-UA" w:eastAsia="ru-RU"/>
        </w:rPr>
        <w:t>1.Затвердити подання</w:t>
      </w:r>
      <w:r w:rsidR="00572BA9" w:rsidRPr="0017701A">
        <w:rPr>
          <w:rFonts w:ascii="Times New Roman" w:hAnsi="Times New Roman"/>
          <w:sz w:val="24"/>
          <w:szCs w:val="24"/>
          <w:lang w:val="uk-UA" w:eastAsia="ru-RU"/>
        </w:rPr>
        <w:t xml:space="preserve"> опікунської ради № </w:t>
      </w:r>
      <w:r w:rsidR="003B5AE3">
        <w:rPr>
          <w:rFonts w:ascii="Times New Roman" w:hAnsi="Times New Roman"/>
          <w:sz w:val="24"/>
          <w:szCs w:val="24"/>
          <w:lang w:val="uk-UA" w:eastAsia="ru-RU"/>
        </w:rPr>
        <w:t>144</w:t>
      </w:r>
      <w:r w:rsidR="003B5AE3" w:rsidRPr="0017701A">
        <w:rPr>
          <w:rFonts w:ascii="Times New Roman" w:hAnsi="Times New Roman"/>
          <w:sz w:val="24"/>
          <w:szCs w:val="24"/>
          <w:lang w:val="uk-UA" w:eastAsia="ru-RU"/>
        </w:rPr>
        <w:t>/</w:t>
      </w:r>
      <w:r w:rsidR="003B5AE3" w:rsidRPr="0017701A">
        <w:rPr>
          <w:rFonts w:ascii="Times New Roman" w:hAnsi="Times New Roman"/>
          <w:sz w:val="24"/>
          <w:szCs w:val="24"/>
          <w:lang w:val="en-US" w:eastAsia="ru-RU"/>
        </w:rPr>
        <w:t>VII</w:t>
      </w:r>
      <w:r w:rsidR="003B5AE3" w:rsidRPr="0017701A">
        <w:rPr>
          <w:rFonts w:ascii="Times New Roman" w:hAnsi="Times New Roman"/>
          <w:sz w:val="24"/>
          <w:szCs w:val="24"/>
          <w:lang w:val="uk-UA" w:eastAsia="ru-RU"/>
        </w:rPr>
        <w:t xml:space="preserve"> від </w:t>
      </w:r>
      <w:r w:rsidR="003B5AE3">
        <w:rPr>
          <w:rFonts w:ascii="Times New Roman" w:hAnsi="Times New Roman"/>
          <w:sz w:val="24"/>
          <w:szCs w:val="24"/>
          <w:lang w:eastAsia="ru-RU"/>
        </w:rPr>
        <w:t>18.06.</w:t>
      </w:r>
      <w:r w:rsidR="003B5AE3">
        <w:rPr>
          <w:rFonts w:ascii="Times New Roman" w:hAnsi="Times New Roman"/>
          <w:sz w:val="24"/>
          <w:szCs w:val="24"/>
          <w:lang w:val="uk-UA" w:eastAsia="ru-RU"/>
        </w:rPr>
        <w:t>2025</w:t>
      </w:r>
      <w:r w:rsidR="003B5AE3" w:rsidRPr="0017701A">
        <w:rPr>
          <w:rFonts w:ascii="Times New Roman" w:hAnsi="Times New Roman"/>
          <w:sz w:val="24"/>
          <w:szCs w:val="24"/>
          <w:lang w:val="uk-UA" w:eastAsia="ru-RU"/>
        </w:rPr>
        <w:t xml:space="preserve"> </w:t>
      </w:r>
      <w:r w:rsidR="00572BA9" w:rsidRPr="0017701A">
        <w:rPr>
          <w:rFonts w:ascii="Times New Roman" w:hAnsi="Times New Roman"/>
          <w:sz w:val="24"/>
          <w:szCs w:val="24"/>
          <w:lang w:val="uk-UA" w:eastAsia="ru-RU"/>
        </w:rPr>
        <w:t xml:space="preserve">року про доцільність призначити </w:t>
      </w:r>
      <w:r w:rsidR="006C373F" w:rsidRPr="006F50B5">
        <w:rPr>
          <w:rFonts w:ascii="Times New Roman" w:hAnsi="Times New Roman"/>
          <w:i/>
          <w:sz w:val="24"/>
          <w:szCs w:val="24"/>
          <w:lang w:val="uk-UA"/>
        </w:rPr>
        <w:t xml:space="preserve">(персональні дані) </w:t>
      </w:r>
      <w:r w:rsidR="00572BA9" w:rsidRPr="0017701A">
        <w:rPr>
          <w:rFonts w:ascii="Times New Roman" w:hAnsi="Times New Roman"/>
          <w:sz w:val="24"/>
          <w:szCs w:val="24"/>
          <w:lang w:val="uk-UA" w:eastAsia="ru-RU"/>
        </w:rPr>
        <w:t xml:space="preserve">опікуном його родички – </w:t>
      </w:r>
      <w:r w:rsidR="006C373F" w:rsidRPr="006F50B5">
        <w:rPr>
          <w:rFonts w:ascii="Times New Roman" w:hAnsi="Times New Roman"/>
          <w:i/>
          <w:sz w:val="24"/>
          <w:szCs w:val="24"/>
          <w:lang w:val="uk-UA"/>
        </w:rPr>
        <w:t xml:space="preserve">(персональні дані) </w:t>
      </w:r>
      <w:r w:rsidR="00572BA9" w:rsidRPr="0017701A">
        <w:rPr>
          <w:rFonts w:ascii="Times New Roman" w:hAnsi="Times New Roman"/>
          <w:sz w:val="24"/>
          <w:szCs w:val="24"/>
          <w:lang w:val="uk-UA" w:eastAsia="ru-RU"/>
        </w:rPr>
        <w:t>р.н., у разі визнання її недієздатною в судовому порядку.</w:t>
      </w:r>
    </w:p>
    <w:p w:rsidR="00572BA9" w:rsidRPr="0017701A" w:rsidRDefault="00572BA9" w:rsidP="00572BA9">
      <w:pPr>
        <w:spacing w:after="0" w:line="240" w:lineRule="auto"/>
        <w:ind w:firstLine="567"/>
        <w:contextualSpacing/>
        <w:jc w:val="both"/>
        <w:rPr>
          <w:rFonts w:ascii="Times New Roman" w:hAnsi="Times New Roman"/>
          <w:sz w:val="24"/>
          <w:szCs w:val="24"/>
          <w:lang w:val="uk-UA" w:eastAsia="ru-RU"/>
        </w:rPr>
      </w:pPr>
      <w:r w:rsidRPr="0017701A">
        <w:rPr>
          <w:rFonts w:ascii="Times New Roman" w:hAnsi="Times New Roman"/>
          <w:sz w:val="24"/>
          <w:szCs w:val="24"/>
          <w:lang w:val="uk-UA" w:eastAsia="ru-RU"/>
        </w:rPr>
        <w:t>2.</w:t>
      </w:r>
      <w:r w:rsidR="006C373F" w:rsidRPr="006C373F">
        <w:rPr>
          <w:rFonts w:ascii="Times New Roman" w:hAnsi="Times New Roman"/>
          <w:i/>
          <w:sz w:val="24"/>
          <w:szCs w:val="24"/>
          <w:lang w:val="uk-UA"/>
        </w:rPr>
        <w:t xml:space="preserve">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звернутися до Миколаївського районного суду із відповідною заявою.</w:t>
      </w:r>
    </w:p>
    <w:p w:rsidR="00572BA9" w:rsidRPr="0017701A" w:rsidRDefault="00572BA9" w:rsidP="00572BA9">
      <w:pPr>
        <w:spacing w:after="0" w:line="240" w:lineRule="auto"/>
        <w:ind w:firstLine="567"/>
        <w:contextualSpacing/>
        <w:jc w:val="both"/>
        <w:rPr>
          <w:rFonts w:ascii="Times New Roman" w:hAnsi="Times New Roman"/>
          <w:sz w:val="24"/>
          <w:szCs w:val="24"/>
          <w:lang w:val="uk-UA" w:eastAsia="ru-RU"/>
        </w:rPr>
      </w:pPr>
      <w:r w:rsidRPr="0017701A">
        <w:rPr>
          <w:rFonts w:ascii="Times New Roman" w:hAnsi="Times New Roman"/>
          <w:sz w:val="24"/>
          <w:szCs w:val="24"/>
          <w:lang w:val="uk-UA" w:eastAsia="ru-RU"/>
        </w:rPr>
        <w:t>3.Контроль за виконанням даного рішення покласти на голову опікунської ради Царик О.П.</w:t>
      </w: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rPr>
          <w:rFonts w:ascii="Times New Roman" w:hAnsi="Times New Roman"/>
          <w:sz w:val="26"/>
          <w:szCs w:val="26"/>
          <w:lang w:val="uk-UA" w:eastAsia="ru-RU"/>
        </w:rPr>
      </w:pPr>
    </w:p>
    <w:p w:rsidR="00572BA9" w:rsidRPr="0017701A" w:rsidRDefault="00572BA9" w:rsidP="00572BA9">
      <w:pPr>
        <w:spacing w:after="0"/>
        <w:rPr>
          <w:rFonts w:ascii="Times New Roman" w:hAnsi="Times New Roman"/>
          <w:sz w:val="26"/>
          <w:szCs w:val="26"/>
          <w:lang w:eastAsia="ru-RU"/>
        </w:rPr>
      </w:pPr>
      <w:r w:rsidRPr="0017701A">
        <w:rPr>
          <w:rFonts w:ascii="Times New Roman" w:hAnsi="Times New Roman"/>
          <w:sz w:val="26"/>
          <w:szCs w:val="26"/>
          <w:lang w:val="uk-UA" w:eastAsia="ru-RU"/>
        </w:rPr>
        <w:t>Міський голова                                                       ЯРИНА Яценко</w:t>
      </w:r>
    </w:p>
    <w:p w:rsidR="00572BA9" w:rsidRDefault="00572BA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Default="007C34C9" w:rsidP="00572BA9">
      <w:pPr>
        <w:spacing w:after="0" w:line="240" w:lineRule="auto"/>
        <w:ind w:left="3540" w:firstLine="708"/>
        <w:rPr>
          <w:rFonts w:ascii="Times New Roman" w:hAnsi="Times New Roman"/>
          <w:b/>
          <w:sz w:val="24"/>
          <w:szCs w:val="20"/>
          <w:lang w:val="uk-UA" w:eastAsia="ru-RU"/>
        </w:rPr>
      </w:pPr>
    </w:p>
    <w:p w:rsidR="007C34C9" w:rsidRPr="0017701A" w:rsidRDefault="007C34C9" w:rsidP="00572BA9">
      <w:pPr>
        <w:spacing w:after="0" w:line="240" w:lineRule="auto"/>
        <w:ind w:left="3540" w:firstLine="708"/>
        <w:rPr>
          <w:rFonts w:ascii="Times New Roman" w:hAnsi="Times New Roman"/>
          <w:b/>
          <w:sz w:val="24"/>
          <w:szCs w:val="20"/>
          <w:lang w:val="uk-UA" w:eastAsia="ru-RU"/>
        </w:rPr>
      </w:pPr>
    </w:p>
    <w:p w:rsidR="00572BA9" w:rsidRPr="0017701A" w:rsidRDefault="00572BA9" w:rsidP="00572BA9">
      <w:pPr>
        <w:spacing w:after="0" w:line="240" w:lineRule="auto"/>
        <w:ind w:left="3540" w:firstLine="708"/>
        <w:rPr>
          <w:rFonts w:ascii="Times New Roman" w:hAnsi="Times New Roman"/>
          <w:b/>
          <w:sz w:val="24"/>
          <w:szCs w:val="20"/>
          <w:lang w:eastAsia="ru-RU"/>
        </w:rPr>
      </w:pPr>
      <w:r w:rsidRPr="0017701A">
        <w:rPr>
          <w:rFonts w:ascii="Times New Roman" w:hAnsi="Times New Roman"/>
          <w:b/>
          <w:sz w:val="24"/>
          <w:szCs w:val="20"/>
          <w:lang w:val="uk-UA" w:eastAsia="ru-RU"/>
        </w:rPr>
        <w:lastRenderedPageBreak/>
        <w:t xml:space="preserve"> </w:t>
      </w:r>
      <w:r w:rsidRPr="0017701A">
        <w:rPr>
          <w:rFonts w:ascii="Times New Roman" w:hAnsi="Times New Roman"/>
          <w:b/>
          <w:noProof/>
          <w:sz w:val="20"/>
          <w:szCs w:val="20"/>
          <w:lang w:val="uk-UA" w:eastAsia="uk-UA"/>
        </w:rPr>
        <w:drawing>
          <wp:inline distT="0" distB="0" distL="0" distR="0" wp14:anchorId="3F5B150C" wp14:editId="244345B4">
            <wp:extent cx="1010285" cy="58483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572BA9" w:rsidRPr="0017701A" w:rsidRDefault="00572BA9" w:rsidP="00572BA9">
      <w:pPr>
        <w:spacing w:after="0" w:line="240" w:lineRule="auto"/>
        <w:ind w:left="3540" w:firstLine="708"/>
        <w:rPr>
          <w:rFonts w:ascii="Times New Roman" w:hAnsi="Times New Roman"/>
          <w:b/>
          <w:sz w:val="24"/>
          <w:szCs w:val="20"/>
          <w:lang w:eastAsia="ru-RU"/>
        </w:rPr>
      </w:pPr>
      <w:r w:rsidRPr="0017701A">
        <w:rPr>
          <w:rFonts w:ascii="Times New Roman" w:hAnsi="Times New Roman"/>
          <w:b/>
          <w:sz w:val="24"/>
          <w:szCs w:val="20"/>
          <w:lang w:eastAsia="ru-RU"/>
        </w:rPr>
        <w:t xml:space="preserve">     УКРАЇНА</w:t>
      </w:r>
    </w:p>
    <w:p w:rsidR="00572BA9" w:rsidRPr="0017701A" w:rsidRDefault="00572BA9" w:rsidP="00572BA9">
      <w:pPr>
        <w:keepNext/>
        <w:spacing w:after="0" w:line="240" w:lineRule="auto"/>
        <w:jc w:val="center"/>
        <w:outlineLvl w:val="8"/>
        <w:rPr>
          <w:rFonts w:ascii="Times New Roman" w:hAnsi="Times New Roman"/>
          <w:b/>
          <w:sz w:val="28"/>
          <w:szCs w:val="28"/>
          <w:lang w:eastAsia="ru-RU"/>
        </w:rPr>
      </w:pPr>
      <w:r w:rsidRPr="0017701A">
        <w:rPr>
          <w:rFonts w:ascii="Times New Roman" w:hAnsi="Times New Roman"/>
          <w:b/>
          <w:sz w:val="24"/>
          <w:szCs w:val="20"/>
          <w:lang w:eastAsia="ru-RU"/>
        </w:rPr>
        <w:t xml:space="preserve">         </w:t>
      </w:r>
      <w:r w:rsidRPr="0017701A">
        <w:rPr>
          <w:rFonts w:ascii="Times New Roman" w:hAnsi="Times New Roman"/>
          <w:b/>
          <w:sz w:val="28"/>
          <w:szCs w:val="28"/>
          <w:lang w:eastAsia="ru-RU"/>
        </w:rPr>
        <w:t>НОВОРОЗДІЛЬСЬКА  МІСЬКА  РАДА</w:t>
      </w:r>
    </w:p>
    <w:p w:rsidR="00572BA9" w:rsidRPr="0017701A" w:rsidRDefault="00572BA9" w:rsidP="00572BA9">
      <w:pPr>
        <w:spacing w:after="0" w:line="240" w:lineRule="auto"/>
        <w:jc w:val="center"/>
        <w:rPr>
          <w:rFonts w:ascii="Times New Roman" w:hAnsi="Times New Roman"/>
          <w:b/>
          <w:sz w:val="24"/>
          <w:szCs w:val="24"/>
          <w:lang w:val="uk-UA" w:eastAsia="ru-RU"/>
        </w:rPr>
      </w:pPr>
      <w:r w:rsidRPr="0017701A">
        <w:rPr>
          <w:rFonts w:ascii="Times New Roman" w:hAnsi="Times New Roman"/>
          <w:b/>
          <w:sz w:val="24"/>
          <w:szCs w:val="24"/>
          <w:lang w:val="uk-UA" w:eastAsia="ru-RU"/>
        </w:rPr>
        <w:t xml:space="preserve">        ЛЬВІВСЬКОЇ  ОБЛАСТІ</w:t>
      </w:r>
    </w:p>
    <w:p w:rsidR="00572BA9" w:rsidRPr="0017701A" w:rsidRDefault="00572BA9" w:rsidP="00572BA9">
      <w:pPr>
        <w:spacing w:after="0" w:line="240" w:lineRule="auto"/>
        <w:jc w:val="center"/>
        <w:rPr>
          <w:rFonts w:ascii="Times New Roman" w:hAnsi="Times New Roman"/>
          <w:b/>
          <w:sz w:val="24"/>
          <w:szCs w:val="24"/>
          <w:lang w:val="uk-UA" w:eastAsia="ru-RU"/>
        </w:rPr>
      </w:pPr>
      <w:r w:rsidRPr="0017701A">
        <w:rPr>
          <w:rFonts w:ascii="Times New Roman" w:hAnsi="Times New Roman"/>
          <w:b/>
          <w:sz w:val="24"/>
          <w:szCs w:val="24"/>
          <w:lang w:val="uk-UA" w:eastAsia="ru-RU"/>
        </w:rPr>
        <w:t xml:space="preserve">        ВИКОНАВЧИЙ КОМІТЕТ</w:t>
      </w:r>
    </w:p>
    <w:p w:rsidR="00572BA9" w:rsidRPr="0017701A" w:rsidRDefault="00572BA9" w:rsidP="00572BA9">
      <w:pPr>
        <w:spacing w:after="0" w:line="240" w:lineRule="auto"/>
        <w:jc w:val="center"/>
        <w:rPr>
          <w:rFonts w:ascii="Times New Roman" w:hAnsi="Times New Roman"/>
          <w:b/>
          <w:sz w:val="24"/>
          <w:szCs w:val="24"/>
          <w:lang w:val="uk-UA" w:eastAsia="ru-RU"/>
        </w:rPr>
      </w:pPr>
    </w:p>
    <w:p w:rsidR="00572BA9" w:rsidRPr="0017701A" w:rsidRDefault="00572BA9" w:rsidP="00572BA9">
      <w:pPr>
        <w:spacing w:after="0" w:line="240" w:lineRule="auto"/>
        <w:jc w:val="center"/>
        <w:rPr>
          <w:rFonts w:ascii="Times New Roman" w:hAnsi="Times New Roman"/>
          <w:b/>
          <w:sz w:val="28"/>
          <w:szCs w:val="28"/>
          <w:lang w:val="uk-UA" w:eastAsia="ru-RU"/>
        </w:rPr>
      </w:pPr>
      <w:r w:rsidRPr="0017701A">
        <w:rPr>
          <w:rFonts w:ascii="Times New Roman" w:hAnsi="Times New Roman"/>
          <w:b/>
          <w:sz w:val="28"/>
          <w:szCs w:val="28"/>
          <w:lang w:val="uk-UA" w:eastAsia="ru-RU"/>
        </w:rPr>
        <w:t>ОПІКУНСЬКА РАДА</w:t>
      </w:r>
    </w:p>
    <w:p w:rsidR="00572BA9" w:rsidRPr="0017701A" w:rsidRDefault="00572BA9" w:rsidP="00572BA9">
      <w:pPr>
        <w:spacing w:after="0" w:line="240" w:lineRule="auto"/>
        <w:jc w:val="center"/>
        <w:rPr>
          <w:rFonts w:ascii="Times New Roman" w:hAnsi="Times New Roman"/>
          <w:b/>
          <w:sz w:val="28"/>
          <w:szCs w:val="28"/>
          <w:lang w:val="uk-UA" w:eastAsia="ru-RU"/>
        </w:rPr>
      </w:pPr>
    </w:p>
    <w:tbl>
      <w:tblPr>
        <w:tblW w:w="0" w:type="auto"/>
        <w:tblInd w:w="-72" w:type="dxa"/>
        <w:tblLook w:val="04A0" w:firstRow="1" w:lastRow="0" w:firstColumn="1" w:lastColumn="0" w:noHBand="0" w:noVBand="1"/>
      </w:tblPr>
      <w:tblGrid>
        <w:gridCol w:w="9540"/>
      </w:tblGrid>
      <w:tr w:rsidR="00572BA9" w:rsidRPr="0017701A" w:rsidTr="00FD26D7">
        <w:trPr>
          <w:trHeight w:val="720"/>
        </w:trPr>
        <w:tc>
          <w:tcPr>
            <w:tcW w:w="9540" w:type="dxa"/>
            <w:tcBorders>
              <w:top w:val="double" w:sz="4" w:space="0" w:color="auto"/>
              <w:left w:val="nil"/>
              <w:bottom w:val="double" w:sz="4" w:space="0" w:color="auto"/>
              <w:right w:val="nil"/>
            </w:tcBorders>
            <w:hideMark/>
          </w:tcPr>
          <w:p w:rsidR="00572BA9" w:rsidRPr="0017701A" w:rsidRDefault="00572BA9" w:rsidP="00FD26D7">
            <w:pPr>
              <w:spacing w:after="0" w:line="192" w:lineRule="auto"/>
              <w:jc w:val="center"/>
              <w:rPr>
                <w:rFonts w:ascii="Times New Roman" w:hAnsi="Times New Roman"/>
                <w:b/>
                <w:sz w:val="20"/>
                <w:szCs w:val="20"/>
                <w:lang w:val="uk-UA" w:eastAsia="ru-RU"/>
              </w:rPr>
            </w:pPr>
            <w:r w:rsidRPr="0017701A">
              <w:rPr>
                <w:rFonts w:ascii="Times New Roman" w:hAnsi="Times New Roman"/>
                <w:b/>
                <w:sz w:val="20"/>
                <w:szCs w:val="20"/>
                <w:lang w:val="uk-UA" w:eastAsia="ru-RU"/>
              </w:rPr>
              <w:t>________________________________________________________________________________</w:t>
            </w:r>
          </w:p>
          <w:p w:rsidR="00572BA9" w:rsidRPr="0017701A" w:rsidRDefault="00572BA9" w:rsidP="00FD26D7">
            <w:pPr>
              <w:spacing w:after="0" w:line="192" w:lineRule="auto"/>
              <w:jc w:val="center"/>
              <w:rPr>
                <w:rFonts w:ascii="Times New Roman" w:hAnsi="Times New Roman"/>
                <w:b/>
                <w:sz w:val="20"/>
                <w:szCs w:val="20"/>
                <w:lang w:val="uk-UA" w:eastAsia="ru-RU"/>
              </w:rPr>
            </w:pPr>
            <w:r w:rsidRPr="0017701A">
              <w:rPr>
                <w:rFonts w:ascii="Times New Roman" w:hAnsi="Times New Roman"/>
                <w:b/>
                <w:sz w:val="20"/>
                <w:szCs w:val="20"/>
                <w:lang w:val="uk-UA" w:eastAsia="ru-RU"/>
              </w:rPr>
              <w:t>81652,  м. Новий Розділ,  вул. Грушевського, 24, тел. факс (8-03261) 2-44-78,  2-44-24,  2-24-97</w:t>
            </w:r>
          </w:p>
          <w:p w:rsidR="00572BA9" w:rsidRPr="0017701A" w:rsidRDefault="00572BA9" w:rsidP="00FD26D7">
            <w:pPr>
              <w:spacing w:after="0" w:line="192" w:lineRule="auto"/>
              <w:jc w:val="center"/>
              <w:rPr>
                <w:rFonts w:ascii="Times New Roman" w:hAnsi="Times New Roman"/>
                <w:b/>
                <w:sz w:val="20"/>
                <w:szCs w:val="20"/>
                <w:lang w:val="uk-UA" w:eastAsia="ru-RU"/>
              </w:rPr>
            </w:pPr>
            <w:r w:rsidRPr="0017701A">
              <w:rPr>
                <w:rFonts w:ascii="Times New Roman" w:hAnsi="Times New Roman"/>
                <w:b/>
                <w:sz w:val="20"/>
                <w:szCs w:val="20"/>
                <w:lang w:val="uk-UA" w:eastAsia="ru-RU"/>
              </w:rPr>
              <w:t>р/рахунок 35413006001333,    код ЗКПО 04056210,     МФО 825014 ВДК у Миколаївському  районі   _____________________________________________________________________________________</w:t>
            </w:r>
          </w:p>
        </w:tc>
      </w:tr>
    </w:tbl>
    <w:p w:rsidR="00572BA9" w:rsidRPr="0017701A" w:rsidRDefault="00572BA9" w:rsidP="00572BA9">
      <w:pPr>
        <w:spacing w:after="0" w:line="240" w:lineRule="auto"/>
        <w:rPr>
          <w:rFonts w:ascii="Times New Roman" w:hAnsi="Times New Roman"/>
          <w:b/>
          <w:sz w:val="24"/>
          <w:szCs w:val="24"/>
          <w:lang w:val="uk-UA" w:eastAsia="ru-RU"/>
        </w:rPr>
      </w:pPr>
    </w:p>
    <w:p w:rsidR="00572BA9" w:rsidRPr="0017701A" w:rsidRDefault="00572BA9" w:rsidP="00572BA9">
      <w:pPr>
        <w:spacing w:after="0" w:line="240" w:lineRule="auto"/>
        <w:rPr>
          <w:rFonts w:ascii="Times New Roman" w:hAnsi="Times New Roman"/>
          <w:sz w:val="24"/>
          <w:szCs w:val="24"/>
          <w:lang w:val="uk-UA" w:eastAsia="ru-RU"/>
        </w:rPr>
      </w:pPr>
      <w:r w:rsidRPr="0017701A">
        <w:rPr>
          <w:rFonts w:ascii="Times New Roman" w:hAnsi="Times New Roman"/>
          <w:sz w:val="24"/>
          <w:szCs w:val="24"/>
          <w:lang w:val="uk-UA" w:eastAsia="ru-RU"/>
        </w:rPr>
        <w:t>№ 144/</w:t>
      </w:r>
      <w:r w:rsidRPr="0017701A">
        <w:rPr>
          <w:rFonts w:ascii="Times New Roman" w:hAnsi="Times New Roman"/>
          <w:sz w:val="24"/>
          <w:szCs w:val="24"/>
          <w:lang w:val="en-US" w:eastAsia="ru-RU"/>
        </w:rPr>
        <w:t>VII</w:t>
      </w:r>
      <w:r w:rsidRPr="0017701A">
        <w:rPr>
          <w:rFonts w:ascii="Times New Roman" w:hAnsi="Times New Roman"/>
          <w:sz w:val="24"/>
          <w:szCs w:val="24"/>
          <w:lang w:eastAsia="ru-RU"/>
        </w:rPr>
        <w:t xml:space="preserve"> </w:t>
      </w:r>
      <w:r w:rsidRPr="0017701A">
        <w:rPr>
          <w:rFonts w:ascii="Times New Roman" w:hAnsi="Times New Roman"/>
          <w:sz w:val="24"/>
          <w:szCs w:val="24"/>
          <w:lang w:val="uk-UA" w:eastAsia="ru-RU"/>
        </w:rPr>
        <w:t>від 18 червня 2025 року</w:t>
      </w:r>
    </w:p>
    <w:p w:rsidR="00572BA9" w:rsidRPr="0017701A" w:rsidRDefault="00572BA9" w:rsidP="00572BA9">
      <w:pPr>
        <w:spacing w:after="0" w:line="240" w:lineRule="auto"/>
        <w:ind w:firstLine="540"/>
        <w:jc w:val="both"/>
        <w:rPr>
          <w:rFonts w:ascii="Times New Roman" w:hAnsi="Times New Roman"/>
          <w:sz w:val="26"/>
          <w:szCs w:val="26"/>
          <w:lang w:val="uk-UA" w:eastAsia="ru-RU"/>
        </w:rPr>
      </w:pPr>
    </w:p>
    <w:p w:rsidR="00572BA9" w:rsidRPr="0017701A" w:rsidRDefault="00572BA9" w:rsidP="00572BA9">
      <w:pPr>
        <w:spacing w:after="0" w:line="240" w:lineRule="auto"/>
        <w:ind w:firstLine="540"/>
        <w:jc w:val="both"/>
        <w:rPr>
          <w:rFonts w:ascii="Times New Roman" w:hAnsi="Times New Roman"/>
          <w:sz w:val="26"/>
          <w:szCs w:val="26"/>
          <w:lang w:val="uk-UA" w:eastAsia="ru-RU"/>
        </w:rPr>
      </w:pPr>
    </w:p>
    <w:p w:rsidR="00572BA9" w:rsidRPr="0017701A" w:rsidRDefault="00572BA9" w:rsidP="00572BA9">
      <w:pPr>
        <w:spacing w:after="0" w:line="240" w:lineRule="auto"/>
        <w:ind w:firstLine="540"/>
        <w:jc w:val="center"/>
        <w:rPr>
          <w:rFonts w:ascii="Times New Roman" w:hAnsi="Times New Roman"/>
          <w:b/>
          <w:sz w:val="26"/>
          <w:szCs w:val="26"/>
          <w:lang w:val="uk-UA" w:eastAsia="ru-RU"/>
        </w:rPr>
      </w:pPr>
      <w:r w:rsidRPr="0017701A">
        <w:rPr>
          <w:rFonts w:ascii="Times New Roman" w:hAnsi="Times New Roman"/>
          <w:b/>
          <w:sz w:val="26"/>
          <w:szCs w:val="26"/>
          <w:lang w:val="uk-UA" w:eastAsia="ru-RU"/>
        </w:rPr>
        <w:t>ПОДАННЯ</w:t>
      </w:r>
    </w:p>
    <w:p w:rsidR="00572BA9" w:rsidRPr="0017701A" w:rsidRDefault="00572BA9" w:rsidP="00572BA9">
      <w:pPr>
        <w:spacing w:after="0" w:line="240" w:lineRule="auto"/>
        <w:ind w:firstLine="540"/>
        <w:jc w:val="center"/>
        <w:rPr>
          <w:rFonts w:ascii="Times New Roman" w:hAnsi="Times New Roman"/>
          <w:sz w:val="26"/>
          <w:szCs w:val="26"/>
          <w:lang w:val="uk-UA" w:eastAsia="ru-RU"/>
        </w:rPr>
      </w:pPr>
    </w:p>
    <w:p w:rsidR="00572BA9" w:rsidRPr="0017701A" w:rsidRDefault="00572BA9" w:rsidP="00572BA9">
      <w:pPr>
        <w:spacing w:after="0" w:line="240" w:lineRule="auto"/>
        <w:ind w:firstLine="709"/>
        <w:jc w:val="both"/>
        <w:rPr>
          <w:rFonts w:ascii="Times New Roman" w:hAnsi="Times New Roman"/>
          <w:sz w:val="24"/>
          <w:szCs w:val="24"/>
          <w:lang w:val="uk-UA" w:eastAsia="ru-RU"/>
        </w:rPr>
      </w:pPr>
      <w:r w:rsidRPr="0017701A">
        <w:rPr>
          <w:rFonts w:ascii="Times New Roman" w:hAnsi="Times New Roman"/>
          <w:sz w:val="24"/>
          <w:szCs w:val="24"/>
          <w:lang w:val="uk-UA" w:eastAsia="ru-RU"/>
        </w:rPr>
        <w:t xml:space="preserve">Розглянувши заяву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 xml:space="preserve">р.н., що проживає по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 xml:space="preserve">Стрийського р-ну Львівської області, про можливість призначити опікуном його родички –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н., яка є</w:t>
      </w:r>
      <w:r w:rsidR="006C373F" w:rsidRPr="006F50B5">
        <w:rPr>
          <w:rFonts w:ascii="Times New Roman" w:hAnsi="Times New Roman"/>
          <w:i/>
          <w:sz w:val="24"/>
          <w:szCs w:val="24"/>
          <w:lang w:val="uk-UA"/>
        </w:rPr>
        <w:t>(персональні дані)</w:t>
      </w:r>
      <w:r w:rsidRPr="0017701A">
        <w:rPr>
          <w:rFonts w:ascii="Times New Roman" w:hAnsi="Times New Roman"/>
          <w:sz w:val="24"/>
          <w:szCs w:val="24"/>
          <w:lang w:val="uk-UA" w:eastAsia="ru-RU"/>
        </w:rPr>
        <w:t>»,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75 Цивільного кодексу України, опікунська рада при виконавчому комітеті Новороздільської міської ради</w:t>
      </w:r>
    </w:p>
    <w:p w:rsidR="00572BA9" w:rsidRPr="0017701A" w:rsidRDefault="00572BA9" w:rsidP="00572BA9">
      <w:pPr>
        <w:spacing w:after="0" w:line="240" w:lineRule="auto"/>
        <w:ind w:firstLine="709"/>
        <w:jc w:val="both"/>
        <w:rPr>
          <w:rFonts w:ascii="Times New Roman" w:hAnsi="Times New Roman"/>
          <w:sz w:val="24"/>
          <w:szCs w:val="24"/>
          <w:lang w:val="uk-UA" w:eastAsia="ru-RU"/>
        </w:rPr>
      </w:pPr>
    </w:p>
    <w:p w:rsidR="00572BA9" w:rsidRPr="0017701A" w:rsidRDefault="00572BA9" w:rsidP="00572BA9">
      <w:pPr>
        <w:spacing w:after="0" w:line="240" w:lineRule="auto"/>
        <w:ind w:firstLine="709"/>
        <w:jc w:val="both"/>
        <w:rPr>
          <w:rFonts w:ascii="Times New Roman" w:hAnsi="Times New Roman"/>
          <w:sz w:val="24"/>
          <w:szCs w:val="24"/>
          <w:lang w:val="uk-UA" w:eastAsia="ru-RU"/>
        </w:rPr>
      </w:pPr>
      <w:r w:rsidRPr="0017701A">
        <w:rPr>
          <w:rFonts w:ascii="Times New Roman" w:hAnsi="Times New Roman"/>
          <w:sz w:val="24"/>
          <w:szCs w:val="24"/>
          <w:lang w:val="uk-UA" w:eastAsia="ru-RU"/>
        </w:rPr>
        <w:t>ВВАЖАЄ ЗА ДОЦІЛЬНЕ</w:t>
      </w:r>
    </w:p>
    <w:p w:rsidR="00572BA9" w:rsidRPr="0017701A" w:rsidRDefault="00572BA9" w:rsidP="00572BA9">
      <w:pPr>
        <w:spacing w:after="0" w:line="240" w:lineRule="auto"/>
        <w:ind w:firstLine="709"/>
        <w:jc w:val="both"/>
        <w:rPr>
          <w:rFonts w:ascii="Times New Roman" w:hAnsi="Times New Roman"/>
          <w:sz w:val="24"/>
          <w:szCs w:val="24"/>
          <w:lang w:val="uk-UA" w:eastAsia="ru-RU"/>
        </w:rPr>
      </w:pPr>
    </w:p>
    <w:p w:rsidR="00572BA9" w:rsidRPr="0017701A" w:rsidRDefault="00572BA9" w:rsidP="00572BA9">
      <w:pPr>
        <w:spacing w:after="0" w:line="240" w:lineRule="auto"/>
        <w:ind w:firstLine="709"/>
        <w:jc w:val="both"/>
        <w:rPr>
          <w:rFonts w:ascii="Times New Roman" w:hAnsi="Times New Roman"/>
          <w:color w:val="000000"/>
          <w:sz w:val="26"/>
          <w:szCs w:val="26"/>
          <w:shd w:val="clear" w:color="auto" w:fill="FFFFFF"/>
          <w:lang w:val="uk-UA" w:eastAsia="ru-RU"/>
        </w:rPr>
      </w:pPr>
      <w:r w:rsidRPr="0017701A">
        <w:rPr>
          <w:rFonts w:ascii="Times New Roman" w:hAnsi="Times New Roman"/>
          <w:sz w:val="24"/>
          <w:szCs w:val="24"/>
          <w:lang w:val="uk-UA" w:eastAsia="ru-RU"/>
        </w:rPr>
        <w:t xml:space="preserve">Призначити </w:t>
      </w:r>
      <w:r w:rsidR="006C373F" w:rsidRPr="006F50B5">
        <w:rPr>
          <w:rFonts w:ascii="Times New Roman" w:hAnsi="Times New Roman"/>
          <w:i/>
          <w:sz w:val="24"/>
          <w:szCs w:val="24"/>
          <w:lang w:val="uk-UA"/>
        </w:rPr>
        <w:t>(персональні дані</w:t>
      </w:r>
      <w:r w:rsidR="006C373F">
        <w:rPr>
          <w:rFonts w:ascii="Times New Roman" w:hAnsi="Times New Roman"/>
          <w:i/>
          <w:sz w:val="24"/>
          <w:szCs w:val="24"/>
          <w:lang w:val="uk-UA"/>
        </w:rPr>
        <w:t xml:space="preserve"> р.</w:t>
      </w:r>
      <w:r w:rsidR="006C373F" w:rsidRPr="006F50B5">
        <w:rPr>
          <w:rFonts w:ascii="Times New Roman" w:hAnsi="Times New Roman"/>
          <w:i/>
          <w:sz w:val="24"/>
          <w:szCs w:val="24"/>
          <w:lang w:val="uk-UA"/>
        </w:rPr>
        <w:t>)</w:t>
      </w:r>
      <w:r w:rsidRPr="0017701A">
        <w:rPr>
          <w:rFonts w:ascii="Times New Roman" w:hAnsi="Times New Roman"/>
          <w:sz w:val="24"/>
          <w:szCs w:val="24"/>
          <w:lang w:val="uk-UA" w:eastAsia="ru-RU"/>
        </w:rPr>
        <w:t xml:space="preserve">.н., опікуном його родички -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 xml:space="preserve"> р.н., яка є інвалідом першої групи з дитинства, підгрупа «А», у разі визнання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недієздатною в судовому порядку.</w:t>
      </w: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line="240" w:lineRule="auto"/>
        <w:jc w:val="both"/>
        <w:rPr>
          <w:rFonts w:ascii="Times New Roman" w:hAnsi="Times New Roman"/>
          <w:b/>
          <w:sz w:val="26"/>
          <w:szCs w:val="26"/>
          <w:lang w:val="uk-UA" w:eastAsia="ru-RU"/>
        </w:rPr>
      </w:pPr>
      <w:r w:rsidRPr="0017701A">
        <w:rPr>
          <w:rFonts w:ascii="Times New Roman" w:hAnsi="Times New Roman"/>
          <w:b/>
          <w:sz w:val="26"/>
          <w:szCs w:val="26"/>
          <w:lang w:val="uk-UA" w:eastAsia="ru-RU"/>
        </w:rPr>
        <w:t xml:space="preserve">Голова опікунської ради                                                                Оксана ЦАРИК  </w:t>
      </w:r>
    </w:p>
    <w:p w:rsidR="00572BA9" w:rsidRPr="0017701A" w:rsidRDefault="00572BA9" w:rsidP="00572BA9">
      <w:pPr>
        <w:spacing w:after="0" w:line="240" w:lineRule="auto"/>
        <w:jc w:val="both"/>
        <w:rPr>
          <w:rFonts w:ascii="Times New Roman" w:hAnsi="Times New Roman"/>
          <w:b/>
          <w:sz w:val="26"/>
          <w:szCs w:val="26"/>
          <w:lang w:val="uk-UA" w:eastAsia="ru-RU"/>
        </w:rPr>
      </w:pPr>
      <w:r w:rsidRPr="0017701A">
        <w:rPr>
          <w:rFonts w:ascii="Times New Roman" w:hAnsi="Times New Roman"/>
          <w:b/>
          <w:sz w:val="26"/>
          <w:szCs w:val="26"/>
          <w:lang w:val="uk-UA" w:eastAsia="ru-RU"/>
        </w:rPr>
        <w:t xml:space="preserve">          </w:t>
      </w:r>
    </w:p>
    <w:p w:rsidR="00572BA9" w:rsidRPr="0017701A" w:rsidRDefault="00572BA9" w:rsidP="00572BA9">
      <w:pPr>
        <w:spacing w:after="0" w:line="240" w:lineRule="auto"/>
        <w:jc w:val="both"/>
        <w:rPr>
          <w:rFonts w:ascii="Times New Roman" w:hAnsi="Times New Roman"/>
          <w:b/>
          <w:sz w:val="26"/>
          <w:szCs w:val="26"/>
          <w:lang w:eastAsia="ru-RU"/>
        </w:rPr>
      </w:pPr>
      <w:r w:rsidRPr="0017701A">
        <w:rPr>
          <w:rFonts w:ascii="Times New Roman" w:hAnsi="Times New Roman"/>
          <w:b/>
          <w:sz w:val="26"/>
          <w:szCs w:val="26"/>
          <w:lang w:eastAsia="ru-RU"/>
        </w:rPr>
        <w:t xml:space="preserve">Секретар опікунської ради                ____________                      Олена СПАС                                             </w:t>
      </w:r>
    </w:p>
    <w:p w:rsidR="00572BA9" w:rsidRPr="0017701A" w:rsidRDefault="00572BA9" w:rsidP="00572BA9">
      <w:pPr>
        <w:spacing w:after="0"/>
        <w:jc w:val="both"/>
        <w:rPr>
          <w:rFonts w:ascii="Times New Roman" w:hAnsi="Times New Roman"/>
          <w:sz w:val="26"/>
          <w:szCs w:val="26"/>
          <w:lang w:eastAsia="ru-RU"/>
        </w:rPr>
      </w:pPr>
    </w:p>
    <w:p w:rsidR="00572BA9" w:rsidRPr="0017701A" w:rsidRDefault="00572BA9" w:rsidP="00572BA9">
      <w:pPr>
        <w:spacing w:after="0"/>
        <w:jc w:val="both"/>
        <w:rPr>
          <w:rFonts w:ascii="Times New Roman" w:hAnsi="Times New Roman"/>
          <w:sz w:val="26"/>
          <w:szCs w:val="26"/>
          <w:lang w:eastAsia="ru-RU"/>
        </w:rPr>
      </w:pPr>
    </w:p>
    <w:p w:rsidR="00572BA9" w:rsidRDefault="00572BA9" w:rsidP="00572BA9">
      <w:pPr>
        <w:spacing w:after="0"/>
        <w:jc w:val="both"/>
        <w:rPr>
          <w:rFonts w:ascii="Times New Roman" w:hAnsi="Times New Roman"/>
          <w:sz w:val="26"/>
          <w:szCs w:val="26"/>
          <w:lang w:eastAsia="ru-RU"/>
        </w:rPr>
      </w:pPr>
    </w:p>
    <w:p w:rsidR="007C34C9" w:rsidRDefault="007C34C9" w:rsidP="00572BA9">
      <w:pPr>
        <w:spacing w:after="0"/>
        <w:jc w:val="both"/>
        <w:rPr>
          <w:rFonts w:ascii="Times New Roman" w:hAnsi="Times New Roman"/>
          <w:sz w:val="26"/>
          <w:szCs w:val="26"/>
          <w:lang w:eastAsia="ru-RU"/>
        </w:rPr>
      </w:pPr>
    </w:p>
    <w:p w:rsidR="007C34C9" w:rsidRDefault="007C34C9" w:rsidP="00572BA9">
      <w:pPr>
        <w:spacing w:after="0"/>
        <w:jc w:val="both"/>
        <w:rPr>
          <w:rFonts w:ascii="Times New Roman" w:hAnsi="Times New Roman"/>
          <w:sz w:val="26"/>
          <w:szCs w:val="26"/>
          <w:lang w:eastAsia="ru-RU"/>
        </w:rPr>
      </w:pPr>
    </w:p>
    <w:p w:rsidR="007C34C9" w:rsidRDefault="007C34C9" w:rsidP="00572BA9">
      <w:pPr>
        <w:spacing w:after="0"/>
        <w:jc w:val="both"/>
        <w:rPr>
          <w:rFonts w:ascii="Times New Roman" w:hAnsi="Times New Roman"/>
          <w:sz w:val="26"/>
          <w:szCs w:val="26"/>
          <w:lang w:eastAsia="ru-RU"/>
        </w:rPr>
      </w:pPr>
    </w:p>
    <w:p w:rsidR="007C34C9" w:rsidRDefault="007C34C9" w:rsidP="00572BA9">
      <w:pPr>
        <w:spacing w:after="0"/>
        <w:jc w:val="both"/>
        <w:rPr>
          <w:rFonts w:ascii="Times New Roman" w:hAnsi="Times New Roman"/>
          <w:sz w:val="26"/>
          <w:szCs w:val="26"/>
          <w:lang w:eastAsia="ru-RU"/>
        </w:rPr>
      </w:pPr>
    </w:p>
    <w:p w:rsidR="007C34C9" w:rsidRPr="0017701A" w:rsidRDefault="007C34C9" w:rsidP="00572BA9">
      <w:pPr>
        <w:spacing w:after="0"/>
        <w:jc w:val="both"/>
        <w:rPr>
          <w:rFonts w:ascii="Times New Roman" w:hAnsi="Times New Roman"/>
          <w:sz w:val="26"/>
          <w:szCs w:val="26"/>
          <w:lang w:eastAsia="ru-RU"/>
        </w:rPr>
      </w:pPr>
    </w:p>
    <w:p w:rsidR="007C34C9" w:rsidRPr="0028123C" w:rsidRDefault="007C34C9" w:rsidP="007C34C9">
      <w:pPr>
        <w:spacing w:after="0" w:line="240" w:lineRule="auto"/>
        <w:jc w:val="center"/>
        <w:rPr>
          <w:rFonts w:ascii="Times New Roman" w:eastAsia="Calibri" w:hAnsi="Times New Roman"/>
          <w:sz w:val="24"/>
          <w:lang w:val="uk-UA"/>
        </w:rPr>
      </w:pPr>
      <w:r w:rsidRPr="0028123C">
        <w:rPr>
          <w:rFonts w:eastAsia="Calibri"/>
          <w:noProof/>
          <w:lang w:val="uk-UA" w:eastAsia="uk-UA"/>
        </w:rPr>
        <w:lastRenderedPageBreak/>
        <w:drawing>
          <wp:inline distT="0" distB="0" distL="0" distR="0" wp14:anchorId="355EF308" wp14:editId="169E39AC">
            <wp:extent cx="1147445" cy="603885"/>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НОВОРОЗДІЛЬСЬКА МІСЬКА РАДА</w:t>
      </w:r>
    </w:p>
    <w:p w:rsidR="007C34C9" w:rsidRPr="0028123C" w:rsidRDefault="007C34C9" w:rsidP="007C34C9">
      <w:pPr>
        <w:spacing w:after="0" w:line="240" w:lineRule="auto"/>
        <w:jc w:val="center"/>
        <w:rPr>
          <w:rFonts w:ascii="Times New Roman" w:eastAsia="Calibri" w:hAnsi="Times New Roman"/>
          <w:b/>
          <w:sz w:val="28"/>
          <w:szCs w:val="28"/>
          <w:lang w:val="uk-UA"/>
        </w:rPr>
      </w:pPr>
      <w:r w:rsidRPr="0028123C">
        <w:rPr>
          <w:rFonts w:ascii="Times New Roman" w:eastAsia="Calibri" w:hAnsi="Times New Roman"/>
          <w:b/>
          <w:sz w:val="28"/>
          <w:szCs w:val="28"/>
          <w:lang w:val="uk-UA"/>
        </w:rPr>
        <w:t xml:space="preserve">ВИКОНАВЧИЙ КОМІТЕТ                                                                                                </w:t>
      </w:r>
      <w:r w:rsidRPr="0028123C">
        <w:rPr>
          <w:rFonts w:ascii="Times New Roman" w:eastAsia="Calibri" w:hAnsi="Times New Roman"/>
          <w:b/>
          <w:sz w:val="32"/>
          <w:szCs w:val="32"/>
          <w:lang w:val="uk-UA"/>
        </w:rPr>
        <w:t xml:space="preserve"> Р І Ш Е Н Н Я</w:t>
      </w:r>
    </w:p>
    <w:p w:rsidR="007C34C9" w:rsidRPr="0028123C" w:rsidRDefault="007C34C9" w:rsidP="007C34C9">
      <w:pPr>
        <w:spacing w:after="0" w:line="240" w:lineRule="auto"/>
        <w:jc w:val="center"/>
        <w:rPr>
          <w:rFonts w:ascii="Times New Roman" w:eastAsia="Calibri" w:hAnsi="Times New Roman"/>
          <w:b/>
          <w:sz w:val="32"/>
          <w:szCs w:val="32"/>
          <w:lang w:val="uk-UA"/>
        </w:rPr>
      </w:pPr>
    </w:p>
    <w:p w:rsidR="007C34C9" w:rsidRDefault="007C34C9" w:rsidP="007C34C9">
      <w:pPr>
        <w:suppressAutoHyphens/>
        <w:spacing w:after="0" w:line="240" w:lineRule="auto"/>
        <w:rPr>
          <w:rFonts w:ascii="Times New Roman" w:eastAsia="Calibri" w:hAnsi="Times New Roman"/>
          <w:b/>
          <w:sz w:val="24"/>
          <w:szCs w:val="24"/>
          <w:lang w:val="uk-UA"/>
        </w:rPr>
      </w:pPr>
      <w:r w:rsidRPr="001E0CC1">
        <w:rPr>
          <w:rFonts w:ascii="Times New Roman" w:hAnsi="Times New Roman"/>
          <w:sz w:val="24"/>
          <w:szCs w:val="24"/>
          <w:lang w:val="uk-UA"/>
        </w:rPr>
        <w:t>19 червня 2025 року</w:t>
      </w:r>
      <w:r>
        <w:rPr>
          <w:rFonts w:ascii="Times New Roman" w:hAnsi="Times New Roman"/>
          <w:sz w:val="24"/>
          <w:szCs w:val="24"/>
          <w:lang w:val="uk-UA"/>
        </w:rPr>
        <w:t xml:space="preserve">                      </w:t>
      </w:r>
      <w:r w:rsidRPr="0028123C">
        <w:rPr>
          <w:rFonts w:ascii="Times New Roman" w:hAnsi="Times New Roman"/>
          <w:sz w:val="24"/>
          <w:szCs w:val="24"/>
          <w:lang w:val="uk-UA"/>
        </w:rPr>
        <w:t xml:space="preserve">  </w:t>
      </w:r>
      <w:r w:rsidRPr="0028123C">
        <w:rPr>
          <w:rFonts w:ascii="Century Schoolbook" w:eastAsia="Calibri" w:hAnsi="Century Schoolbook"/>
          <w:b/>
          <w:lang w:val="uk-UA"/>
        </w:rPr>
        <w:t xml:space="preserve">   м. Новий Розділ</w:t>
      </w:r>
      <w:r w:rsidRPr="0028123C">
        <w:rPr>
          <w:rFonts w:ascii="Times New Roman" w:eastAsia="Calibri" w:hAnsi="Times New Roman"/>
          <w:sz w:val="24"/>
          <w:szCs w:val="24"/>
          <w:lang w:val="uk-UA"/>
        </w:rPr>
        <w:t xml:space="preserve">                                              </w:t>
      </w:r>
      <w:r>
        <w:rPr>
          <w:rFonts w:ascii="Times New Roman" w:eastAsia="Calibri" w:hAnsi="Times New Roman"/>
          <w:b/>
          <w:sz w:val="24"/>
          <w:szCs w:val="24"/>
          <w:lang w:val="uk-UA"/>
        </w:rPr>
        <w:t>№ 219</w:t>
      </w:r>
    </w:p>
    <w:p w:rsidR="007C34C9" w:rsidRPr="00A04BED" w:rsidRDefault="007C34C9" w:rsidP="007C34C9">
      <w:pPr>
        <w:widowControl w:val="0"/>
        <w:spacing w:after="0" w:line="240" w:lineRule="auto"/>
        <w:rPr>
          <w:rFonts w:ascii="Times New Roman" w:eastAsia="MS Mincho" w:hAnsi="Times New Roman"/>
          <w:sz w:val="26"/>
          <w:szCs w:val="26"/>
          <w:lang w:val="uk-UA" w:eastAsia="ru-RU"/>
        </w:rPr>
      </w:pPr>
    </w:p>
    <w:p w:rsidR="00572BA9" w:rsidRDefault="00572BA9" w:rsidP="00572BA9">
      <w:pPr>
        <w:spacing w:after="0" w:line="240" w:lineRule="auto"/>
        <w:rPr>
          <w:rFonts w:ascii="Times New Roman" w:hAnsi="Times New Roman"/>
          <w:b/>
          <w:sz w:val="26"/>
          <w:szCs w:val="26"/>
          <w:lang w:val="uk-UA" w:eastAsia="ru-RU"/>
        </w:rPr>
      </w:pPr>
    </w:p>
    <w:p w:rsidR="00572BA9" w:rsidRPr="0017701A" w:rsidRDefault="00572BA9" w:rsidP="00572BA9">
      <w:pPr>
        <w:spacing w:after="0" w:line="240" w:lineRule="auto"/>
        <w:rPr>
          <w:rFonts w:ascii="Times New Roman" w:hAnsi="Times New Roman"/>
          <w:sz w:val="24"/>
          <w:szCs w:val="24"/>
          <w:lang w:val="uk-UA" w:eastAsia="ru-RU"/>
        </w:rPr>
      </w:pPr>
      <w:r w:rsidRPr="0017701A">
        <w:rPr>
          <w:rFonts w:ascii="Times New Roman" w:hAnsi="Times New Roman"/>
          <w:sz w:val="24"/>
          <w:szCs w:val="24"/>
          <w:lang w:val="uk-UA" w:eastAsia="ru-RU"/>
        </w:rPr>
        <w:t>Про затвердження подання опікунської ради</w:t>
      </w:r>
    </w:p>
    <w:p w:rsidR="00572BA9" w:rsidRPr="0017701A" w:rsidRDefault="00572BA9" w:rsidP="00572BA9">
      <w:pPr>
        <w:spacing w:after="0" w:line="240" w:lineRule="auto"/>
        <w:rPr>
          <w:rFonts w:ascii="Times New Roman" w:hAnsi="Times New Roman"/>
          <w:sz w:val="24"/>
          <w:szCs w:val="24"/>
          <w:lang w:val="uk-UA" w:eastAsia="ru-RU"/>
        </w:rPr>
      </w:pPr>
      <w:r w:rsidRPr="0017701A">
        <w:rPr>
          <w:rFonts w:ascii="Times New Roman" w:hAnsi="Times New Roman"/>
          <w:sz w:val="24"/>
          <w:szCs w:val="24"/>
          <w:lang w:val="uk-UA" w:eastAsia="ru-RU"/>
        </w:rPr>
        <w:t xml:space="preserve">про доцільність призначення </w:t>
      </w:r>
      <w:r w:rsidR="006C373F" w:rsidRPr="006F50B5">
        <w:rPr>
          <w:rFonts w:ascii="Times New Roman" w:hAnsi="Times New Roman"/>
          <w:i/>
          <w:sz w:val="24"/>
          <w:szCs w:val="24"/>
          <w:lang w:val="uk-UA"/>
        </w:rPr>
        <w:t>(персональні дані)</w:t>
      </w:r>
    </w:p>
    <w:p w:rsidR="00572BA9" w:rsidRPr="0017701A" w:rsidRDefault="00572BA9" w:rsidP="00572BA9">
      <w:pPr>
        <w:spacing w:after="0" w:line="240" w:lineRule="auto"/>
        <w:rPr>
          <w:rFonts w:ascii="Times New Roman" w:hAnsi="Times New Roman"/>
          <w:sz w:val="24"/>
          <w:szCs w:val="24"/>
          <w:lang w:val="uk-UA" w:eastAsia="ru-RU"/>
        </w:rPr>
      </w:pPr>
      <w:r w:rsidRPr="0017701A">
        <w:rPr>
          <w:rFonts w:ascii="Times New Roman" w:hAnsi="Times New Roman"/>
          <w:sz w:val="24"/>
          <w:szCs w:val="24"/>
          <w:lang w:val="uk-UA" w:eastAsia="ru-RU"/>
        </w:rPr>
        <w:t xml:space="preserve">опікуном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у разі визнання його</w:t>
      </w:r>
    </w:p>
    <w:p w:rsidR="00572BA9" w:rsidRPr="0017701A" w:rsidRDefault="00572BA9" w:rsidP="00572BA9">
      <w:pPr>
        <w:spacing w:after="0" w:line="240" w:lineRule="auto"/>
        <w:rPr>
          <w:rFonts w:ascii="Times New Roman" w:hAnsi="Times New Roman"/>
          <w:sz w:val="24"/>
          <w:szCs w:val="24"/>
          <w:lang w:val="uk-UA" w:eastAsia="ru-RU"/>
        </w:rPr>
      </w:pPr>
      <w:r w:rsidRPr="0017701A">
        <w:rPr>
          <w:rFonts w:ascii="Times New Roman" w:hAnsi="Times New Roman"/>
          <w:sz w:val="24"/>
          <w:szCs w:val="24"/>
          <w:lang w:val="uk-UA" w:eastAsia="ru-RU"/>
        </w:rPr>
        <w:t>недієздатним в судовому порядку</w:t>
      </w:r>
    </w:p>
    <w:p w:rsidR="00572BA9" w:rsidRPr="0017701A" w:rsidRDefault="00572BA9" w:rsidP="00572BA9">
      <w:pPr>
        <w:spacing w:after="0" w:line="240" w:lineRule="auto"/>
        <w:rPr>
          <w:rFonts w:ascii="Times New Roman" w:hAnsi="Times New Roman"/>
          <w:sz w:val="24"/>
          <w:szCs w:val="24"/>
          <w:lang w:val="uk-UA" w:eastAsia="ru-RU"/>
        </w:rPr>
      </w:pPr>
    </w:p>
    <w:p w:rsidR="00572BA9" w:rsidRPr="0017701A" w:rsidRDefault="00572BA9" w:rsidP="00572BA9">
      <w:pPr>
        <w:spacing w:after="0" w:line="240" w:lineRule="auto"/>
        <w:ind w:firstLine="567"/>
        <w:jc w:val="both"/>
        <w:rPr>
          <w:rFonts w:ascii="Times New Roman" w:hAnsi="Times New Roman"/>
          <w:sz w:val="24"/>
          <w:szCs w:val="24"/>
          <w:lang w:val="uk-UA" w:eastAsia="ru-RU"/>
        </w:rPr>
      </w:pPr>
      <w:r w:rsidRPr="0017701A">
        <w:rPr>
          <w:rFonts w:ascii="Times New Roman" w:hAnsi="Times New Roman"/>
          <w:sz w:val="24"/>
          <w:szCs w:val="24"/>
          <w:lang w:val="uk-UA" w:eastAsia="ru-RU"/>
        </w:rPr>
        <w:t>Розглянувши подання опікунської ради № 143/</w:t>
      </w:r>
      <w:r w:rsidRPr="0017701A">
        <w:rPr>
          <w:rFonts w:ascii="Times New Roman" w:hAnsi="Times New Roman"/>
          <w:sz w:val="24"/>
          <w:szCs w:val="24"/>
          <w:lang w:val="en-US" w:eastAsia="ru-RU"/>
        </w:rPr>
        <w:t>V</w:t>
      </w:r>
      <w:r w:rsidRPr="0017701A">
        <w:rPr>
          <w:rFonts w:ascii="Times New Roman" w:hAnsi="Times New Roman"/>
          <w:sz w:val="24"/>
          <w:szCs w:val="24"/>
          <w:lang w:val="uk-UA" w:eastAsia="ru-RU"/>
        </w:rPr>
        <w:t xml:space="preserve">ІІ від 18.06.2025 року про доцільність призначити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 xml:space="preserve">р.н., що проживає </w:t>
      </w:r>
      <w:r w:rsidR="006C373F" w:rsidRPr="006F50B5">
        <w:rPr>
          <w:rFonts w:ascii="Times New Roman" w:hAnsi="Times New Roman"/>
          <w:i/>
          <w:sz w:val="24"/>
          <w:szCs w:val="24"/>
          <w:lang w:val="uk-UA"/>
        </w:rPr>
        <w:t>(персональні дані)</w:t>
      </w:r>
      <w:r w:rsidRPr="0017701A">
        <w:rPr>
          <w:rFonts w:ascii="Times New Roman" w:hAnsi="Times New Roman"/>
          <w:sz w:val="24"/>
          <w:szCs w:val="24"/>
          <w:lang w:val="uk-UA" w:eastAsia="ru-RU"/>
        </w:rPr>
        <w:t xml:space="preserve">, Львівської обл., Стрийського р-ну опікуном його брата –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р.н., який є інвалідом з дитинства ІІ групи у разі визнання його недієздатним в судовому порядку,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572BA9" w:rsidRPr="0017701A" w:rsidRDefault="00572BA9" w:rsidP="00572BA9">
      <w:pPr>
        <w:spacing w:after="0" w:line="240" w:lineRule="auto"/>
        <w:ind w:firstLine="709"/>
        <w:jc w:val="both"/>
        <w:rPr>
          <w:rFonts w:ascii="Times New Roman" w:hAnsi="Times New Roman"/>
          <w:sz w:val="24"/>
          <w:szCs w:val="24"/>
          <w:lang w:val="uk-UA" w:eastAsia="ru-RU"/>
        </w:rPr>
      </w:pPr>
    </w:p>
    <w:p w:rsidR="00572BA9" w:rsidRPr="0017701A" w:rsidRDefault="00572BA9" w:rsidP="00572BA9">
      <w:pPr>
        <w:spacing w:after="0" w:line="240" w:lineRule="auto"/>
        <w:ind w:firstLine="709"/>
        <w:jc w:val="both"/>
        <w:rPr>
          <w:rFonts w:ascii="Times New Roman" w:hAnsi="Times New Roman"/>
          <w:sz w:val="24"/>
          <w:szCs w:val="24"/>
          <w:lang w:val="uk-UA" w:eastAsia="ru-RU"/>
        </w:rPr>
      </w:pPr>
      <w:r w:rsidRPr="0017701A">
        <w:rPr>
          <w:rFonts w:ascii="Times New Roman" w:hAnsi="Times New Roman"/>
          <w:sz w:val="24"/>
          <w:szCs w:val="24"/>
          <w:lang w:val="uk-UA" w:eastAsia="ru-RU"/>
        </w:rPr>
        <w:t>ВИРІШИВ:</w:t>
      </w:r>
    </w:p>
    <w:p w:rsidR="00572BA9" w:rsidRPr="0017701A" w:rsidRDefault="00572BA9" w:rsidP="00572BA9">
      <w:pPr>
        <w:spacing w:after="0" w:line="240" w:lineRule="auto"/>
        <w:ind w:firstLine="709"/>
        <w:jc w:val="both"/>
        <w:rPr>
          <w:rFonts w:ascii="Times New Roman" w:hAnsi="Times New Roman"/>
          <w:sz w:val="24"/>
          <w:szCs w:val="24"/>
          <w:lang w:val="uk-UA" w:eastAsia="ru-RU"/>
        </w:rPr>
      </w:pPr>
    </w:p>
    <w:p w:rsidR="00572BA9" w:rsidRPr="0017701A" w:rsidRDefault="00572BA9" w:rsidP="00572BA9">
      <w:pPr>
        <w:spacing w:after="0" w:line="240" w:lineRule="auto"/>
        <w:ind w:firstLine="567"/>
        <w:contextualSpacing/>
        <w:jc w:val="both"/>
        <w:rPr>
          <w:rFonts w:ascii="Times New Roman" w:hAnsi="Times New Roman"/>
          <w:sz w:val="24"/>
          <w:szCs w:val="24"/>
          <w:lang w:val="uk-UA" w:eastAsia="ru-RU"/>
        </w:rPr>
      </w:pPr>
      <w:r w:rsidRPr="0017701A">
        <w:rPr>
          <w:rFonts w:ascii="Times New Roman" w:hAnsi="Times New Roman"/>
          <w:sz w:val="24"/>
          <w:szCs w:val="24"/>
          <w:lang w:val="uk-UA" w:eastAsia="ru-RU"/>
        </w:rPr>
        <w:t>1.Затвердити подання опікунської ради № 143/</w:t>
      </w:r>
      <w:r w:rsidRPr="0017701A">
        <w:rPr>
          <w:rFonts w:ascii="Times New Roman" w:hAnsi="Times New Roman"/>
          <w:sz w:val="24"/>
          <w:szCs w:val="24"/>
          <w:lang w:val="en-US" w:eastAsia="ru-RU"/>
        </w:rPr>
        <w:t>V</w:t>
      </w:r>
      <w:r w:rsidRPr="0017701A">
        <w:rPr>
          <w:rFonts w:ascii="Times New Roman" w:hAnsi="Times New Roman"/>
          <w:sz w:val="24"/>
          <w:szCs w:val="24"/>
          <w:lang w:val="uk-UA" w:eastAsia="ru-RU"/>
        </w:rPr>
        <w:t xml:space="preserve">ІІ від 18.06.2025 року про доцільність призначити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 xml:space="preserve">р.н., опікуном його брата –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р.н., у разі визнання його недієздатним в судовому порядку.</w:t>
      </w:r>
    </w:p>
    <w:p w:rsidR="00572BA9" w:rsidRPr="0017701A" w:rsidRDefault="00572BA9" w:rsidP="00572BA9">
      <w:pPr>
        <w:spacing w:after="0" w:line="240" w:lineRule="auto"/>
        <w:ind w:firstLine="567"/>
        <w:contextualSpacing/>
        <w:jc w:val="both"/>
        <w:rPr>
          <w:rFonts w:ascii="Times New Roman" w:hAnsi="Times New Roman"/>
          <w:sz w:val="24"/>
          <w:szCs w:val="24"/>
          <w:lang w:val="uk-UA" w:eastAsia="ru-RU"/>
        </w:rPr>
      </w:pPr>
      <w:r w:rsidRPr="0017701A">
        <w:rPr>
          <w:rFonts w:ascii="Times New Roman" w:hAnsi="Times New Roman"/>
          <w:sz w:val="24"/>
          <w:szCs w:val="24"/>
          <w:lang w:val="uk-UA" w:eastAsia="ru-RU"/>
        </w:rPr>
        <w:t>2.</w:t>
      </w:r>
      <w:r w:rsidR="006C373F" w:rsidRPr="006C373F">
        <w:rPr>
          <w:rFonts w:ascii="Times New Roman" w:hAnsi="Times New Roman"/>
          <w:i/>
          <w:sz w:val="24"/>
          <w:szCs w:val="24"/>
          <w:lang w:val="uk-UA"/>
        </w:rPr>
        <w:t xml:space="preserve">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звернутися до Миколаївського районного суду із відповідною заявою.</w:t>
      </w:r>
    </w:p>
    <w:p w:rsidR="00572BA9" w:rsidRPr="0017701A" w:rsidRDefault="00572BA9" w:rsidP="00572BA9">
      <w:pPr>
        <w:spacing w:after="0" w:line="240" w:lineRule="auto"/>
        <w:ind w:firstLine="567"/>
        <w:contextualSpacing/>
        <w:jc w:val="both"/>
        <w:rPr>
          <w:rFonts w:ascii="Times New Roman" w:hAnsi="Times New Roman"/>
          <w:sz w:val="24"/>
          <w:szCs w:val="24"/>
          <w:lang w:val="uk-UA" w:eastAsia="ru-RU"/>
        </w:rPr>
      </w:pPr>
      <w:r w:rsidRPr="0017701A">
        <w:rPr>
          <w:rFonts w:ascii="Times New Roman" w:hAnsi="Times New Roman"/>
          <w:sz w:val="24"/>
          <w:szCs w:val="24"/>
          <w:lang w:val="uk-UA" w:eastAsia="ru-RU"/>
        </w:rPr>
        <w:t>3.</w:t>
      </w:r>
      <w:r w:rsidR="003B5AE3">
        <w:rPr>
          <w:rFonts w:ascii="Times New Roman" w:hAnsi="Times New Roman"/>
          <w:sz w:val="24"/>
          <w:szCs w:val="24"/>
          <w:lang w:val="uk-UA" w:eastAsia="ru-RU"/>
        </w:rPr>
        <w:t xml:space="preserve"> </w:t>
      </w:r>
      <w:r w:rsidRPr="0017701A">
        <w:rPr>
          <w:rFonts w:ascii="Times New Roman" w:hAnsi="Times New Roman"/>
          <w:sz w:val="24"/>
          <w:szCs w:val="24"/>
          <w:lang w:val="uk-UA" w:eastAsia="ru-RU"/>
        </w:rPr>
        <w:t>Контроль за виконанням даного рішення покласти н</w:t>
      </w:r>
      <w:r w:rsidR="003B5AE3">
        <w:rPr>
          <w:rFonts w:ascii="Times New Roman" w:hAnsi="Times New Roman"/>
          <w:sz w:val="24"/>
          <w:szCs w:val="24"/>
          <w:lang w:val="uk-UA" w:eastAsia="ru-RU"/>
        </w:rPr>
        <w:t>а голову опікунської ради Оксану Царик</w:t>
      </w:r>
      <w:r w:rsidRPr="0017701A">
        <w:rPr>
          <w:rFonts w:ascii="Times New Roman" w:hAnsi="Times New Roman"/>
          <w:sz w:val="24"/>
          <w:szCs w:val="24"/>
          <w:lang w:val="uk-UA" w:eastAsia="ru-RU"/>
        </w:rPr>
        <w:t>.</w:t>
      </w: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rPr>
          <w:rFonts w:ascii="Times New Roman" w:hAnsi="Times New Roman"/>
          <w:sz w:val="26"/>
          <w:szCs w:val="26"/>
          <w:lang w:eastAsia="ru-RU"/>
        </w:rPr>
      </w:pPr>
      <w:r w:rsidRPr="0017701A">
        <w:rPr>
          <w:rFonts w:ascii="Times New Roman" w:hAnsi="Times New Roman"/>
          <w:sz w:val="26"/>
          <w:szCs w:val="26"/>
          <w:lang w:val="uk-UA" w:eastAsia="ru-RU"/>
        </w:rPr>
        <w:t>Міський голова                                                       Ярина ЯЦЕНКО</w:t>
      </w:r>
    </w:p>
    <w:p w:rsidR="00572BA9" w:rsidRPr="0017701A" w:rsidRDefault="00572BA9" w:rsidP="00572BA9">
      <w:pPr>
        <w:spacing w:after="0"/>
        <w:jc w:val="both"/>
        <w:rPr>
          <w:rFonts w:ascii="Times New Roman" w:hAnsi="Times New Roman"/>
          <w:sz w:val="26"/>
          <w:szCs w:val="26"/>
          <w:lang w:eastAsia="ru-RU"/>
        </w:rPr>
      </w:pPr>
    </w:p>
    <w:p w:rsidR="00572BA9" w:rsidRPr="0017701A" w:rsidRDefault="00572BA9" w:rsidP="00572BA9">
      <w:pPr>
        <w:spacing w:after="0"/>
        <w:jc w:val="both"/>
        <w:rPr>
          <w:rFonts w:ascii="Times New Roman" w:hAnsi="Times New Roman"/>
          <w:sz w:val="26"/>
          <w:szCs w:val="26"/>
          <w:lang w:eastAsia="ru-RU"/>
        </w:rPr>
      </w:pPr>
    </w:p>
    <w:p w:rsidR="00572BA9" w:rsidRPr="0017701A" w:rsidRDefault="00572BA9" w:rsidP="00572BA9">
      <w:pPr>
        <w:spacing w:after="0"/>
        <w:jc w:val="both"/>
        <w:rPr>
          <w:rFonts w:ascii="Times New Roman" w:hAnsi="Times New Roman"/>
          <w:sz w:val="26"/>
          <w:szCs w:val="26"/>
          <w:lang w:eastAsia="ru-RU"/>
        </w:rPr>
      </w:pPr>
    </w:p>
    <w:p w:rsidR="00572BA9" w:rsidRPr="0017701A" w:rsidRDefault="00572BA9" w:rsidP="00572BA9">
      <w:pPr>
        <w:spacing w:after="0"/>
        <w:ind w:left="708"/>
        <w:jc w:val="both"/>
        <w:rPr>
          <w:rFonts w:ascii="Times New Roman" w:hAnsi="Times New Roman"/>
          <w:sz w:val="24"/>
          <w:szCs w:val="24"/>
          <w:lang w:val="uk-UA" w:eastAsia="ru-RU"/>
        </w:rPr>
      </w:pPr>
    </w:p>
    <w:p w:rsidR="00572BA9" w:rsidRPr="0017701A" w:rsidRDefault="00572BA9" w:rsidP="00572BA9">
      <w:pPr>
        <w:spacing w:after="0"/>
        <w:jc w:val="both"/>
        <w:rPr>
          <w:rFonts w:ascii="Times New Roman" w:hAnsi="Times New Roman"/>
          <w:sz w:val="26"/>
          <w:szCs w:val="26"/>
          <w:lang w:eastAsia="ru-RU"/>
        </w:rPr>
      </w:pPr>
    </w:p>
    <w:p w:rsidR="00572BA9" w:rsidRPr="0017701A" w:rsidRDefault="00572BA9" w:rsidP="00572BA9">
      <w:pPr>
        <w:spacing w:after="0"/>
        <w:jc w:val="both"/>
        <w:rPr>
          <w:rFonts w:ascii="Times New Roman" w:hAnsi="Times New Roman"/>
          <w:sz w:val="26"/>
          <w:szCs w:val="26"/>
          <w:lang w:eastAsia="ru-RU"/>
        </w:rPr>
      </w:pPr>
    </w:p>
    <w:p w:rsidR="00572BA9" w:rsidRDefault="00572BA9" w:rsidP="00572BA9">
      <w:pPr>
        <w:spacing w:after="0"/>
        <w:jc w:val="both"/>
        <w:rPr>
          <w:rFonts w:ascii="Times New Roman" w:hAnsi="Times New Roman"/>
          <w:sz w:val="26"/>
          <w:szCs w:val="26"/>
          <w:lang w:eastAsia="ru-RU"/>
        </w:rPr>
      </w:pPr>
    </w:p>
    <w:p w:rsidR="003E715C" w:rsidRDefault="003E715C" w:rsidP="00572BA9">
      <w:pPr>
        <w:spacing w:after="0"/>
        <w:jc w:val="both"/>
        <w:rPr>
          <w:rFonts w:ascii="Times New Roman" w:hAnsi="Times New Roman"/>
          <w:sz w:val="26"/>
          <w:szCs w:val="26"/>
          <w:lang w:eastAsia="ru-RU"/>
        </w:rPr>
      </w:pPr>
    </w:p>
    <w:p w:rsidR="003E715C" w:rsidRPr="0017701A" w:rsidRDefault="003E715C" w:rsidP="00572BA9">
      <w:pPr>
        <w:spacing w:after="0"/>
        <w:jc w:val="both"/>
        <w:rPr>
          <w:rFonts w:ascii="Times New Roman" w:hAnsi="Times New Roman"/>
          <w:sz w:val="26"/>
          <w:szCs w:val="26"/>
          <w:lang w:eastAsia="ru-RU"/>
        </w:rPr>
      </w:pPr>
    </w:p>
    <w:p w:rsidR="00572BA9" w:rsidRPr="0017701A" w:rsidRDefault="00572BA9" w:rsidP="00572BA9">
      <w:pPr>
        <w:spacing w:after="0"/>
        <w:jc w:val="both"/>
        <w:rPr>
          <w:rFonts w:ascii="Times New Roman" w:hAnsi="Times New Roman"/>
          <w:sz w:val="26"/>
          <w:szCs w:val="26"/>
          <w:lang w:eastAsia="ru-RU"/>
        </w:rPr>
      </w:pPr>
    </w:p>
    <w:p w:rsidR="00572BA9" w:rsidRPr="0017701A" w:rsidRDefault="00572BA9" w:rsidP="00572BA9">
      <w:pPr>
        <w:spacing w:after="0" w:line="240" w:lineRule="auto"/>
        <w:ind w:left="3540" w:firstLine="708"/>
        <w:rPr>
          <w:rFonts w:ascii="Times New Roman" w:hAnsi="Times New Roman"/>
          <w:b/>
          <w:sz w:val="24"/>
          <w:szCs w:val="20"/>
          <w:lang w:eastAsia="ru-RU"/>
        </w:rPr>
      </w:pPr>
      <w:r w:rsidRPr="0017701A">
        <w:rPr>
          <w:rFonts w:ascii="Times New Roman" w:hAnsi="Times New Roman"/>
          <w:b/>
          <w:noProof/>
          <w:sz w:val="20"/>
          <w:szCs w:val="20"/>
          <w:lang w:val="uk-UA" w:eastAsia="uk-UA"/>
        </w:rPr>
        <w:lastRenderedPageBreak/>
        <w:drawing>
          <wp:inline distT="0" distB="0" distL="0" distR="0" wp14:anchorId="43D5C3C9" wp14:editId="7AC4D51A">
            <wp:extent cx="1010285" cy="58483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572BA9" w:rsidRPr="0017701A" w:rsidRDefault="00572BA9" w:rsidP="00572BA9">
      <w:pPr>
        <w:spacing w:after="0" w:line="240" w:lineRule="auto"/>
        <w:ind w:left="3540" w:firstLine="708"/>
        <w:rPr>
          <w:rFonts w:ascii="Times New Roman" w:hAnsi="Times New Roman"/>
          <w:b/>
          <w:sz w:val="24"/>
          <w:szCs w:val="20"/>
          <w:lang w:eastAsia="ru-RU"/>
        </w:rPr>
      </w:pPr>
      <w:r w:rsidRPr="0017701A">
        <w:rPr>
          <w:rFonts w:ascii="Times New Roman" w:hAnsi="Times New Roman"/>
          <w:b/>
          <w:sz w:val="24"/>
          <w:szCs w:val="20"/>
          <w:lang w:eastAsia="ru-RU"/>
        </w:rPr>
        <w:t xml:space="preserve">     УКРАЇНА</w:t>
      </w:r>
    </w:p>
    <w:p w:rsidR="00572BA9" w:rsidRPr="0017701A" w:rsidRDefault="00572BA9" w:rsidP="00572BA9">
      <w:pPr>
        <w:keepNext/>
        <w:spacing w:after="0" w:line="240" w:lineRule="auto"/>
        <w:jc w:val="center"/>
        <w:outlineLvl w:val="8"/>
        <w:rPr>
          <w:rFonts w:ascii="Times New Roman" w:hAnsi="Times New Roman"/>
          <w:b/>
          <w:sz w:val="28"/>
          <w:szCs w:val="28"/>
          <w:lang w:eastAsia="ru-RU"/>
        </w:rPr>
      </w:pPr>
      <w:r w:rsidRPr="0017701A">
        <w:rPr>
          <w:rFonts w:ascii="Times New Roman" w:hAnsi="Times New Roman"/>
          <w:b/>
          <w:sz w:val="24"/>
          <w:szCs w:val="20"/>
          <w:lang w:eastAsia="ru-RU"/>
        </w:rPr>
        <w:t xml:space="preserve">         </w:t>
      </w:r>
      <w:r w:rsidRPr="0017701A">
        <w:rPr>
          <w:rFonts w:ascii="Times New Roman" w:hAnsi="Times New Roman"/>
          <w:b/>
          <w:sz w:val="28"/>
          <w:szCs w:val="28"/>
          <w:lang w:eastAsia="ru-RU"/>
        </w:rPr>
        <w:t>НОВОРОЗДІЛЬСЬКА  МІСЬКА  РАДА</w:t>
      </w:r>
    </w:p>
    <w:p w:rsidR="00572BA9" w:rsidRPr="0017701A" w:rsidRDefault="00572BA9" w:rsidP="00572BA9">
      <w:pPr>
        <w:spacing w:after="0" w:line="240" w:lineRule="auto"/>
        <w:jc w:val="center"/>
        <w:rPr>
          <w:rFonts w:ascii="Times New Roman" w:hAnsi="Times New Roman"/>
          <w:b/>
          <w:sz w:val="24"/>
          <w:szCs w:val="24"/>
          <w:lang w:val="uk-UA" w:eastAsia="ru-RU"/>
        </w:rPr>
      </w:pPr>
      <w:r w:rsidRPr="0017701A">
        <w:rPr>
          <w:rFonts w:ascii="Times New Roman" w:hAnsi="Times New Roman"/>
          <w:b/>
          <w:sz w:val="24"/>
          <w:szCs w:val="24"/>
          <w:lang w:val="uk-UA" w:eastAsia="ru-RU"/>
        </w:rPr>
        <w:t xml:space="preserve">        ЛЬВІВСЬКОЇ  ОБЛАСТІ</w:t>
      </w:r>
    </w:p>
    <w:p w:rsidR="00572BA9" w:rsidRPr="0017701A" w:rsidRDefault="00572BA9" w:rsidP="00572BA9">
      <w:pPr>
        <w:spacing w:after="0" w:line="240" w:lineRule="auto"/>
        <w:jc w:val="center"/>
        <w:rPr>
          <w:rFonts w:ascii="Times New Roman" w:hAnsi="Times New Roman"/>
          <w:b/>
          <w:sz w:val="24"/>
          <w:szCs w:val="24"/>
          <w:lang w:val="uk-UA" w:eastAsia="ru-RU"/>
        </w:rPr>
      </w:pPr>
      <w:r w:rsidRPr="0017701A">
        <w:rPr>
          <w:rFonts w:ascii="Times New Roman" w:hAnsi="Times New Roman"/>
          <w:b/>
          <w:sz w:val="24"/>
          <w:szCs w:val="24"/>
          <w:lang w:val="uk-UA" w:eastAsia="ru-RU"/>
        </w:rPr>
        <w:t xml:space="preserve">        ВИКОНАВЧИЙ КОМІТЕТ</w:t>
      </w:r>
    </w:p>
    <w:p w:rsidR="00572BA9" w:rsidRPr="0017701A" w:rsidRDefault="00572BA9" w:rsidP="00572BA9">
      <w:pPr>
        <w:spacing w:after="0" w:line="240" w:lineRule="auto"/>
        <w:jc w:val="center"/>
        <w:rPr>
          <w:rFonts w:ascii="Times New Roman" w:hAnsi="Times New Roman"/>
          <w:b/>
          <w:sz w:val="24"/>
          <w:szCs w:val="24"/>
          <w:lang w:val="uk-UA" w:eastAsia="ru-RU"/>
        </w:rPr>
      </w:pPr>
    </w:p>
    <w:p w:rsidR="00572BA9" w:rsidRPr="0017701A" w:rsidRDefault="00572BA9" w:rsidP="00572BA9">
      <w:pPr>
        <w:spacing w:after="0" w:line="240" w:lineRule="auto"/>
        <w:jc w:val="center"/>
        <w:rPr>
          <w:rFonts w:ascii="Times New Roman" w:hAnsi="Times New Roman"/>
          <w:b/>
          <w:sz w:val="28"/>
          <w:szCs w:val="28"/>
          <w:lang w:val="uk-UA" w:eastAsia="ru-RU"/>
        </w:rPr>
      </w:pPr>
      <w:r w:rsidRPr="0017701A">
        <w:rPr>
          <w:rFonts w:ascii="Times New Roman" w:hAnsi="Times New Roman"/>
          <w:b/>
          <w:sz w:val="28"/>
          <w:szCs w:val="28"/>
          <w:lang w:val="uk-UA" w:eastAsia="ru-RU"/>
        </w:rPr>
        <w:t>ОПІКУНСЬКА РАДА</w:t>
      </w:r>
    </w:p>
    <w:p w:rsidR="00572BA9" w:rsidRPr="0017701A" w:rsidRDefault="00572BA9" w:rsidP="00572BA9">
      <w:pPr>
        <w:spacing w:after="0" w:line="240" w:lineRule="auto"/>
        <w:jc w:val="center"/>
        <w:rPr>
          <w:rFonts w:ascii="Times New Roman" w:hAnsi="Times New Roman"/>
          <w:b/>
          <w:sz w:val="28"/>
          <w:szCs w:val="28"/>
          <w:lang w:val="uk-UA" w:eastAsia="ru-RU"/>
        </w:rPr>
      </w:pPr>
    </w:p>
    <w:tbl>
      <w:tblPr>
        <w:tblW w:w="0" w:type="auto"/>
        <w:tblInd w:w="-72" w:type="dxa"/>
        <w:tblLook w:val="04A0" w:firstRow="1" w:lastRow="0" w:firstColumn="1" w:lastColumn="0" w:noHBand="0" w:noVBand="1"/>
      </w:tblPr>
      <w:tblGrid>
        <w:gridCol w:w="9540"/>
      </w:tblGrid>
      <w:tr w:rsidR="00572BA9" w:rsidRPr="0017701A" w:rsidTr="00FD26D7">
        <w:trPr>
          <w:trHeight w:val="720"/>
        </w:trPr>
        <w:tc>
          <w:tcPr>
            <w:tcW w:w="9540" w:type="dxa"/>
            <w:tcBorders>
              <w:top w:val="double" w:sz="4" w:space="0" w:color="auto"/>
              <w:left w:val="nil"/>
              <w:bottom w:val="double" w:sz="4" w:space="0" w:color="auto"/>
              <w:right w:val="nil"/>
            </w:tcBorders>
            <w:hideMark/>
          </w:tcPr>
          <w:p w:rsidR="00572BA9" w:rsidRPr="0017701A" w:rsidRDefault="00572BA9" w:rsidP="00FD26D7">
            <w:pPr>
              <w:spacing w:after="0" w:line="192" w:lineRule="auto"/>
              <w:jc w:val="center"/>
              <w:rPr>
                <w:rFonts w:ascii="Times New Roman" w:hAnsi="Times New Roman"/>
                <w:b/>
                <w:sz w:val="20"/>
                <w:szCs w:val="20"/>
                <w:lang w:val="uk-UA" w:eastAsia="ru-RU"/>
              </w:rPr>
            </w:pPr>
            <w:r w:rsidRPr="0017701A">
              <w:rPr>
                <w:rFonts w:ascii="Times New Roman" w:hAnsi="Times New Roman"/>
                <w:b/>
                <w:sz w:val="20"/>
                <w:szCs w:val="20"/>
                <w:lang w:val="uk-UA" w:eastAsia="ru-RU"/>
              </w:rPr>
              <w:t>________________________________________________________________________________</w:t>
            </w:r>
          </w:p>
          <w:p w:rsidR="00572BA9" w:rsidRPr="0017701A" w:rsidRDefault="00572BA9" w:rsidP="00FD26D7">
            <w:pPr>
              <w:spacing w:after="0" w:line="192" w:lineRule="auto"/>
              <w:jc w:val="center"/>
              <w:rPr>
                <w:rFonts w:ascii="Times New Roman" w:hAnsi="Times New Roman"/>
                <w:b/>
                <w:sz w:val="20"/>
                <w:szCs w:val="20"/>
                <w:lang w:val="uk-UA" w:eastAsia="ru-RU"/>
              </w:rPr>
            </w:pPr>
            <w:r w:rsidRPr="0017701A">
              <w:rPr>
                <w:rFonts w:ascii="Times New Roman" w:hAnsi="Times New Roman"/>
                <w:b/>
                <w:sz w:val="20"/>
                <w:szCs w:val="20"/>
                <w:lang w:val="uk-UA" w:eastAsia="ru-RU"/>
              </w:rPr>
              <w:t>81652,  м. Новий Розділ,  вул. Грушевського, 24, тел. факс (8-03261) 2-44-78,  2-44-24,  2-24-97</w:t>
            </w:r>
          </w:p>
          <w:p w:rsidR="00572BA9" w:rsidRPr="0017701A" w:rsidRDefault="00572BA9" w:rsidP="00FD26D7">
            <w:pPr>
              <w:spacing w:after="0" w:line="192" w:lineRule="auto"/>
              <w:jc w:val="center"/>
              <w:rPr>
                <w:rFonts w:ascii="Times New Roman" w:hAnsi="Times New Roman"/>
                <w:b/>
                <w:sz w:val="20"/>
                <w:szCs w:val="20"/>
                <w:lang w:val="uk-UA" w:eastAsia="ru-RU"/>
              </w:rPr>
            </w:pPr>
            <w:r w:rsidRPr="0017701A">
              <w:rPr>
                <w:rFonts w:ascii="Times New Roman" w:hAnsi="Times New Roman"/>
                <w:b/>
                <w:sz w:val="20"/>
                <w:szCs w:val="20"/>
                <w:lang w:val="uk-UA" w:eastAsia="ru-RU"/>
              </w:rPr>
              <w:t>р/рахунок 35413006001333,    код ЗКПО 04056210,     МФО 825014 ВДК у Миколаївському  районі   _____________________________________________________________________________________</w:t>
            </w:r>
          </w:p>
        </w:tc>
      </w:tr>
    </w:tbl>
    <w:p w:rsidR="00572BA9" w:rsidRPr="0017701A" w:rsidRDefault="00572BA9" w:rsidP="00572BA9">
      <w:pPr>
        <w:spacing w:after="0" w:line="240" w:lineRule="auto"/>
        <w:rPr>
          <w:rFonts w:ascii="Times New Roman" w:hAnsi="Times New Roman"/>
          <w:b/>
          <w:sz w:val="24"/>
          <w:szCs w:val="24"/>
          <w:lang w:val="uk-UA" w:eastAsia="ru-RU"/>
        </w:rPr>
      </w:pPr>
    </w:p>
    <w:p w:rsidR="00572BA9" w:rsidRPr="0017701A" w:rsidRDefault="00572BA9" w:rsidP="00572BA9">
      <w:pPr>
        <w:spacing w:after="0" w:line="240" w:lineRule="auto"/>
        <w:rPr>
          <w:rFonts w:ascii="Times New Roman" w:hAnsi="Times New Roman"/>
          <w:sz w:val="24"/>
          <w:szCs w:val="24"/>
          <w:lang w:val="uk-UA" w:eastAsia="ru-RU"/>
        </w:rPr>
      </w:pPr>
      <w:r w:rsidRPr="0017701A">
        <w:rPr>
          <w:rFonts w:ascii="Times New Roman" w:hAnsi="Times New Roman"/>
          <w:sz w:val="24"/>
          <w:szCs w:val="24"/>
          <w:lang w:val="uk-UA" w:eastAsia="ru-RU"/>
        </w:rPr>
        <w:t>№ 143/</w:t>
      </w:r>
      <w:r w:rsidRPr="0017701A">
        <w:rPr>
          <w:rFonts w:ascii="Times New Roman" w:hAnsi="Times New Roman"/>
          <w:sz w:val="24"/>
          <w:szCs w:val="24"/>
          <w:lang w:val="en-US" w:eastAsia="ru-RU"/>
        </w:rPr>
        <w:t xml:space="preserve">VII </w:t>
      </w:r>
      <w:r w:rsidRPr="0017701A">
        <w:rPr>
          <w:rFonts w:ascii="Times New Roman" w:hAnsi="Times New Roman"/>
          <w:sz w:val="24"/>
          <w:szCs w:val="24"/>
          <w:lang w:val="uk-UA" w:eastAsia="ru-RU"/>
        </w:rPr>
        <w:t>від 18 червня 2025 року</w:t>
      </w:r>
    </w:p>
    <w:p w:rsidR="00572BA9" w:rsidRPr="0017701A" w:rsidRDefault="00572BA9" w:rsidP="00572BA9">
      <w:pPr>
        <w:spacing w:after="0" w:line="240" w:lineRule="auto"/>
        <w:ind w:firstLine="540"/>
        <w:jc w:val="both"/>
        <w:rPr>
          <w:rFonts w:ascii="Times New Roman" w:hAnsi="Times New Roman"/>
          <w:sz w:val="26"/>
          <w:szCs w:val="26"/>
          <w:lang w:val="uk-UA" w:eastAsia="ru-RU"/>
        </w:rPr>
      </w:pPr>
    </w:p>
    <w:p w:rsidR="00572BA9" w:rsidRPr="0017701A" w:rsidRDefault="00572BA9" w:rsidP="00572BA9">
      <w:pPr>
        <w:spacing w:after="0" w:line="240" w:lineRule="auto"/>
        <w:ind w:firstLine="540"/>
        <w:jc w:val="both"/>
        <w:rPr>
          <w:rFonts w:ascii="Times New Roman" w:hAnsi="Times New Roman"/>
          <w:sz w:val="26"/>
          <w:szCs w:val="26"/>
          <w:lang w:val="uk-UA" w:eastAsia="ru-RU"/>
        </w:rPr>
      </w:pPr>
    </w:p>
    <w:p w:rsidR="00572BA9" w:rsidRPr="0017701A" w:rsidRDefault="00572BA9" w:rsidP="00572BA9">
      <w:pPr>
        <w:spacing w:after="0" w:line="240" w:lineRule="auto"/>
        <w:ind w:firstLine="540"/>
        <w:jc w:val="center"/>
        <w:rPr>
          <w:rFonts w:ascii="Times New Roman" w:hAnsi="Times New Roman"/>
          <w:b/>
          <w:sz w:val="26"/>
          <w:szCs w:val="26"/>
          <w:lang w:val="uk-UA" w:eastAsia="ru-RU"/>
        </w:rPr>
      </w:pPr>
      <w:r w:rsidRPr="0017701A">
        <w:rPr>
          <w:rFonts w:ascii="Times New Roman" w:hAnsi="Times New Roman"/>
          <w:b/>
          <w:sz w:val="26"/>
          <w:szCs w:val="26"/>
          <w:lang w:val="uk-UA" w:eastAsia="ru-RU"/>
        </w:rPr>
        <w:t>ПОДАННЯ</w:t>
      </w:r>
    </w:p>
    <w:p w:rsidR="00572BA9" w:rsidRPr="0017701A" w:rsidRDefault="00572BA9" w:rsidP="00572BA9">
      <w:pPr>
        <w:spacing w:after="0" w:line="240" w:lineRule="auto"/>
        <w:ind w:firstLine="540"/>
        <w:jc w:val="center"/>
        <w:rPr>
          <w:rFonts w:ascii="Times New Roman" w:hAnsi="Times New Roman"/>
          <w:sz w:val="26"/>
          <w:szCs w:val="26"/>
          <w:lang w:val="uk-UA" w:eastAsia="ru-RU"/>
        </w:rPr>
      </w:pPr>
    </w:p>
    <w:p w:rsidR="00572BA9" w:rsidRPr="0017701A" w:rsidRDefault="00572BA9" w:rsidP="00572BA9">
      <w:pPr>
        <w:spacing w:after="0" w:line="240" w:lineRule="auto"/>
        <w:ind w:firstLine="709"/>
        <w:jc w:val="both"/>
        <w:rPr>
          <w:rFonts w:ascii="Times New Roman" w:hAnsi="Times New Roman"/>
          <w:sz w:val="24"/>
          <w:szCs w:val="24"/>
          <w:lang w:val="uk-UA" w:eastAsia="ru-RU"/>
        </w:rPr>
      </w:pPr>
      <w:r w:rsidRPr="0017701A">
        <w:rPr>
          <w:rFonts w:ascii="Times New Roman" w:hAnsi="Times New Roman"/>
          <w:sz w:val="24"/>
          <w:szCs w:val="24"/>
          <w:lang w:val="uk-UA" w:eastAsia="ru-RU"/>
        </w:rPr>
        <w:t xml:space="preserve">Розглянувши заяву </w:t>
      </w:r>
      <w:bookmarkStart w:id="45" w:name="_Hlk201139323"/>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 xml:space="preserve">р.н., що проживає </w:t>
      </w:r>
      <w:r w:rsidR="006C373F" w:rsidRPr="006F50B5">
        <w:rPr>
          <w:rFonts w:ascii="Times New Roman" w:hAnsi="Times New Roman"/>
          <w:i/>
          <w:sz w:val="24"/>
          <w:szCs w:val="24"/>
          <w:lang w:val="uk-UA"/>
        </w:rPr>
        <w:t>(персональні дані)</w:t>
      </w:r>
      <w:r w:rsidRPr="0017701A">
        <w:rPr>
          <w:rFonts w:ascii="Times New Roman" w:hAnsi="Times New Roman"/>
          <w:sz w:val="24"/>
          <w:szCs w:val="24"/>
          <w:lang w:val="uk-UA" w:eastAsia="ru-RU"/>
        </w:rPr>
        <w:t xml:space="preserve">, Львівської обл., Стрийського р-ну, про можливість призначити його опікуном брата –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 xml:space="preserve"> р.н., який є інвалідом з дитинства ІІ групи</w:t>
      </w:r>
      <w:bookmarkEnd w:id="45"/>
      <w:r w:rsidRPr="0017701A">
        <w:rPr>
          <w:rFonts w:ascii="Times New Roman" w:hAnsi="Times New Roman"/>
          <w:sz w:val="24"/>
          <w:szCs w:val="24"/>
          <w:lang w:val="uk-UA" w:eastAsia="ru-RU"/>
        </w:rPr>
        <w:t>,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Цивільного кодексу України, опікунська рада при виконавчому комітеті Новороздільської міської ради</w:t>
      </w:r>
    </w:p>
    <w:p w:rsidR="00572BA9" w:rsidRPr="0017701A" w:rsidRDefault="00572BA9" w:rsidP="00572BA9">
      <w:pPr>
        <w:spacing w:after="0" w:line="240" w:lineRule="auto"/>
        <w:ind w:firstLine="709"/>
        <w:jc w:val="both"/>
        <w:rPr>
          <w:rFonts w:ascii="Times New Roman" w:hAnsi="Times New Roman"/>
          <w:sz w:val="24"/>
          <w:szCs w:val="24"/>
          <w:lang w:val="uk-UA" w:eastAsia="ru-RU"/>
        </w:rPr>
      </w:pPr>
    </w:p>
    <w:p w:rsidR="00572BA9" w:rsidRPr="0017701A" w:rsidRDefault="00572BA9" w:rsidP="00572BA9">
      <w:pPr>
        <w:spacing w:after="0" w:line="240" w:lineRule="auto"/>
        <w:ind w:firstLine="709"/>
        <w:jc w:val="both"/>
        <w:rPr>
          <w:rFonts w:ascii="Times New Roman" w:hAnsi="Times New Roman"/>
          <w:sz w:val="24"/>
          <w:szCs w:val="24"/>
          <w:lang w:val="uk-UA" w:eastAsia="ru-RU"/>
        </w:rPr>
      </w:pPr>
      <w:r w:rsidRPr="0017701A">
        <w:rPr>
          <w:rFonts w:ascii="Times New Roman" w:hAnsi="Times New Roman"/>
          <w:sz w:val="24"/>
          <w:szCs w:val="24"/>
          <w:lang w:val="uk-UA" w:eastAsia="ru-RU"/>
        </w:rPr>
        <w:t>ВВАЖАЄ ЗА ДОЦІЛЬНЕ</w:t>
      </w:r>
    </w:p>
    <w:p w:rsidR="00572BA9" w:rsidRPr="0017701A" w:rsidRDefault="00572BA9" w:rsidP="00572BA9">
      <w:pPr>
        <w:spacing w:after="0" w:line="240" w:lineRule="auto"/>
        <w:ind w:firstLine="709"/>
        <w:jc w:val="both"/>
        <w:rPr>
          <w:rFonts w:ascii="Times New Roman" w:hAnsi="Times New Roman"/>
          <w:sz w:val="24"/>
          <w:szCs w:val="24"/>
          <w:lang w:val="uk-UA" w:eastAsia="ru-RU"/>
        </w:rPr>
      </w:pPr>
    </w:p>
    <w:p w:rsidR="00572BA9" w:rsidRPr="0017701A" w:rsidRDefault="00572BA9" w:rsidP="00572BA9">
      <w:pPr>
        <w:spacing w:after="0" w:line="240" w:lineRule="auto"/>
        <w:jc w:val="both"/>
        <w:rPr>
          <w:rFonts w:ascii="Times New Roman" w:hAnsi="Times New Roman"/>
          <w:color w:val="000000"/>
          <w:sz w:val="26"/>
          <w:szCs w:val="26"/>
          <w:shd w:val="clear" w:color="auto" w:fill="FFFFFF"/>
          <w:lang w:val="uk-UA" w:eastAsia="ru-RU"/>
        </w:rPr>
      </w:pPr>
      <w:r w:rsidRPr="0017701A">
        <w:rPr>
          <w:rFonts w:ascii="Times New Roman" w:hAnsi="Times New Roman"/>
          <w:sz w:val="24"/>
          <w:szCs w:val="24"/>
          <w:lang w:val="en-US" w:eastAsia="ru-RU"/>
        </w:rPr>
        <w:t xml:space="preserve">  </w:t>
      </w:r>
      <w:bookmarkStart w:id="46" w:name="_Hlk201139375"/>
      <w:r w:rsidRPr="0017701A">
        <w:rPr>
          <w:rFonts w:ascii="Times New Roman" w:hAnsi="Times New Roman"/>
          <w:sz w:val="24"/>
          <w:szCs w:val="24"/>
          <w:lang w:val="uk-UA" w:eastAsia="ru-RU"/>
        </w:rPr>
        <w:t xml:space="preserve">Призначити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 xml:space="preserve">р.н., опікуном його брата –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 xml:space="preserve">р.н., у разі визнання </w:t>
      </w:r>
      <w:r w:rsidR="006C373F" w:rsidRPr="006F50B5">
        <w:rPr>
          <w:rFonts w:ascii="Times New Roman" w:hAnsi="Times New Roman"/>
          <w:i/>
          <w:sz w:val="24"/>
          <w:szCs w:val="24"/>
          <w:lang w:val="uk-UA"/>
        </w:rPr>
        <w:t xml:space="preserve">(персональні дані) </w:t>
      </w:r>
      <w:r w:rsidRPr="0017701A">
        <w:rPr>
          <w:rFonts w:ascii="Times New Roman" w:hAnsi="Times New Roman"/>
          <w:sz w:val="24"/>
          <w:szCs w:val="24"/>
          <w:lang w:val="uk-UA" w:eastAsia="ru-RU"/>
        </w:rPr>
        <w:t>недієздатним в судовому порядку</w:t>
      </w:r>
      <w:bookmarkEnd w:id="46"/>
      <w:r w:rsidRPr="0017701A">
        <w:rPr>
          <w:rFonts w:ascii="Times New Roman" w:hAnsi="Times New Roman"/>
          <w:sz w:val="24"/>
          <w:szCs w:val="24"/>
          <w:lang w:val="uk-UA" w:eastAsia="ru-RU"/>
        </w:rPr>
        <w:t>.</w:t>
      </w: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line="240" w:lineRule="auto"/>
        <w:jc w:val="both"/>
        <w:rPr>
          <w:rFonts w:ascii="Times New Roman" w:hAnsi="Times New Roman"/>
          <w:sz w:val="26"/>
          <w:szCs w:val="26"/>
          <w:lang w:val="uk-UA" w:eastAsia="ru-RU"/>
        </w:rPr>
      </w:pPr>
    </w:p>
    <w:p w:rsidR="00572BA9" w:rsidRPr="0017701A" w:rsidRDefault="00572BA9" w:rsidP="00572BA9">
      <w:pPr>
        <w:spacing w:after="0" w:line="240" w:lineRule="auto"/>
        <w:jc w:val="both"/>
        <w:rPr>
          <w:rFonts w:ascii="Times New Roman" w:hAnsi="Times New Roman"/>
          <w:b/>
          <w:sz w:val="26"/>
          <w:szCs w:val="26"/>
          <w:lang w:val="uk-UA" w:eastAsia="ru-RU"/>
        </w:rPr>
      </w:pPr>
      <w:r w:rsidRPr="0017701A">
        <w:rPr>
          <w:rFonts w:ascii="Times New Roman" w:hAnsi="Times New Roman"/>
          <w:b/>
          <w:sz w:val="26"/>
          <w:szCs w:val="26"/>
          <w:lang w:val="uk-UA" w:eastAsia="ru-RU"/>
        </w:rPr>
        <w:t xml:space="preserve">Голова опікунської ради                                                                Оксана ЦАРИК </w:t>
      </w:r>
    </w:p>
    <w:p w:rsidR="00572BA9" w:rsidRPr="0017701A" w:rsidRDefault="00572BA9" w:rsidP="00572BA9">
      <w:pPr>
        <w:spacing w:after="0" w:line="240" w:lineRule="auto"/>
        <w:jc w:val="both"/>
        <w:rPr>
          <w:rFonts w:ascii="Times New Roman" w:hAnsi="Times New Roman"/>
          <w:b/>
          <w:sz w:val="26"/>
          <w:szCs w:val="26"/>
          <w:lang w:val="uk-UA" w:eastAsia="ru-RU"/>
        </w:rPr>
      </w:pPr>
      <w:r w:rsidRPr="0017701A">
        <w:rPr>
          <w:rFonts w:ascii="Times New Roman" w:hAnsi="Times New Roman"/>
          <w:b/>
          <w:sz w:val="26"/>
          <w:szCs w:val="26"/>
          <w:lang w:val="uk-UA" w:eastAsia="ru-RU"/>
        </w:rPr>
        <w:t xml:space="preserve">          </w:t>
      </w:r>
    </w:p>
    <w:p w:rsidR="00572BA9" w:rsidRPr="0017701A" w:rsidRDefault="00572BA9" w:rsidP="00572BA9">
      <w:pPr>
        <w:spacing w:after="0" w:line="240" w:lineRule="auto"/>
        <w:jc w:val="both"/>
        <w:rPr>
          <w:rFonts w:ascii="Times New Roman" w:hAnsi="Times New Roman"/>
          <w:b/>
          <w:sz w:val="26"/>
          <w:szCs w:val="26"/>
          <w:lang w:eastAsia="ru-RU"/>
        </w:rPr>
      </w:pPr>
      <w:r w:rsidRPr="0017701A">
        <w:rPr>
          <w:rFonts w:ascii="Times New Roman" w:hAnsi="Times New Roman"/>
          <w:b/>
          <w:sz w:val="26"/>
          <w:szCs w:val="26"/>
          <w:lang w:eastAsia="ru-RU"/>
        </w:rPr>
        <w:t xml:space="preserve">Секретар опікунської ради                ____________                     Олена СПАС                                             </w:t>
      </w:r>
    </w:p>
    <w:p w:rsidR="00572BA9" w:rsidRPr="0017701A" w:rsidRDefault="00572BA9" w:rsidP="00572BA9">
      <w:pPr>
        <w:spacing w:after="0"/>
        <w:jc w:val="both"/>
        <w:rPr>
          <w:rFonts w:ascii="Times New Roman" w:hAnsi="Times New Roman"/>
          <w:sz w:val="26"/>
          <w:szCs w:val="26"/>
          <w:lang w:eastAsia="ru-RU"/>
        </w:rPr>
      </w:pPr>
    </w:p>
    <w:p w:rsidR="00572BA9" w:rsidRPr="0017701A" w:rsidRDefault="00572BA9" w:rsidP="00572BA9">
      <w:pPr>
        <w:spacing w:after="0"/>
        <w:jc w:val="both"/>
        <w:rPr>
          <w:rFonts w:ascii="Times New Roman" w:hAnsi="Times New Roman"/>
          <w:sz w:val="26"/>
          <w:szCs w:val="26"/>
          <w:lang w:eastAsia="ru-RU"/>
        </w:rPr>
      </w:pPr>
    </w:p>
    <w:p w:rsidR="00572BA9" w:rsidRDefault="00572BA9" w:rsidP="00572BA9">
      <w:pPr>
        <w:spacing w:after="0"/>
        <w:jc w:val="both"/>
        <w:rPr>
          <w:rFonts w:ascii="Times New Roman" w:hAnsi="Times New Roman"/>
          <w:sz w:val="26"/>
          <w:szCs w:val="26"/>
          <w:lang w:eastAsia="ru-RU"/>
        </w:rPr>
      </w:pPr>
    </w:p>
    <w:p w:rsidR="00572BA9" w:rsidRDefault="00572BA9" w:rsidP="00572BA9">
      <w:pPr>
        <w:spacing w:after="0"/>
        <w:jc w:val="both"/>
        <w:rPr>
          <w:rFonts w:ascii="Times New Roman" w:hAnsi="Times New Roman"/>
          <w:sz w:val="26"/>
          <w:szCs w:val="26"/>
          <w:lang w:eastAsia="ru-RU"/>
        </w:rPr>
      </w:pPr>
    </w:p>
    <w:p w:rsidR="00572BA9" w:rsidRDefault="00572BA9" w:rsidP="00572BA9">
      <w:pPr>
        <w:spacing w:after="0"/>
        <w:jc w:val="both"/>
        <w:rPr>
          <w:rFonts w:ascii="Times New Roman" w:hAnsi="Times New Roman"/>
          <w:sz w:val="26"/>
          <w:szCs w:val="26"/>
          <w:lang w:eastAsia="ru-RU"/>
        </w:rPr>
      </w:pPr>
    </w:p>
    <w:p w:rsidR="00572BA9" w:rsidRDefault="00572BA9" w:rsidP="00572BA9">
      <w:pPr>
        <w:spacing w:after="0"/>
        <w:jc w:val="both"/>
        <w:rPr>
          <w:rFonts w:ascii="Times New Roman" w:hAnsi="Times New Roman"/>
          <w:sz w:val="26"/>
          <w:szCs w:val="26"/>
          <w:lang w:eastAsia="ru-RU"/>
        </w:rPr>
      </w:pPr>
    </w:p>
    <w:p w:rsidR="00572BA9" w:rsidRDefault="00572BA9" w:rsidP="00572BA9">
      <w:pPr>
        <w:spacing w:after="0"/>
        <w:jc w:val="both"/>
        <w:rPr>
          <w:rFonts w:ascii="Times New Roman" w:hAnsi="Times New Roman"/>
          <w:sz w:val="26"/>
          <w:szCs w:val="26"/>
          <w:lang w:eastAsia="ru-RU"/>
        </w:rPr>
      </w:pPr>
    </w:p>
    <w:p w:rsidR="00572BA9" w:rsidRDefault="00572BA9" w:rsidP="00572BA9">
      <w:pPr>
        <w:spacing w:after="0"/>
        <w:jc w:val="both"/>
        <w:rPr>
          <w:rFonts w:ascii="Times New Roman" w:hAnsi="Times New Roman"/>
          <w:sz w:val="26"/>
          <w:szCs w:val="26"/>
          <w:lang w:eastAsia="ru-RU"/>
        </w:rPr>
      </w:pPr>
    </w:p>
    <w:p w:rsidR="00572BA9" w:rsidRDefault="00572BA9" w:rsidP="00572BA9">
      <w:pPr>
        <w:spacing w:after="0"/>
        <w:jc w:val="both"/>
        <w:rPr>
          <w:rFonts w:ascii="Times New Roman" w:hAnsi="Times New Roman"/>
          <w:sz w:val="26"/>
          <w:szCs w:val="26"/>
          <w:lang w:eastAsia="ru-RU"/>
        </w:rPr>
      </w:pPr>
    </w:p>
    <w:p w:rsidR="00607051" w:rsidRDefault="00607051" w:rsidP="00642C2C">
      <w:pPr>
        <w:spacing w:after="0" w:line="240" w:lineRule="auto"/>
        <w:rPr>
          <w:rFonts w:ascii="Times New Roman" w:hAnsi="Times New Roman"/>
          <w:sz w:val="24"/>
          <w:szCs w:val="24"/>
          <w:lang w:val="uk-UA" w:eastAsia="ru-RU"/>
        </w:rPr>
      </w:pPr>
    </w:p>
    <w:p w:rsidR="00134ECF" w:rsidRDefault="00134ECF" w:rsidP="00642C2C">
      <w:pPr>
        <w:spacing w:after="0" w:line="240" w:lineRule="auto"/>
        <w:rPr>
          <w:rFonts w:ascii="Times New Roman" w:hAnsi="Times New Roman"/>
          <w:sz w:val="24"/>
          <w:szCs w:val="24"/>
          <w:lang w:val="uk-UA" w:eastAsia="ru-RU"/>
        </w:rPr>
      </w:pPr>
    </w:p>
    <w:p w:rsidR="00134ECF" w:rsidRPr="00134ECF" w:rsidRDefault="00134ECF" w:rsidP="00134ECF">
      <w:pPr>
        <w:spacing w:after="0" w:line="240" w:lineRule="auto"/>
        <w:jc w:val="center"/>
        <w:rPr>
          <w:rFonts w:ascii="Times New Roman" w:eastAsia="Calibri" w:hAnsi="Times New Roman"/>
          <w:sz w:val="24"/>
          <w:lang w:val="uk-UA"/>
        </w:rPr>
      </w:pPr>
    </w:p>
    <w:p w:rsidR="00134ECF" w:rsidRPr="00134ECF" w:rsidRDefault="00134ECF" w:rsidP="00134ECF">
      <w:pPr>
        <w:spacing w:after="0" w:line="240" w:lineRule="auto"/>
        <w:jc w:val="center"/>
        <w:rPr>
          <w:rFonts w:ascii="Times New Roman" w:eastAsia="Calibri" w:hAnsi="Times New Roman"/>
          <w:sz w:val="24"/>
          <w:lang w:val="uk-UA"/>
        </w:rPr>
      </w:pPr>
    </w:p>
    <w:p w:rsidR="00134ECF" w:rsidRPr="00134ECF" w:rsidRDefault="00134ECF" w:rsidP="00134ECF">
      <w:pPr>
        <w:spacing w:after="0" w:line="240" w:lineRule="auto"/>
        <w:rPr>
          <w:rFonts w:ascii="Times New Roman" w:hAnsi="Times New Roman"/>
          <w:sz w:val="24"/>
          <w:szCs w:val="24"/>
          <w:lang w:val="uk-UA"/>
        </w:rPr>
      </w:pPr>
    </w:p>
    <w:p w:rsidR="004E610F" w:rsidRDefault="004E610F" w:rsidP="00642C2C">
      <w:pPr>
        <w:spacing w:after="0" w:line="240" w:lineRule="auto"/>
        <w:rPr>
          <w:rFonts w:ascii="Times New Roman" w:hAnsi="Times New Roman"/>
          <w:sz w:val="24"/>
          <w:szCs w:val="24"/>
          <w:lang w:val="uk-UA" w:eastAsia="ru-RU"/>
        </w:rPr>
      </w:pPr>
    </w:p>
    <w:p w:rsidR="00642C2C" w:rsidRDefault="00642C2C" w:rsidP="00642C2C">
      <w:pPr>
        <w:spacing w:after="0" w:line="240" w:lineRule="auto"/>
        <w:rPr>
          <w:rFonts w:ascii="Times New Roman" w:hAnsi="Times New Roman"/>
          <w:sz w:val="24"/>
          <w:szCs w:val="24"/>
          <w:lang w:val="uk-UA" w:eastAsia="ru-RU"/>
        </w:rPr>
      </w:pPr>
    </w:p>
    <w:p w:rsidR="00642C2C" w:rsidRPr="007356A8" w:rsidRDefault="00642C2C" w:rsidP="00642C2C">
      <w:pPr>
        <w:spacing w:after="0" w:line="240" w:lineRule="auto"/>
        <w:rPr>
          <w:rFonts w:ascii="Times New Roman" w:hAnsi="Times New Roman"/>
          <w:color w:val="FF0000"/>
          <w:sz w:val="24"/>
          <w:szCs w:val="24"/>
          <w:lang w:val="uk-UA" w:eastAsia="ru-RU"/>
        </w:rPr>
      </w:pPr>
      <w:r w:rsidRPr="007356A8">
        <w:rPr>
          <w:rFonts w:ascii="Times New Roman" w:hAnsi="Times New Roman"/>
          <w:color w:val="FF0000"/>
          <w:sz w:val="24"/>
          <w:szCs w:val="24"/>
          <w:lang w:val="uk-UA" w:eastAsia="ru-RU"/>
        </w:rPr>
        <w:t xml:space="preserve">Знято </w:t>
      </w:r>
      <w:r w:rsidR="007356A8">
        <w:rPr>
          <w:rFonts w:ascii="Times New Roman" w:hAnsi="Times New Roman"/>
          <w:color w:val="FF0000"/>
          <w:sz w:val="24"/>
          <w:szCs w:val="24"/>
          <w:lang w:val="uk-UA" w:eastAsia="ru-RU"/>
        </w:rPr>
        <w:t xml:space="preserve">- </w:t>
      </w:r>
      <w:r w:rsidRPr="007356A8">
        <w:rPr>
          <w:rFonts w:ascii="Times New Roman" w:hAnsi="Times New Roman"/>
          <w:color w:val="FF0000"/>
          <w:sz w:val="24"/>
          <w:szCs w:val="24"/>
          <w:lang w:val="uk-UA" w:eastAsia="ru-RU"/>
        </w:rPr>
        <w:t>дублікат</w:t>
      </w:r>
    </w:p>
    <w:p w:rsidR="00642C2C" w:rsidRPr="007356A8" w:rsidRDefault="00642C2C" w:rsidP="00642C2C">
      <w:pPr>
        <w:spacing w:after="0" w:line="240" w:lineRule="auto"/>
        <w:rPr>
          <w:rFonts w:ascii="Times New Roman" w:hAnsi="Times New Roman"/>
          <w:color w:val="FF0000"/>
          <w:sz w:val="24"/>
          <w:szCs w:val="24"/>
          <w:lang w:val="uk-UA" w:eastAsia="ru-RU"/>
        </w:rPr>
      </w:pPr>
    </w:p>
    <w:p w:rsidR="00642C2C" w:rsidRPr="001D21BE" w:rsidRDefault="00642C2C" w:rsidP="00642C2C">
      <w:pPr>
        <w:tabs>
          <w:tab w:val="left" w:pos="0"/>
        </w:tabs>
        <w:autoSpaceDE w:val="0"/>
        <w:autoSpaceDN w:val="0"/>
        <w:adjustRightInd w:val="0"/>
        <w:spacing w:after="0" w:line="240" w:lineRule="auto"/>
        <w:ind w:firstLine="533"/>
        <w:jc w:val="center"/>
        <w:rPr>
          <w:rFonts w:ascii="Times New Roman" w:eastAsia="Calibri" w:hAnsi="Times New Roman"/>
          <w:b/>
          <w:color w:val="FF0000"/>
          <w:sz w:val="24"/>
          <w:szCs w:val="24"/>
          <w:lang w:val="uk-UA" w:eastAsia="uk-UA"/>
        </w:rPr>
      </w:pPr>
    </w:p>
    <w:p w:rsidR="00642C2C" w:rsidRPr="00642C2C" w:rsidRDefault="00642C2C" w:rsidP="00642C2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lang w:val="uk-UA"/>
        </w:rPr>
      </w:pPr>
      <w:r w:rsidRPr="00642C2C">
        <w:rPr>
          <w:rFonts w:ascii="Times New Roman" w:hAnsi="Times New Roman"/>
          <w:sz w:val="24"/>
          <w:szCs w:val="24"/>
          <w:lang w:val="uk-UA"/>
        </w:rPr>
        <w:tab/>
      </w:r>
      <w:r w:rsidRPr="00642C2C">
        <w:rPr>
          <w:rFonts w:ascii="Times New Roman" w:hAnsi="Times New Roman"/>
          <w:sz w:val="24"/>
          <w:szCs w:val="24"/>
          <w:lang w:val="uk-UA"/>
        </w:rPr>
        <w:tab/>
      </w:r>
      <w:r w:rsidRPr="00642C2C">
        <w:rPr>
          <w:rFonts w:ascii="Times New Roman" w:hAnsi="Times New Roman"/>
          <w:sz w:val="24"/>
          <w:szCs w:val="24"/>
          <w:lang w:val="uk-UA"/>
        </w:rPr>
        <w:tab/>
      </w:r>
      <w:r w:rsidRPr="00642C2C">
        <w:rPr>
          <w:rFonts w:ascii="Times New Roman" w:hAnsi="Times New Roman"/>
          <w:sz w:val="24"/>
          <w:szCs w:val="24"/>
          <w:lang w:val="uk-UA"/>
        </w:rPr>
        <w:tab/>
      </w:r>
      <w:r w:rsidRPr="00642C2C">
        <w:rPr>
          <w:rFonts w:ascii="Times New Roman" w:hAnsi="Times New Roman"/>
          <w:sz w:val="24"/>
          <w:szCs w:val="24"/>
          <w:lang w:val="uk-UA"/>
        </w:rPr>
        <w:tab/>
      </w:r>
      <w:r w:rsidRPr="00642C2C">
        <w:rPr>
          <w:rFonts w:ascii="Times New Roman" w:hAnsi="Times New Roman"/>
          <w:sz w:val="24"/>
          <w:szCs w:val="24"/>
          <w:lang w:val="uk-UA"/>
        </w:rPr>
        <w:tab/>
      </w:r>
      <w:r w:rsidRPr="00642C2C">
        <w:rPr>
          <w:rFonts w:ascii="Times New Roman" w:hAnsi="Times New Roman"/>
          <w:sz w:val="24"/>
          <w:szCs w:val="24"/>
          <w:lang w:val="uk-UA"/>
        </w:rPr>
        <w:tab/>
      </w:r>
      <w:r w:rsidRPr="00642C2C">
        <w:rPr>
          <w:rFonts w:ascii="Times New Roman" w:hAnsi="Times New Roman"/>
          <w:sz w:val="24"/>
          <w:szCs w:val="24"/>
          <w:lang w:val="uk-UA"/>
        </w:rPr>
        <w:tab/>
      </w:r>
      <w:r w:rsidRPr="00642C2C">
        <w:rPr>
          <w:rFonts w:ascii="Times New Roman" w:hAnsi="Times New Roman"/>
          <w:b/>
          <w:sz w:val="24"/>
          <w:szCs w:val="24"/>
          <w:u w:val="single"/>
          <w:lang w:val="uk-UA"/>
        </w:rPr>
        <w:t>Проєкт № 16 -3</w:t>
      </w:r>
    </w:p>
    <w:p w:rsidR="00642C2C" w:rsidRPr="00642C2C" w:rsidRDefault="00642C2C" w:rsidP="00642C2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642C2C">
        <w:rPr>
          <w:rFonts w:ascii="Times New Roman" w:hAnsi="Times New Roman"/>
          <w:sz w:val="24"/>
          <w:szCs w:val="24"/>
          <w:lang w:val="uk-UA"/>
        </w:rPr>
        <w:t>19 червня 2025 року</w:t>
      </w:r>
    </w:p>
    <w:p w:rsidR="00642C2C" w:rsidRPr="00642C2C" w:rsidRDefault="00642C2C" w:rsidP="00642C2C">
      <w:pPr>
        <w:spacing w:after="0" w:line="240" w:lineRule="auto"/>
        <w:ind w:right="-102"/>
        <w:rPr>
          <w:rFonts w:ascii="Times New Roman" w:eastAsia="MS Mincho" w:hAnsi="Times New Roman"/>
          <w:sz w:val="24"/>
          <w:szCs w:val="24"/>
          <w:lang w:val="uk-UA" w:eastAsia="ru-RU"/>
        </w:rPr>
      </w:pPr>
    </w:p>
    <w:p w:rsidR="00642C2C" w:rsidRPr="00642C2C" w:rsidRDefault="00642C2C" w:rsidP="00642C2C">
      <w:pPr>
        <w:spacing w:after="0" w:line="240" w:lineRule="auto"/>
        <w:ind w:right="-102"/>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 xml:space="preserve">Про передачу у приватну власність квартири </w:t>
      </w:r>
    </w:p>
    <w:p w:rsidR="00642C2C" w:rsidRPr="00642C2C" w:rsidRDefault="00642C2C" w:rsidP="00642C2C">
      <w:pPr>
        <w:spacing w:after="0" w:line="240" w:lineRule="auto"/>
        <w:ind w:right="-102"/>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комунального житлового фонду, яка належать</w:t>
      </w:r>
    </w:p>
    <w:p w:rsidR="00642C2C" w:rsidRPr="00642C2C" w:rsidRDefault="00642C2C" w:rsidP="00642C2C">
      <w:pPr>
        <w:spacing w:after="0" w:line="240" w:lineRule="auto"/>
        <w:ind w:right="-102"/>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 xml:space="preserve">Новороздільській міській раді </w:t>
      </w:r>
    </w:p>
    <w:p w:rsidR="00642C2C" w:rsidRPr="00642C2C" w:rsidRDefault="00642C2C" w:rsidP="00642C2C">
      <w:pPr>
        <w:spacing w:after="0" w:line="240" w:lineRule="auto"/>
        <w:ind w:right="-102"/>
        <w:rPr>
          <w:rFonts w:ascii="Times New Roman" w:eastAsia="MS Mincho" w:hAnsi="Times New Roman"/>
          <w:sz w:val="24"/>
          <w:szCs w:val="24"/>
          <w:lang w:val="uk-UA" w:eastAsia="ru-RU"/>
        </w:rPr>
      </w:pPr>
    </w:p>
    <w:p w:rsidR="00642C2C" w:rsidRPr="00642C2C" w:rsidRDefault="00642C2C" w:rsidP="00642C2C">
      <w:pPr>
        <w:spacing w:after="0" w:line="240" w:lineRule="auto"/>
        <w:ind w:right="-102" w:firstLine="708"/>
        <w:jc w:val="both"/>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642C2C" w:rsidRPr="00642C2C" w:rsidRDefault="00642C2C" w:rsidP="00642C2C">
      <w:pPr>
        <w:spacing w:after="0" w:line="240" w:lineRule="auto"/>
        <w:ind w:right="-102"/>
        <w:rPr>
          <w:rFonts w:ascii="Times New Roman" w:eastAsia="MS Mincho" w:hAnsi="Times New Roman"/>
          <w:sz w:val="24"/>
          <w:szCs w:val="24"/>
          <w:lang w:val="uk-UA" w:eastAsia="ru-RU"/>
        </w:rPr>
      </w:pPr>
    </w:p>
    <w:p w:rsidR="00642C2C" w:rsidRPr="00642C2C" w:rsidRDefault="00642C2C" w:rsidP="00642C2C">
      <w:pPr>
        <w:spacing w:after="0" w:line="240" w:lineRule="auto"/>
        <w:ind w:right="-102"/>
        <w:jc w:val="both"/>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В И Р І Ш И В:</w:t>
      </w:r>
    </w:p>
    <w:p w:rsidR="00642C2C" w:rsidRPr="00642C2C" w:rsidRDefault="00642C2C" w:rsidP="00642C2C">
      <w:pPr>
        <w:spacing w:after="0" w:line="240" w:lineRule="auto"/>
        <w:ind w:right="-102" w:firstLine="708"/>
        <w:jc w:val="both"/>
        <w:rPr>
          <w:rFonts w:ascii="Times New Roman" w:eastAsia="MS Mincho" w:hAnsi="Times New Roman"/>
          <w:b/>
          <w:sz w:val="24"/>
          <w:szCs w:val="24"/>
          <w:lang w:val="uk-UA" w:eastAsia="ru-RU"/>
        </w:rPr>
      </w:pPr>
      <w:r w:rsidRPr="00642C2C">
        <w:rPr>
          <w:rFonts w:ascii="Times New Roman" w:eastAsia="MS Mincho" w:hAnsi="Times New Roman"/>
          <w:sz w:val="24"/>
          <w:szCs w:val="24"/>
          <w:lang w:val="uk-UA" w:eastAsia="ru-RU"/>
        </w:rPr>
        <w:t>1.Передати у приватну власність квартиру комунального житлового фонду квартиронаймачу згідно з Додатком 1.</w:t>
      </w:r>
    </w:p>
    <w:p w:rsidR="00642C2C" w:rsidRPr="00642C2C" w:rsidRDefault="00642C2C" w:rsidP="00642C2C">
      <w:pPr>
        <w:spacing w:after="0" w:line="240" w:lineRule="auto"/>
        <w:ind w:right="-102"/>
        <w:jc w:val="both"/>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642C2C" w:rsidRPr="00642C2C" w:rsidRDefault="00642C2C" w:rsidP="00642C2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bCs/>
          <w:sz w:val="24"/>
          <w:szCs w:val="24"/>
          <w:bdr w:val="none" w:sz="0" w:space="0" w:color="auto" w:frame="1"/>
          <w:lang w:val="uk" w:eastAsia="ru-RU"/>
        </w:rPr>
      </w:pPr>
      <w:r w:rsidRPr="00642C2C">
        <w:rPr>
          <w:rFonts w:ascii="Times New Roman" w:eastAsia="MS Mincho" w:hAnsi="Times New Roman"/>
          <w:sz w:val="24"/>
          <w:szCs w:val="24"/>
          <w:lang w:val="uk-UA" w:eastAsia="ru-RU"/>
        </w:rPr>
        <w:tab/>
        <w:t xml:space="preserve">3. Затвердити </w:t>
      </w:r>
      <w:r w:rsidRPr="00642C2C">
        <w:rPr>
          <w:rFonts w:ascii="Times New Roman" w:eastAsia="MS Mincho" w:hAnsi="Times New Roman"/>
          <w:bCs/>
          <w:sz w:val="24"/>
          <w:szCs w:val="24"/>
          <w:bdr w:val="none" w:sz="0" w:space="0" w:color="auto" w:frame="1"/>
          <w:lang w:val="uk"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642C2C">
        <w:rPr>
          <w:rFonts w:ascii="Times New Roman" w:eastAsia="MS Mincho" w:hAnsi="Times New Roman"/>
          <w:sz w:val="24"/>
          <w:szCs w:val="24"/>
          <w:lang w:val="uk-UA" w:eastAsia="ru-RU"/>
        </w:rPr>
        <w:t xml:space="preserve">, згідно з Додатком 2 до рішення. </w:t>
      </w:r>
    </w:p>
    <w:p w:rsidR="00642C2C" w:rsidRPr="00642C2C" w:rsidRDefault="00642C2C" w:rsidP="00642C2C">
      <w:pPr>
        <w:spacing w:after="0" w:line="240" w:lineRule="auto"/>
        <w:ind w:right="-102" w:firstLine="708"/>
        <w:jc w:val="both"/>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642C2C" w:rsidRPr="00642C2C" w:rsidRDefault="00642C2C" w:rsidP="00642C2C">
      <w:pPr>
        <w:spacing w:after="0" w:line="240" w:lineRule="auto"/>
        <w:ind w:right="-102" w:firstLine="708"/>
        <w:jc w:val="both"/>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642C2C" w:rsidRPr="00642C2C" w:rsidRDefault="00642C2C" w:rsidP="00642C2C">
      <w:pPr>
        <w:spacing w:after="0" w:line="240" w:lineRule="auto"/>
        <w:ind w:right="-102" w:firstLine="708"/>
        <w:jc w:val="both"/>
        <w:rPr>
          <w:rFonts w:ascii="Times New Roman" w:eastAsia="MS Mincho" w:hAnsi="Times New Roman"/>
          <w:sz w:val="24"/>
          <w:szCs w:val="24"/>
          <w:lang w:val="uk-UA" w:eastAsia="ru-RU"/>
        </w:rPr>
      </w:pPr>
    </w:p>
    <w:p w:rsidR="00642C2C" w:rsidRPr="00642C2C" w:rsidRDefault="00642C2C" w:rsidP="00642C2C">
      <w:pPr>
        <w:spacing w:after="0" w:line="240" w:lineRule="auto"/>
        <w:jc w:val="both"/>
        <w:rPr>
          <w:rFonts w:ascii="Times New Roman" w:eastAsia="MS Mincho" w:hAnsi="Times New Roman"/>
          <w:b/>
          <w:sz w:val="28"/>
          <w:szCs w:val="28"/>
          <w:lang w:val="uk-UA" w:eastAsia="ru-RU"/>
        </w:rPr>
      </w:pPr>
      <w:r w:rsidRPr="00642C2C">
        <w:rPr>
          <w:rFonts w:ascii="Times New Roman" w:eastAsia="MS Mincho" w:hAnsi="Times New Roman"/>
          <w:b/>
          <w:sz w:val="28"/>
          <w:szCs w:val="28"/>
          <w:lang w:val="uk-UA" w:eastAsia="ru-RU"/>
        </w:rPr>
        <w:t>МІСЬКИЙ ГОЛОВА                                                         Ярина ЯЦЕНКО</w:t>
      </w:r>
    </w:p>
    <w:p w:rsidR="00642C2C" w:rsidRPr="00642C2C" w:rsidRDefault="00642C2C" w:rsidP="00642C2C">
      <w:pPr>
        <w:spacing w:after="0" w:line="240" w:lineRule="auto"/>
        <w:rPr>
          <w:rFonts w:ascii="Times New Roman" w:eastAsia="MS Mincho" w:hAnsi="Times New Roman"/>
          <w:sz w:val="24"/>
          <w:szCs w:val="24"/>
          <w:lang w:val="uk-UA" w:eastAsia="ru-RU"/>
        </w:rPr>
      </w:pPr>
    </w:p>
    <w:p w:rsidR="00642C2C" w:rsidRPr="00642C2C" w:rsidRDefault="00642C2C" w:rsidP="00642C2C">
      <w:pPr>
        <w:spacing w:after="0" w:line="240" w:lineRule="auto"/>
        <w:jc w:val="right"/>
        <w:rPr>
          <w:rFonts w:ascii="Times New Roman" w:eastAsia="MS Mincho" w:hAnsi="Times New Roman"/>
          <w:b/>
          <w:sz w:val="24"/>
          <w:szCs w:val="24"/>
          <w:lang w:val="uk-UA" w:eastAsia="ru-RU"/>
        </w:rPr>
      </w:pPr>
    </w:p>
    <w:p w:rsidR="00642C2C" w:rsidRPr="00642C2C" w:rsidRDefault="00642C2C" w:rsidP="00642C2C">
      <w:pPr>
        <w:spacing w:after="0" w:line="240" w:lineRule="auto"/>
        <w:jc w:val="right"/>
        <w:rPr>
          <w:rFonts w:ascii="Times New Roman" w:eastAsia="MS Mincho" w:hAnsi="Times New Roman"/>
          <w:b/>
          <w:sz w:val="24"/>
          <w:szCs w:val="24"/>
          <w:lang w:val="uk-UA" w:eastAsia="ru-RU"/>
        </w:rPr>
      </w:pPr>
    </w:p>
    <w:p w:rsidR="00642C2C" w:rsidRPr="00642C2C" w:rsidRDefault="00642C2C" w:rsidP="00642C2C">
      <w:pPr>
        <w:spacing w:after="0" w:line="240" w:lineRule="auto"/>
        <w:jc w:val="right"/>
        <w:rPr>
          <w:rFonts w:ascii="Times New Roman" w:eastAsia="MS Mincho" w:hAnsi="Times New Roman"/>
          <w:b/>
          <w:sz w:val="24"/>
          <w:szCs w:val="24"/>
          <w:lang w:val="uk-UA" w:eastAsia="ru-RU"/>
        </w:rPr>
      </w:pPr>
    </w:p>
    <w:p w:rsidR="00642C2C" w:rsidRDefault="00642C2C"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Default="006C373F" w:rsidP="00642C2C">
      <w:pPr>
        <w:spacing w:after="0" w:line="240" w:lineRule="auto"/>
        <w:jc w:val="right"/>
        <w:rPr>
          <w:rFonts w:ascii="Times New Roman" w:eastAsia="MS Mincho" w:hAnsi="Times New Roman"/>
          <w:b/>
          <w:sz w:val="24"/>
          <w:szCs w:val="24"/>
          <w:lang w:val="uk-UA" w:eastAsia="ru-RU"/>
        </w:rPr>
      </w:pPr>
    </w:p>
    <w:p w:rsidR="006C373F" w:rsidRPr="00642C2C" w:rsidRDefault="006C373F" w:rsidP="00642C2C">
      <w:pPr>
        <w:spacing w:after="0" w:line="240" w:lineRule="auto"/>
        <w:jc w:val="right"/>
        <w:rPr>
          <w:rFonts w:ascii="Times New Roman" w:eastAsia="MS Mincho" w:hAnsi="Times New Roman"/>
          <w:b/>
          <w:sz w:val="24"/>
          <w:szCs w:val="24"/>
          <w:lang w:val="uk-UA" w:eastAsia="ru-RU"/>
        </w:rPr>
      </w:pPr>
    </w:p>
    <w:p w:rsidR="00642C2C" w:rsidRPr="00642C2C" w:rsidRDefault="00642C2C" w:rsidP="00642C2C">
      <w:pPr>
        <w:spacing w:after="0" w:line="240" w:lineRule="auto"/>
        <w:jc w:val="right"/>
        <w:rPr>
          <w:rFonts w:ascii="Times New Roman" w:eastAsia="MS Mincho" w:hAnsi="Times New Roman"/>
          <w:b/>
          <w:sz w:val="24"/>
          <w:szCs w:val="24"/>
          <w:lang w:val="uk-UA" w:eastAsia="ru-RU"/>
        </w:rPr>
      </w:pPr>
    </w:p>
    <w:p w:rsidR="00642C2C" w:rsidRPr="00642C2C" w:rsidRDefault="00642C2C" w:rsidP="00642C2C">
      <w:pPr>
        <w:spacing w:after="0" w:line="240" w:lineRule="auto"/>
        <w:jc w:val="right"/>
        <w:rPr>
          <w:rFonts w:ascii="Times New Roman" w:eastAsia="MS Mincho" w:hAnsi="Times New Roman"/>
          <w:sz w:val="24"/>
          <w:szCs w:val="24"/>
          <w:lang w:val="uk-UA" w:eastAsia="ru-RU"/>
        </w:rPr>
      </w:pPr>
      <w:r w:rsidRPr="00642C2C">
        <w:rPr>
          <w:rFonts w:ascii="Times New Roman" w:eastAsia="MS Mincho" w:hAnsi="Times New Roman"/>
          <w:b/>
          <w:sz w:val="24"/>
          <w:szCs w:val="24"/>
          <w:lang w:eastAsia="ru-RU"/>
        </w:rPr>
        <w:t>Додаток</w:t>
      </w:r>
      <w:r w:rsidRPr="00642C2C">
        <w:rPr>
          <w:rFonts w:ascii="Times New Roman" w:eastAsia="MS Mincho" w:hAnsi="Times New Roman"/>
          <w:b/>
          <w:sz w:val="24"/>
          <w:szCs w:val="24"/>
          <w:lang w:val="uk-UA" w:eastAsia="ru-RU"/>
        </w:rPr>
        <w:t xml:space="preserve"> 1</w:t>
      </w:r>
      <w:r w:rsidRPr="00642C2C">
        <w:rPr>
          <w:rFonts w:ascii="Times New Roman" w:eastAsia="MS Mincho" w:hAnsi="Times New Roman"/>
          <w:b/>
          <w:sz w:val="24"/>
          <w:szCs w:val="24"/>
          <w:lang w:eastAsia="ru-RU"/>
        </w:rPr>
        <w:br/>
      </w:r>
      <w:r w:rsidRPr="00642C2C">
        <w:rPr>
          <w:rFonts w:ascii="Times New Roman" w:eastAsia="MS Mincho" w:hAnsi="Times New Roman"/>
          <w:sz w:val="24"/>
          <w:szCs w:val="24"/>
          <w:lang w:eastAsia="ru-RU"/>
        </w:rPr>
        <w:t>до</w:t>
      </w:r>
      <w:r w:rsidRPr="00642C2C">
        <w:rPr>
          <w:rFonts w:ascii="Times New Roman" w:eastAsia="MS Mincho" w:hAnsi="Times New Roman"/>
          <w:sz w:val="24"/>
          <w:szCs w:val="24"/>
          <w:lang w:val="uk-UA" w:eastAsia="ru-RU"/>
        </w:rPr>
        <w:t xml:space="preserve">  рішення №  ____ від ___.06.2025 року </w:t>
      </w:r>
    </w:p>
    <w:p w:rsidR="00642C2C" w:rsidRPr="00642C2C" w:rsidRDefault="00642C2C" w:rsidP="00642C2C">
      <w:pPr>
        <w:spacing w:after="0" w:line="240" w:lineRule="auto"/>
        <w:jc w:val="right"/>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Виконавчого комітету Новороздільської міської ради</w:t>
      </w:r>
    </w:p>
    <w:p w:rsidR="00642C2C" w:rsidRPr="00642C2C" w:rsidRDefault="00642C2C" w:rsidP="00642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642C2C" w:rsidRPr="00642C2C" w:rsidRDefault="00642C2C" w:rsidP="00642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642C2C">
        <w:rPr>
          <w:rFonts w:ascii="Times New Roman" w:eastAsia="Arial Unicode MS" w:hAnsi="Times New Roman"/>
          <w:b/>
          <w:bCs/>
          <w:sz w:val="24"/>
          <w:szCs w:val="24"/>
          <w:lang w:val="uk-UA" w:eastAsia="ru-RU"/>
        </w:rPr>
        <w:t>С П И С О К</w:t>
      </w:r>
    </w:p>
    <w:p w:rsidR="00642C2C" w:rsidRPr="00642C2C" w:rsidRDefault="00642C2C" w:rsidP="00642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r w:rsidRPr="00642C2C">
        <w:rPr>
          <w:rFonts w:ascii="Times New Roman" w:eastAsia="MS Mincho" w:hAnsi="Times New Roman"/>
          <w:b/>
          <w:bCs/>
          <w:sz w:val="24"/>
          <w:szCs w:val="24"/>
          <w:lang w:val="uk-UA" w:eastAsia="ru-RU"/>
        </w:rPr>
        <w:t>наймачів, яким квартира передається у приватну власність безоплатно з надлишковою загальною площею</w:t>
      </w:r>
    </w:p>
    <w:p w:rsidR="00642C2C" w:rsidRPr="00642C2C" w:rsidRDefault="00642C2C" w:rsidP="00642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33"/>
        <w:gridCol w:w="1758"/>
        <w:gridCol w:w="718"/>
        <w:gridCol w:w="703"/>
        <w:gridCol w:w="4217"/>
        <w:gridCol w:w="932"/>
        <w:gridCol w:w="1646"/>
      </w:tblGrid>
      <w:tr w:rsidR="00642C2C" w:rsidRPr="00642C2C" w:rsidTr="00642C2C">
        <w:tc>
          <w:tcPr>
            <w:tcW w:w="540" w:type="dxa"/>
            <w:hideMark/>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w:t>
            </w:r>
          </w:p>
        </w:tc>
        <w:tc>
          <w:tcPr>
            <w:tcW w:w="1800" w:type="dxa"/>
            <w:hideMark/>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Назва вулиці</w:t>
            </w:r>
          </w:p>
        </w:tc>
        <w:tc>
          <w:tcPr>
            <w:tcW w:w="720" w:type="dxa"/>
            <w:hideMark/>
          </w:tcPr>
          <w:p w:rsidR="00642C2C" w:rsidRPr="00642C2C" w:rsidRDefault="00642C2C" w:rsidP="00642C2C">
            <w:pPr>
              <w:spacing w:after="0" w:line="252" w:lineRule="auto"/>
              <w:ind w:left="66" w:hanging="85"/>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 буд.</w:t>
            </w:r>
          </w:p>
        </w:tc>
        <w:tc>
          <w:tcPr>
            <w:tcW w:w="720" w:type="dxa"/>
            <w:hideMark/>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w:t>
            </w:r>
          </w:p>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 xml:space="preserve"> кв.</w:t>
            </w:r>
          </w:p>
        </w:tc>
        <w:tc>
          <w:tcPr>
            <w:tcW w:w="4500" w:type="dxa"/>
            <w:hideMark/>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Прізвище, ім’я, по-батькові</w:t>
            </w:r>
          </w:p>
        </w:tc>
        <w:tc>
          <w:tcPr>
            <w:tcW w:w="932" w:type="dxa"/>
            <w:hideMark/>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Заг.</w:t>
            </w:r>
          </w:p>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площа</w:t>
            </w:r>
          </w:p>
        </w:tc>
        <w:tc>
          <w:tcPr>
            <w:tcW w:w="1295" w:type="dxa"/>
            <w:hideMark/>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bCs/>
                <w:sz w:val="24"/>
                <w:szCs w:val="24"/>
                <w:lang w:val="uk" w:eastAsia="ru-RU"/>
              </w:rPr>
              <w:t>Вартість надлишкової заг. площі</w:t>
            </w:r>
          </w:p>
        </w:tc>
      </w:tr>
      <w:tr w:rsidR="00642C2C" w:rsidRPr="00642C2C" w:rsidTr="00642C2C">
        <w:trPr>
          <w:trHeight w:val="614"/>
        </w:trPr>
        <w:tc>
          <w:tcPr>
            <w:tcW w:w="540" w:type="dxa"/>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1.</w:t>
            </w:r>
          </w:p>
          <w:p w:rsidR="00642C2C" w:rsidRPr="00642C2C" w:rsidRDefault="00642C2C" w:rsidP="00642C2C">
            <w:pPr>
              <w:spacing w:after="0" w:line="252" w:lineRule="auto"/>
              <w:rPr>
                <w:rFonts w:ascii="Times New Roman" w:eastAsia="Arial Unicode MS" w:hAnsi="Times New Roman"/>
                <w:b/>
                <w:sz w:val="24"/>
                <w:szCs w:val="24"/>
                <w:lang w:val="uk-UA" w:eastAsia="ru-RU"/>
              </w:rPr>
            </w:pPr>
          </w:p>
          <w:p w:rsidR="00642C2C" w:rsidRPr="00642C2C" w:rsidRDefault="00642C2C" w:rsidP="00642C2C">
            <w:pPr>
              <w:spacing w:after="0" w:line="252" w:lineRule="auto"/>
              <w:rPr>
                <w:rFonts w:ascii="Times New Roman" w:eastAsia="Arial Unicode MS" w:hAnsi="Times New Roman"/>
                <w:b/>
                <w:sz w:val="24"/>
                <w:szCs w:val="24"/>
                <w:lang w:val="uk-UA" w:eastAsia="ru-RU"/>
              </w:rPr>
            </w:pPr>
          </w:p>
        </w:tc>
        <w:tc>
          <w:tcPr>
            <w:tcW w:w="1800" w:type="dxa"/>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проспект</w:t>
            </w:r>
          </w:p>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Шевченка</w:t>
            </w:r>
          </w:p>
          <w:p w:rsidR="00642C2C" w:rsidRPr="00642C2C" w:rsidRDefault="00642C2C" w:rsidP="00642C2C">
            <w:pPr>
              <w:spacing w:after="0" w:line="252" w:lineRule="auto"/>
              <w:rPr>
                <w:rFonts w:ascii="Times New Roman" w:eastAsia="Arial Unicode MS" w:hAnsi="Times New Roman"/>
                <w:b/>
                <w:sz w:val="24"/>
                <w:szCs w:val="24"/>
                <w:lang w:val="uk-UA" w:eastAsia="ru-RU"/>
              </w:rPr>
            </w:pPr>
          </w:p>
        </w:tc>
        <w:tc>
          <w:tcPr>
            <w:tcW w:w="720" w:type="dxa"/>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26</w:t>
            </w:r>
          </w:p>
          <w:p w:rsidR="00642C2C" w:rsidRPr="00642C2C" w:rsidRDefault="00642C2C" w:rsidP="00642C2C">
            <w:pPr>
              <w:spacing w:after="0" w:line="252" w:lineRule="auto"/>
              <w:rPr>
                <w:rFonts w:ascii="Times New Roman" w:eastAsia="Arial Unicode MS" w:hAnsi="Times New Roman"/>
                <w:b/>
                <w:sz w:val="24"/>
                <w:szCs w:val="24"/>
                <w:lang w:val="uk-UA" w:eastAsia="ru-RU"/>
              </w:rPr>
            </w:pPr>
          </w:p>
          <w:p w:rsidR="00642C2C" w:rsidRPr="00642C2C" w:rsidRDefault="00642C2C" w:rsidP="00642C2C">
            <w:pPr>
              <w:spacing w:after="0" w:line="252" w:lineRule="auto"/>
              <w:rPr>
                <w:rFonts w:ascii="Times New Roman" w:eastAsia="Arial Unicode MS" w:hAnsi="Times New Roman"/>
                <w:b/>
                <w:sz w:val="24"/>
                <w:szCs w:val="24"/>
                <w:lang w:val="uk-UA" w:eastAsia="ru-RU"/>
              </w:rPr>
            </w:pPr>
          </w:p>
        </w:tc>
        <w:tc>
          <w:tcPr>
            <w:tcW w:w="720" w:type="dxa"/>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78</w:t>
            </w:r>
          </w:p>
          <w:p w:rsidR="00642C2C" w:rsidRPr="00642C2C" w:rsidRDefault="00642C2C" w:rsidP="00642C2C">
            <w:pPr>
              <w:spacing w:after="0" w:line="252" w:lineRule="auto"/>
              <w:rPr>
                <w:rFonts w:ascii="Times New Roman" w:eastAsia="Arial Unicode MS" w:hAnsi="Times New Roman"/>
                <w:b/>
                <w:sz w:val="24"/>
                <w:szCs w:val="24"/>
                <w:lang w:val="uk-UA" w:eastAsia="ru-RU"/>
              </w:rPr>
            </w:pPr>
          </w:p>
          <w:p w:rsidR="00642C2C" w:rsidRPr="00642C2C" w:rsidRDefault="00642C2C" w:rsidP="00642C2C">
            <w:pPr>
              <w:spacing w:after="0" w:line="252" w:lineRule="auto"/>
              <w:rPr>
                <w:rFonts w:ascii="Times New Roman" w:eastAsia="Arial Unicode MS" w:hAnsi="Times New Roman"/>
                <w:b/>
                <w:sz w:val="24"/>
                <w:szCs w:val="24"/>
                <w:lang w:val="uk-UA" w:eastAsia="ru-RU"/>
              </w:rPr>
            </w:pPr>
          </w:p>
        </w:tc>
        <w:tc>
          <w:tcPr>
            <w:tcW w:w="4500" w:type="dxa"/>
          </w:tcPr>
          <w:p w:rsidR="00642C2C" w:rsidRPr="00642C2C" w:rsidRDefault="00642C2C" w:rsidP="00642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Мельничук Микола Іванович</w:t>
            </w:r>
          </w:p>
          <w:p w:rsidR="00642C2C" w:rsidRPr="00642C2C" w:rsidRDefault="00642C2C" w:rsidP="00642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642C2C" w:rsidRPr="00642C2C" w:rsidRDefault="00642C2C" w:rsidP="00642C2C">
            <w:pPr>
              <w:spacing w:after="0" w:line="252" w:lineRule="auto"/>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32,7</w:t>
            </w:r>
          </w:p>
          <w:p w:rsidR="00642C2C" w:rsidRPr="00642C2C" w:rsidRDefault="00642C2C" w:rsidP="00642C2C">
            <w:pPr>
              <w:spacing w:after="0" w:line="252" w:lineRule="auto"/>
              <w:rPr>
                <w:rFonts w:ascii="Times New Roman" w:eastAsia="Arial Unicode MS" w:hAnsi="Times New Roman"/>
                <w:b/>
                <w:sz w:val="24"/>
                <w:szCs w:val="24"/>
                <w:lang w:val="uk-UA" w:eastAsia="ru-RU"/>
              </w:rPr>
            </w:pPr>
          </w:p>
        </w:tc>
        <w:tc>
          <w:tcPr>
            <w:tcW w:w="1295" w:type="dxa"/>
          </w:tcPr>
          <w:p w:rsidR="00642C2C" w:rsidRPr="00642C2C" w:rsidRDefault="00642C2C" w:rsidP="00642C2C">
            <w:pPr>
              <w:spacing w:after="0" w:line="252" w:lineRule="auto"/>
              <w:ind w:left="196" w:hanging="196"/>
              <w:rPr>
                <w:rFonts w:ascii="Times New Roman" w:eastAsia="Arial Unicode MS" w:hAnsi="Times New Roman"/>
                <w:b/>
                <w:sz w:val="24"/>
                <w:szCs w:val="24"/>
                <w:lang w:val="uk-UA" w:eastAsia="ru-RU"/>
              </w:rPr>
            </w:pPr>
            <w:r w:rsidRPr="00642C2C">
              <w:rPr>
                <w:rFonts w:ascii="Times New Roman" w:eastAsia="Arial Unicode MS" w:hAnsi="Times New Roman"/>
                <w:b/>
                <w:sz w:val="24"/>
                <w:szCs w:val="24"/>
                <w:lang w:val="uk-UA" w:eastAsia="ru-RU"/>
              </w:rPr>
              <w:t>0,31 грн.</w:t>
            </w:r>
          </w:p>
          <w:p w:rsidR="00642C2C" w:rsidRPr="00642C2C" w:rsidRDefault="00642C2C" w:rsidP="00642C2C">
            <w:pPr>
              <w:spacing w:after="0" w:line="252" w:lineRule="auto"/>
              <w:ind w:left="196" w:hanging="196"/>
              <w:rPr>
                <w:rFonts w:ascii="Times New Roman" w:eastAsia="Arial Unicode MS" w:hAnsi="Times New Roman"/>
                <w:b/>
                <w:sz w:val="24"/>
                <w:szCs w:val="24"/>
                <w:highlight w:val="yellow"/>
                <w:lang w:val="uk-UA" w:eastAsia="ru-RU"/>
              </w:rPr>
            </w:pPr>
          </w:p>
          <w:p w:rsidR="00642C2C" w:rsidRPr="00642C2C" w:rsidRDefault="00642C2C" w:rsidP="00642C2C">
            <w:pPr>
              <w:spacing w:after="0" w:line="252" w:lineRule="auto"/>
              <w:ind w:left="196" w:hanging="196"/>
              <w:rPr>
                <w:rFonts w:ascii="Times New Roman" w:eastAsia="Arial Unicode MS" w:hAnsi="Times New Roman"/>
                <w:b/>
                <w:sz w:val="24"/>
                <w:szCs w:val="24"/>
                <w:highlight w:val="yellow"/>
                <w:lang w:val="uk-UA" w:eastAsia="ru-RU"/>
              </w:rPr>
            </w:pPr>
          </w:p>
        </w:tc>
      </w:tr>
    </w:tbl>
    <w:p w:rsidR="00642C2C" w:rsidRPr="00642C2C" w:rsidRDefault="00642C2C" w:rsidP="00642C2C">
      <w:pPr>
        <w:spacing w:after="0" w:line="240" w:lineRule="auto"/>
        <w:ind w:firstLine="708"/>
        <w:jc w:val="both"/>
        <w:rPr>
          <w:rFonts w:ascii="Times New Roman" w:eastAsia="MS Mincho" w:hAnsi="Times New Roman"/>
          <w:b/>
          <w:sz w:val="28"/>
          <w:szCs w:val="28"/>
          <w:lang w:val="uk-UA" w:eastAsia="ru-RU"/>
        </w:rPr>
      </w:pPr>
    </w:p>
    <w:p w:rsidR="00642C2C" w:rsidRPr="00642C2C" w:rsidRDefault="00642C2C" w:rsidP="00642C2C">
      <w:pPr>
        <w:spacing w:after="0" w:line="240" w:lineRule="auto"/>
        <w:jc w:val="both"/>
        <w:rPr>
          <w:rFonts w:ascii="Times New Roman" w:eastAsia="MS Mincho" w:hAnsi="Times New Roman"/>
          <w:b/>
          <w:sz w:val="24"/>
          <w:szCs w:val="24"/>
          <w:lang w:val="uk-UA" w:eastAsia="ru-RU"/>
        </w:rPr>
      </w:pPr>
      <w:r w:rsidRPr="00642C2C">
        <w:rPr>
          <w:rFonts w:ascii="Times New Roman" w:eastAsia="MS Mincho" w:hAnsi="Times New Roman"/>
          <w:b/>
          <w:sz w:val="24"/>
          <w:szCs w:val="24"/>
          <w:lang w:val="uk-UA" w:eastAsia="ru-RU"/>
        </w:rPr>
        <w:t>Керуючий справами виконавчого комітету                                       Анатолій МЕЛЬНІКОВ</w:t>
      </w:r>
    </w:p>
    <w:p w:rsidR="00642C2C" w:rsidRPr="00642C2C" w:rsidRDefault="00642C2C" w:rsidP="00642C2C">
      <w:pPr>
        <w:spacing w:after="0" w:line="240" w:lineRule="auto"/>
        <w:jc w:val="both"/>
        <w:rPr>
          <w:rFonts w:ascii="Times New Roman" w:eastAsia="MS Mincho" w:hAnsi="Times New Roman"/>
          <w:b/>
          <w:sz w:val="24"/>
          <w:szCs w:val="24"/>
          <w:lang w:val="uk-UA" w:eastAsia="ru-RU"/>
        </w:rPr>
      </w:pPr>
    </w:p>
    <w:p w:rsidR="00642C2C" w:rsidRPr="00642C2C" w:rsidRDefault="00642C2C" w:rsidP="00642C2C">
      <w:pPr>
        <w:spacing w:after="0" w:line="240" w:lineRule="auto"/>
        <w:jc w:val="both"/>
        <w:rPr>
          <w:rFonts w:ascii="Times New Roman" w:eastAsia="MS Mincho" w:hAnsi="Times New Roman"/>
          <w:b/>
          <w:sz w:val="24"/>
          <w:szCs w:val="24"/>
          <w:lang w:val="uk-UA" w:eastAsia="ru-RU"/>
        </w:rPr>
      </w:pPr>
    </w:p>
    <w:p w:rsidR="00642C2C" w:rsidRPr="00642C2C" w:rsidRDefault="00642C2C" w:rsidP="00642C2C">
      <w:pPr>
        <w:spacing w:after="0" w:line="240" w:lineRule="auto"/>
        <w:jc w:val="both"/>
        <w:rPr>
          <w:rFonts w:ascii="Times New Roman" w:eastAsia="MS Mincho" w:hAnsi="Times New Roman"/>
          <w:b/>
          <w:sz w:val="24"/>
          <w:szCs w:val="24"/>
          <w:lang w:val="uk-UA" w:eastAsia="ru-RU"/>
        </w:rPr>
      </w:pPr>
    </w:p>
    <w:p w:rsidR="00642C2C" w:rsidRPr="00642C2C" w:rsidRDefault="00642C2C" w:rsidP="00642C2C">
      <w:pPr>
        <w:spacing w:after="0" w:line="240" w:lineRule="auto"/>
        <w:jc w:val="both"/>
        <w:rPr>
          <w:rFonts w:ascii="Times New Roman" w:eastAsia="MS Mincho" w:hAnsi="Times New Roman"/>
          <w:b/>
          <w:sz w:val="24"/>
          <w:szCs w:val="24"/>
          <w:lang w:val="uk-UA" w:eastAsia="ru-RU"/>
        </w:rPr>
      </w:pPr>
    </w:p>
    <w:p w:rsidR="00642C2C" w:rsidRPr="00642C2C" w:rsidRDefault="00642C2C" w:rsidP="00642C2C">
      <w:pPr>
        <w:spacing w:after="0" w:line="240" w:lineRule="auto"/>
        <w:jc w:val="both"/>
        <w:rPr>
          <w:rFonts w:ascii="Times New Roman" w:eastAsia="MS Mincho" w:hAnsi="Times New Roman"/>
          <w:b/>
          <w:sz w:val="24"/>
          <w:szCs w:val="24"/>
          <w:lang w:val="uk-UA" w:eastAsia="ru-RU"/>
        </w:rPr>
      </w:pPr>
    </w:p>
    <w:p w:rsidR="00642C2C" w:rsidRPr="00642C2C" w:rsidRDefault="00642C2C" w:rsidP="00642C2C">
      <w:pPr>
        <w:spacing w:after="0" w:line="240" w:lineRule="auto"/>
        <w:jc w:val="both"/>
        <w:rPr>
          <w:rFonts w:ascii="Times New Roman" w:eastAsia="MS Mincho" w:hAnsi="Times New Roman"/>
          <w:b/>
          <w:sz w:val="24"/>
          <w:szCs w:val="24"/>
          <w:lang w:val="uk-UA" w:eastAsia="ru-RU"/>
        </w:rPr>
      </w:pPr>
    </w:p>
    <w:p w:rsidR="00642C2C" w:rsidRPr="00642C2C" w:rsidRDefault="00642C2C" w:rsidP="00642C2C">
      <w:pPr>
        <w:spacing w:after="0" w:line="240" w:lineRule="auto"/>
        <w:jc w:val="both"/>
        <w:rPr>
          <w:rFonts w:ascii="Times New Roman" w:eastAsia="MS Mincho" w:hAnsi="Times New Roman"/>
          <w:b/>
          <w:sz w:val="24"/>
          <w:szCs w:val="24"/>
          <w:lang w:val="uk-UA" w:eastAsia="ru-RU"/>
        </w:rPr>
      </w:pPr>
    </w:p>
    <w:p w:rsidR="00642C2C" w:rsidRDefault="00642C2C"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Default="006C373F" w:rsidP="00642C2C">
      <w:pPr>
        <w:spacing w:after="0" w:line="240" w:lineRule="auto"/>
        <w:jc w:val="both"/>
        <w:rPr>
          <w:rFonts w:ascii="Times New Roman" w:eastAsia="MS Mincho" w:hAnsi="Times New Roman"/>
          <w:b/>
          <w:sz w:val="24"/>
          <w:szCs w:val="24"/>
          <w:lang w:val="uk-UA" w:eastAsia="ru-RU"/>
        </w:rPr>
      </w:pPr>
    </w:p>
    <w:p w:rsidR="006C373F" w:rsidRPr="00642C2C" w:rsidRDefault="006C373F" w:rsidP="00642C2C">
      <w:pPr>
        <w:spacing w:after="0" w:line="240" w:lineRule="auto"/>
        <w:jc w:val="both"/>
        <w:rPr>
          <w:rFonts w:ascii="Times New Roman" w:eastAsia="MS Mincho" w:hAnsi="Times New Roman"/>
          <w:b/>
          <w:sz w:val="24"/>
          <w:szCs w:val="24"/>
          <w:lang w:val="uk-UA" w:eastAsia="ru-RU"/>
        </w:rPr>
      </w:pPr>
      <w:bookmarkStart w:id="47" w:name="_GoBack"/>
      <w:bookmarkEnd w:id="47"/>
    </w:p>
    <w:p w:rsidR="00642C2C" w:rsidRPr="00642C2C" w:rsidRDefault="00642C2C" w:rsidP="00642C2C">
      <w:pPr>
        <w:spacing w:after="0" w:line="240" w:lineRule="auto"/>
        <w:jc w:val="both"/>
        <w:rPr>
          <w:rFonts w:ascii="Times New Roman" w:eastAsia="MS Mincho" w:hAnsi="Times New Roman"/>
          <w:b/>
          <w:sz w:val="24"/>
          <w:szCs w:val="24"/>
          <w:lang w:val="uk-UA" w:eastAsia="ru-RU"/>
        </w:rPr>
      </w:pPr>
    </w:p>
    <w:p w:rsidR="00642C2C" w:rsidRPr="00642C2C" w:rsidRDefault="00642C2C" w:rsidP="00642C2C">
      <w:pPr>
        <w:spacing w:after="0" w:line="240" w:lineRule="auto"/>
        <w:jc w:val="right"/>
        <w:rPr>
          <w:rFonts w:ascii="Times New Roman" w:eastAsia="MS Mincho" w:hAnsi="Times New Roman"/>
          <w:sz w:val="24"/>
          <w:szCs w:val="24"/>
          <w:lang w:val="uk-UA" w:eastAsia="ru-RU"/>
        </w:rPr>
      </w:pPr>
      <w:r w:rsidRPr="00642C2C">
        <w:rPr>
          <w:rFonts w:ascii="Times New Roman" w:eastAsia="MS Mincho" w:hAnsi="Times New Roman"/>
          <w:b/>
          <w:sz w:val="24"/>
          <w:szCs w:val="24"/>
          <w:lang w:val="uk-UA" w:eastAsia="ru-RU"/>
        </w:rPr>
        <w:t>Додаток 2</w:t>
      </w:r>
      <w:r w:rsidRPr="00642C2C">
        <w:rPr>
          <w:rFonts w:ascii="Times New Roman" w:eastAsia="MS Mincho" w:hAnsi="Times New Roman"/>
          <w:b/>
          <w:sz w:val="24"/>
          <w:szCs w:val="24"/>
          <w:lang w:val="uk-UA" w:eastAsia="ru-RU"/>
        </w:rPr>
        <w:br/>
      </w:r>
      <w:r w:rsidRPr="00642C2C">
        <w:rPr>
          <w:rFonts w:ascii="Times New Roman" w:eastAsia="MS Mincho" w:hAnsi="Times New Roman"/>
          <w:sz w:val="24"/>
          <w:szCs w:val="24"/>
          <w:lang w:val="uk-UA" w:eastAsia="ru-RU"/>
        </w:rPr>
        <w:t xml:space="preserve">до  рішення №  ____ від ___.06.2025 року </w:t>
      </w:r>
    </w:p>
    <w:p w:rsidR="00642C2C" w:rsidRPr="00642C2C" w:rsidRDefault="00642C2C" w:rsidP="00642C2C">
      <w:pPr>
        <w:spacing w:after="0" w:line="240" w:lineRule="auto"/>
        <w:jc w:val="right"/>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Виконавчого комітету Новороздільської міської ради</w:t>
      </w:r>
    </w:p>
    <w:p w:rsidR="00642C2C" w:rsidRPr="00642C2C" w:rsidRDefault="00642C2C" w:rsidP="00642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642C2C" w:rsidRPr="00642C2C" w:rsidRDefault="00642C2C" w:rsidP="00642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bdr w:val="none" w:sz="0" w:space="0" w:color="auto" w:frame="1"/>
          <w:lang w:val="uk" w:eastAsia="ru-RU"/>
        </w:rPr>
      </w:pPr>
      <w:r w:rsidRPr="00642C2C">
        <w:rPr>
          <w:rFonts w:ascii="Times New Roman" w:eastAsia="MS Mincho" w:hAnsi="Times New Roman"/>
          <w:b/>
          <w:bCs/>
          <w:sz w:val="24"/>
          <w:szCs w:val="24"/>
          <w:bdr w:val="none" w:sz="0" w:space="0" w:color="auto" w:frame="1"/>
          <w:lang w:val="uk" w:eastAsia="ru-RU"/>
        </w:rPr>
        <w:t xml:space="preserve">РОЗРАХУНОК </w:t>
      </w:r>
      <w:r w:rsidRPr="00642C2C">
        <w:rPr>
          <w:rFonts w:ascii="Times New Roman" w:eastAsia="MS Mincho" w:hAnsi="Times New Roman"/>
          <w:b/>
          <w:bCs/>
          <w:sz w:val="24"/>
          <w:szCs w:val="24"/>
          <w:bdr w:val="none" w:sz="0" w:space="0" w:color="auto" w:frame="1"/>
          <w:lang w:val="uk"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642C2C" w:rsidRPr="00642C2C" w:rsidRDefault="00642C2C" w:rsidP="00642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lang w:eastAsia="ru-RU"/>
        </w:rPr>
      </w:pPr>
    </w:p>
    <w:p w:rsidR="00642C2C" w:rsidRPr="00642C2C" w:rsidRDefault="00642C2C" w:rsidP="00642C2C">
      <w:pPr>
        <w:spacing w:after="150" w:line="240" w:lineRule="auto"/>
        <w:ind w:firstLine="450"/>
        <w:jc w:val="both"/>
        <w:rPr>
          <w:rFonts w:ascii="Times New Roman" w:hAnsi="Times New Roman"/>
          <w:sz w:val="24"/>
          <w:szCs w:val="24"/>
          <w:lang w:val="uk" w:eastAsia="uk"/>
        </w:rPr>
      </w:pPr>
      <w:r w:rsidRPr="00642C2C">
        <w:rPr>
          <w:rFonts w:ascii="Times New Roman" w:hAnsi="Times New Roman"/>
          <w:sz w:val="24"/>
          <w:szCs w:val="24"/>
          <w:lang w:val="uk" w:eastAsia="uk"/>
        </w:rPr>
        <w:t xml:space="preserve">1. Загальна площа квартири (будинку), жилого приміщення у гуртожитку, кімнати у комунальній квартирі (П) </w:t>
      </w:r>
      <w:r w:rsidRPr="00642C2C">
        <w:rPr>
          <w:rFonts w:ascii="Times New Roman" w:hAnsi="Times New Roman"/>
          <w:b/>
          <w:sz w:val="24"/>
          <w:szCs w:val="24"/>
          <w:lang w:val="uk" w:eastAsia="uk"/>
        </w:rPr>
        <w:t>32,7 кв.м</w:t>
      </w:r>
      <w:r w:rsidRPr="00642C2C">
        <w:rPr>
          <w:rFonts w:ascii="Times New Roman" w:hAnsi="Times New Roman"/>
          <w:sz w:val="24"/>
          <w:szCs w:val="24"/>
          <w:lang w:val="uk" w:eastAsia="uk"/>
        </w:rPr>
        <w:t>.</w:t>
      </w:r>
    </w:p>
    <w:p w:rsidR="00642C2C" w:rsidRPr="00642C2C" w:rsidRDefault="00642C2C" w:rsidP="00642C2C">
      <w:pPr>
        <w:spacing w:after="150" w:line="240" w:lineRule="auto"/>
        <w:ind w:firstLine="450"/>
        <w:jc w:val="both"/>
        <w:rPr>
          <w:rFonts w:ascii="Times New Roman" w:hAnsi="Times New Roman"/>
          <w:sz w:val="24"/>
          <w:szCs w:val="24"/>
          <w:lang w:val="uk" w:eastAsia="uk"/>
        </w:rPr>
      </w:pPr>
      <w:r w:rsidRPr="00642C2C">
        <w:rPr>
          <w:rFonts w:ascii="Times New Roman" w:hAnsi="Times New Roman"/>
          <w:sz w:val="24"/>
          <w:szCs w:val="24"/>
          <w:lang w:val="uk" w:eastAsia="uk"/>
        </w:rPr>
        <w:t xml:space="preserve">2. Кількість зареєстрованих у квартирі (будинку), жилому приміщенні у гуртожитку, кімнаті у комунальній квартирі осіб (М) </w:t>
      </w:r>
      <w:r w:rsidRPr="00642C2C">
        <w:rPr>
          <w:rFonts w:ascii="Times New Roman" w:hAnsi="Times New Roman"/>
          <w:b/>
          <w:sz w:val="24"/>
          <w:szCs w:val="24"/>
          <w:lang w:val="uk" w:eastAsia="uk"/>
        </w:rPr>
        <w:t>1</w:t>
      </w:r>
      <w:r w:rsidRPr="00642C2C">
        <w:rPr>
          <w:rFonts w:ascii="Times New Roman" w:hAnsi="Times New Roman"/>
          <w:sz w:val="24"/>
          <w:szCs w:val="24"/>
          <w:lang w:val="uk" w:eastAsia="uk"/>
        </w:rPr>
        <w:t>.</w:t>
      </w:r>
    </w:p>
    <w:p w:rsidR="00642C2C" w:rsidRPr="00642C2C" w:rsidRDefault="00642C2C" w:rsidP="00642C2C">
      <w:pPr>
        <w:spacing w:after="150" w:line="240" w:lineRule="auto"/>
        <w:ind w:firstLine="450"/>
        <w:jc w:val="both"/>
        <w:rPr>
          <w:rFonts w:ascii="Times New Roman" w:hAnsi="Times New Roman"/>
          <w:sz w:val="24"/>
          <w:szCs w:val="24"/>
          <w:lang w:val="uk" w:eastAsia="uk"/>
        </w:rPr>
      </w:pPr>
      <w:r w:rsidRPr="00642C2C">
        <w:rPr>
          <w:rFonts w:ascii="Times New Roman" w:hAnsi="Times New Roman"/>
          <w:sz w:val="24"/>
          <w:szCs w:val="24"/>
          <w:lang w:val="uk" w:eastAsia="uk"/>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642C2C" w:rsidRPr="00642C2C" w:rsidRDefault="00642C2C" w:rsidP="00642C2C">
      <w:pPr>
        <w:spacing w:before="150" w:after="150" w:line="240" w:lineRule="auto"/>
        <w:jc w:val="center"/>
        <w:rPr>
          <w:rFonts w:ascii="Times New Roman" w:hAnsi="Times New Roman"/>
          <w:sz w:val="24"/>
          <w:szCs w:val="24"/>
          <w:lang w:val="uk" w:eastAsia="uk"/>
        </w:rPr>
      </w:pPr>
      <w:r w:rsidRPr="00642C2C">
        <w:rPr>
          <w:rFonts w:ascii="Times New Roman" w:hAnsi="Times New Roman"/>
          <w:sz w:val="24"/>
          <w:szCs w:val="24"/>
          <w:lang w:val="uk" w:eastAsia="uk"/>
        </w:rPr>
        <w:t xml:space="preserve">Пб = М х 21 + 10 = 1 х 21 + 10 = </w:t>
      </w:r>
      <w:r w:rsidRPr="00642C2C">
        <w:rPr>
          <w:rFonts w:ascii="Times New Roman" w:hAnsi="Times New Roman"/>
          <w:b/>
          <w:sz w:val="24"/>
          <w:szCs w:val="24"/>
          <w:lang w:val="uk" w:eastAsia="uk"/>
        </w:rPr>
        <w:t>31 кв.м.</w:t>
      </w:r>
    </w:p>
    <w:p w:rsidR="00642C2C" w:rsidRPr="00642C2C" w:rsidRDefault="00642C2C" w:rsidP="00642C2C">
      <w:pPr>
        <w:spacing w:after="150" w:line="240" w:lineRule="auto"/>
        <w:ind w:firstLine="450"/>
        <w:jc w:val="both"/>
        <w:rPr>
          <w:rFonts w:ascii="Times New Roman" w:hAnsi="Times New Roman"/>
          <w:sz w:val="24"/>
          <w:szCs w:val="24"/>
          <w:lang w:val="uk" w:eastAsia="uk"/>
        </w:rPr>
      </w:pPr>
      <w:r w:rsidRPr="00642C2C">
        <w:rPr>
          <w:rFonts w:ascii="Times New Roman" w:hAnsi="Times New Roman"/>
          <w:sz w:val="24"/>
          <w:szCs w:val="24"/>
          <w:lang w:val="uk" w:eastAsia="uk"/>
        </w:rPr>
        <w:t>4. Розмір надлишків площі, що підлягає оплаті:</w:t>
      </w:r>
    </w:p>
    <w:p w:rsidR="00642C2C" w:rsidRPr="00642C2C" w:rsidRDefault="00642C2C" w:rsidP="00642C2C">
      <w:pPr>
        <w:spacing w:before="150" w:after="150" w:line="240" w:lineRule="auto"/>
        <w:jc w:val="center"/>
        <w:rPr>
          <w:rFonts w:ascii="Times New Roman" w:hAnsi="Times New Roman"/>
          <w:sz w:val="24"/>
          <w:szCs w:val="24"/>
          <w:lang w:val="uk" w:eastAsia="uk"/>
        </w:rPr>
      </w:pPr>
      <w:r w:rsidRPr="00642C2C">
        <w:rPr>
          <w:rFonts w:ascii="Times New Roman" w:hAnsi="Times New Roman"/>
          <w:sz w:val="24"/>
          <w:szCs w:val="24"/>
          <w:lang w:val="uk" w:eastAsia="uk"/>
        </w:rPr>
        <w:t xml:space="preserve">Пн = (П - Пб) = 32,7 – 31 = </w:t>
      </w:r>
      <w:r w:rsidRPr="00642C2C">
        <w:rPr>
          <w:rFonts w:ascii="Times New Roman" w:hAnsi="Times New Roman"/>
          <w:b/>
          <w:sz w:val="24"/>
          <w:szCs w:val="24"/>
          <w:lang w:val="uk" w:eastAsia="uk"/>
        </w:rPr>
        <w:t>1,7 кв.м.</w:t>
      </w:r>
    </w:p>
    <w:p w:rsidR="00642C2C" w:rsidRPr="00642C2C" w:rsidRDefault="00642C2C" w:rsidP="00642C2C">
      <w:pPr>
        <w:spacing w:after="150" w:line="240" w:lineRule="auto"/>
        <w:ind w:firstLine="450"/>
        <w:jc w:val="both"/>
        <w:rPr>
          <w:rFonts w:ascii="Times New Roman" w:hAnsi="Times New Roman"/>
          <w:sz w:val="24"/>
          <w:szCs w:val="24"/>
          <w:lang w:val="uk" w:eastAsia="uk"/>
        </w:rPr>
      </w:pPr>
      <w:r w:rsidRPr="00642C2C">
        <w:rPr>
          <w:rFonts w:ascii="Times New Roman" w:hAnsi="Times New Roman"/>
          <w:sz w:val="24"/>
          <w:szCs w:val="24"/>
          <w:lang w:val="uk" w:eastAsia="uk"/>
        </w:rPr>
        <w:t>5. Вартість надлишкової загальної площі квартири (будинку), жилого приміщення у гуртожитку, кімнати у комунальній квартирі, що приватизується (розмір доплати за надлишкову площу):</w:t>
      </w:r>
    </w:p>
    <w:p w:rsidR="00642C2C" w:rsidRPr="00642C2C" w:rsidRDefault="00642C2C" w:rsidP="00642C2C">
      <w:pPr>
        <w:spacing w:before="150" w:after="150" w:line="240" w:lineRule="auto"/>
        <w:jc w:val="center"/>
        <w:rPr>
          <w:rFonts w:ascii="Times New Roman" w:hAnsi="Times New Roman"/>
          <w:sz w:val="24"/>
          <w:szCs w:val="24"/>
          <w:lang w:val="uk" w:eastAsia="uk"/>
        </w:rPr>
      </w:pPr>
      <w:r w:rsidRPr="00642C2C">
        <w:rPr>
          <w:rFonts w:ascii="Times New Roman" w:hAnsi="Times New Roman"/>
          <w:sz w:val="24"/>
          <w:szCs w:val="24"/>
          <w:lang w:val="uk" w:eastAsia="uk"/>
        </w:rPr>
        <w:t xml:space="preserve">Д = Пн х </w:t>
      </w:r>
      <w:r w:rsidRPr="00642C2C">
        <w:rPr>
          <w:rFonts w:ascii="Times New Roman" w:hAnsi="Times New Roman"/>
          <w:sz w:val="24"/>
          <w:szCs w:val="24"/>
          <w:lang w:val="en-US" w:eastAsia="uk"/>
        </w:rPr>
        <w:t>A</w:t>
      </w:r>
      <w:r w:rsidRPr="00642C2C">
        <w:rPr>
          <w:rFonts w:ascii="Times New Roman" w:hAnsi="Times New Roman"/>
          <w:sz w:val="24"/>
          <w:szCs w:val="24"/>
          <w:lang w:val="uk" w:eastAsia="uk"/>
        </w:rPr>
        <w:t xml:space="preserve"> = 19,5 х 0,18 грн = </w:t>
      </w:r>
      <w:r w:rsidRPr="00642C2C">
        <w:rPr>
          <w:rFonts w:ascii="Times New Roman" w:hAnsi="Times New Roman"/>
          <w:b/>
          <w:sz w:val="24"/>
          <w:szCs w:val="24"/>
          <w:lang w:val="uk" w:eastAsia="uk"/>
        </w:rPr>
        <w:t>0,31 грн</w:t>
      </w:r>
    </w:p>
    <w:p w:rsidR="00642C2C" w:rsidRPr="00642C2C" w:rsidRDefault="00642C2C" w:rsidP="00642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b/>
          <w:bCs/>
          <w:sz w:val="24"/>
          <w:szCs w:val="24"/>
          <w:lang w:eastAsia="ru-RU"/>
        </w:rPr>
      </w:pPr>
      <w:r w:rsidRPr="00642C2C">
        <w:rPr>
          <w:rFonts w:ascii="Times New Roman" w:eastAsia="MS Mincho" w:hAnsi="Times New Roman"/>
          <w:sz w:val="24"/>
          <w:szCs w:val="24"/>
          <w:lang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642C2C">
        <w:rPr>
          <w:rFonts w:ascii="Times New Roman" w:eastAsia="MS Mincho" w:hAnsi="Times New Roman"/>
          <w:sz w:val="24"/>
          <w:szCs w:val="24"/>
          <w:bdr w:val="none" w:sz="0" w:space="0" w:color="auto" w:frame="1"/>
          <w:lang w:eastAsia="ru-RU"/>
        </w:rPr>
        <w:br/>
      </w:r>
    </w:p>
    <w:p w:rsidR="00642C2C" w:rsidRPr="00642C2C" w:rsidRDefault="00642C2C" w:rsidP="00642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642C2C">
        <w:rPr>
          <w:rFonts w:ascii="Times New Roman" w:eastAsia="MS Mincho" w:hAnsi="Times New Roman"/>
          <w:sz w:val="24"/>
          <w:szCs w:val="24"/>
          <w:lang w:eastAsia="ru-RU"/>
        </w:rPr>
        <w:t xml:space="preserve">Підпис відповідальної за </w:t>
      </w:r>
      <w:r w:rsidRPr="00642C2C">
        <w:rPr>
          <w:rFonts w:ascii="Times New Roman" w:eastAsia="MS Mincho" w:hAnsi="Times New Roman"/>
          <w:sz w:val="24"/>
          <w:szCs w:val="24"/>
          <w:lang w:eastAsia="ru-RU"/>
        </w:rPr>
        <w:br/>
        <w:t xml:space="preserve"> розрахунок особи                                   _________________ </w:t>
      </w:r>
      <w:r w:rsidRPr="00642C2C">
        <w:rPr>
          <w:rFonts w:ascii="Times New Roman" w:eastAsia="MS Mincho" w:hAnsi="Times New Roman"/>
          <w:sz w:val="24"/>
          <w:szCs w:val="24"/>
          <w:lang w:val="uk-UA" w:eastAsia="ru-RU"/>
        </w:rPr>
        <w:t>Святослав БІЛЯК</w:t>
      </w:r>
      <w:r w:rsidRPr="00642C2C">
        <w:rPr>
          <w:rFonts w:ascii="Times New Roman" w:eastAsia="MS Mincho" w:hAnsi="Times New Roman"/>
          <w:sz w:val="24"/>
          <w:szCs w:val="24"/>
          <w:lang w:eastAsia="ru-RU"/>
        </w:rPr>
        <w:br/>
      </w:r>
    </w:p>
    <w:p w:rsidR="00642C2C" w:rsidRPr="00642C2C" w:rsidRDefault="00642C2C" w:rsidP="00642C2C">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642C2C">
        <w:rPr>
          <w:rFonts w:ascii="Times New Roman" w:eastAsia="MS Mincho" w:hAnsi="Times New Roman"/>
          <w:sz w:val="24"/>
          <w:szCs w:val="24"/>
          <w:lang w:val="uk-UA" w:eastAsia="ru-RU"/>
        </w:rPr>
        <w:t xml:space="preserve"> Підпис наймача, що приватизує квартиру, </w:t>
      </w:r>
      <w:r w:rsidRPr="00642C2C">
        <w:rPr>
          <w:rFonts w:ascii="Times New Roman" w:eastAsia="MS Mincho" w:hAnsi="Times New Roman"/>
          <w:sz w:val="24"/>
          <w:szCs w:val="24"/>
          <w:lang w:val="uk-UA" w:eastAsia="ru-RU"/>
        </w:rPr>
        <w:br/>
        <w:t xml:space="preserve"> житлове приміщення у гуртожитку       _________________ Микола МЕЛЬНИЧУК</w:t>
      </w:r>
    </w:p>
    <w:p w:rsidR="00642C2C" w:rsidRPr="00642C2C" w:rsidRDefault="00642C2C" w:rsidP="00642C2C">
      <w:pPr>
        <w:spacing w:after="0" w:line="240" w:lineRule="auto"/>
        <w:ind w:firstLine="708"/>
        <w:jc w:val="both"/>
        <w:rPr>
          <w:rFonts w:ascii="Times New Roman" w:eastAsia="MS Mincho" w:hAnsi="Times New Roman"/>
          <w:b/>
          <w:sz w:val="28"/>
          <w:szCs w:val="28"/>
          <w:lang w:val="uk-UA" w:eastAsia="ru-RU"/>
        </w:rPr>
      </w:pPr>
    </w:p>
    <w:p w:rsidR="00642C2C" w:rsidRPr="00642C2C" w:rsidRDefault="00642C2C" w:rsidP="00642C2C">
      <w:pPr>
        <w:spacing w:after="0" w:line="240" w:lineRule="auto"/>
        <w:jc w:val="both"/>
        <w:rPr>
          <w:rFonts w:ascii="Times New Roman" w:eastAsia="MS Mincho" w:hAnsi="Times New Roman"/>
          <w:b/>
          <w:sz w:val="24"/>
          <w:szCs w:val="24"/>
          <w:lang w:val="uk-UA" w:eastAsia="ru-RU"/>
        </w:rPr>
      </w:pPr>
      <w:r w:rsidRPr="00642C2C">
        <w:rPr>
          <w:rFonts w:ascii="Times New Roman" w:eastAsia="MS Mincho" w:hAnsi="Times New Roman"/>
          <w:b/>
          <w:sz w:val="24"/>
          <w:szCs w:val="24"/>
          <w:lang w:val="uk-UA" w:eastAsia="ru-RU"/>
        </w:rPr>
        <w:t>Керуючий справами виконавчого комітету                                       Анатолій МЕЛЬНІКОВ</w:t>
      </w:r>
    </w:p>
    <w:p w:rsidR="00642C2C" w:rsidRPr="00642C2C" w:rsidRDefault="00642C2C" w:rsidP="00642C2C">
      <w:pPr>
        <w:spacing w:after="0" w:line="240" w:lineRule="auto"/>
        <w:jc w:val="both"/>
        <w:rPr>
          <w:rFonts w:ascii="Times New Roman" w:eastAsia="MS Mincho" w:hAnsi="Times New Roman"/>
          <w:b/>
          <w:sz w:val="24"/>
          <w:szCs w:val="24"/>
          <w:lang w:val="uk-UA" w:eastAsia="ru-RU"/>
        </w:rPr>
      </w:pPr>
    </w:p>
    <w:p w:rsidR="00642C2C" w:rsidRPr="00642C2C" w:rsidRDefault="00642C2C" w:rsidP="00642C2C">
      <w:pPr>
        <w:spacing w:after="0" w:line="240" w:lineRule="auto"/>
        <w:jc w:val="right"/>
        <w:rPr>
          <w:rFonts w:ascii="Times New Roman" w:eastAsia="MS Mincho" w:hAnsi="Times New Roman"/>
          <w:b/>
          <w:sz w:val="24"/>
          <w:szCs w:val="24"/>
          <w:lang w:val="uk-UA" w:eastAsia="ru-RU"/>
        </w:rPr>
      </w:pPr>
      <w:r w:rsidRPr="00642C2C">
        <w:rPr>
          <w:rFonts w:ascii="Times New Roman" w:eastAsia="MS Mincho" w:hAnsi="Times New Roman"/>
          <w:b/>
          <w:sz w:val="24"/>
          <w:szCs w:val="24"/>
          <w:lang w:val="uk-UA" w:eastAsia="ru-RU"/>
        </w:rPr>
        <w:t>жит.пл.32,7 кв. м., 1-кім.</w:t>
      </w:r>
    </w:p>
    <w:p w:rsidR="00642C2C" w:rsidRPr="001D21BE" w:rsidRDefault="00642C2C" w:rsidP="00642C2C">
      <w:pPr>
        <w:spacing w:after="0" w:line="240" w:lineRule="auto"/>
        <w:jc w:val="right"/>
        <w:rPr>
          <w:rFonts w:ascii="Times New Roman" w:eastAsia="MS Mincho" w:hAnsi="Times New Roman"/>
          <w:b/>
          <w:color w:val="FF0000"/>
          <w:sz w:val="24"/>
          <w:szCs w:val="24"/>
          <w:lang w:val="uk-UA" w:eastAsia="ru-RU"/>
        </w:rPr>
      </w:pPr>
    </w:p>
    <w:p w:rsidR="00642C2C" w:rsidRDefault="00642C2C" w:rsidP="00642C2C">
      <w:pPr>
        <w:spacing w:after="0" w:line="240" w:lineRule="auto"/>
        <w:rPr>
          <w:rFonts w:ascii="Times New Roman" w:hAnsi="Times New Roman"/>
          <w:b/>
          <w:color w:val="FF0000"/>
          <w:sz w:val="24"/>
          <w:szCs w:val="24"/>
          <w:lang w:eastAsia="ru-RU"/>
        </w:rPr>
      </w:pPr>
    </w:p>
    <w:p w:rsidR="00642C2C" w:rsidRDefault="00642C2C" w:rsidP="00642C2C">
      <w:pPr>
        <w:spacing w:after="0" w:line="240" w:lineRule="auto"/>
        <w:rPr>
          <w:rFonts w:ascii="Times New Roman" w:hAnsi="Times New Roman"/>
          <w:b/>
          <w:color w:val="FF0000"/>
          <w:sz w:val="24"/>
          <w:szCs w:val="24"/>
          <w:lang w:eastAsia="ru-RU"/>
        </w:rPr>
      </w:pPr>
    </w:p>
    <w:p w:rsidR="00642C2C" w:rsidRPr="001D21BE" w:rsidRDefault="00642C2C" w:rsidP="00642C2C">
      <w:pPr>
        <w:spacing w:after="0" w:line="240" w:lineRule="auto"/>
        <w:rPr>
          <w:rFonts w:ascii="Times New Roman" w:hAnsi="Times New Roman"/>
          <w:b/>
          <w:color w:val="FF0000"/>
          <w:sz w:val="24"/>
          <w:szCs w:val="24"/>
          <w:lang w:eastAsia="ru-RU"/>
        </w:rPr>
      </w:pPr>
    </w:p>
    <w:p w:rsidR="00642C2C" w:rsidRDefault="00642C2C" w:rsidP="00642C2C">
      <w:pPr>
        <w:spacing w:after="0" w:line="240" w:lineRule="auto"/>
        <w:rPr>
          <w:rFonts w:ascii="Times New Roman" w:hAnsi="Times New Roman"/>
          <w:sz w:val="24"/>
          <w:szCs w:val="24"/>
          <w:lang w:val="uk-UA" w:eastAsia="ru-RU"/>
        </w:rPr>
      </w:pPr>
    </w:p>
    <w:p w:rsidR="00642C2C" w:rsidRDefault="00642C2C" w:rsidP="00642C2C">
      <w:pPr>
        <w:spacing w:after="0" w:line="240" w:lineRule="auto"/>
        <w:rPr>
          <w:rFonts w:ascii="Times New Roman" w:hAnsi="Times New Roman"/>
          <w:sz w:val="24"/>
          <w:szCs w:val="24"/>
          <w:lang w:val="uk-UA" w:eastAsia="ru-RU"/>
        </w:rPr>
      </w:pPr>
    </w:p>
    <w:sectPr w:rsidR="00642C2C" w:rsidSect="00094664">
      <w:pgSz w:w="11906" w:h="16838"/>
      <w:pgMar w:top="850" w:right="566" w:bottom="85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7FC" w:rsidRDefault="003647FC">
      <w:pPr>
        <w:spacing w:after="0" w:line="240" w:lineRule="auto"/>
      </w:pPr>
      <w:r>
        <w:separator/>
      </w:r>
    </w:p>
  </w:endnote>
  <w:endnote w:type="continuationSeparator" w:id="0">
    <w:p w:rsidR="003647FC" w:rsidRDefault="00364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ntiqua">
    <w:altName w:val="Arial"/>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 w:name="Century Schoolbook">
    <w:panose1 w:val="02040604050505020304"/>
    <w:charset w:val="CC"/>
    <w:family w:val="roman"/>
    <w:pitch w:val="variable"/>
    <w:sig w:usb0="00000287" w:usb1="00000000" w:usb2="00000000" w:usb3="00000000" w:csb0="0000009F" w:csb1="00000000"/>
  </w:font>
  <w:font w:name="Montserrat Light">
    <w:altName w:val="Times New Roman"/>
    <w:charset w:val="CC"/>
    <w:family w:val="auto"/>
    <w:pitch w:val="variable"/>
    <w:sig w:usb0="00000001" w:usb1="00000003" w:usb2="00000000" w:usb3="00000000" w:csb0="00000197" w:csb1="00000000"/>
  </w:font>
  <w:font w:name="Helvetica">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robaProSemiCorrect">
    <w:altName w:val="Cambria"/>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577" w:rsidRDefault="00B05577" w:rsidP="0082453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05577" w:rsidRDefault="00B0557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577" w:rsidRDefault="00B05577">
    <w:pPr>
      <w:pStyle w:val="aa"/>
      <w:jc w:val="right"/>
    </w:pPr>
  </w:p>
  <w:p w:rsidR="00B05577" w:rsidRDefault="00B0557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7FC" w:rsidRDefault="003647FC">
      <w:pPr>
        <w:spacing w:after="0" w:line="240" w:lineRule="auto"/>
      </w:pPr>
      <w:r>
        <w:separator/>
      </w:r>
    </w:p>
  </w:footnote>
  <w:footnote w:type="continuationSeparator" w:id="0">
    <w:p w:rsidR="003647FC" w:rsidRDefault="003647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E3D626C"/>
    <w:multiLevelType w:val="multilevel"/>
    <w:tmpl w:val="43688338"/>
    <w:styleLink w:val="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2" w15:restartNumberingAfterBreak="0">
    <w:nsid w:val="0F781FCB"/>
    <w:multiLevelType w:val="hybridMultilevel"/>
    <w:tmpl w:val="3A9254A2"/>
    <w:lvl w:ilvl="0" w:tplc="EBCEF9DC">
      <w:start w:val="2"/>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 w15:restartNumberingAfterBreak="0">
    <w:nsid w:val="1A794322"/>
    <w:multiLevelType w:val="multilevel"/>
    <w:tmpl w:val="7DAA5FE6"/>
    <w:lvl w:ilvl="0">
      <w:start w:val="1"/>
      <w:numFmt w:val="decimal"/>
      <w:lvlText w:val="%1)"/>
      <w:lvlJc w:val="left"/>
      <w:pPr>
        <w:ind w:left="502" w:hanging="360"/>
      </w:pPr>
      <w:rPr>
        <w:rFonts w:cs="Times New Roman"/>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4" w15:restartNumberingAfterBreak="0">
    <w:nsid w:val="1EF712BA"/>
    <w:multiLevelType w:val="hybridMultilevel"/>
    <w:tmpl w:val="1B5E606E"/>
    <w:lvl w:ilvl="0" w:tplc="2228AA02">
      <w:start w:val="1"/>
      <w:numFmt w:val="bullet"/>
      <w:lvlText w:val=""/>
      <w:lvlJc w:val="left"/>
      <w:pPr>
        <w:tabs>
          <w:tab w:val="num" w:pos="1140"/>
        </w:tabs>
        <w:ind w:left="11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01C0C57"/>
    <w:multiLevelType w:val="hybridMultilevel"/>
    <w:tmpl w:val="B2F628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72F65B8"/>
    <w:multiLevelType w:val="hybridMultilevel"/>
    <w:tmpl w:val="CD5A9524"/>
    <w:lvl w:ilvl="0" w:tplc="69EE3236">
      <w:start w:val="4"/>
      <w:numFmt w:val="bullet"/>
      <w:lvlText w:val="-"/>
      <w:lvlJc w:val="left"/>
      <w:pPr>
        <w:tabs>
          <w:tab w:val="num" w:pos="720"/>
        </w:tabs>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C2F3886"/>
    <w:multiLevelType w:val="hybridMultilevel"/>
    <w:tmpl w:val="F562767C"/>
    <w:lvl w:ilvl="0" w:tplc="F788C618">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D0C708">
      <w:start w:val="1"/>
      <w:numFmt w:val="lowerLetter"/>
      <w:lvlText w:val="%2"/>
      <w:lvlJc w:val="left"/>
      <w:pPr>
        <w:ind w:left="1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6A8F9A">
      <w:start w:val="1"/>
      <w:numFmt w:val="lowerRoman"/>
      <w:lvlText w:val="%3"/>
      <w:lvlJc w:val="left"/>
      <w:pPr>
        <w:ind w:left="1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9A4676">
      <w:start w:val="1"/>
      <w:numFmt w:val="decimal"/>
      <w:lvlText w:val="%4"/>
      <w:lvlJc w:val="left"/>
      <w:pPr>
        <w:ind w:left="2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00BB5C">
      <w:start w:val="1"/>
      <w:numFmt w:val="lowerLetter"/>
      <w:lvlText w:val="%5"/>
      <w:lvlJc w:val="left"/>
      <w:pPr>
        <w:ind w:left="3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886E88">
      <w:start w:val="1"/>
      <w:numFmt w:val="lowerRoman"/>
      <w:lvlText w:val="%6"/>
      <w:lvlJc w:val="left"/>
      <w:pPr>
        <w:ind w:left="4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D4284C">
      <w:start w:val="1"/>
      <w:numFmt w:val="decimal"/>
      <w:lvlText w:val="%7"/>
      <w:lvlJc w:val="left"/>
      <w:pPr>
        <w:ind w:left="4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5819E8">
      <w:start w:val="1"/>
      <w:numFmt w:val="lowerLetter"/>
      <w:lvlText w:val="%8"/>
      <w:lvlJc w:val="left"/>
      <w:pPr>
        <w:ind w:left="5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AAAC96">
      <w:start w:val="1"/>
      <w:numFmt w:val="lowerRoman"/>
      <w:lvlText w:val="%9"/>
      <w:lvlJc w:val="left"/>
      <w:pPr>
        <w:ind w:left="6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D347286"/>
    <w:multiLevelType w:val="multilevel"/>
    <w:tmpl w:val="A2AAC0F2"/>
    <w:styleLink w:val="WWNum3"/>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FBA3FA2"/>
    <w:multiLevelType w:val="hybridMultilevel"/>
    <w:tmpl w:val="ED4AC29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347C2733"/>
    <w:multiLevelType w:val="hybridMultilevel"/>
    <w:tmpl w:val="0EA4261E"/>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4F258D2"/>
    <w:multiLevelType w:val="hybridMultilevel"/>
    <w:tmpl w:val="8730A5FE"/>
    <w:lvl w:ilvl="0" w:tplc="975887F0">
      <w:start w:val="1"/>
      <w:numFmt w:val="decimal"/>
      <w:lvlText w:val="%1)"/>
      <w:lvlJc w:val="left"/>
      <w:pPr>
        <w:ind w:left="1068" w:hanging="360"/>
      </w:pPr>
      <w:rPr>
        <w:rFonts w:ascii="Times New Roman" w:eastAsia="Times New Roman" w:hAnsi="Times New Roman" w:cs="Times New Roman"/>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15:restartNumberingAfterBreak="0">
    <w:nsid w:val="376445CE"/>
    <w:multiLevelType w:val="hybridMultilevel"/>
    <w:tmpl w:val="315E747C"/>
    <w:lvl w:ilvl="0" w:tplc="3E023BE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F6FC9C">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9A4894">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C020AE">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72A36E">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FC384C">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02D240">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429102">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08DAC2">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BB37241"/>
    <w:multiLevelType w:val="multilevel"/>
    <w:tmpl w:val="2A88EE48"/>
    <w:lvl w:ilvl="0">
      <w:start w:val="1"/>
      <w:numFmt w:val="decimal"/>
      <w:lvlText w:val="%1."/>
      <w:lvlJc w:val="left"/>
      <w:pPr>
        <w:ind w:left="720" w:hanging="360"/>
      </w:pPr>
      <w:rPr>
        <w:rFonts w:cs="Times New Roman"/>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5121570"/>
    <w:multiLevelType w:val="hybridMultilevel"/>
    <w:tmpl w:val="52D2B2F8"/>
    <w:lvl w:ilvl="0" w:tplc="7C30A638">
      <w:start w:val="1"/>
      <w:numFmt w:val="decimal"/>
      <w:lvlText w:val="%1."/>
      <w:lvlJc w:val="left"/>
      <w:pPr>
        <w:ind w:left="786" w:hanging="360"/>
      </w:pPr>
      <w:rPr>
        <w:rFonts w:ascii="Times New Roman" w:eastAsia="Tahoma" w:hAnsi="Times New Roman" w:cs="Times New Roman" w:hint="default"/>
        <w:b w:val="0"/>
        <w:bCs w:val="0"/>
        <w:i w:val="0"/>
        <w:iCs w:val="0"/>
        <w:spacing w:val="0"/>
        <w:w w:val="100"/>
        <w:sz w:val="26"/>
        <w:szCs w:val="26"/>
        <w:lang w:val="uk-UA" w:eastAsia="en-US" w:bidi="ar-SA"/>
      </w:rPr>
    </w:lvl>
    <w:lvl w:ilvl="1" w:tplc="503221A8">
      <w:numFmt w:val="bullet"/>
      <w:lvlText w:val="•"/>
      <w:lvlJc w:val="left"/>
      <w:pPr>
        <w:ind w:left="1766" w:hanging="360"/>
      </w:pPr>
      <w:rPr>
        <w:rFonts w:hint="default"/>
        <w:lang w:val="uk-UA" w:eastAsia="en-US" w:bidi="ar-SA"/>
      </w:rPr>
    </w:lvl>
    <w:lvl w:ilvl="2" w:tplc="8F8ED06C">
      <w:numFmt w:val="bullet"/>
      <w:lvlText w:val="•"/>
      <w:lvlJc w:val="left"/>
      <w:pPr>
        <w:ind w:left="2673" w:hanging="360"/>
      </w:pPr>
      <w:rPr>
        <w:rFonts w:hint="default"/>
        <w:lang w:val="uk-UA" w:eastAsia="en-US" w:bidi="ar-SA"/>
      </w:rPr>
    </w:lvl>
    <w:lvl w:ilvl="3" w:tplc="6BAE56A6">
      <w:numFmt w:val="bullet"/>
      <w:lvlText w:val="•"/>
      <w:lvlJc w:val="left"/>
      <w:pPr>
        <w:ind w:left="3579" w:hanging="360"/>
      </w:pPr>
      <w:rPr>
        <w:rFonts w:hint="default"/>
        <w:lang w:val="uk-UA" w:eastAsia="en-US" w:bidi="ar-SA"/>
      </w:rPr>
    </w:lvl>
    <w:lvl w:ilvl="4" w:tplc="933020CC">
      <w:numFmt w:val="bullet"/>
      <w:lvlText w:val="•"/>
      <w:lvlJc w:val="left"/>
      <w:pPr>
        <w:ind w:left="4486" w:hanging="360"/>
      </w:pPr>
      <w:rPr>
        <w:rFonts w:hint="default"/>
        <w:lang w:val="uk-UA" w:eastAsia="en-US" w:bidi="ar-SA"/>
      </w:rPr>
    </w:lvl>
    <w:lvl w:ilvl="5" w:tplc="B7EA2700">
      <w:numFmt w:val="bullet"/>
      <w:lvlText w:val="•"/>
      <w:lvlJc w:val="left"/>
      <w:pPr>
        <w:ind w:left="5392" w:hanging="360"/>
      </w:pPr>
      <w:rPr>
        <w:rFonts w:hint="default"/>
        <w:lang w:val="uk-UA" w:eastAsia="en-US" w:bidi="ar-SA"/>
      </w:rPr>
    </w:lvl>
    <w:lvl w:ilvl="6" w:tplc="A3625F50">
      <w:numFmt w:val="bullet"/>
      <w:lvlText w:val="•"/>
      <w:lvlJc w:val="left"/>
      <w:pPr>
        <w:ind w:left="6299" w:hanging="360"/>
      </w:pPr>
      <w:rPr>
        <w:rFonts w:hint="default"/>
        <w:lang w:val="uk-UA" w:eastAsia="en-US" w:bidi="ar-SA"/>
      </w:rPr>
    </w:lvl>
    <w:lvl w:ilvl="7" w:tplc="E7A68106">
      <w:numFmt w:val="bullet"/>
      <w:lvlText w:val="•"/>
      <w:lvlJc w:val="left"/>
      <w:pPr>
        <w:ind w:left="7205" w:hanging="360"/>
      </w:pPr>
      <w:rPr>
        <w:rFonts w:hint="default"/>
        <w:lang w:val="uk-UA" w:eastAsia="en-US" w:bidi="ar-SA"/>
      </w:rPr>
    </w:lvl>
    <w:lvl w:ilvl="8" w:tplc="3F4CAEEC">
      <w:numFmt w:val="bullet"/>
      <w:lvlText w:val="•"/>
      <w:lvlJc w:val="left"/>
      <w:pPr>
        <w:ind w:left="8112" w:hanging="360"/>
      </w:pPr>
      <w:rPr>
        <w:rFonts w:hint="default"/>
        <w:lang w:val="uk-UA" w:eastAsia="en-US" w:bidi="ar-SA"/>
      </w:rPr>
    </w:lvl>
  </w:abstractNum>
  <w:abstractNum w:abstractNumId="15" w15:restartNumberingAfterBreak="0">
    <w:nsid w:val="468A617C"/>
    <w:multiLevelType w:val="hybridMultilevel"/>
    <w:tmpl w:val="1D6AAB60"/>
    <w:lvl w:ilvl="0" w:tplc="500C5A4A">
      <w:start w:val="5"/>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6" w15:restartNumberingAfterBreak="0">
    <w:nsid w:val="48BD3A1A"/>
    <w:multiLevelType w:val="hybridMultilevel"/>
    <w:tmpl w:val="395A936A"/>
    <w:lvl w:ilvl="0" w:tplc="41689BB0">
      <w:start w:val="1"/>
      <w:numFmt w:val="decimal"/>
      <w:lvlText w:val="%1."/>
      <w:lvlJc w:val="left"/>
      <w:pPr>
        <w:ind w:left="-66" w:hanging="360"/>
      </w:pPr>
    </w:lvl>
    <w:lvl w:ilvl="1" w:tplc="04220019">
      <w:start w:val="1"/>
      <w:numFmt w:val="lowerLetter"/>
      <w:lvlText w:val="%2."/>
      <w:lvlJc w:val="left"/>
      <w:pPr>
        <w:ind w:left="654" w:hanging="360"/>
      </w:pPr>
    </w:lvl>
    <w:lvl w:ilvl="2" w:tplc="0422001B">
      <w:start w:val="1"/>
      <w:numFmt w:val="lowerRoman"/>
      <w:lvlText w:val="%3."/>
      <w:lvlJc w:val="right"/>
      <w:pPr>
        <w:ind w:left="1374" w:hanging="180"/>
      </w:pPr>
    </w:lvl>
    <w:lvl w:ilvl="3" w:tplc="0422000F">
      <w:start w:val="1"/>
      <w:numFmt w:val="decimal"/>
      <w:lvlText w:val="%4."/>
      <w:lvlJc w:val="left"/>
      <w:pPr>
        <w:ind w:left="2094" w:hanging="360"/>
      </w:pPr>
    </w:lvl>
    <w:lvl w:ilvl="4" w:tplc="04220019">
      <w:start w:val="1"/>
      <w:numFmt w:val="lowerLetter"/>
      <w:lvlText w:val="%5."/>
      <w:lvlJc w:val="left"/>
      <w:pPr>
        <w:ind w:left="2814" w:hanging="360"/>
      </w:pPr>
    </w:lvl>
    <w:lvl w:ilvl="5" w:tplc="0422001B">
      <w:start w:val="1"/>
      <w:numFmt w:val="lowerRoman"/>
      <w:lvlText w:val="%6."/>
      <w:lvlJc w:val="right"/>
      <w:pPr>
        <w:ind w:left="3534" w:hanging="180"/>
      </w:pPr>
    </w:lvl>
    <w:lvl w:ilvl="6" w:tplc="0422000F">
      <w:start w:val="1"/>
      <w:numFmt w:val="decimal"/>
      <w:lvlText w:val="%7."/>
      <w:lvlJc w:val="left"/>
      <w:pPr>
        <w:ind w:left="4254" w:hanging="360"/>
      </w:pPr>
    </w:lvl>
    <w:lvl w:ilvl="7" w:tplc="04220019">
      <w:start w:val="1"/>
      <w:numFmt w:val="lowerLetter"/>
      <w:lvlText w:val="%8."/>
      <w:lvlJc w:val="left"/>
      <w:pPr>
        <w:ind w:left="4974" w:hanging="360"/>
      </w:pPr>
    </w:lvl>
    <w:lvl w:ilvl="8" w:tplc="0422001B">
      <w:start w:val="1"/>
      <w:numFmt w:val="lowerRoman"/>
      <w:lvlText w:val="%9."/>
      <w:lvlJc w:val="right"/>
      <w:pPr>
        <w:ind w:left="5694" w:hanging="180"/>
      </w:pPr>
    </w:lvl>
  </w:abstractNum>
  <w:abstractNum w:abstractNumId="17" w15:restartNumberingAfterBreak="0">
    <w:nsid w:val="511009B4"/>
    <w:multiLevelType w:val="hybridMultilevel"/>
    <w:tmpl w:val="6190426E"/>
    <w:lvl w:ilvl="0" w:tplc="CB32B5EA">
      <w:start w:val="1"/>
      <w:numFmt w:val="decimal"/>
      <w:lvlText w:val="%1."/>
      <w:lvlJc w:val="left"/>
      <w:pPr>
        <w:ind w:left="928" w:hanging="360"/>
      </w:pPr>
      <w:rPr>
        <w:rFonts w:ascii="Times New Roman" w:eastAsia="Tahoma" w:hAnsi="Times New Roman" w:cs="Times New Roman" w:hint="default"/>
        <w:b w:val="0"/>
        <w:bCs w:val="0"/>
        <w:i w:val="0"/>
        <w:iCs w:val="0"/>
        <w:spacing w:val="0"/>
        <w:w w:val="100"/>
        <w:sz w:val="26"/>
        <w:szCs w:val="26"/>
        <w:lang w:val="uk-UA" w:eastAsia="en-US" w:bidi="ar-SA"/>
      </w:rPr>
    </w:lvl>
    <w:lvl w:ilvl="1" w:tplc="FADA0166">
      <w:numFmt w:val="bullet"/>
      <w:lvlText w:val="•"/>
      <w:lvlJc w:val="left"/>
      <w:pPr>
        <w:ind w:left="1766" w:hanging="360"/>
      </w:pPr>
      <w:rPr>
        <w:rFonts w:hint="default"/>
        <w:lang w:val="uk-UA" w:eastAsia="en-US" w:bidi="ar-SA"/>
      </w:rPr>
    </w:lvl>
    <w:lvl w:ilvl="2" w:tplc="FC8C4B98">
      <w:numFmt w:val="bullet"/>
      <w:lvlText w:val="•"/>
      <w:lvlJc w:val="left"/>
      <w:pPr>
        <w:ind w:left="2673" w:hanging="360"/>
      </w:pPr>
      <w:rPr>
        <w:rFonts w:hint="default"/>
        <w:lang w:val="uk-UA" w:eastAsia="en-US" w:bidi="ar-SA"/>
      </w:rPr>
    </w:lvl>
    <w:lvl w:ilvl="3" w:tplc="704ED8F2">
      <w:numFmt w:val="bullet"/>
      <w:lvlText w:val="•"/>
      <w:lvlJc w:val="left"/>
      <w:pPr>
        <w:ind w:left="3579" w:hanging="360"/>
      </w:pPr>
      <w:rPr>
        <w:rFonts w:hint="default"/>
        <w:lang w:val="uk-UA" w:eastAsia="en-US" w:bidi="ar-SA"/>
      </w:rPr>
    </w:lvl>
    <w:lvl w:ilvl="4" w:tplc="45EE276A">
      <w:numFmt w:val="bullet"/>
      <w:lvlText w:val="•"/>
      <w:lvlJc w:val="left"/>
      <w:pPr>
        <w:ind w:left="4486" w:hanging="360"/>
      </w:pPr>
      <w:rPr>
        <w:rFonts w:hint="default"/>
        <w:lang w:val="uk-UA" w:eastAsia="en-US" w:bidi="ar-SA"/>
      </w:rPr>
    </w:lvl>
    <w:lvl w:ilvl="5" w:tplc="8F40F056">
      <w:numFmt w:val="bullet"/>
      <w:lvlText w:val="•"/>
      <w:lvlJc w:val="left"/>
      <w:pPr>
        <w:ind w:left="5392" w:hanging="360"/>
      </w:pPr>
      <w:rPr>
        <w:rFonts w:hint="default"/>
        <w:lang w:val="uk-UA" w:eastAsia="en-US" w:bidi="ar-SA"/>
      </w:rPr>
    </w:lvl>
    <w:lvl w:ilvl="6" w:tplc="9B8E3BF0">
      <w:numFmt w:val="bullet"/>
      <w:lvlText w:val="•"/>
      <w:lvlJc w:val="left"/>
      <w:pPr>
        <w:ind w:left="6299" w:hanging="360"/>
      </w:pPr>
      <w:rPr>
        <w:rFonts w:hint="default"/>
        <w:lang w:val="uk-UA" w:eastAsia="en-US" w:bidi="ar-SA"/>
      </w:rPr>
    </w:lvl>
    <w:lvl w:ilvl="7" w:tplc="DC74F702">
      <w:numFmt w:val="bullet"/>
      <w:lvlText w:val="•"/>
      <w:lvlJc w:val="left"/>
      <w:pPr>
        <w:ind w:left="7205" w:hanging="360"/>
      </w:pPr>
      <w:rPr>
        <w:rFonts w:hint="default"/>
        <w:lang w:val="uk-UA" w:eastAsia="en-US" w:bidi="ar-SA"/>
      </w:rPr>
    </w:lvl>
    <w:lvl w:ilvl="8" w:tplc="B53C5912">
      <w:numFmt w:val="bullet"/>
      <w:lvlText w:val="•"/>
      <w:lvlJc w:val="left"/>
      <w:pPr>
        <w:ind w:left="8112" w:hanging="360"/>
      </w:pPr>
      <w:rPr>
        <w:rFonts w:hint="default"/>
        <w:lang w:val="uk-UA" w:eastAsia="en-US" w:bidi="ar-SA"/>
      </w:rPr>
    </w:lvl>
  </w:abstractNum>
  <w:abstractNum w:abstractNumId="18" w15:restartNumberingAfterBreak="0">
    <w:nsid w:val="553E63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C0683B"/>
    <w:multiLevelType w:val="multilevel"/>
    <w:tmpl w:val="24A8B2A4"/>
    <w:lvl w:ilvl="0">
      <w:start w:val="1"/>
      <w:numFmt w:val="decimal"/>
      <w:lvlText w:val="%1."/>
      <w:lvlJc w:val="left"/>
      <w:pPr>
        <w:ind w:left="1004" w:hanging="360"/>
      </w:pPr>
      <w:rPr>
        <w:rFonts w:cs="Times New Roman"/>
      </w:rPr>
    </w:lvl>
    <w:lvl w:ilvl="1">
      <w:start w:val="1"/>
      <w:numFmt w:val="decimal"/>
      <w:isLgl/>
      <w:lvlText w:val="%1.%2."/>
      <w:lvlJc w:val="left"/>
      <w:pPr>
        <w:ind w:left="1184" w:hanging="54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0" w15:restartNumberingAfterBreak="0">
    <w:nsid w:val="5F7E2E52"/>
    <w:multiLevelType w:val="hybridMultilevel"/>
    <w:tmpl w:val="C784B5B8"/>
    <w:lvl w:ilvl="0" w:tplc="2E12C3AA">
      <w:start w:val="2022"/>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5FBC07A7"/>
    <w:multiLevelType w:val="hybridMultilevel"/>
    <w:tmpl w:val="97A6478A"/>
    <w:lvl w:ilvl="0" w:tplc="0BC01C18">
      <w:start w:val="4"/>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2" w15:restartNumberingAfterBreak="0">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65FA07C4"/>
    <w:multiLevelType w:val="singleLevel"/>
    <w:tmpl w:val="C95086A4"/>
    <w:lvl w:ilvl="0">
      <w:start w:val="1"/>
      <w:numFmt w:val="bullet"/>
      <w:lvlText w:val="-"/>
      <w:lvlJc w:val="left"/>
      <w:pPr>
        <w:tabs>
          <w:tab w:val="num" w:pos="360"/>
        </w:tabs>
        <w:ind w:left="360" w:hanging="360"/>
      </w:pPr>
      <w:rPr>
        <w:rFonts w:ascii="Times New Roman" w:hAnsi="Times New Roman" w:cs="Times New Roman" w:hint="default"/>
        <w:b w:val="0"/>
        <w:i w:val="0"/>
      </w:rPr>
    </w:lvl>
  </w:abstractNum>
  <w:abstractNum w:abstractNumId="24" w15:restartNumberingAfterBreak="0">
    <w:nsid w:val="6B8F2021"/>
    <w:multiLevelType w:val="hybridMultilevel"/>
    <w:tmpl w:val="A9500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E5B5630"/>
    <w:multiLevelType w:val="hybridMultilevel"/>
    <w:tmpl w:val="04CC6C6A"/>
    <w:lvl w:ilvl="0" w:tplc="61660BDA">
      <w:start w:val="1"/>
      <w:numFmt w:val="bullet"/>
      <w:lvlText w:val="-"/>
      <w:lvlJc w:val="left"/>
      <w:pPr>
        <w:ind w:left="1428" w:hanging="360"/>
      </w:pPr>
      <w:rPr>
        <w:rFonts w:ascii="Times New Roman" w:eastAsia="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6" w15:restartNumberingAfterBreak="0">
    <w:nsid w:val="6EF33BA2"/>
    <w:multiLevelType w:val="hybridMultilevel"/>
    <w:tmpl w:val="F5F07BD6"/>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7" w15:restartNumberingAfterBreak="0">
    <w:nsid w:val="6F5C6EDB"/>
    <w:multiLevelType w:val="hybridMultilevel"/>
    <w:tmpl w:val="5E1CC3DA"/>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5952555"/>
    <w:multiLevelType w:val="hybridMultilevel"/>
    <w:tmpl w:val="5DBC4E98"/>
    <w:lvl w:ilvl="0" w:tplc="0AEA1260">
      <w:start w:val="5"/>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78900C02"/>
    <w:multiLevelType w:val="hybridMultilevel"/>
    <w:tmpl w:val="9908753E"/>
    <w:lvl w:ilvl="0" w:tplc="AD923850">
      <w:start w:val="1"/>
      <w:numFmt w:val="bullet"/>
      <w:lvlText w:val=""/>
      <w:lvlJc w:val="left"/>
      <w:pPr>
        <w:tabs>
          <w:tab w:val="num" w:pos="1440"/>
        </w:tabs>
        <w:ind w:left="14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8F46C8C"/>
    <w:multiLevelType w:val="multilevel"/>
    <w:tmpl w:val="012C4BF8"/>
    <w:lvl w:ilvl="0">
      <w:start w:val="1"/>
      <w:numFmt w:val="decimal"/>
      <w:lvlText w:val="%1."/>
      <w:lvlJc w:val="left"/>
      <w:pPr>
        <w:ind w:left="1004" w:hanging="360"/>
      </w:pPr>
      <w:rPr>
        <w:rFonts w:cs="Times New Roman"/>
        <w:sz w:val="24"/>
        <w:szCs w:val="24"/>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31" w15:restartNumberingAfterBreak="0">
    <w:nsid w:val="7B7221C7"/>
    <w:multiLevelType w:val="hybridMultilevel"/>
    <w:tmpl w:val="5D7E3C7A"/>
    <w:lvl w:ilvl="0" w:tplc="D2B63E9C">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5"/>
  </w:num>
  <w:num w:numId="2">
    <w:abstractNumId w:val="11"/>
  </w:num>
  <w:num w:numId="3">
    <w:abstractNumId w:val="2"/>
  </w:num>
  <w:num w:numId="4">
    <w:abstractNumId w:val="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7"/>
  </w:num>
  <w:num w:numId="8">
    <w:abstractNumId w:val="12"/>
  </w:num>
  <w:num w:numId="9">
    <w:abstractNumId w:val="3"/>
  </w:num>
  <w:num w:numId="10">
    <w:abstractNumId w:val="30"/>
  </w:num>
  <w:num w:numId="11">
    <w:abstractNumId w:val="26"/>
  </w:num>
  <w:num w:numId="12">
    <w:abstractNumId w:val="13"/>
  </w:num>
  <w:num w:numId="13">
    <w:abstractNumId w:val="19"/>
  </w:num>
  <w:num w:numId="14">
    <w:abstractNumId w:val="9"/>
  </w:num>
  <w:num w:numId="15">
    <w:abstractNumId w:val="4"/>
  </w:num>
  <w:num w:numId="16">
    <w:abstractNumId w:val="29"/>
  </w:num>
  <w:num w:numId="17">
    <w:abstractNumId w:val="17"/>
  </w:num>
  <w:num w:numId="18">
    <w:abstractNumId w:val="14"/>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7"/>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C95"/>
    <w:rsid w:val="00040466"/>
    <w:rsid w:val="00094664"/>
    <w:rsid w:val="000A081F"/>
    <w:rsid w:val="000A48C8"/>
    <w:rsid w:val="000E17F6"/>
    <w:rsid w:val="000E46F3"/>
    <w:rsid w:val="000F388B"/>
    <w:rsid w:val="0012093A"/>
    <w:rsid w:val="00134ECF"/>
    <w:rsid w:val="001439DF"/>
    <w:rsid w:val="00155C56"/>
    <w:rsid w:val="00173A70"/>
    <w:rsid w:val="0018630B"/>
    <w:rsid w:val="001900F1"/>
    <w:rsid w:val="00195097"/>
    <w:rsid w:val="001B1CE1"/>
    <w:rsid w:val="001D21BE"/>
    <w:rsid w:val="001D6F3B"/>
    <w:rsid w:val="00207E97"/>
    <w:rsid w:val="002139FC"/>
    <w:rsid w:val="0021551F"/>
    <w:rsid w:val="00215E03"/>
    <w:rsid w:val="0021655C"/>
    <w:rsid w:val="00227A80"/>
    <w:rsid w:val="00231EF0"/>
    <w:rsid w:val="00245F6C"/>
    <w:rsid w:val="002533C4"/>
    <w:rsid w:val="002726C6"/>
    <w:rsid w:val="00275359"/>
    <w:rsid w:val="00291119"/>
    <w:rsid w:val="002918CD"/>
    <w:rsid w:val="002A413D"/>
    <w:rsid w:val="002D0995"/>
    <w:rsid w:val="002D4CAF"/>
    <w:rsid w:val="002D4D08"/>
    <w:rsid w:val="002D6C05"/>
    <w:rsid w:val="002D7FC5"/>
    <w:rsid w:val="00301C60"/>
    <w:rsid w:val="0030288E"/>
    <w:rsid w:val="00303C53"/>
    <w:rsid w:val="0032534A"/>
    <w:rsid w:val="00325BB1"/>
    <w:rsid w:val="00342E3F"/>
    <w:rsid w:val="003468A0"/>
    <w:rsid w:val="00347409"/>
    <w:rsid w:val="00362223"/>
    <w:rsid w:val="0036269C"/>
    <w:rsid w:val="003647FC"/>
    <w:rsid w:val="00376145"/>
    <w:rsid w:val="0038163A"/>
    <w:rsid w:val="00384C7D"/>
    <w:rsid w:val="00391C95"/>
    <w:rsid w:val="00391E63"/>
    <w:rsid w:val="00393475"/>
    <w:rsid w:val="003A2D83"/>
    <w:rsid w:val="003B4E41"/>
    <w:rsid w:val="003B5AE3"/>
    <w:rsid w:val="003C7FA3"/>
    <w:rsid w:val="003D5ED8"/>
    <w:rsid w:val="003E142C"/>
    <w:rsid w:val="003E715C"/>
    <w:rsid w:val="00401A6F"/>
    <w:rsid w:val="00406729"/>
    <w:rsid w:val="0041011A"/>
    <w:rsid w:val="0042268D"/>
    <w:rsid w:val="00470EA1"/>
    <w:rsid w:val="00476A76"/>
    <w:rsid w:val="00490135"/>
    <w:rsid w:val="004A1F84"/>
    <w:rsid w:val="004A3721"/>
    <w:rsid w:val="004E610F"/>
    <w:rsid w:val="005370F1"/>
    <w:rsid w:val="005507B9"/>
    <w:rsid w:val="00572BA9"/>
    <w:rsid w:val="00580D0A"/>
    <w:rsid w:val="0058371A"/>
    <w:rsid w:val="0059666B"/>
    <w:rsid w:val="005A31CB"/>
    <w:rsid w:val="005B4208"/>
    <w:rsid w:val="005C036A"/>
    <w:rsid w:val="005D3AB3"/>
    <w:rsid w:val="005E284E"/>
    <w:rsid w:val="005F04B3"/>
    <w:rsid w:val="005F296D"/>
    <w:rsid w:val="00607051"/>
    <w:rsid w:val="006121C4"/>
    <w:rsid w:val="0062174C"/>
    <w:rsid w:val="00637D19"/>
    <w:rsid w:val="006404B3"/>
    <w:rsid w:val="00642C2C"/>
    <w:rsid w:val="00665E42"/>
    <w:rsid w:val="00674823"/>
    <w:rsid w:val="0067612F"/>
    <w:rsid w:val="006B25C1"/>
    <w:rsid w:val="006B6F71"/>
    <w:rsid w:val="006C373F"/>
    <w:rsid w:val="006C5C3C"/>
    <w:rsid w:val="006D7EE8"/>
    <w:rsid w:val="00711C6D"/>
    <w:rsid w:val="00725619"/>
    <w:rsid w:val="00726E34"/>
    <w:rsid w:val="00731C99"/>
    <w:rsid w:val="00733D66"/>
    <w:rsid w:val="007356A8"/>
    <w:rsid w:val="007415C9"/>
    <w:rsid w:val="00750FE8"/>
    <w:rsid w:val="0078320B"/>
    <w:rsid w:val="00793648"/>
    <w:rsid w:val="007B15D8"/>
    <w:rsid w:val="007B1BE8"/>
    <w:rsid w:val="007B7752"/>
    <w:rsid w:val="007C34C9"/>
    <w:rsid w:val="007D1CFA"/>
    <w:rsid w:val="008070F0"/>
    <w:rsid w:val="00824532"/>
    <w:rsid w:val="00873DA8"/>
    <w:rsid w:val="008A7178"/>
    <w:rsid w:val="008A7CC4"/>
    <w:rsid w:val="008D60AA"/>
    <w:rsid w:val="008E7E27"/>
    <w:rsid w:val="00900A12"/>
    <w:rsid w:val="009014CB"/>
    <w:rsid w:val="00904568"/>
    <w:rsid w:val="009164D2"/>
    <w:rsid w:val="0092146B"/>
    <w:rsid w:val="00935EDC"/>
    <w:rsid w:val="00955E95"/>
    <w:rsid w:val="00981AB7"/>
    <w:rsid w:val="00983F9C"/>
    <w:rsid w:val="009A3A2C"/>
    <w:rsid w:val="009A3CBF"/>
    <w:rsid w:val="009B7D36"/>
    <w:rsid w:val="009C2FBF"/>
    <w:rsid w:val="009D5A54"/>
    <w:rsid w:val="009F4B6C"/>
    <w:rsid w:val="00A045C3"/>
    <w:rsid w:val="00A10FC6"/>
    <w:rsid w:val="00A25138"/>
    <w:rsid w:val="00A329B7"/>
    <w:rsid w:val="00A62201"/>
    <w:rsid w:val="00A623DD"/>
    <w:rsid w:val="00A62FE5"/>
    <w:rsid w:val="00A63E2D"/>
    <w:rsid w:val="00A70415"/>
    <w:rsid w:val="00A75E6E"/>
    <w:rsid w:val="00A84229"/>
    <w:rsid w:val="00A86131"/>
    <w:rsid w:val="00AA179A"/>
    <w:rsid w:val="00AA1BC7"/>
    <w:rsid w:val="00AA3D82"/>
    <w:rsid w:val="00AB1E5E"/>
    <w:rsid w:val="00AE0B7E"/>
    <w:rsid w:val="00B0115E"/>
    <w:rsid w:val="00B0554B"/>
    <w:rsid w:val="00B05577"/>
    <w:rsid w:val="00B10A95"/>
    <w:rsid w:val="00B24E38"/>
    <w:rsid w:val="00B25AD3"/>
    <w:rsid w:val="00B26DA2"/>
    <w:rsid w:val="00B6125A"/>
    <w:rsid w:val="00B720F3"/>
    <w:rsid w:val="00B8312E"/>
    <w:rsid w:val="00B90DD9"/>
    <w:rsid w:val="00B94DDA"/>
    <w:rsid w:val="00BA330C"/>
    <w:rsid w:val="00BB2A8F"/>
    <w:rsid w:val="00BB4930"/>
    <w:rsid w:val="00BC438B"/>
    <w:rsid w:val="00BC729E"/>
    <w:rsid w:val="00BD4C13"/>
    <w:rsid w:val="00BE17A3"/>
    <w:rsid w:val="00BF25DC"/>
    <w:rsid w:val="00C46701"/>
    <w:rsid w:val="00C61AAB"/>
    <w:rsid w:val="00C808B9"/>
    <w:rsid w:val="00C80F54"/>
    <w:rsid w:val="00CD136C"/>
    <w:rsid w:val="00CD3B3E"/>
    <w:rsid w:val="00D039A2"/>
    <w:rsid w:val="00D05248"/>
    <w:rsid w:val="00D067BF"/>
    <w:rsid w:val="00D13A0A"/>
    <w:rsid w:val="00D14097"/>
    <w:rsid w:val="00D14A94"/>
    <w:rsid w:val="00D1688B"/>
    <w:rsid w:val="00D4592F"/>
    <w:rsid w:val="00D5781B"/>
    <w:rsid w:val="00DB1C74"/>
    <w:rsid w:val="00DD3B66"/>
    <w:rsid w:val="00E0254B"/>
    <w:rsid w:val="00E07496"/>
    <w:rsid w:val="00E07717"/>
    <w:rsid w:val="00E12CD7"/>
    <w:rsid w:val="00E27790"/>
    <w:rsid w:val="00E50687"/>
    <w:rsid w:val="00E84CE7"/>
    <w:rsid w:val="00ED3A1A"/>
    <w:rsid w:val="00EF19A4"/>
    <w:rsid w:val="00EF2CBC"/>
    <w:rsid w:val="00EF403E"/>
    <w:rsid w:val="00F15837"/>
    <w:rsid w:val="00F32557"/>
    <w:rsid w:val="00F3309D"/>
    <w:rsid w:val="00F35C99"/>
    <w:rsid w:val="00F42274"/>
    <w:rsid w:val="00F57E75"/>
    <w:rsid w:val="00F72D3C"/>
    <w:rsid w:val="00F815DC"/>
    <w:rsid w:val="00F94810"/>
    <w:rsid w:val="00FB06AA"/>
    <w:rsid w:val="00FD26D7"/>
    <w:rsid w:val="00FF1FBA"/>
    <w:rsid w:val="00FF24FB"/>
    <w:rsid w:val="00FF55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F4802D0-B262-49C9-88C0-2243279E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1AB7"/>
    <w:pPr>
      <w:spacing w:after="200" w:line="276" w:lineRule="auto"/>
    </w:pPr>
    <w:rPr>
      <w:rFonts w:ascii="Calibri" w:eastAsia="Times New Roman" w:hAnsi="Calibri" w:cs="Times New Roman"/>
      <w:lang w:val="ru-RU"/>
    </w:rPr>
  </w:style>
  <w:style w:type="paragraph" w:styleId="10">
    <w:name w:val="heading 1"/>
    <w:aliases w:val="Знак, Знак"/>
    <w:basedOn w:val="a"/>
    <w:next w:val="a"/>
    <w:link w:val="11"/>
    <w:qFormat/>
    <w:rsid w:val="000A081F"/>
    <w:pPr>
      <w:keepNext/>
      <w:spacing w:before="240" w:after="60" w:line="240" w:lineRule="auto"/>
      <w:ind w:left="720"/>
      <w:outlineLvl w:val="0"/>
    </w:pPr>
    <w:rPr>
      <w:rFonts w:ascii="Arial" w:hAnsi="Arial"/>
      <w:b/>
      <w:caps/>
      <w:kern w:val="28"/>
      <w:sz w:val="32"/>
      <w:szCs w:val="20"/>
      <w:lang w:val="uk-UA" w:eastAsia="ru-RU"/>
    </w:rPr>
  </w:style>
  <w:style w:type="paragraph" w:styleId="2">
    <w:name w:val="heading 2"/>
    <w:basedOn w:val="a"/>
    <w:next w:val="a"/>
    <w:link w:val="20"/>
    <w:uiPriority w:val="99"/>
    <w:qFormat/>
    <w:rsid w:val="000A081F"/>
    <w:pPr>
      <w:keepNext/>
      <w:spacing w:before="240" w:after="60" w:line="240" w:lineRule="auto"/>
      <w:outlineLvl w:val="1"/>
    </w:pPr>
    <w:rPr>
      <w:rFonts w:ascii="Arial" w:hAnsi="Arial" w:cs="Arial"/>
      <w:b/>
      <w:bCs/>
      <w:i/>
      <w:iCs/>
      <w:sz w:val="28"/>
      <w:szCs w:val="28"/>
      <w:lang w:eastAsia="ru-RU"/>
    </w:rPr>
  </w:style>
  <w:style w:type="paragraph" w:styleId="3">
    <w:name w:val="heading 3"/>
    <w:basedOn w:val="a"/>
    <w:next w:val="a"/>
    <w:link w:val="30"/>
    <w:uiPriority w:val="99"/>
    <w:qFormat/>
    <w:rsid w:val="000A081F"/>
    <w:pPr>
      <w:keepNext/>
      <w:spacing w:after="0" w:line="240" w:lineRule="auto"/>
      <w:jc w:val="center"/>
      <w:outlineLvl w:val="2"/>
    </w:pPr>
    <w:rPr>
      <w:rFonts w:ascii="Times New Roman" w:hAnsi="Times New Roman"/>
      <w:b/>
      <w:bCs/>
      <w:sz w:val="28"/>
      <w:szCs w:val="24"/>
      <w:lang w:val="uk-UA" w:eastAsia="ru-RU"/>
    </w:rPr>
  </w:style>
  <w:style w:type="paragraph" w:styleId="4">
    <w:name w:val="heading 4"/>
    <w:basedOn w:val="a"/>
    <w:next w:val="a"/>
    <w:link w:val="40"/>
    <w:uiPriority w:val="99"/>
    <w:qFormat/>
    <w:rsid w:val="000A081F"/>
    <w:pPr>
      <w:keepNext/>
      <w:spacing w:before="240" w:after="60" w:line="240" w:lineRule="auto"/>
      <w:ind w:left="720"/>
      <w:outlineLvl w:val="3"/>
    </w:pPr>
    <w:rPr>
      <w:rFonts w:ascii="Times New Roman" w:hAnsi="Times New Roman"/>
      <w:b/>
      <w:i/>
      <w:smallCaps/>
      <w:sz w:val="32"/>
      <w:szCs w:val="20"/>
      <w:lang w:val="uk-UA" w:eastAsia="ru-RU"/>
    </w:rPr>
  </w:style>
  <w:style w:type="paragraph" w:styleId="5">
    <w:name w:val="heading 5"/>
    <w:basedOn w:val="a"/>
    <w:next w:val="a"/>
    <w:link w:val="50"/>
    <w:uiPriority w:val="99"/>
    <w:qFormat/>
    <w:rsid w:val="000A081F"/>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uiPriority w:val="99"/>
    <w:qFormat/>
    <w:rsid w:val="000A081F"/>
    <w:pPr>
      <w:keepNext/>
      <w:spacing w:after="0" w:line="240" w:lineRule="auto"/>
      <w:outlineLvl w:val="5"/>
    </w:pPr>
    <w:rPr>
      <w:rFonts w:ascii="Times New Roman" w:hAnsi="Times New Roman"/>
      <w:sz w:val="28"/>
      <w:szCs w:val="24"/>
      <w:lang w:val="uk-UA" w:eastAsia="ru-RU"/>
    </w:rPr>
  </w:style>
  <w:style w:type="paragraph" w:styleId="7">
    <w:name w:val="heading 7"/>
    <w:basedOn w:val="a"/>
    <w:next w:val="a"/>
    <w:link w:val="70"/>
    <w:qFormat/>
    <w:rsid w:val="000A081F"/>
    <w:pPr>
      <w:keepNext/>
      <w:spacing w:after="0" w:line="240" w:lineRule="auto"/>
      <w:jc w:val="right"/>
      <w:outlineLvl w:val="6"/>
    </w:pPr>
    <w:rPr>
      <w:rFonts w:ascii="Times New Roman" w:hAnsi="Times New Roman"/>
      <w:b/>
      <w:bCs/>
      <w:sz w:val="28"/>
      <w:szCs w:val="24"/>
      <w:lang w:val="uk-UA" w:eastAsia="ru-RU"/>
    </w:rPr>
  </w:style>
  <w:style w:type="paragraph" w:styleId="8">
    <w:name w:val="heading 8"/>
    <w:basedOn w:val="a"/>
    <w:next w:val="a"/>
    <w:link w:val="80"/>
    <w:qFormat/>
    <w:rsid w:val="000A081F"/>
    <w:pPr>
      <w:keepNext/>
      <w:spacing w:before="240" w:after="60" w:line="240" w:lineRule="auto"/>
      <w:ind w:left="720"/>
      <w:outlineLvl w:val="7"/>
    </w:pPr>
    <w:rPr>
      <w:rFonts w:ascii="Arial" w:hAnsi="Arial"/>
      <w:b/>
      <w:i/>
      <w:smallCaps/>
      <w:szCs w:val="20"/>
      <w:lang w:val="uk-UA" w:eastAsia="ru-RU"/>
    </w:rPr>
  </w:style>
  <w:style w:type="paragraph" w:styleId="9">
    <w:name w:val="heading 9"/>
    <w:basedOn w:val="a"/>
    <w:next w:val="a"/>
    <w:link w:val="90"/>
    <w:qFormat/>
    <w:rsid w:val="000A081F"/>
    <w:pPr>
      <w:keepNext/>
      <w:spacing w:before="240" w:after="60" w:line="240" w:lineRule="auto"/>
      <w:ind w:left="720"/>
      <w:outlineLvl w:val="8"/>
    </w:pPr>
    <w:rPr>
      <w:rFonts w:ascii="Times New Roman" w:hAnsi="Times New Roman"/>
      <w:b/>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qFormat/>
    <w:rsid w:val="008E7E27"/>
    <w:pPr>
      <w:widowControl w:val="0"/>
      <w:autoSpaceDE w:val="0"/>
      <w:autoSpaceDN w:val="0"/>
      <w:adjustRightInd w:val="0"/>
      <w:spacing w:after="0" w:line="274" w:lineRule="exact"/>
    </w:pPr>
    <w:rPr>
      <w:rFonts w:ascii="Times New Roman" w:eastAsia="Calibri" w:hAnsi="Times New Roman"/>
      <w:sz w:val="24"/>
      <w:szCs w:val="24"/>
      <w:lang w:eastAsia="ru-RU"/>
    </w:rPr>
  </w:style>
  <w:style w:type="character" w:customStyle="1" w:styleId="FontStyle13">
    <w:name w:val="Font Style13"/>
    <w:rsid w:val="008E7E27"/>
    <w:rPr>
      <w:rFonts w:ascii="Times New Roman" w:hAnsi="Times New Roman" w:cs="Times New Roman" w:hint="default"/>
      <w:sz w:val="24"/>
      <w:szCs w:val="24"/>
    </w:rPr>
  </w:style>
  <w:style w:type="table" w:styleId="a3">
    <w:name w:val="Table Grid"/>
    <w:basedOn w:val="a1"/>
    <w:rsid w:val="008E7E2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Знак Знак2, Знак Знак"/>
    <w:basedOn w:val="a0"/>
    <w:link w:val="10"/>
    <w:rsid w:val="000A081F"/>
    <w:rPr>
      <w:rFonts w:ascii="Arial" w:eastAsia="Times New Roman" w:hAnsi="Arial" w:cs="Times New Roman"/>
      <w:b/>
      <w:caps/>
      <w:kern w:val="28"/>
      <w:sz w:val="32"/>
      <w:szCs w:val="20"/>
      <w:lang w:eastAsia="ru-RU"/>
    </w:rPr>
  </w:style>
  <w:style w:type="character" w:customStyle="1" w:styleId="20">
    <w:name w:val="Заголовок 2 Знак"/>
    <w:basedOn w:val="a0"/>
    <w:link w:val="2"/>
    <w:uiPriority w:val="99"/>
    <w:rsid w:val="000A081F"/>
    <w:rPr>
      <w:rFonts w:ascii="Arial" w:eastAsia="Times New Roman" w:hAnsi="Arial" w:cs="Arial"/>
      <w:b/>
      <w:bCs/>
      <w:i/>
      <w:iCs/>
      <w:sz w:val="28"/>
      <w:szCs w:val="28"/>
      <w:lang w:val="ru-RU" w:eastAsia="ru-RU"/>
    </w:rPr>
  </w:style>
  <w:style w:type="character" w:customStyle="1" w:styleId="30">
    <w:name w:val="Заголовок 3 Знак"/>
    <w:basedOn w:val="a0"/>
    <w:link w:val="3"/>
    <w:uiPriority w:val="99"/>
    <w:rsid w:val="000A081F"/>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uiPriority w:val="99"/>
    <w:rsid w:val="000A081F"/>
    <w:rPr>
      <w:rFonts w:ascii="Times New Roman" w:eastAsia="Times New Roman" w:hAnsi="Times New Roman" w:cs="Times New Roman"/>
      <w:b/>
      <w:i/>
      <w:smallCaps/>
      <w:sz w:val="32"/>
      <w:szCs w:val="20"/>
      <w:lang w:eastAsia="ru-RU"/>
    </w:rPr>
  </w:style>
  <w:style w:type="character" w:customStyle="1" w:styleId="50">
    <w:name w:val="Заголовок 5 Знак"/>
    <w:basedOn w:val="a0"/>
    <w:link w:val="5"/>
    <w:uiPriority w:val="99"/>
    <w:rsid w:val="000A081F"/>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uiPriority w:val="99"/>
    <w:rsid w:val="000A081F"/>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0A081F"/>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0A081F"/>
    <w:rPr>
      <w:rFonts w:ascii="Arial" w:eastAsia="Times New Roman" w:hAnsi="Arial" w:cs="Times New Roman"/>
      <w:b/>
      <w:i/>
      <w:smallCaps/>
      <w:szCs w:val="20"/>
      <w:lang w:eastAsia="ru-RU"/>
    </w:rPr>
  </w:style>
  <w:style w:type="character" w:customStyle="1" w:styleId="90">
    <w:name w:val="Заголовок 9 Знак"/>
    <w:basedOn w:val="a0"/>
    <w:link w:val="9"/>
    <w:rsid w:val="000A081F"/>
    <w:rPr>
      <w:rFonts w:ascii="Times New Roman" w:eastAsia="Times New Roman" w:hAnsi="Times New Roman" w:cs="Times New Roman"/>
      <w:b/>
      <w:sz w:val="26"/>
      <w:szCs w:val="20"/>
      <w:lang w:eastAsia="ru-RU"/>
    </w:rPr>
  </w:style>
  <w:style w:type="paragraph" w:styleId="a4">
    <w:name w:val="Balloon Text"/>
    <w:basedOn w:val="a"/>
    <w:link w:val="a5"/>
    <w:uiPriority w:val="99"/>
    <w:semiHidden/>
    <w:unhideWhenUsed/>
    <w:rsid w:val="000A081F"/>
    <w:pPr>
      <w:spacing w:after="0" w:line="240" w:lineRule="auto"/>
    </w:pPr>
    <w:rPr>
      <w:rFonts w:ascii="Tahoma" w:eastAsiaTheme="minorEastAsia" w:hAnsi="Tahoma" w:cs="Tahoma"/>
      <w:sz w:val="16"/>
      <w:szCs w:val="16"/>
      <w:lang w:eastAsia="ru-RU"/>
    </w:rPr>
  </w:style>
  <w:style w:type="character" w:customStyle="1" w:styleId="a5">
    <w:name w:val="Текст у виносці Знак"/>
    <w:basedOn w:val="a0"/>
    <w:link w:val="a4"/>
    <w:uiPriority w:val="99"/>
    <w:semiHidden/>
    <w:rsid w:val="000A081F"/>
    <w:rPr>
      <w:rFonts w:ascii="Tahoma" w:eastAsiaTheme="minorEastAsia" w:hAnsi="Tahoma" w:cs="Tahoma"/>
      <w:sz w:val="16"/>
      <w:szCs w:val="16"/>
      <w:lang w:val="ru-RU" w:eastAsia="ru-RU"/>
    </w:rPr>
  </w:style>
  <w:style w:type="paragraph" w:styleId="a6">
    <w:name w:val="List Paragraph"/>
    <w:basedOn w:val="a"/>
    <w:uiPriority w:val="34"/>
    <w:qFormat/>
    <w:rsid w:val="000A081F"/>
    <w:pPr>
      <w:ind w:left="720"/>
      <w:contextualSpacing/>
    </w:pPr>
    <w:rPr>
      <w:rFonts w:asciiTheme="minorHAnsi" w:eastAsiaTheme="minorEastAsia" w:hAnsiTheme="minorHAnsi" w:cstheme="minorBidi"/>
      <w:lang w:eastAsia="ru-RU"/>
    </w:rPr>
  </w:style>
  <w:style w:type="numbering" w:customStyle="1" w:styleId="12">
    <w:name w:val="Нет списка1"/>
    <w:next w:val="a2"/>
    <w:uiPriority w:val="99"/>
    <w:semiHidden/>
    <w:unhideWhenUsed/>
    <w:rsid w:val="000A081F"/>
  </w:style>
  <w:style w:type="table" w:customStyle="1" w:styleId="13">
    <w:name w:val="Сетка таблицы1"/>
    <w:basedOn w:val="a1"/>
    <w:next w:val="a3"/>
    <w:uiPriority w:val="99"/>
    <w:rsid w:val="000A08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aliases w:val="Знак7 Знак,Знак7"/>
    <w:basedOn w:val="a"/>
    <w:link w:val="a8"/>
    <w:qFormat/>
    <w:rsid w:val="000A081F"/>
    <w:pPr>
      <w:spacing w:after="0" w:line="240" w:lineRule="auto"/>
      <w:jc w:val="both"/>
    </w:pPr>
    <w:rPr>
      <w:rFonts w:ascii="Times New Roman" w:hAnsi="Times New Roman"/>
      <w:sz w:val="28"/>
      <w:szCs w:val="24"/>
      <w:lang w:val="uk-UA" w:eastAsia="ru-RU"/>
    </w:rPr>
  </w:style>
  <w:style w:type="character" w:customStyle="1" w:styleId="a8">
    <w:name w:val="Основний текст Знак"/>
    <w:aliases w:val="Знак7 Знак Знак,Знак7 Знак1"/>
    <w:basedOn w:val="a0"/>
    <w:link w:val="a7"/>
    <w:rsid w:val="000A081F"/>
    <w:rPr>
      <w:rFonts w:ascii="Times New Roman" w:eastAsia="Times New Roman" w:hAnsi="Times New Roman" w:cs="Times New Roman"/>
      <w:sz w:val="28"/>
      <w:szCs w:val="24"/>
      <w:lang w:eastAsia="ru-RU"/>
    </w:rPr>
  </w:style>
  <w:style w:type="paragraph" w:styleId="a9">
    <w:name w:val="caption"/>
    <w:basedOn w:val="a"/>
    <w:uiPriority w:val="99"/>
    <w:qFormat/>
    <w:rsid w:val="000A081F"/>
    <w:pPr>
      <w:spacing w:after="0" w:line="240" w:lineRule="auto"/>
      <w:jc w:val="center"/>
    </w:pPr>
    <w:rPr>
      <w:rFonts w:ascii="Times New Roman" w:hAnsi="Times New Roman"/>
      <w:sz w:val="26"/>
      <w:szCs w:val="20"/>
      <w:lang w:val="uk-UA" w:eastAsia="ru-RU"/>
    </w:rPr>
  </w:style>
  <w:style w:type="paragraph" w:styleId="aa">
    <w:name w:val="footer"/>
    <w:aliases w:val="Нижний колонтитул Знак1 Знак,Нижний колонтитул Знак Знак Знак,Знак1 Знак Знак Знак,Знак1 Знак1 Знак,Нижний колонтитул Знак Знак1,Знак1 Знак"/>
    <w:basedOn w:val="a"/>
    <w:link w:val="ab"/>
    <w:rsid w:val="000A081F"/>
    <w:pPr>
      <w:tabs>
        <w:tab w:val="center" w:pos="4677"/>
        <w:tab w:val="right" w:pos="9355"/>
      </w:tabs>
      <w:spacing w:after="0" w:line="240" w:lineRule="auto"/>
    </w:pPr>
    <w:rPr>
      <w:rFonts w:ascii="Times New Roman" w:hAnsi="Times New Roman"/>
      <w:sz w:val="24"/>
      <w:szCs w:val="24"/>
      <w:lang w:eastAsia="ru-RU"/>
    </w:rPr>
  </w:style>
  <w:style w:type="character" w:customStyle="1" w:styleId="ab">
    <w:name w:val="Нижній колонтитул Знак"/>
    <w:aliases w:val="Нижний колонтитул Знак1 Знак Знак1,Нижний колонтитул Знак Знак Знак Знак,Знак1 Знак Знак Знак Знак1,Знак1 Знак1 Знак Знак1,Нижний колонтитул Знак Знак1 Знак1,Знак1 Знак Знак"/>
    <w:basedOn w:val="a0"/>
    <w:link w:val="aa"/>
    <w:rsid w:val="000A081F"/>
    <w:rPr>
      <w:rFonts w:ascii="Times New Roman" w:eastAsia="Times New Roman" w:hAnsi="Times New Roman" w:cs="Times New Roman"/>
      <w:sz w:val="24"/>
      <w:szCs w:val="24"/>
      <w:lang w:val="ru-RU" w:eastAsia="ru-RU"/>
    </w:rPr>
  </w:style>
  <w:style w:type="character" w:styleId="ac">
    <w:name w:val="page number"/>
    <w:basedOn w:val="a0"/>
    <w:rsid w:val="000A081F"/>
    <w:rPr>
      <w:rFonts w:cs="Times New Roman"/>
    </w:rPr>
  </w:style>
  <w:style w:type="paragraph" w:customStyle="1" w:styleId="14">
    <w:name w:val="Знак Знак1"/>
    <w:basedOn w:val="a"/>
    <w:rsid w:val="000A081F"/>
    <w:pPr>
      <w:spacing w:after="0" w:line="240" w:lineRule="auto"/>
    </w:pPr>
    <w:rPr>
      <w:rFonts w:ascii="Verdana" w:hAnsi="Verdana" w:cs="Verdana"/>
      <w:sz w:val="20"/>
      <w:szCs w:val="20"/>
      <w:lang w:val="en-US"/>
    </w:rPr>
  </w:style>
  <w:style w:type="character" w:styleId="ad">
    <w:name w:val="Strong"/>
    <w:basedOn w:val="a0"/>
    <w:qFormat/>
    <w:rsid w:val="000A081F"/>
    <w:rPr>
      <w:rFonts w:cs="Times New Roman"/>
      <w:b/>
    </w:rPr>
  </w:style>
  <w:style w:type="paragraph" w:styleId="ae">
    <w:name w:val="header"/>
    <w:aliases w:val="Знак6 Знак,Знак6"/>
    <w:basedOn w:val="a"/>
    <w:link w:val="af"/>
    <w:uiPriority w:val="99"/>
    <w:rsid w:val="000A081F"/>
    <w:pPr>
      <w:tabs>
        <w:tab w:val="center" w:pos="4320"/>
        <w:tab w:val="right" w:pos="8640"/>
      </w:tabs>
      <w:spacing w:after="0" w:line="240" w:lineRule="auto"/>
      <w:jc w:val="both"/>
    </w:pPr>
    <w:rPr>
      <w:rFonts w:ascii="Times New Roman" w:hAnsi="Times New Roman"/>
      <w:noProof/>
      <w:sz w:val="26"/>
      <w:szCs w:val="20"/>
      <w:lang w:val="uk-UA" w:eastAsia="ru-RU"/>
    </w:rPr>
  </w:style>
  <w:style w:type="character" w:customStyle="1" w:styleId="af">
    <w:name w:val="Верхній колонтитул Знак"/>
    <w:aliases w:val="Знак6 Знак Знак,Знак6 Знак1"/>
    <w:basedOn w:val="a0"/>
    <w:link w:val="ae"/>
    <w:uiPriority w:val="99"/>
    <w:rsid w:val="000A081F"/>
    <w:rPr>
      <w:rFonts w:ascii="Times New Roman" w:eastAsia="Times New Roman" w:hAnsi="Times New Roman" w:cs="Times New Roman"/>
      <w:noProof/>
      <w:sz w:val="26"/>
      <w:szCs w:val="20"/>
      <w:lang w:eastAsia="ru-RU"/>
    </w:rPr>
  </w:style>
  <w:style w:type="paragraph" w:styleId="af0">
    <w:name w:val="Normal (Web)"/>
    <w:aliases w:val="Обычный (Web)"/>
    <w:basedOn w:val="a"/>
    <w:uiPriority w:val="99"/>
    <w:qFormat/>
    <w:rsid w:val="000A081F"/>
    <w:pPr>
      <w:spacing w:before="100" w:beforeAutospacing="1" w:after="100" w:afterAutospacing="1" w:line="240" w:lineRule="auto"/>
    </w:pPr>
    <w:rPr>
      <w:rFonts w:ascii="Liberation Serif" w:hAnsi="Times New Roman" w:cs="Liberation Serif"/>
      <w:sz w:val="24"/>
      <w:szCs w:val="24"/>
      <w:lang w:val="uk-UA" w:eastAsia="uk-UA"/>
    </w:rPr>
  </w:style>
  <w:style w:type="paragraph" w:customStyle="1" w:styleId="rvps2">
    <w:name w:val="rvps2"/>
    <w:basedOn w:val="a"/>
    <w:uiPriority w:val="99"/>
    <w:rsid w:val="000A081F"/>
    <w:pPr>
      <w:spacing w:before="100" w:beforeAutospacing="1" w:after="100" w:afterAutospacing="1" w:line="240" w:lineRule="auto"/>
    </w:pPr>
    <w:rPr>
      <w:rFonts w:ascii="Liberation Serif" w:eastAsia="Liberation Serif" w:hAnsi="Times New Roman" w:cs="Liberation Serif"/>
      <w:sz w:val="24"/>
      <w:szCs w:val="24"/>
      <w:lang w:eastAsia="ru-RU"/>
    </w:rPr>
  </w:style>
  <w:style w:type="character" w:customStyle="1" w:styleId="18">
    <w:name w:val="Основной текст Знак18"/>
    <w:uiPriority w:val="99"/>
    <w:semiHidden/>
    <w:rsid w:val="000A081F"/>
    <w:rPr>
      <w:color w:val="000000"/>
      <w:sz w:val="24"/>
      <w:lang w:val="uk-UA" w:eastAsia="uk-UA"/>
    </w:rPr>
  </w:style>
  <w:style w:type="paragraph" w:styleId="31">
    <w:name w:val="Body Text Indent 3"/>
    <w:basedOn w:val="a"/>
    <w:link w:val="32"/>
    <w:uiPriority w:val="99"/>
    <w:rsid w:val="000A081F"/>
    <w:pPr>
      <w:spacing w:after="120" w:line="240" w:lineRule="auto"/>
      <w:ind w:left="283"/>
    </w:pPr>
    <w:rPr>
      <w:rFonts w:ascii="Times New Roman" w:hAnsi="Times New Roman"/>
      <w:sz w:val="16"/>
      <w:szCs w:val="16"/>
      <w:lang w:eastAsia="ru-RU"/>
    </w:rPr>
  </w:style>
  <w:style w:type="character" w:customStyle="1" w:styleId="32">
    <w:name w:val="Основний текст з відступом 3 Знак"/>
    <w:basedOn w:val="a0"/>
    <w:link w:val="31"/>
    <w:uiPriority w:val="99"/>
    <w:rsid w:val="000A081F"/>
    <w:rPr>
      <w:rFonts w:ascii="Times New Roman" w:eastAsia="Times New Roman" w:hAnsi="Times New Roman" w:cs="Times New Roman"/>
      <w:sz w:val="16"/>
      <w:szCs w:val="16"/>
      <w:lang w:val="ru-RU" w:eastAsia="ru-RU"/>
    </w:rPr>
  </w:style>
  <w:style w:type="paragraph" w:styleId="21">
    <w:name w:val="Body Text 2"/>
    <w:basedOn w:val="a"/>
    <w:link w:val="22"/>
    <w:uiPriority w:val="99"/>
    <w:rsid w:val="000A081F"/>
    <w:pPr>
      <w:spacing w:after="120" w:line="480" w:lineRule="auto"/>
    </w:pPr>
    <w:rPr>
      <w:rFonts w:ascii="Times New Roman" w:hAnsi="Times New Roman"/>
      <w:sz w:val="24"/>
      <w:szCs w:val="24"/>
      <w:lang w:eastAsia="ru-RU"/>
    </w:rPr>
  </w:style>
  <w:style w:type="character" w:customStyle="1" w:styleId="22">
    <w:name w:val="Основний текст 2 Знак"/>
    <w:basedOn w:val="a0"/>
    <w:link w:val="21"/>
    <w:uiPriority w:val="99"/>
    <w:rsid w:val="000A081F"/>
    <w:rPr>
      <w:rFonts w:ascii="Times New Roman" w:eastAsia="Times New Roman" w:hAnsi="Times New Roman" w:cs="Times New Roman"/>
      <w:sz w:val="24"/>
      <w:szCs w:val="24"/>
      <w:lang w:val="ru-RU" w:eastAsia="ru-RU"/>
    </w:rPr>
  </w:style>
  <w:style w:type="paragraph" w:styleId="af1">
    <w:name w:val="toa heading"/>
    <w:basedOn w:val="a"/>
    <w:next w:val="a"/>
    <w:rsid w:val="000A081F"/>
    <w:pPr>
      <w:spacing w:before="120" w:after="0" w:line="240" w:lineRule="auto"/>
      <w:jc w:val="both"/>
    </w:pPr>
    <w:rPr>
      <w:rFonts w:ascii="Arial" w:hAnsi="Arial"/>
      <w:b/>
      <w:sz w:val="24"/>
      <w:szCs w:val="20"/>
      <w:lang w:val="uk-UA" w:eastAsia="ru-RU"/>
    </w:rPr>
  </w:style>
  <w:style w:type="paragraph" w:styleId="af2">
    <w:name w:val="Title"/>
    <w:basedOn w:val="a"/>
    <w:link w:val="af3"/>
    <w:uiPriority w:val="99"/>
    <w:qFormat/>
    <w:rsid w:val="000A081F"/>
    <w:pPr>
      <w:spacing w:before="240" w:after="60" w:line="240" w:lineRule="auto"/>
      <w:jc w:val="center"/>
    </w:pPr>
    <w:rPr>
      <w:rFonts w:ascii="Arial" w:hAnsi="Arial"/>
      <w:b/>
      <w:kern w:val="28"/>
      <w:sz w:val="32"/>
      <w:szCs w:val="20"/>
      <w:lang w:val="uk-UA" w:eastAsia="ru-RU"/>
    </w:rPr>
  </w:style>
  <w:style w:type="character" w:customStyle="1" w:styleId="af3">
    <w:name w:val="Назва Знак"/>
    <w:basedOn w:val="a0"/>
    <w:link w:val="af2"/>
    <w:uiPriority w:val="99"/>
    <w:rsid w:val="000A081F"/>
    <w:rPr>
      <w:rFonts w:ascii="Arial" w:eastAsia="Times New Roman" w:hAnsi="Arial" w:cs="Times New Roman"/>
      <w:b/>
      <w:kern w:val="28"/>
      <w:sz w:val="32"/>
      <w:szCs w:val="20"/>
      <w:lang w:eastAsia="ru-RU"/>
    </w:rPr>
  </w:style>
  <w:style w:type="paragraph" w:styleId="af4">
    <w:name w:val="Subtitle"/>
    <w:basedOn w:val="a"/>
    <w:link w:val="af5"/>
    <w:uiPriority w:val="99"/>
    <w:qFormat/>
    <w:rsid w:val="000A081F"/>
    <w:pPr>
      <w:spacing w:after="60" w:line="240" w:lineRule="auto"/>
      <w:jc w:val="center"/>
    </w:pPr>
    <w:rPr>
      <w:rFonts w:ascii="Arial" w:hAnsi="Arial"/>
      <w:i/>
      <w:sz w:val="24"/>
      <w:szCs w:val="20"/>
      <w:lang w:val="uk-UA" w:eastAsia="ru-RU"/>
    </w:rPr>
  </w:style>
  <w:style w:type="character" w:customStyle="1" w:styleId="af5">
    <w:name w:val="Підзаголовок Знак"/>
    <w:basedOn w:val="a0"/>
    <w:link w:val="af4"/>
    <w:uiPriority w:val="99"/>
    <w:rsid w:val="000A081F"/>
    <w:rPr>
      <w:rFonts w:ascii="Arial" w:eastAsia="Times New Roman" w:hAnsi="Arial" w:cs="Times New Roman"/>
      <w:i/>
      <w:sz w:val="24"/>
      <w:szCs w:val="20"/>
      <w:lang w:eastAsia="ru-RU"/>
    </w:rPr>
  </w:style>
  <w:style w:type="paragraph" w:styleId="af6">
    <w:name w:val="Signature"/>
    <w:basedOn w:val="a"/>
    <w:link w:val="af7"/>
    <w:rsid w:val="000A081F"/>
    <w:pPr>
      <w:spacing w:after="0" w:line="240" w:lineRule="auto"/>
      <w:ind w:left="5040"/>
    </w:pPr>
    <w:rPr>
      <w:rFonts w:ascii="Times New Roman" w:hAnsi="Times New Roman"/>
      <w:sz w:val="26"/>
      <w:szCs w:val="20"/>
      <w:lang w:val="uk-UA" w:eastAsia="ru-RU"/>
    </w:rPr>
  </w:style>
  <w:style w:type="character" w:customStyle="1" w:styleId="af7">
    <w:name w:val="Підпис Знак"/>
    <w:basedOn w:val="a0"/>
    <w:link w:val="af6"/>
    <w:rsid w:val="000A081F"/>
    <w:rPr>
      <w:rFonts w:ascii="Times New Roman" w:eastAsia="Times New Roman" w:hAnsi="Times New Roman" w:cs="Times New Roman"/>
      <w:sz w:val="26"/>
      <w:szCs w:val="20"/>
      <w:lang w:eastAsia="ru-RU"/>
    </w:rPr>
  </w:style>
  <w:style w:type="paragraph" w:styleId="af8">
    <w:name w:val="Message Header"/>
    <w:basedOn w:val="a"/>
    <w:link w:val="af9"/>
    <w:rsid w:val="000A081F"/>
    <w:pPr>
      <w:spacing w:after="0" w:line="240" w:lineRule="auto"/>
      <w:ind w:left="1080" w:hanging="1080"/>
      <w:jc w:val="both"/>
    </w:pPr>
    <w:rPr>
      <w:rFonts w:ascii="Arial" w:hAnsi="Arial"/>
      <w:sz w:val="24"/>
      <w:szCs w:val="20"/>
      <w:lang w:val="uk-UA" w:eastAsia="ru-RU"/>
    </w:rPr>
  </w:style>
  <w:style w:type="character" w:customStyle="1" w:styleId="af9">
    <w:name w:val="Шапка Знак"/>
    <w:basedOn w:val="a0"/>
    <w:link w:val="af8"/>
    <w:rsid w:val="000A081F"/>
    <w:rPr>
      <w:rFonts w:ascii="Arial" w:eastAsia="Times New Roman" w:hAnsi="Arial" w:cs="Times New Roman"/>
      <w:sz w:val="24"/>
      <w:szCs w:val="20"/>
      <w:lang w:eastAsia="ru-RU"/>
    </w:rPr>
  </w:style>
  <w:style w:type="paragraph" w:styleId="15">
    <w:name w:val="toc 1"/>
    <w:basedOn w:val="a"/>
    <w:next w:val="a"/>
    <w:autoRedefine/>
    <w:rsid w:val="000A081F"/>
    <w:pPr>
      <w:keepNext/>
      <w:tabs>
        <w:tab w:val="right" w:leader="dot" w:pos="9461"/>
      </w:tabs>
      <w:spacing w:before="60" w:after="0" w:line="240" w:lineRule="auto"/>
      <w:jc w:val="both"/>
    </w:pPr>
    <w:rPr>
      <w:rFonts w:ascii="Times New Roman" w:hAnsi="Times New Roman"/>
      <w:b/>
      <w:caps/>
      <w:sz w:val="28"/>
      <w:szCs w:val="20"/>
      <w:lang w:val="uk-UA" w:eastAsia="ru-RU"/>
    </w:rPr>
  </w:style>
  <w:style w:type="paragraph" w:styleId="23">
    <w:name w:val="toc 2"/>
    <w:basedOn w:val="a"/>
    <w:next w:val="a"/>
    <w:autoRedefine/>
    <w:rsid w:val="000A081F"/>
    <w:pPr>
      <w:tabs>
        <w:tab w:val="left" w:pos="1040"/>
        <w:tab w:val="right" w:leader="dot" w:pos="9461"/>
      </w:tabs>
      <w:spacing w:after="0" w:line="240" w:lineRule="auto"/>
      <w:ind w:left="260"/>
      <w:jc w:val="both"/>
    </w:pPr>
    <w:rPr>
      <w:rFonts w:ascii="Times New Roman" w:hAnsi="Times New Roman"/>
      <w:noProof/>
      <w:sz w:val="28"/>
      <w:szCs w:val="28"/>
      <w:lang w:val="uk-UA" w:eastAsia="ru-RU"/>
    </w:rPr>
  </w:style>
  <w:style w:type="paragraph" w:styleId="33">
    <w:name w:val="toc 3"/>
    <w:basedOn w:val="a"/>
    <w:next w:val="a"/>
    <w:rsid w:val="000A081F"/>
    <w:pPr>
      <w:tabs>
        <w:tab w:val="right" w:leader="dot" w:pos="9461"/>
      </w:tabs>
      <w:spacing w:after="0" w:line="240" w:lineRule="auto"/>
      <w:ind w:left="520"/>
      <w:jc w:val="both"/>
    </w:pPr>
    <w:rPr>
      <w:rFonts w:ascii="Times New Roman" w:hAnsi="Times New Roman"/>
      <w:i/>
      <w:smallCaps/>
      <w:sz w:val="28"/>
      <w:szCs w:val="20"/>
      <w:lang w:val="uk-UA" w:eastAsia="ru-RU"/>
    </w:rPr>
  </w:style>
  <w:style w:type="paragraph" w:styleId="41">
    <w:name w:val="toc 4"/>
    <w:basedOn w:val="a"/>
    <w:next w:val="a"/>
    <w:rsid w:val="000A081F"/>
    <w:pPr>
      <w:tabs>
        <w:tab w:val="right" w:leader="dot" w:pos="9461"/>
      </w:tabs>
      <w:spacing w:after="0" w:line="240" w:lineRule="auto"/>
      <w:ind w:left="780"/>
      <w:jc w:val="both"/>
    </w:pPr>
    <w:rPr>
      <w:rFonts w:ascii="Times New Roman" w:hAnsi="Times New Roman"/>
      <w:sz w:val="26"/>
      <w:szCs w:val="20"/>
      <w:lang w:val="uk-UA" w:eastAsia="ru-RU"/>
    </w:rPr>
  </w:style>
  <w:style w:type="paragraph" w:styleId="afa">
    <w:name w:val="Body Text Indent"/>
    <w:basedOn w:val="a"/>
    <w:link w:val="afb"/>
    <w:uiPriority w:val="99"/>
    <w:rsid w:val="000A081F"/>
    <w:pPr>
      <w:spacing w:before="60" w:after="0" w:line="240" w:lineRule="auto"/>
      <w:ind w:firstLine="720"/>
      <w:jc w:val="both"/>
    </w:pPr>
    <w:rPr>
      <w:rFonts w:ascii="Times New Roman" w:hAnsi="Times New Roman"/>
      <w:sz w:val="26"/>
      <w:szCs w:val="20"/>
      <w:lang w:val="uk-UA" w:eastAsia="ru-RU"/>
    </w:rPr>
  </w:style>
  <w:style w:type="character" w:customStyle="1" w:styleId="afb">
    <w:name w:val="Основний текст з відступом Знак"/>
    <w:basedOn w:val="a0"/>
    <w:link w:val="afa"/>
    <w:uiPriority w:val="99"/>
    <w:rsid w:val="000A081F"/>
    <w:rPr>
      <w:rFonts w:ascii="Times New Roman" w:eastAsia="Times New Roman" w:hAnsi="Times New Roman" w:cs="Times New Roman"/>
      <w:sz w:val="26"/>
      <w:szCs w:val="20"/>
      <w:lang w:eastAsia="ru-RU"/>
    </w:rPr>
  </w:style>
  <w:style w:type="paragraph" w:styleId="afc">
    <w:name w:val="macro"/>
    <w:link w:val="afd"/>
    <w:rsid w:val="000A081F"/>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lang w:eastAsia="ru-RU"/>
    </w:rPr>
  </w:style>
  <w:style w:type="character" w:customStyle="1" w:styleId="afd">
    <w:name w:val="Текст макросу Знак"/>
    <w:basedOn w:val="a0"/>
    <w:link w:val="afc"/>
    <w:rsid w:val="000A081F"/>
    <w:rPr>
      <w:rFonts w:ascii="Courier New" w:eastAsia="Times New Roman" w:hAnsi="Courier New" w:cs="Times New Roman"/>
      <w:sz w:val="20"/>
      <w:szCs w:val="20"/>
      <w:lang w:eastAsia="ru-RU"/>
    </w:rPr>
  </w:style>
  <w:style w:type="paragraph" w:customStyle="1" w:styleId="-">
    <w:name w:val="Доручення -Кому"/>
    <w:basedOn w:val="a"/>
    <w:rsid w:val="000A081F"/>
    <w:pPr>
      <w:keepNext/>
      <w:spacing w:after="0" w:line="240" w:lineRule="auto"/>
      <w:ind w:left="4320"/>
    </w:pPr>
    <w:rPr>
      <w:rFonts w:ascii="Times New Roman" w:hAnsi="Times New Roman"/>
      <w:b/>
      <w:sz w:val="26"/>
      <w:szCs w:val="20"/>
      <w:lang w:val="uk-UA" w:eastAsia="ru-RU"/>
    </w:rPr>
  </w:style>
  <w:style w:type="paragraph" w:customStyle="1" w:styleId="-0">
    <w:name w:val="Доручення -Термін"/>
    <w:basedOn w:val="a"/>
    <w:rsid w:val="000A081F"/>
    <w:pPr>
      <w:spacing w:before="120" w:after="360" w:line="240" w:lineRule="auto"/>
      <w:ind w:left="4680"/>
    </w:pPr>
    <w:rPr>
      <w:rFonts w:ascii="Times New Roman" w:hAnsi="Times New Roman"/>
      <w:sz w:val="26"/>
      <w:szCs w:val="20"/>
      <w:lang w:val="uk-UA" w:eastAsia="ru-RU"/>
    </w:rPr>
  </w:style>
  <w:style w:type="paragraph" w:customStyle="1" w:styleId="-1">
    <w:name w:val="Доручення -Зміст"/>
    <w:basedOn w:val="a"/>
    <w:rsid w:val="000A081F"/>
    <w:pPr>
      <w:keepNext/>
      <w:spacing w:before="120" w:after="0" w:line="240" w:lineRule="auto"/>
      <w:jc w:val="both"/>
    </w:pPr>
    <w:rPr>
      <w:rFonts w:ascii="Times New Roman" w:hAnsi="Times New Roman"/>
      <w:sz w:val="26"/>
      <w:szCs w:val="20"/>
      <w:lang w:val="uk-UA" w:eastAsia="ru-RU"/>
    </w:rPr>
  </w:style>
  <w:style w:type="paragraph" w:styleId="16">
    <w:name w:val="index 1"/>
    <w:basedOn w:val="a"/>
    <w:next w:val="a"/>
    <w:rsid w:val="000A081F"/>
    <w:pPr>
      <w:tabs>
        <w:tab w:val="right" w:leader="dot" w:pos="9461"/>
      </w:tabs>
      <w:spacing w:after="0" w:line="240" w:lineRule="auto"/>
      <w:ind w:left="260" w:hanging="260"/>
      <w:jc w:val="both"/>
    </w:pPr>
    <w:rPr>
      <w:rFonts w:ascii="Times New Roman" w:hAnsi="Times New Roman"/>
      <w:sz w:val="26"/>
      <w:szCs w:val="20"/>
      <w:lang w:val="uk-UA" w:eastAsia="ru-RU"/>
    </w:rPr>
  </w:style>
  <w:style w:type="paragraph" w:styleId="afe">
    <w:name w:val="index heading"/>
    <w:basedOn w:val="a"/>
    <w:next w:val="16"/>
    <w:rsid w:val="000A081F"/>
    <w:pPr>
      <w:spacing w:after="0" w:line="240" w:lineRule="auto"/>
      <w:jc w:val="both"/>
    </w:pPr>
    <w:rPr>
      <w:rFonts w:ascii="Arial" w:hAnsi="Arial"/>
      <w:b/>
      <w:sz w:val="26"/>
      <w:szCs w:val="20"/>
      <w:lang w:val="uk-UA" w:eastAsia="ru-RU"/>
    </w:rPr>
  </w:style>
  <w:style w:type="character" w:styleId="aff">
    <w:name w:val="footnote reference"/>
    <w:basedOn w:val="a0"/>
    <w:rsid w:val="000A081F"/>
    <w:rPr>
      <w:rFonts w:ascii="Times New Roman" w:hAnsi="Times New Roman" w:cs="Times New Roman"/>
      <w:vertAlign w:val="superscript"/>
    </w:rPr>
  </w:style>
  <w:style w:type="character" w:styleId="aff0">
    <w:name w:val="endnote reference"/>
    <w:basedOn w:val="a0"/>
    <w:rsid w:val="000A081F"/>
    <w:rPr>
      <w:rFonts w:ascii="Times New Roman" w:hAnsi="Times New Roman" w:cs="Times New Roman"/>
      <w:vertAlign w:val="superscript"/>
    </w:rPr>
  </w:style>
  <w:style w:type="character" w:styleId="aff1">
    <w:name w:val="annotation reference"/>
    <w:basedOn w:val="a0"/>
    <w:uiPriority w:val="99"/>
    <w:rsid w:val="000A081F"/>
    <w:rPr>
      <w:rFonts w:ascii="Times New Roman" w:hAnsi="Times New Roman" w:cs="Times New Roman"/>
      <w:sz w:val="16"/>
    </w:rPr>
  </w:style>
  <w:style w:type="paragraph" w:styleId="24">
    <w:name w:val="Body Text Indent 2"/>
    <w:aliases w:val="отст Знак,отст,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5"/>
    <w:uiPriority w:val="99"/>
    <w:rsid w:val="000A081F"/>
    <w:pPr>
      <w:autoSpaceDE w:val="0"/>
      <w:autoSpaceDN w:val="0"/>
      <w:adjustRightInd w:val="0"/>
      <w:spacing w:after="0" w:line="240" w:lineRule="auto"/>
      <w:ind w:left="5070"/>
      <w:jc w:val="center"/>
    </w:pPr>
    <w:rPr>
      <w:rFonts w:ascii="Times New Roman" w:hAnsi="Times New Roman"/>
      <w:sz w:val="24"/>
      <w:szCs w:val="20"/>
      <w:lang w:val="uk-UA" w:eastAsia="uk-UA"/>
    </w:rPr>
  </w:style>
  <w:style w:type="character" w:customStyle="1" w:styleId="25">
    <w:name w:val="Основний текст з відступом 2 Знак"/>
    <w:aliases w:val="отст Знак Знак,отст Знак1,Основной текст с отступом 2 Знак Знак Знак2,Основной текст с отступом 2 Знак2 Знак Знак Знак2,Основной текст с отступом 2 Знак1 Знак Знак Знак Знак2,отст Знак1 Знак Знак Знак Знак2"/>
    <w:basedOn w:val="a0"/>
    <w:link w:val="24"/>
    <w:uiPriority w:val="99"/>
    <w:rsid w:val="000A081F"/>
    <w:rPr>
      <w:rFonts w:ascii="Times New Roman" w:eastAsia="Times New Roman" w:hAnsi="Times New Roman" w:cs="Times New Roman"/>
      <w:sz w:val="24"/>
      <w:szCs w:val="20"/>
      <w:lang w:eastAsia="uk-UA"/>
    </w:rPr>
  </w:style>
  <w:style w:type="paragraph" w:styleId="34">
    <w:name w:val="Body Text 3"/>
    <w:basedOn w:val="a"/>
    <w:link w:val="35"/>
    <w:uiPriority w:val="99"/>
    <w:rsid w:val="000A081F"/>
    <w:pPr>
      <w:autoSpaceDE w:val="0"/>
      <w:autoSpaceDN w:val="0"/>
      <w:adjustRightInd w:val="0"/>
      <w:spacing w:after="0" w:line="240" w:lineRule="auto"/>
      <w:jc w:val="center"/>
    </w:pPr>
    <w:rPr>
      <w:rFonts w:ascii="Times New Roman" w:hAnsi="Times New Roman"/>
      <w:b/>
      <w:sz w:val="26"/>
      <w:szCs w:val="20"/>
      <w:lang w:val="uk-UA" w:eastAsia="uk-UA"/>
    </w:rPr>
  </w:style>
  <w:style w:type="character" w:customStyle="1" w:styleId="35">
    <w:name w:val="Основний текст 3 Знак"/>
    <w:basedOn w:val="a0"/>
    <w:link w:val="34"/>
    <w:uiPriority w:val="99"/>
    <w:rsid w:val="000A081F"/>
    <w:rPr>
      <w:rFonts w:ascii="Times New Roman" w:eastAsia="Times New Roman" w:hAnsi="Times New Roman" w:cs="Times New Roman"/>
      <w:b/>
      <w:sz w:val="26"/>
      <w:szCs w:val="20"/>
      <w:lang w:eastAsia="uk-UA"/>
    </w:rPr>
  </w:style>
  <w:style w:type="paragraph" w:customStyle="1" w:styleId="17">
    <w:name w:val="Знак Знак1 Знак Знак Знак Знак Знак Знак Знак"/>
    <w:basedOn w:val="a"/>
    <w:rsid w:val="000A081F"/>
    <w:pPr>
      <w:spacing w:after="0" w:line="240" w:lineRule="auto"/>
    </w:pPr>
    <w:rPr>
      <w:rFonts w:ascii="Verdana" w:hAnsi="Verdana" w:cs="Verdana"/>
      <w:sz w:val="20"/>
      <w:szCs w:val="20"/>
      <w:lang w:val="en-US"/>
    </w:rPr>
  </w:style>
  <w:style w:type="paragraph" w:customStyle="1" w:styleId="26">
    <w:name w:val="Знак Знак2 Знак Знак Знак Знак Знак Знак"/>
    <w:basedOn w:val="a"/>
    <w:rsid w:val="000A081F"/>
    <w:pPr>
      <w:spacing w:after="0" w:line="240" w:lineRule="auto"/>
    </w:pPr>
    <w:rPr>
      <w:rFonts w:ascii="Verdana" w:hAnsi="Verdana" w:cs="Verdana"/>
      <w:sz w:val="20"/>
      <w:szCs w:val="20"/>
      <w:lang w:val="en-US"/>
    </w:rPr>
  </w:style>
  <w:style w:type="paragraph" w:customStyle="1" w:styleId="aff2">
    <w:name w:val="Знак Знак Знак Знак Знак Знак Знак Знак Знак Знак Знак Знак Знак Знак Знак Знак"/>
    <w:basedOn w:val="a"/>
    <w:rsid w:val="000A081F"/>
    <w:pPr>
      <w:spacing w:after="0" w:line="240" w:lineRule="auto"/>
    </w:pPr>
    <w:rPr>
      <w:rFonts w:ascii="Verdana" w:hAnsi="Verdana" w:cs="Verdana"/>
      <w:sz w:val="20"/>
      <w:szCs w:val="20"/>
      <w:lang w:val="en-US"/>
    </w:rPr>
  </w:style>
  <w:style w:type="paragraph" w:customStyle="1" w:styleId="aff3">
    <w:name w:val="Знак Знак"/>
    <w:basedOn w:val="a"/>
    <w:rsid w:val="000A081F"/>
    <w:pPr>
      <w:spacing w:after="0" w:line="240" w:lineRule="auto"/>
    </w:pPr>
    <w:rPr>
      <w:rFonts w:ascii="Verdana" w:hAnsi="Verdana" w:cs="Verdana"/>
      <w:sz w:val="20"/>
      <w:szCs w:val="20"/>
      <w:lang w:val="en-US"/>
    </w:rPr>
  </w:style>
  <w:style w:type="paragraph" w:customStyle="1" w:styleId="Normal1">
    <w:name w:val="Normal1"/>
    <w:rsid w:val="000A081F"/>
    <w:pPr>
      <w:spacing w:after="0" w:line="240" w:lineRule="auto"/>
    </w:pPr>
    <w:rPr>
      <w:rFonts w:ascii="Times New Roman" w:eastAsia="Times New Roman" w:hAnsi="Times New Roman" w:cs="Times New Roman"/>
      <w:sz w:val="20"/>
      <w:szCs w:val="20"/>
      <w:lang w:val="en-US" w:eastAsia="ru-RU"/>
    </w:rPr>
  </w:style>
  <w:style w:type="paragraph" w:customStyle="1" w:styleId="19">
    <w:name w:val="Знак Знак1 Знак Знак Знак Знак Знак Знак Знак Знак Знак"/>
    <w:basedOn w:val="a"/>
    <w:uiPriority w:val="99"/>
    <w:rsid w:val="000A081F"/>
    <w:pPr>
      <w:spacing w:after="0" w:line="240" w:lineRule="auto"/>
    </w:pPr>
    <w:rPr>
      <w:rFonts w:ascii="Verdana" w:hAnsi="Verdana" w:cs="Verdana"/>
      <w:sz w:val="20"/>
      <w:szCs w:val="20"/>
      <w:lang w:val="en-US"/>
    </w:rPr>
  </w:style>
  <w:style w:type="paragraph" w:styleId="HTML">
    <w:name w:val="HTML Preformatted"/>
    <w:aliases w:val="HTML Preformatted Char,Стандартный HTML Знак Знак,HTML Preformatted Char Знак Знак,Стандартный HTML Знак1 Знак Знак Знак,Стандартный HTML Знак Знак Знак Знак Знак,Стандартный HTML Знак1 Знак Знак"/>
    <w:basedOn w:val="a"/>
    <w:link w:val="HTML0"/>
    <w:rsid w:val="000A0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ий HTML Знак"/>
    <w:aliases w:val="HTML Preformatted Char Знак,Стандартный HTML Знак Знак Знак,HTML Preformatted Char Знак Знак Знак,Стандартный HTML Знак1 Знак Знак Знак Знак,Стандартный HTML Знак Знак Знак Знак Знак Знак,Стандартный HTML Знак1 Знак Знак Знак1"/>
    <w:basedOn w:val="a0"/>
    <w:link w:val="HTML"/>
    <w:rsid w:val="000A081F"/>
    <w:rPr>
      <w:rFonts w:ascii="Courier New" w:eastAsia="Times New Roman" w:hAnsi="Courier New" w:cs="Courier New"/>
      <w:sz w:val="20"/>
      <w:szCs w:val="20"/>
      <w:lang w:val="ru-RU" w:eastAsia="ru-RU"/>
    </w:rPr>
  </w:style>
  <w:style w:type="paragraph" w:customStyle="1" w:styleId="1a">
    <w:name w:val="Абзац списку1"/>
    <w:basedOn w:val="a"/>
    <w:qFormat/>
    <w:rsid w:val="000A081F"/>
    <w:pPr>
      <w:ind w:left="720"/>
      <w:contextualSpacing/>
    </w:pPr>
    <w:rPr>
      <w:lang w:eastAsia="ru-RU"/>
    </w:rPr>
  </w:style>
  <w:style w:type="paragraph" w:customStyle="1" w:styleId="1b">
    <w:name w:val="Без интервала1"/>
    <w:uiPriority w:val="99"/>
    <w:qFormat/>
    <w:rsid w:val="000A081F"/>
    <w:pPr>
      <w:spacing w:after="0" w:line="240" w:lineRule="auto"/>
    </w:pPr>
    <w:rPr>
      <w:rFonts w:ascii="Calibri" w:eastAsia="Times New Roman" w:hAnsi="Calibri" w:cs="Times New Roman"/>
    </w:rPr>
  </w:style>
  <w:style w:type="paragraph" w:customStyle="1" w:styleId="1c">
    <w:name w:val="Без інтервалів1"/>
    <w:qFormat/>
    <w:rsid w:val="000A081F"/>
    <w:pPr>
      <w:spacing w:after="0" w:line="240" w:lineRule="auto"/>
    </w:pPr>
    <w:rPr>
      <w:rFonts w:ascii="Calibri" w:eastAsia="Calibri" w:hAnsi="Calibri" w:cs="Times New Roman"/>
    </w:rPr>
  </w:style>
  <w:style w:type="character" w:styleId="aff4">
    <w:name w:val="Hyperlink"/>
    <w:basedOn w:val="a0"/>
    <w:rsid w:val="000A081F"/>
    <w:rPr>
      <w:rFonts w:cs="Times New Roman"/>
      <w:color w:val="0000FF"/>
      <w:u w:val="single"/>
    </w:rPr>
  </w:style>
  <w:style w:type="paragraph" w:customStyle="1" w:styleId="CharChar">
    <w:name w:val="Char Знак Знак Char Знак Знак Знак Знак Знак Знак Знак Знак Знак Знак Знак Знак Знак"/>
    <w:basedOn w:val="a"/>
    <w:rsid w:val="000A081F"/>
    <w:pPr>
      <w:spacing w:after="0" w:line="240" w:lineRule="auto"/>
    </w:pPr>
    <w:rPr>
      <w:rFonts w:ascii="Verdana" w:hAnsi="Verdana" w:cs="Verdana"/>
      <w:sz w:val="20"/>
      <w:szCs w:val="20"/>
      <w:lang w:val="en-US"/>
    </w:rPr>
  </w:style>
  <w:style w:type="paragraph" w:customStyle="1" w:styleId="Style38">
    <w:name w:val="Style38"/>
    <w:basedOn w:val="a"/>
    <w:rsid w:val="000A081F"/>
    <w:pPr>
      <w:widowControl w:val="0"/>
      <w:autoSpaceDE w:val="0"/>
      <w:autoSpaceDN w:val="0"/>
      <w:adjustRightInd w:val="0"/>
      <w:spacing w:after="0" w:line="240" w:lineRule="exact"/>
      <w:ind w:firstLine="398"/>
      <w:jc w:val="both"/>
    </w:pPr>
    <w:rPr>
      <w:rFonts w:ascii="Times New Roman" w:hAnsi="Times New Roman"/>
      <w:sz w:val="24"/>
      <w:szCs w:val="24"/>
      <w:lang w:val="uk-UA" w:eastAsia="ru-RU"/>
    </w:rPr>
  </w:style>
  <w:style w:type="paragraph" w:customStyle="1" w:styleId="CharChar0">
    <w:name w:val="Char Знак Знак Char Знак Знак Знак Знак Знак Знак Знак Знак Знак Знак Знак Знак Знак Знак Знак Знак"/>
    <w:basedOn w:val="a"/>
    <w:rsid w:val="000A081F"/>
    <w:pPr>
      <w:spacing w:after="0" w:line="240" w:lineRule="auto"/>
    </w:pPr>
    <w:rPr>
      <w:rFonts w:ascii="Verdana" w:hAnsi="Verdana" w:cs="Verdana"/>
      <w:sz w:val="20"/>
      <w:szCs w:val="20"/>
      <w:lang w:val="en-US"/>
    </w:rPr>
  </w:style>
  <w:style w:type="table" w:customStyle="1" w:styleId="110">
    <w:name w:val="Сетка таблицы11"/>
    <w:uiPriority w:val="99"/>
    <w:rsid w:val="000A081F"/>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1 Знак Знак Знак Знак Знак Знак Знак Знак"/>
    <w:basedOn w:val="a"/>
    <w:uiPriority w:val="99"/>
    <w:rsid w:val="000A081F"/>
    <w:pPr>
      <w:spacing w:after="0" w:line="240" w:lineRule="auto"/>
    </w:pPr>
    <w:rPr>
      <w:rFonts w:ascii="Verdana"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w:basedOn w:val="a"/>
    <w:uiPriority w:val="99"/>
    <w:rsid w:val="000A081F"/>
    <w:pPr>
      <w:spacing w:after="0" w:line="240" w:lineRule="auto"/>
    </w:pPr>
    <w:rPr>
      <w:rFonts w:ascii="Verdana" w:hAnsi="Verdana" w:cs="Verdana"/>
      <w:sz w:val="20"/>
      <w:szCs w:val="20"/>
      <w:lang w:val="en-US"/>
    </w:rPr>
  </w:style>
  <w:style w:type="paragraph" w:customStyle="1" w:styleId="111">
    <w:name w:val="Без интервала11"/>
    <w:uiPriority w:val="99"/>
    <w:rsid w:val="000A081F"/>
    <w:pPr>
      <w:spacing w:after="0" w:line="240" w:lineRule="auto"/>
    </w:pPr>
    <w:rPr>
      <w:rFonts w:ascii="Calibri" w:eastAsia="Times New Roman" w:hAnsi="Calibri" w:cs="Times New Roman"/>
      <w:lang w:val="ru-RU" w:eastAsia="ru-RU"/>
    </w:rPr>
  </w:style>
  <w:style w:type="paragraph" w:customStyle="1" w:styleId="210">
    <w:name w:val="Основной текст с отступом 21"/>
    <w:basedOn w:val="a"/>
    <w:rsid w:val="000A081F"/>
    <w:pPr>
      <w:suppressAutoHyphens/>
      <w:spacing w:after="120" w:line="480" w:lineRule="auto"/>
      <w:ind w:left="283"/>
    </w:pPr>
    <w:rPr>
      <w:rFonts w:ascii="Times New Roman" w:hAnsi="Times New Roman"/>
      <w:sz w:val="24"/>
      <w:szCs w:val="24"/>
      <w:lang w:eastAsia="ar-SA"/>
    </w:rPr>
  </w:style>
  <w:style w:type="character" w:customStyle="1" w:styleId="rvts0">
    <w:name w:val="rvts0"/>
    <w:basedOn w:val="a0"/>
    <w:uiPriority w:val="99"/>
    <w:rsid w:val="000A081F"/>
    <w:rPr>
      <w:rFonts w:ascii="Times New Roman" w:hAnsi="Times New Roman" w:cs="Times New Roman" w:hint="default"/>
    </w:rPr>
  </w:style>
  <w:style w:type="character" w:customStyle="1" w:styleId="fontstyle01">
    <w:name w:val="fontstyle01"/>
    <w:basedOn w:val="a0"/>
    <w:rsid w:val="000A081F"/>
    <w:rPr>
      <w:rFonts w:ascii="TimesNewRomanPSMT" w:hAnsi="TimesNewRomanPSMT" w:hint="default"/>
      <w:b w:val="0"/>
      <w:bCs w:val="0"/>
      <w:i w:val="0"/>
      <w:iCs w:val="0"/>
      <w:color w:val="000000"/>
      <w:sz w:val="30"/>
      <w:szCs w:val="30"/>
    </w:rPr>
  </w:style>
  <w:style w:type="paragraph" w:customStyle="1" w:styleId="Standard">
    <w:name w:val="Standard"/>
    <w:uiPriority w:val="99"/>
    <w:rsid w:val="000A081F"/>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numbering" w:customStyle="1" w:styleId="WWNum3">
    <w:name w:val="WWNum3"/>
    <w:basedOn w:val="a2"/>
    <w:rsid w:val="000A081F"/>
    <w:pPr>
      <w:numPr>
        <w:numId w:val="4"/>
      </w:numPr>
    </w:pPr>
  </w:style>
  <w:style w:type="paragraph" w:customStyle="1" w:styleId="justifyfull">
    <w:name w:val="justifyfull"/>
    <w:basedOn w:val="a"/>
    <w:uiPriority w:val="99"/>
    <w:rsid w:val="000A081F"/>
    <w:pPr>
      <w:spacing w:before="100" w:beforeAutospacing="1" w:after="100" w:afterAutospacing="1" w:line="240" w:lineRule="auto"/>
    </w:pPr>
    <w:rPr>
      <w:rFonts w:ascii="Times New Roman" w:hAnsi="Times New Roman"/>
      <w:sz w:val="24"/>
      <w:szCs w:val="24"/>
      <w:lang w:eastAsia="ru-RU"/>
    </w:rPr>
  </w:style>
  <w:style w:type="character" w:styleId="aff5">
    <w:name w:val="FollowedHyperlink"/>
    <w:basedOn w:val="a0"/>
    <w:uiPriority w:val="99"/>
    <w:semiHidden/>
    <w:unhideWhenUsed/>
    <w:rsid w:val="000A081F"/>
    <w:rPr>
      <w:color w:val="954F72" w:themeColor="followedHyperlink"/>
      <w:u w:val="single"/>
    </w:rPr>
  </w:style>
  <w:style w:type="numbering" w:customStyle="1" w:styleId="1e">
    <w:name w:val="Немає списку1"/>
    <w:next w:val="a2"/>
    <w:semiHidden/>
    <w:unhideWhenUsed/>
    <w:rsid w:val="00DB1C74"/>
  </w:style>
  <w:style w:type="table" w:customStyle="1" w:styleId="1f">
    <w:name w:val="Сітка таблиці1"/>
    <w:basedOn w:val="a1"/>
    <w:next w:val="a3"/>
    <w:rsid w:val="00DB1C74"/>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ітка таблиці11"/>
    <w:basedOn w:val="a1"/>
    <w:next w:val="a3"/>
    <w:rsid w:val="00BB2A8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має списку2"/>
    <w:next w:val="a2"/>
    <w:uiPriority w:val="99"/>
    <w:semiHidden/>
    <w:unhideWhenUsed/>
    <w:rsid w:val="0041011A"/>
  </w:style>
  <w:style w:type="paragraph" w:customStyle="1" w:styleId="footnotedescription">
    <w:name w:val="footnote description"/>
    <w:next w:val="a"/>
    <w:link w:val="footnotedescriptionChar"/>
    <w:hidden/>
    <w:rsid w:val="0041011A"/>
    <w:pPr>
      <w:spacing w:after="0"/>
      <w:jc w:val="both"/>
    </w:pPr>
    <w:rPr>
      <w:rFonts w:ascii="Times New Roman" w:eastAsia="Times New Roman" w:hAnsi="Times New Roman" w:cs="Times New Roman"/>
      <w:color w:val="000000"/>
      <w:sz w:val="20"/>
      <w:lang w:eastAsia="uk-UA"/>
    </w:rPr>
  </w:style>
  <w:style w:type="character" w:customStyle="1" w:styleId="footnotedescriptionChar">
    <w:name w:val="footnote description Char"/>
    <w:link w:val="footnotedescription"/>
    <w:rsid w:val="0041011A"/>
    <w:rPr>
      <w:rFonts w:ascii="Times New Roman" w:eastAsia="Times New Roman" w:hAnsi="Times New Roman" w:cs="Times New Roman"/>
      <w:color w:val="000000"/>
      <w:sz w:val="20"/>
      <w:lang w:eastAsia="uk-UA"/>
    </w:rPr>
  </w:style>
  <w:style w:type="character" w:customStyle="1" w:styleId="footnotemark">
    <w:name w:val="footnote mark"/>
    <w:hidden/>
    <w:rsid w:val="0041011A"/>
    <w:rPr>
      <w:rFonts w:ascii="Times New Roman" w:eastAsia="Times New Roman" w:hAnsi="Times New Roman" w:cs="Times New Roman"/>
      <w:color w:val="000000"/>
      <w:sz w:val="20"/>
      <w:vertAlign w:val="superscript"/>
    </w:rPr>
  </w:style>
  <w:style w:type="table" w:customStyle="1" w:styleId="TableGrid">
    <w:name w:val="TableGrid"/>
    <w:rsid w:val="0041011A"/>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
    <w:name w:val="_Style 30"/>
    <w:basedOn w:val="a1"/>
    <w:rsid w:val="0041011A"/>
    <w:pPr>
      <w:spacing w:after="0" w:line="240" w:lineRule="auto"/>
    </w:pPr>
    <w:rPr>
      <w:rFonts w:ascii="Times New Roman" w:eastAsia="Times New Roman" w:hAnsi="Times New Roman" w:cs="Times New Roman"/>
      <w:sz w:val="20"/>
      <w:szCs w:val="20"/>
      <w:lang w:eastAsia="uk-UA"/>
    </w:rPr>
    <w:tblPr>
      <w:tblInd w:w="0" w:type="nil"/>
    </w:tblPr>
  </w:style>
  <w:style w:type="paragraph" w:styleId="aff6">
    <w:name w:val="annotation text"/>
    <w:basedOn w:val="a"/>
    <w:link w:val="aff7"/>
    <w:uiPriority w:val="99"/>
    <w:semiHidden/>
    <w:unhideWhenUsed/>
    <w:rsid w:val="0041011A"/>
    <w:pPr>
      <w:spacing w:after="14" w:line="240" w:lineRule="auto"/>
      <w:ind w:left="10" w:hanging="10"/>
      <w:jc w:val="both"/>
    </w:pPr>
    <w:rPr>
      <w:rFonts w:ascii="Times New Roman" w:hAnsi="Times New Roman"/>
      <w:color w:val="000000"/>
      <w:sz w:val="20"/>
      <w:szCs w:val="20"/>
      <w:lang w:val="uk-UA" w:eastAsia="uk-UA"/>
    </w:rPr>
  </w:style>
  <w:style w:type="character" w:customStyle="1" w:styleId="aff7">
    <w:name w:val="Текст примітки Знак"/>
    <w:basedOn w:val="a0"/>
    <w:link w:val="aff6"/>
    <w:uiPriority w:val="99"/>
    <w:semiHidden/>
    <w:rsid w:val="0041011A"/>
    <w:rPr>
      <w:rFonts w:ascii="Times New Roman" w:eastAsia="Times New Roman" w:hAnsi="Times New Roman" w:cs="Times New Roman"/>
      <w:color w:val="000000"/>
      <w:sz w:val="20"/>
      <w:szCs w:val="20"/>
      <w:lang w:eastAsia="uk-UA"/>
    </w:rPr>
  </w:style>
  <w:style w:type="paragraph" w:styleId="aff8">
    <w:name w:val="annotation subject"/>
    <w:basedOn w:val="aff6"/>
    <w:next w:val="aff6"/>
    <w:link w:val="aff9"/>
    <w:uiPriority w:val="99"/>
    <w:semiHidden/>
    <w:unhideWhenUsed/>
    <w:rsid w:val="0041011A"/>
    <w:rPr>
      <w:b/>
      <w:bCs/>
    </w:rPr>
  </w:style>
  <w:style w:type="character" w:customStyle="1" w:styleId="aff9">
    <w:name w:val="Тема примітки Знак"/>
    <w:basedOn w:val="aff7"/>
    <w:link w:val="aff8"/>
    <w:uiPriority w:val="99"/>
    <w:semiHidden/>
    <w:rsid w:val="0041011A"/>
    <w:rPr>
      <w:rFonts w:ascii="Times New Roman" w:eastAsia="Times New Roman" w:hAnsi="Times New Roman" w:cs="Times New Roman"/>
      <w:b/>
      <w:bCs/>
      <w:color w:val="000000"/>
      <w:sz w:val="20"/>
      <w:szCs w:val="20"/>
      <w:lang w:eastAsia="uk-UA"/>
    </w:rPr>
  </w:style>
  <w:style w:type="table" w:customStyle="1" w:styleId="28">
    <w:name w:val="Сітка таблиці2"/>
    <w:basedOn w:val="a1"/>
    <w:next w:val="a3"/>
    <w:uiPriority w:val="39"/>
    <w:rsid w:val="0041011A"/>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ітка таблиці21"/>
    <w:basedOn w:val="a1"/>
    <w:next w:val="a3"/>
    <w:uiPriority w:val="39"/>
    <w:rsid w:val="0041011A"/>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41011A"/>
  </w:style>
  <w:style w:type="table" w:customStyle="1" w:styleId="TableNormal1">
    <w:name w:val="Table Normal1"/>
    <w:rsid w:val="0041011A"/>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paragraph" w:customStyle="1" w:styleId="1f0">
    <w:name w:val="Обычный1"/>
    <w:qFormat/>
    <w:rsid w:val="0041011A"/>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8"/>
      <w:szCs w:val="28"/>
      <w:lang w:eastAsia="ru-RU"/>
    </w:rPr>
  </w:style>
  <w:style w:type="character" w:customStyle="1" w:styleId="1f1">
    <w:name w:val="Основной шрифт абзаца1"/>
    <w:rsid w:val="0041011A"/>
    <w:rPr>
      <w:w w:val="100"/>
      <w:position w:val="-1"/>
      <w:vertAlign w:val="baseline"/>
      <w:cs w:val="0"/>
    </w:rPr>
  </w:style>
  <w:style w:type="table" w:customStyle="1" w:styleId="1f2">
    <w:name w:val="Обычная таблица1"/>
    <w:rsid w:val="0041011A"/>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paragraph" w:customStyle="1" w:styleId="212">
    <w:name w:val="Основной текст 21"/>
    <w:basedOn w:val="1f0"/>
    <w:uiPriority w:val="99"/>
    <w:rsid w:val="0041011A"/>
    <w:pPr>
      <w:spacing w:after="120" w:line="480" w:lineRule="auto"/>
    </w:pPr>
    <w:rPr>
      <w:sz w:val="20"/>
      <w:szCs w:val="20"/>
    </w:rPr>
  </w:style>
  <w:style w:type="character" w:customStyle="1" w:styleId="29">
    <w:name w:val="Основной текст 2 Знак"/>
    <w:rsid w:val="0041011A"/>
    <w:rPr>
      <w:w w:val="100"/>
      <w:position w:val="-1"/>
      <w:vertAlign w:val="baseline"/>
      <w:cs w:val="0"/>
      <w:lang w:val="uk-UA" w:eastAsia="ru-RU" w:bidi="ar-SA"/>
    </w:rPr>
  </w:style>
  <w:style w:type="paragraph" w:customStyle="1" w:styleId="1f3">
    <w:name w:val="Текст выноски1"/>
    <w:basedOn w:val="1f0"/>
    <w:rsid w:val="0041011A"/>
    <w:rPr>
      <w:rFonts w:ascii="Tahoma" w:eastAsia="Calibri" w:hAnsi="Tahoma" w:cs="Tahoma"/>
      <w:sz w:val="16"/>
      <w:szCs w:val="16"/>
    </w:rPr>
  </w:style>
  <w:style w:type="paragraph" w:customStyle="1" w:styleId="1f4">
    <w:name w:val="Обычный (веб)1"/>
    <w:basedOn w:val="1f0"/>
    <w:rsid w:val="0041011A"/>
    <w:pPr>
      <w:spacing w:before="100" w:beforeAutospacing="1" w:after="100" w:afterAutospacing="1"/>
    </w:pPr>
    <w:rPr>
      <w:sz w:val="24"/>
      <w:szCs w:val="24"/>
      <w:lang w:val="ru-RU"/>
    </w:rPr>
  </w:style>
  <w:style w:type="character" w:customStyle="1" w:styleId="1f5">
    <w:name w:val="Гиперссылка1"/>
    <w:qFormat/>
    <w:rsid w:val="0041011A"/>
    <w:rPr>
      <w:color w:val="0000FF"/>
      <w:w w:val="100"/>
      <w:position w:val="-1"/>
      <w:u w:val="single"/>
      <w:vertAlign w:val="baseline"/>
      <w:cs w:val="0"/>
    </w:rPr>
  </w:style>
  <w:style w:type="paragraph" w:customStyle="1" w:styleId="1f6">
    <w:name w:val="Верхний колонтитул1"/>
    <w:basedOn w:val="1f0"/>
    <w:rsid w:val="0041011A"/>
    <w:pPr>
      <w:tabs>
        <w:tab w:val="center" w:pos="4819"/>
        <w:tab w:val="right" w:pos="9639"/>
      </w:tabs>
    </w:pPr>
  </w:style>
  <w:style w:type="character" w:customStyle="1" w:styleId="affa">
    <w:name w:val="Верхний колонтитул Знак"/>
    <w:uiPriority w:val="99"/>
    <w:rsid w:val="0041011A"/>
    <w:rPr>
      <w:w w:val="100"/>
      <w:position w:val="-1"/>
      <w:sz w:val="28"/>
      <w:szCs w:val="28"/>
      <w:vertAlign w:val="baseline"/>
      <w:cs w:val="0"/>
      <w:lang w:eastAsia="ru-RU"/>
    </w:rPr>
  </w:style>
  <w:style w:type="paragraph" w:customStyle="1" w:styleId="1f7">
    <w:name w:val="Нижний колонтитул1"/>
    <w:basedOn w:val="1f0"/>
    <w:rsid w:val="0041011A"/>
    <w:pPr>
      <w:tabs>
        <w:tab w:val="center" w:pos="4819"/>
        <w:tab w:val="right" w:pos="9639"/>
      </w:tabs>
    </w:pPr>
  </w:style>
  <w:style w:type="character" w:customStyle="1" w:styleId="affb">
    <w:name w:val="Нижний колонтитул Знак"/>
    <w:aliases w:val="Нижний колонтитул Знак1 Знак Знак Знак"/>
    <w:uiPriority w:val="99"/>
    <w:rsid w:val="0041011A"/>
    <w:rPr>
      <w:w w:val="100"/>
      <w:position w:val="-1"/>
      <w:sz w:val="28"/>
      <w:szCs w:val="28"/>
      <w:vertAlign w:val="baseline"/>
      <w:cs w:val="0"/>
      <w:lang w:eastAsia="ru-RU"/>
    </w:rPr>
  </w:style>
  <w:style w:type="character" w:customStyle="1" w:styleId="1f8">
    <w:name w:val="Номер страницы1"/>
    <w:basedOn w:val="1f1"/>
    <w:rsid w:val="0041011A"/>
    <w:rPr>
      <w:w w:val="100"/>
      <w:position w:val="-1"/>
      <w:vertAlign w:val="baseline"/>
      <w:cs w:val="0"/>
    </w:rPr>
  </w:style>
  <w:style w:type="paragraph" w:customStyle="1" w:styleId="affc">
    <w:name w:val="Знак Знак Знак"/>
    <w:basedOn w:val="1f0"/>
    <w:rsid w:val="0041011A"/>
    <w:rPr>
      <w:rFonts w:ascii="Verdana" w:hAnsi="Verdana" w:cs="Verdana"/>
      <w:sz w:val="20"/>
      <w:szCs w:val="20"/>
      <w:lang w:eastAsia="en-US"/>
    </w:rPr>
  </w:style>
  <w:style w:type="paragraph" w:customStyle="1" w:styleId="1f9">
    <w:name w:val="Основной текст с отступом1"/>
    <w:basedOn w:val="1f0"/>
    <w:rsid w:val="0041011A"/>
    <w:pPr>
      <w:spacing w:after="120"/>
      <w:ind w:left="283"/>
    </w:pPr>
  </w:style>
  <w:style w:type="paragraph" w:customStyle="1" w:styleId="1fa">
    <w:name w:val="Абзац списка1"/>
    <w:basedOn w:val="1f0"/>
    <w:uiPriority w:val="99"/>
    <w:rsid w:val="0041011A"/>
    <w:pPr>
      <w:widowControl w:val="0"/>
      <w:suppressAutoHyphens w:val="0"/>
      <w:ind w:left="708"/>
    </w:pPr>
    <w:rPr>
      <w:rFonts w:ascii="Courier New" w:hAnsi="Courier New" w:cs="Courier New"/>
      <w:color w:val="000000"/>
      <w:sz w:val="24"/>
      <w:szCs w:val="24"/>
      <w:lang w:eastAsia="ar-SA"/>
    </w:rPr>
  </w:style>
  <w:style w:type="table" w:customStyle="1" w:styleId="Style301">
    <w:name w:val="_Style 301"/>
    <w:basedOn w:val="TableNormal1"/>
    <w:rsid w:val="0041011A"/>
    <w:tblPr>
      <w:tblCellMar>
        <w:left w:w="108" w:type="dxa"/>
        <w:right w:w="108" w:type="dxa"/>
      </w:tblCellMar>
    </w:tblPr>
  </w:style>
  <w:style w:type="paragraph" w:styleId="affd">
    <w:name w:val="No Spacing"/>
    <w:link w:val="affe"/>
    <w:uiPriority w:val="99"/>
    <w:qFormat/>
    <w:rsid w:val="0041011A"/>
    <w:pPr>
      <w:spacing w:after="0" w:line="240" w:lineRule="auto"/>
    </w:pPr>
    <w:rPr>
      <w:rFonts w:ascii="Bookman Old Style" w:eastAsia="Times New Roman" w:hAnsi="Bookman Old Style" w:cs="Times New Roman"/>
      <w:sz w:val="26"/>
      <w:szCs w:val="26"/>
      <w:lang w:val="ru-RU" w:eastAsia="ru-RU"/>
    </w:rPr>
  </w:style>
  <w:style w:type="character" w:customStyle="1" w:styleId="affe">
    <w:name w:val="Без інтервалів Знак"/>
    <w:link w:val="affd"/>
    <w:rsid w:val="0041011A"/>
    <w:rPr>
      <w:rFonts w:ascii="Bookman Old Style" w:eastAsia="Times New Roman" w:hAnsi="Bookman Old Style" w:cs="Times New Roman"/>
      <w:sz w:val="26"/>
      <w:szCs w:val="26"/>
      <w:lang w:val="ru-RU" w:eastAsia="ru-RU"/>
    </w:rPr>
  </w:style>
  <w:style w:type="character" w:customStyle="1" w:styleId="1fb">
    <w:name w:val="Название1"/>
    <w:rsid w:val="0041011A"/>
  </w:style>
  <w:style w:type="character" w:customStyle="1" w:styleId="docdata">
    <w:name w:val="docdata"/>
    <w:basedOn w:val="a0"/>
    <w:rsid w:val="0041011A"/>
  </w:style>
  <w:style w:type="paragraph" w:customStyle="1" w:styleId="10727">
    <w:name w:val="10727"/>
    <w:basedOn w:val="a"/>
    <w:rsid w:val="0041011A"/>
    <w:pPr>
      <w:spacing w:before="100" w:beforeAutospacing="1" w:after="100" w:afterAutospacing="1" w:line="240" w:lineRule="auto"/>
    </w:pPr>
    <w:rPr>
      <w:rFonts w:ascii="Times New Roman" w:hAnsi="Times New Roman"/>
      <w:sz w:val="24"/>
      <w:szCs w:val="24"/>
      <w:lang w:val="uk-UA" w:eastAsia="uk-UA"/>
    </w:rPr>
  </w:style>
  <w:style w:type="table" w:styleId="afff">
    <w:name w:val="Grid Table Light"/>
    <w:basedOn w:val="a1"/>
    <w:uiPriority w:val="40"/>
    <w:rsid w:val="004101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c">
    <w:name w:val="Plain Table 1"/>
    <w:basedOn w:val="a1"/>
    <w:uiPriority w:val="41"/>
    <w:rsid w:val="004101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14">
    <w:name w:val="Немає списку11"/>
    <w:next w:val="a2"/>
    <w:uiPriority w:val="99"/>
    <w:semiHidden/>
    <w:unhideWhenUsed/>
    <w:rsid w:val="0041011A"/>
  </w:style>
  <w:style w:type="table" w:customStyle="1" w:styleId="TableGrid1">
    <w:name w:val="TableGrid1"/>
    <w:rsid w:val="0041011A"/>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
    <w:name w:val="_Style 302"/>
    <w:basedOn w:val="a1"/>
    <w:rsid w:val="0041011A"/>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20">
    <w:name w:val="Сітка таблиці12"/>
    <w:basedOn w:val="a1"/>
    <w:next w:val="a3"/>
    <w:uiPriority w:val="39"/>
    <w:rsid w:val="0041011A"/>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ітка таблиці22"/>
    <w:basedOn w:val="a1"/>
    <w:next w:val="a3"/>
    <w:uiPriority w:val="39"/>
    <w:rsid w:val="0041011A"/>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ітка таблиці211"/>
    <w:basedOn w:val="a1"/>
    <w:next w:val="a3"/>
    <w:uiPriority w:val="39"/>
    <w:rsid w:val="0041011A"/>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41011A"/>
  </w:style>
  <w:style w:type="table" w:customStyle="1" w:styleId="TableNormal11">
    <w:name w:val="Table Normal11"/>
    <w:rsid w:val="0041011A"/>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5">
    <w:name w:val="Обычная таблица11"/>
    <w:rsid w:val="0041011A"/>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
    <w:name w:val="_Style 3011"/>
    <w:basedOn w:val="TableNormal1"/>
    <w:rsid w:val="0041011A"/>
    <w:tblPr>
      <w:tblCellMar>
        <w:left w:w="108" w:type="dxa"/>
        <w:right w:w="108" w:type="dxa"/>
      </w:tblCellMar>
    </w:tblPr>
  </w:style>
  <w:style w:type="character" w:styleId="afff0">
    <w:name w:val="Emphasis"/>
    <w:basedOn w:val="a0"/>
    <w:uiPriority w:val="20"/>
    <w:qFormat/>
    <w:rsid w:val="0041011A"/>
    <w:rPr>
      <w:i/>
      <w:iCs/>
    </w:rPr>
  </w:style>
  <w:style w:type="character" w:customStyle="1" w:styleId="FontStyle25">
    <w:name w:val="Font Style25"/>
    <w:basedOn w:val="a0"/>
    <w:uiPriority w:val="99"/>
    <w:rsid w:val="0041011A"/>
    <w:rPr>
      <w:rFonts w:ascii="Times New Roman" w:hAnsi="Times New Roman" w:cs="Times New Roman"/>
      <w:sz w:val="22"/>
      <w:szCs w:val="22"/>
    </w:rPr>
  </w:style>
  <w:style w:type="numbering" w:customStyle="1" w:styleId="36">
    <w:name w:val="Немає списку3"/>
    <w:next w:val="a2"/>
    <w:uiPriority w:val="99"/>
    <w:semiHidden/>
    <w:unhideWhenUsed/>
    <w:rsid w:val="00227A80"/>
  </w:style>
  <w:style w:type="table" w:customStyle="1" w:styleId="37">
    <w:name w:val="Сітка таблиці3"/>
    <w:basedOn w:val="a1"/>
    <w:next w:val="a3"/>
    <w:uiPriority w:val="99"/>
    <w:rsid w:val="00227A80"/>
    <w:pPr>
      <w:spacing w:after="0" w:line="240" w:lineRule="auto"/>
    </w:pPr>
    <w:rPr>
      <w:rFonts w:ascii="Calibri" w:eastAsia="Calibri" w:hAnsi="Calibri"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ий текст Знак1"/>
    <w:basedOn w:val="a0"/>
    <w:uiPriority w:val="99"/>
    <w:semiHidden/>
    <w:rsid w:val="00227A80"/>
    <w:rPr>
      <w:sz w:val="22"/>
      <w:szCs w:val="22"/>
      <w:lang w:eastAsia="en-US"/>
    </w:rPr>
  </w:style>
  <w:style w:type="character" w:customStyle="1" w:styleId="BodyTextChar1">
    <w:name w:val="Body Text Char1"/>
    <w:uiPriority w:val="99"/>
    <w:semiHidden/>
    <w:locked/>
    <w:rsid w:val="00227A80"/>
    <w:rPr>
      <w:rFonts w:cs="Times New Roman"/>
      <w:lang w:val="uk-UA"/>
    </w:rPr>
  </w:style>
  <w:style w:type="paragraph" w:customStyle="1" w:styleId="71">
    <w:name w:val="Знак71"/>
    <w:basedOn w:val="a"/>
    <w:next w:val="a7"/>
    <w:uiPriority w:val="99"/>
    <w:rsid w:val="00227A80"/>
    <w:pPr>
      <w:spacing w:after="120"/>
    </w:pPr>
    <w:rPr>
      <w:rFonts w:eastAsia="Calibri"/>
    </w:rPr>
  </w:style>
  <w:style w:type="character" w:customStyle="1" w:styleId="1fe">
    <w:name w:val="Основной текст Знак1"/>
    <w:uiPriority w:val="99"/>
    <w:semiHidden/>
    <w:rsid w:val="00227A80"/>
    <w:rPr>
      <w:rFonts w:ascii="Times New Roman" w:hAnsi="Times New Roman" w:cs="Times New Roman"/>
      <w:sz w:val="20"/>
      <w:szCs w:val="20"/>
      <w:lang w:eastAsia="ru-RU"/>
    </w:rPr>
  </w:style>
  <w:style w:type="paragraph" w:styleId="afff1">
    <w:name w:val="Plain Text"/>
    <w:basedOn w:val="a"/>
    <w:link w:val="afff2"/>
    <w:uiPriority w:val="99"/>
    <w:rsid w:val="00227A80"/>
    <w:pPr>
      <w:spacing w:after="0" w:line="240" w:lineRule="auto"/>
      <w:ind w:firstLine="284"/>
      <w:jc w:val="both"/>
    </w:pPr>
    <w:rPr>
      <w:rFonts w:ascii="Courier New" w:eastAsia="MS Mincho" w:hAnsi="Courier New"/>
      <w:sz w:val="20"/>
      <w:szCs w:val="20"/>
      <w:lang w:val="uk-UA" w:eastAsia="ru-RU"/>
    </w:rPr>
  </w:style>
  <w:style w:type="character" w:customStyle="1" w:styleId="afff2">
    <w:name w:val="Текст Знак"/>
    <w:basedOn w:val="a0"/>
    <w:link w:val="afff1"/>
    <w:uiPriority w:val="99"/>
    <w:rsid w:val="00227A80"/>
    <w:rPr>
      <w:rFonts w:ascii="Courier New" w:eastAsia="MS Mincho" w:hAnsi="Courier New" w:cs="Times New Roman"/>
      <w:sz w:val="20"/>
      <w:szCs w:val="20"/>
      <w:lang w:eastAsia="ru-RU"/>
    </w:rPr>
  </w:style>
  <w:style w:type="character" w:customStyle="1" w:styleId="1ff">
    <w:name w:val="Нижній колонтитул Знак1"/>
    <w:basedOn w:val="a0"/>
    <w:uiPriority w:val="99"/>
    <w:semiHidden/>
    <w:rsid w:val="00227A80"/>
    <w:rPr>
      <w:sz w:val="22"/>
      <w:szCs w:val="22"/>
      <w:lang w:eastAsia="en-US"/>
    </w:rPr>
  </w:style>
  <w:style w:type="character" w:customStyle="1" w:styleId="FooterChar1">
    <w:name w:val="Footer Char1"/>
    <w:uiPriority w:val="99"/>
    <w:semiHidden/>
    <w:locked/>
    <w:rsid w:val="00227A80"/>
    <w:rPr>
      <w:rFonts w:cs="Times New Roman"/>
      <w:lang w:val="uk-UA"/>
    </w:rPr>
  </w:style>
  <w:style w:type="paragraph" w:customStyle="1" w:styleId="116">
    <w:name w:val="Знак1 Знак Знак1"/>
    <w:basedOn w:val="a"/>
    <w:next w:val="aa"/>
    <w:uiPriority w:val="99"/>
    <w:rsid w:val="00227A80"/>
    <w:pPr>
      <w:tabs>
        <w:tab w:val="center" w:pos="4153"/>
        <w:tab w:val="right" w:pos="8306"/>
      </w:tabs>
      <w:spacing w:after="0" w:line="240" w:lineRule="auto"/>
    </w:pPr>
    <w:rPr>
      <w:rFonts w:eastAsia="MS Mincho"/>
      <w:sz w:val="24"/>
      <w:lang w:eastAsia="ru-RU"/>
    </w:rPr>
  </w:style>
  <w:style w:type="character" w:customStyle="1" w:styleId="FooterChar11">
    <w:name w:val="Footer Char11"/>
    <w:aliases w:val="Нижний колонтитул Знак Знак Char1,Нижний колонтитул Знак Знак Знак Знак Char1,Нижний колонтитул Знак2 Знак Знак Знак Знак Char1,Нижний колонтитул Знак1 Знак Знак Знак Знак Знак Char1"/>
    <w:uiPriority w:val="99"/>
    <w:semiHidden/>
    <w:locked/>
    <w:rsid w:val="00227A80"/>
    <w:rPr>
      <w:rFonts w:ascii="Times New Roman" w:eastAsia="MS Mincho" w:hAnsi="Times New Roman" w:cs="Times New Roman"/>
      <w:sz w:val="24"/>
      <w:szCs w:val="24"/>
      <w:lang w:val="ru-RU" w:eastAsia="ru-RU"/>
    </w:rPr>
  </w:style>
  <w:style w:type="paragraph" w:customStyle="1" w:styleId="Style1">
    <w:name w:val="Style1"/>
    <w:basedOn w:val="a"/>
    <w:uiPriority w:val="99"/>
    <w:rsid w:val="00227A80"/>
    <w:pPr>
      <w:widowControl w:val="0"/>
      <w:autoSpaceDE w:val="0"/>
      <w:autoSpaceDN w:val="0"/>
      <w:adjustRightInd w:val="0"/>
      <w:spacing w:after="0" w:line="300" w:lineRule="exact"/>
    </w:pPr>
    <w:rPr>
      <w:rFonts w:ascii="Times New Roman" w:hAnsi="Times New Roman"/>
      <w:sz w:val="24"/>
      <w:szCs w:val="24"/>
      <w:lang w:eastAsia="ru-RU"/>
    </w:rPr>
  </w:style>
  <w:style w:type="character" w:customStyle="1" w:styleId="FontStyle11">
    <w:name w:val="Font Style11"/>
    <w:rsid w:val="00227A80"/>
    <w:rPr>
      <w:rFonts w:ascii="Times New Roman" w:hAnsi="Times New Roman" w:cs="Times New Roman"/>
      <w:sz w:val="24"/>
      <w:szCs w:val="24"/>
    </w:rPr>
  </w:style>
  <w:style w:type="paragraph" w:customStyle="1" w:styleId="vyr">
    <w:name w:val="vyr:"/>
    <w:basedOn w:val="a"/>
    <w:rsid w:val="00227A80"/>
    <w:pPr>
      <w:overflowPunct w:val="0"/>
      <w:autoSpaceDE w:val="0"/>
      <w:autoSpaceDN w:val="0"/>
      <w:adjustRightInd w:val="0"/>
      <w:spacing w:before="120" w:after="0" w:line="240" w:lineRule="auto"/>
      <w:ind w:firstLine="567"/>
      <w:jc w:val="center"/>
    </w:pPr>
    <w:rPr>
      <w:rFonts w:ascii="Courier New" w:hAnsi="Courier New"/>
      <w:sz w:val="24"/>
      <w:szCs w:val="20"/>
      <w:lang w:eastAsia="ru-RU"/>
    </w:rPr>
  </w:style>
  <w:style w:type="paragraph" w:customStyle="1" w:styleId="CharChar2">
    <w:name w:val="Char Знак Знак Char Знак Знак Знак Знак Знак Знак Знак Знак Знак Знак Знак Знак Знак Знак"/>
    <w:basedOn w:val="a"/>
    <w:uiPriority w:val="99"/>
    <w:rsid w:val="00227A80"/>
    <w:pPr>
      <w:spacing w:after="0" w:line="240" w:lineRule="auto"/>
    </w:pPr>
    <w:rPr>
      <w:rFonts w:ascii="Verdana" w:hAnsi="Verdana" w:cs="Verdana"/>
      <w:sz w:val="20"/>
      <w:szCs w:val="20"/>
      <w:lang w:val="en-US"/>
    </w:rPr>
  </w:style>
  <w:style w:type="character" w:customStyle="1" w:styleId="2a">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
    <w:uiPriority w:val="99"/>
    <w:rsid w:val="00227A80"/>
    <w:rPr>
      <w:rFonts w:cs="Times New Roman"/>
    </w:rPr>
  </w:style>
  <w:style w:type="table" w:customStyle="1" w:styleId="121">
    <w:name w:val="Сетка таблицы12"/>
    <w:uiPriority w:val="99"/>
    <w:rsid w:val="00227A80"/>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uiPriority w:val="99"/>
    <w:rsid w:val="00227A80"/>
    <w:pPr>
      <w:spacing w:before="120" w:after="0" w:line="240" w:lineRule="auto"/>
      <w:ind w:firstLine="567"/>
      <w:jc w:val="both"/>
    </w:pPr>
    <w:rPr>
      <w:rFonts w:ascii="Courier New" w:hAnsi="Courier New"/>
      <w:sz w:val="24"/>
      <w:szCs w:val="20"/>
      <w:lang w:val="uk-UA" w:eastAsia="ru-RU"/>
    </w:rPr>
  </w:style>
  <w:style w:type="paragraph" w:customStyle="1" w:styleId="1ff0">
    <w:name w:val="Текст1"/>
    <w:basedOn w:val="a"/>
    <w:uiPriority w:val="99"/>
    <w:rsid w:val="00227A80"/>
    <w:pPr>
      <w:overflowPunct w:val="0"/>
      <w:autoSpaceDE w:val="0"/>
      <w:autoSpaceDN w:val="0"/>
      <w:adjustRightInd w:val="0"/>
      <w:spacing w:after="0" w:line="240" w:lineRule="auto"/>
    </w:pPr>
    <w:rPr>
      <w:rFonts w:ascii="Courier New" w:hAnsi="Courier New"/>
      <w:sz w:val="20"/>
      <w:szCs w:val="20"/>
      <w:lang w:eastAsia="ru-RU"/>
    </w:rPr>
  </w:style>
  <w:style w:type="character" w:customStyle="1" w:styleId="apple-converted-space">
    <w:name w:val="apple-converted-space"/>
    <w:uiPriority w:val="99"/>
    <w:rsid w:val="00227A80"/>
    <w:rPr>
      <w:rFonts w:cs="Times New Roman"/>
    </w:rPr>
  </w:style>
  <w:style w:type="paragraph" w:customStyle="1" w:styleId="2b">
    <w:name w:val="Основной текст с отступом 2.отст"/>
    <w:basedOn w:val="a"/>
    <w:uiPriority w:val="99"/>
    <w:rsid w:val="00227A80"/>
    <w:pPr>
      <w:spacing w:before="120" w:after="0" w:line="240" w:lineRule="auto"/>
      <w:ind w:firstLine="567"/>
    </w:pPr>
    <w:rPr>
      <w:rFonts w:ascii="Times New Roman" w:hAnsi="Times New Roman"/>
      <w:sz w:val="24"/>
      <w:szCs w:val="20"/>
      <w:lang w:val="uk-UA" w:eastAsia="ru-RU"/>
    </w:rPr>
  </w:style>
  <w:style w:type="character" w:customStyle="1" w:styleId="1ff1">
    <w:name w:val="Нижний колонтитул Знак1 Знак Знак"/>
    <w:aliases w:val="Знак1 Знак Знак Знак Знак,Знак1 Знак1 Знак Знак,Нижний колонтитул Знак Знак1 Знак,Знак1 Знак Знак1 Знак,Знак1 Знак Знак Знак1"/>
    <w:uiPriority w:val="99"/>
    <w:semiHidden/>
    <w:rsid w:val="00227A80"/>
    <w:rPr>
      <w:sz w:val="24"/>
      <w:lang w:val="ru-RU" w:eastAsia="ru-RU"/>
    </w:rPr>
  </w:style>
  <w:style w:type="table" w:customStyle="1" w:styleId="2c">
    <w:name w:val="Сетка таблицы2"/>
    <w:uiPriority w:val="99"/>
    <w:rsid w:val="00227A8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227A8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afff3">
    <w:name w:val="Нормальний текст"/>
    <w:basedOn w:val="a"/>
    <w:uiPriority w:val="99"/>
    <w:rsid w:val="00227A80"/>
    <w:pPr>
      <w:spacing w:before="120" w:after="0" w:line="240" w:lineRule="auto"/>
      <w:ind w:firstLine="567"/>
    </w:pPr>
    <w:rPr>
      <w:rFonts w:ascii="Antiqua" w:hAnsi="Antiqua"/>
      <w:sz w:val="26"/>
      <w:szCs w:val="20"/>
      <w:lang w:val="uk-UA" w:eastAsia="ru-RU"/>
    </w:rPr>
  </w:style>
  <w:style w:type="paragraph" w:customStyle="1" w:styleId="afff4">
    <w:name w:val="Шапка документу"/>
    <w:basedOn w:val="a"/>
    <w:uiPriority w:val="99"/>
    <w:rsid w:val="00227A80"/>
    <w:pPr>
      <w:keepNext/>
      <w:keepLines/>
      <w:spacing w:after="240" w:line="240" w:lineRule="auto"/>
      <w:ind w:left="4536"/>
      <w:jc w:val="center"/>
    </w:pPr>
    <w:rPr>
      <w:rFonts w:ascii="Antiqua" w:hAnsi="Antiqua"/>
      <w:sz w:val="26"/>
      <w:szCs w:val="20"/>
      <w:lang w:val="uk-UA" w:eastAsia="ru-RU"/>
    </w:rPr>
  </w:style>
  <w:style w:type="paragraph" w:customStyle="1" w:styleId="afff5">
    <w:name w:val="Назва документа"/>
    <w:basedOn w:val="a"/>
    <w:next w:val="afff3"/>
    <w:uiPriority w:val="99"/>
    <w:rsid w:val="00227A80"/>
    <w:pPr>
      <w:keepNext/>
      <w:keepLines/>
      <w:spacing w:before="240" w:after="240" w:line="240" w:lineRule="auto"/>
      <w:jc w:val="center"/>
    </w:pPr>
    <w:rPr>
      <w:rFonts w:ascii="Antiqua" w:hAnsi="Antiqua"/>
      <w:b/>
      <w:sz w:val="26"/>
      <w:szCs w:val="20"/>
      <w:lang w:val="uk-UA" w:eastAsia="ru-RU"/>
    </w:rPr>
  </w:style>
  <w:style w:type="character" w:customStyle="1" w:styleId="221">
    <w:name w:val="Основной текст с отступом 2 Знак2"/>
    <w:aliases w:val="Основной текст с отступом 2 Знак1 Знак,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1"/>
    <w:uiPriority w:val="99"/>
    <w:rsid w:val="00227A80"/>
    <w:rPr>
      <w:lang w:val="uk-UA"/>
    </w:rPr>
  </w:style>
  <w:style w:type="paragraph" w:customStyle="1" w:styleId="Style2">
    <w:name w:val="Style2"/>
    <w:basedOn w:val="a"/>
    <w:uiPriority w:val="99"/>
    <w:rsid w:val="00227A80"/>
    <w:pPr>
      <w:widowControl w:val="0"/>
      <w:autoSpaceDE w:val="0"/>
      <w:autoSpaceDN w:val="0"/>
      <w:adjustRightInd w:val="0"/>
      <w:spacing w:after="0" w:line="276" w:lineRule="exact"/>
      <w:ind w:firstLine="566"/>
      <w:jc w:val="both"/>
    </w:pPr>
    <w:rPr>
      <w:rFonts w:ascii="Times New Roman" w:eastAsia="Calibri" w:hAnsi="Times New Roman"/>
      <w:sz w:val="24"/>
      <w:szCs w:val="24"/>
      <w:lang w:eastAsia="ru-RU"/>
    </w:rPr>
  </w:style>
  <w:style w:type="paragraph" w:customStyle="1" w:styleId="Style4">
    <w:name w:val="Style4"/>
    <w:basedOn w:val="a"/>
    <w:rsid w:val="00227A80"/>
    <w:pPr>
      <w:widowControl w:val="0"/>
      <w:autoSpaceDE w:val="0"/>
      <w:autoSpaceDN w:val="0"/>
      <w:adjustRightInd w:val="0"/>
      <w:spacing w:after="0" w:line="274" w:lineRule="exact"/>
      <w:ind w:firstLine="533"/>
      <w:jc w:val="both"/>
    </w:pPr>
    <w:rPr>
      <w:rFonts w:ascii="Times New Roman" w:eastAsia="Calibri" w:hAnsi="Times New Roman"/>
      <w:sz w:val="24"/>
      <w:szCs w:val="24"/>
      <w:lang w:eastAsia="ru-RU"/>
    </w:rPr>
  </w:style>
  <w:style w:type="paragraph" w:customStyle="1" w:styleId="Style5">
    <w:name w:val="Style5"/>
    <w:basedOn w:val="a"/>
    <w:rsid w:val="00227A80"/>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14">
    <w:name w:val="Font Style14"/>
    <w:uiPriority w:val="99"/>
    <w:rsid w:val="00227A80"/>
    <w:rPr>
      <w:rFonts w:ascii="Times New Roman" w:hAnsi="Times New Roman"/>
      <w:i/>
      <w:sz w:val="24"/>
    </w:rPr>
  </w:style>
  <w:style w:type="character" w:customStyle="1" w:styleId="2d">
    <w:name w:val="Основной текст Знак2"/>
    <w:uiPriority w:val="99"/>
    <w:semiHidden/>
    <w:rsid w:val="00227A80"/>
    <w:rPr>
      <w:rFonts w:cs="Times New Roman"/>
    </w:rPr>
  </w:style>
  <w:style w:type="character" w:customStyle="1" w:styleId="FooterChar2">
    <w:name w:val="Footer Char2"/>
    <w:uiPriority w:val="99"/>
    <w:semiHidden/>
    <w:locked/>
    <w:rsid w:val="00227A80"/>
    <w:rPr>
      <w:rFonts w:cs="Times New Roman"/>
      <w:lang w:val="uk-UA"/>
    </w:rPr>
  </w:style>
  <w:style w:type="character" w:customStyle="1" w:styleId="2e">
    <w:name w:val="Нижний колонтитул Знак2"/>
    <w:uiPriority w:val="99"/>
    <w:semiHidden/>
    <w:rsid w:val="00227A80"/>
    <w:rPr>
      <w:rFonts w:cs="Times New Roman"/>
    </w:rPr>
  </w:style>
  <w:style w:type="paragraph" w:customStyle="1" w:styleId="font5">
    <w:name w:val="font5"/>
    <w:basedOn w:val="a"/>
    <w:uiPriority w:val="99"/>
    <w:rsid w:val="00227A80"/>
    <w:pPr>
      <w:spacing w:before="100" w:beforeAutospacing="1" w:after="100" w:afterAutospacing="1" w:line="240" w:lineRule="auto"/>
    </w:pPr>
    <w:rPr>
      <w:rFonts w:ascii="Times New Roman" w:hAnsi="Times New Roman"/>
      <w:lang w:val="uk-UA" w:eastAsia="uk-UA"/>
    </w:rPr>
  </w:style>
  <w:style w:type="paragraph" w:customStyle="1" w:styleId="font6">
    <w:name w:val="font6"/>
    <w:basedOn w:val="a"/>
    <w:uiPriority w:val="99"/>
    <w:rsid w:val="00227A80"/>
    <w:pPr>
      <w:spacing w:before="100" w:beforeAutospacing="1" w:after="100" w:afterAutospacing="1" w:line="240" w:lineRule="auto"/>
    </w:pPr>
    <w:rPr>
      <w:rFonts w:ascii="Times New Roman" w:hAnsi="Times New Roman"/>
      <w:i/>
      <w:iCs/>
      <w:lang w:val="uk-UA" w:eastAsia="uk-UA"/>
    </w:rPr>
  </w:style>
  <w:style w:type="paragraph" w:customStyle="1" w:styleId="font7">
    <w:name w:val="font7"/>
    <w:basedOn w:val="a"/>
    <w:uiPriority w:val="99"/>
    <w:rsid w:val="00227A80"/>
    <w:pPr>
      <w:spacing w:before="100" w:beforeAutospacing="1" w:after="100" w:afterAutospacing="1" w:line="240" w:lineRule="auto"/>
    </w:pPr>
    <w:rPr>
      <w:rFonts w:ascii="Times New Roman" w:hAnsi="Times New Roman"/>
      <w:lang w:val="uk-UA" w:eastAsia="uk-UA"/>
    </w:rPr>
  </w:style>
  <w:style w:type="paragraph" w:customStyle="1" w:styleId="xl63">
    <w:name w:val="xl63"/>
    <w:basedOn w:val="a"/>
    <w:uiPriority w:val="99"/>
    <w:rsid w:val="00227A80"/>
    <w:pPr>
      <w:spacing w:before="100" w:beforeAutospacing="1" w:after="100" w:afterAutospacing="1" w:line="240" w:lineRule="auto"/>
    </w:pPr>
    <w:rPr>
      <w:rFonts w:ascii="Times New Roman" w:hAnsi="Times New Roman"/>
      <w:lang w:val="uk-UA" w:eastAsia="uk-UA"/>
    </w:rPr>
  </w:style>
  <w:style w:type="paragraph" w:customStyle="1" w:styleId="xl64">
    <w:name w:val="xl64"/>
    <w:basedOn w:val="a"/>
    <w:uiPriority w:val="99"/>
    <w:rsid w:val="00227A80"/>
    <w:pPr>
      <w:spacing w:before="100" w:beforeAutospacing="1" w:after="100" w:afterAutospacing="1" w:line="240" w:lineRule="auto"/>
    </w:pPr>
    <w:rPr>
      <w:rFonts w:ascii="Times New Roman" w:hAnsi="Times New Roman"/>
      <w:lang w:val="uk-UA" w:eastAsia="uk-UA"/>
    </w:rPr>
  </w:style>
  <w:style w:type="paragraph" w:customStyle="1" w:styleId="xl65">
    <w:name w:val="xl65"/>
    <w:basedOn w:val="a"/>
    <w:uiPriority w:val="99"/>
    <w:rsid w:val="00227A80"/>
    <w:pPr>
      <w:spacing w:before="100" w:beforeAutospacing="1" w:after="100" w:afterAutospacing="1" w:line="240" w:lineRule="auto"/>
    </w:pPr>
    <w:rPr>
      <w:rFonts w:ascii="Times New Roman" w:hAnsi="Times New Roman"/>
      <w:lang w:val="uk-UA" w:eastAsia="uk-UA"/>
    </w:rPr>
  </w:style>
  <w:style w:type="paragraph" w:customStyle="1" w:styleId="xl66">
    <w:name w:val="xl66"/>
    <w:basedOn w:val="a"/>
    <w:uiPriority w:val="99"/>
    <w:rsid w:val="00227A80"/>
    <w:pPr>
      <w:spacing w:before="100" w:beforeAutospacing="1" w:after="100" w:afterAutospacing="1" w:line="240" w:lineRule="auto"/>
    </w:pPr>
    <w:rPr>
      <w:rFonts w:ascii="Times New Roman" w:hAnsi="Times New Roman"/>
      <w:i/>
      <w:iCs/>
      <w:lang w:val="uk-UA" w:eastAsia="uk-UA"/>
    </w:rPr>
  </w:style>
  <w:style w:type="paragraph" w:customStyle="1" w:styleId="xl67">
    <w:name w:val="xl67"/>
    <w:basedOn w:val="a"/>
    <w:uiPriority w:val="99"/>
    <w:rsid w:val="00227A80"/>
    <w:pPr>
      <w:pBdr>
        <w:bottom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68">
    <w:name w:val="xl68"/>
    <w:basedOn w:val="a"/>
    <w:uiPriority w:val="99"/>
    <w:rsid w:val="00227A80"/>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69">
    <w:name w:val="xl69"/>
    <w:basedOn w:val="a"/>
    <w:uiPriority w:val="99"/>
    <w:rsid w:val="00227A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70">
    <w:name w:val="xl70"/>
    <w:basedOn w:val="a"/>
    <w:uiPriority w:val="99"/>
    <w:rsid w:val="00227A80"/>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71">
    <w:name w:val="xl71"/>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lang w:val="uk-UA" w:eastAsia="uk-UA"/>
    </w:rPr>
  </w:style>
  <w:style w:type="paragraph" w:customStyle="1" w:styleId="xl72">
    <w:name w:val="xl72"/>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lang w:val="uk-UA" w:eastAsia="uk-UA"/>
    </w:rPr>
  </w:style>
  <w:style w:type="paragraph" w:customStyle="1" w:styleId="xl73">
    <w:name w:val="xl73"/>
    <w:basedOn w:val="a"/>
    <w:uiPriority w:val="99"/>
    <w:rsid w:val="00227A80"/>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74">
    <w:name w:val="xl74"/>
    <w:basedOn w:val="a"/>
    <w:uiPriority w:val="99"/>
    <w:rsid w:val="00227A80"/>
    <w:pPr>
      <w:pBdr>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75">
    <w:name w:val="xl75"/>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76">
    <w:name w:val="xl76"/>
    <w:basedOn w:val="a"/>
    <w:uiPriority w:val="99"/>
    <w:rsid w:val="00227A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77">
    <w:name w:val="xl77"/>
    <w:basedOn w:val="a"/>
    <w:uiPriority w:val="99"/>
    <w:rsid w:val="00227A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78">
    <w:name w:val="xl78"/>
    <w:basedOn w:val="a"/>
    <w:uiPriority w:val="99"/>
    <w:rsid w:val="00227A80"/>
    <w:pPr>
      <w:pBdr>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79">
    <w:name w:val="xl79"/>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80">
    <w:name w:val="xl80"/>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81">
    <w:name w:val="xl81"/>
    <w:basedOn w:val="a"/>
    <w:uiPriority w:val="99"/>
    <w:rsid w:val="00227A80"/>
    <w:pPr>
      <w:pBdr>
        <w:left w:val="single" w:sz="4" w:space="0" w:color="000000"/>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82">
    <w:name w:val="xl82"/>
    <w:basedOn w:val="a"/>
    <w:uiPriority w:val="99"/>
    <w:rsid w:val="00227A80"/>
    <w:pPr>
      <w:pBdr>
        <w:left w:val="single" w:sz="4" w:space="0" w:color="000000"/>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83">
    <w:name w:val="xl83"/>
    <w:basedOn w:val="a"/>
    <w:uiPriority w:val="99"/>
    <w:rsid w:val="00227A80"/>
    <w:pPr>
      <w:pBdr>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84">
    <w:name w:val="xl84"/>
    <w:basedOn w:val="a"/>
    <w:uiPriority w:val="99"/>
    <w:rsid w:val="00227A80"/>
    <w:pPr>
      <w:pBdr>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85">
    <w:name w:val="xl85"/>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86">
    <w:name w:val="xl86"/>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87">
    <w:name w:val="xl87"/>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88">
    <w:name w:val="xl88"/>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89">
    <w:name w:val="xl89"/>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90">
    <w:name w:val="xl90"/>
    <w:basedOn w:val="a"/>
    <w:uiPriority w:val="99"/>
    <w:rsid w:val="00227A80"/>
    <w:pPr>
      <w:pBdr>
        <w:lef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91">
    <w:name w:val="xl91"/>
    <w:basedOn w:val="a"/>
    <w:uiPriority w:val="99"/>
    <w:rsid w:val="00227A80"/>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92">
    <w:name w:val="xl92"/>
    <w:basedOn w:val="a"/>
    <w:uiPriority w:val="99"/>
    <w:rsid w:val="00227A80"/>
    <w:pPr>
      <w:spacing w:before="100" w:beforeAutospacing="1" w:after="100" w:afterAutospacing="1" w:line="240" w:lineRule="auto"/>
      <w:jc w:val="center"/>
    </w:pPr>
    <w:rPr>
      <w:rFonts w:ascii="Times New Roman" w:hAnsi="Times New Roman"/>
      <w:lang w:val="uk-UA" w:eastAsia="uk-UA"/>
    </w:rPr>
  </w:style>
  <w:style w:type="paragraph" w:customStyle="1" w:styleId="xl93">
    <w:name w:val="xl93"/>
    <w:basedOn w:val="a"/>
    <w:uiPriority w:val="99"/>
    <w:rsid w:val="00227A80"/>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94">
    <w:name w:val="xl94"/>
    <w:basedOn w:val="a"/>
    <w:uiPriority w:val="99"/>
    <w:rsid w:val="00227A80"/>
    <w:pPr>
      <w:spacing w:before="100" w:beforeAutospacing="1" w:after="100" w:afterAutospacing="1" w:line="240" w:lineRule="auto"/>
      <w:jc w:val="center"/>
    </w:pPr>
    <w:rPr>
      <w:rFonts w:ascii="Times New Roman" w:hAnsi="Times New Roman"/>
      <w:lang w:val="uk-UA" w:eastAsia="uk-UA"/>
    </w:rPr>
  </w:style>
  <w:style w:type="paragraph" w:customStyle="1" w:styleId="xl95">
    <w:name w:val="xl95"/>
    <w:basedOn w:val="a"/>
    <w:uiPriority w:val="99"/>
    <w:rsid w:val="00227A80"/>
    <w:pPr>
      <w:pBdr>
        <w:top w:val="single" w:sz="4" w:space="0" w:color="000000"/>
        <w:lef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96">
    <w:name w:val="xl96"/>
    <w:basedOn w:val="a"/>
    <w:uiPriority w:val="99"/>
    <w:rsid w:val="00227A80"/>
    <w:pPr>
      <w:spacing w:before="100" w:beforeAutospacing="1" w:after="100" w:afterAutospacing="1" w:line="240" w:lineRule="auto"/>
      <w:jc w:val="center"/>
    </w:pPr>
    <w:rPr>
      <w:rFonts w:ascii="Times New Roman" w:hAnsi="Times New Roman"/>
      <w:lang w:val="uk-UA" w:eastAsia="uk-UA"/>
    </w:rPr>
  </w:style>
  <w:style w:type="paragraph" w:customStyle="1" w:styleId="xl97">
    <w:name w:val="xl97"/>
    <w:basedOn w:val="a"/>
    <w:uiPriority w:val="99"/>
    <w:rsid w:val="00227A80"/>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98">
    <w:name w:val="xl98"/>
    <w:basedOn w:val="a"/>
    <w:uiPriority w:val="99"/>
    <w:rsid w:val="00227A80"/>
    <w:pPr>
      <w:pBdr>
        <w:bottom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99">
    <w:name w:val="xl99"/>
    <w:basedOn w:val="a"/>
    <w:uiPriority w:val="99"/>
    <w:rsid w:val="00227A80"/>
    <w:pPr>
      <w:pBdr>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00">
    <w:name w:val="xl100"/>
    <w:basedOn w:val="a"/>
    <w:uiPriority w:val="99"/>
    <w:rsid w:val="00227A80"/>
    <w:pPr>
      <w:pBdr>
        <w:left w:val="single" w:sz="4" w:space="0" w:color="000000"/>
        <w:right w:val="single" w:sz="4" w:space="0" w:color="000000"/>
      </w:pBdr>
      <w:spacing w:before="100" w:beforeAutospacing="1" w:after="100" w:afterAutospacing="1" w:line="240" w:lineRule="auto"/>
      <w:textAlignment w:val="top"/>
    </w:pPr>
    <w:rPr>
      <w:rFonts w:ascii="Times New Roman" w:hAnsi="Times New Roman"/>
      <w:lang w:val="uk-UA" w:eastAsia="uk-UA"/>
    </w:rPr>
  </w:style>
  <w:style w:type="paragraph" w:customStyle="1" w:styleId="xl101">
    <w:name w:val="xl101"/>
    <w:basedOn w:val="a"/>
    <w:uiPriority w:val="99"/>
    <w:rsid w:val="00227A80"/>
    <w:pPr>
      <w:pBdr>
        <w:right w:val="single" w:sz="4" w:space="0" w:color="000000"/>
      </w:pBdr>
      <w:spacing w:before="100" w:beforeAutospacing="1" w:after="100" w:afterAutospacing="1" w:line="240" w:lineRule="auto"/>
      <w:jc w:val="center"/>
      <w:textAlignment w:val="top"/>
    </w:pPr>
    <w:rPr>
      <w:rFonts w:ascii="Times New Roman" w:hAnsi="Times New Roman"/>
      <w:lang w:val="uk-UA" w:eastAsia="uk-UA"/>
    </w:rPr>
  </w:style>
  <w:style w:type="paragraph" w:customStyle="1" w:styleId="xl102">
    <w:name w:val="xl102"/>
    <w:basedOn w:val="a"/>
    <w:uiPriority w:val="99"/>
    <w:rsid w:val="00227A80"/>
    <w:pPr>
      <w:pBdr>
        <w:left w:val="single" w:sz="4" w:space="0" w:color="000000"/>
        <w:right w:val="single" w:sz="4" w:space="0" w:color="000000"/>
      </w:pBdr>
      <w:spacing w:before="100" w:beforeAutospacing="1" w:after="100" w:afterAutospacing="1" w:line="240" w:lineRule="auto"/>
      <w:textAlignment w:val="top"/>
    </w:pPr>
    <w:rPr>
      <w:rFonts w:ascii="Times New Roman" w:hAnsi="Times New Roman"/>
      <w:lang w:val="uk-UA" w:eastAsia="uk-UA"/>
    </w:rPr>
  </w:style>
  <w:style w:type="paragraph" w:customStyle="1" w:styleId="xl103">
    <w:name w:val="xl103"/>
    <w:basedOn w:val="a"/>
    <w:uiPriority w:val="99"/>
    <w:rsid w:val="00227A80"/>
    <w:pPr>
      <w:pBdr>
        <w:left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lang w:val="uk-UA" w:eastAsia="uk-UA"/>
    </w:rPr>
  </w:style>
  <w:style w:type="paragraph" w:customStyle="1" w:styleId="xl104">
    <w:name w:val="xl104"/>
    <w:basedOn w:val="a"/>
    <w:uiPriority w:val="99"/>
    <w:rsid w:val="00227A80"/>
    <w:pPr>
      <w:pBdr>
        <w:left w:val="single" w:sz="4" w:space="0" w:color="000000"/>
        <w:right w:val="single" w:sz="4" w:space="0" w:color="000000"/>
      </w:pBdr>
      <w:spacing w:before="100" w:beforeAutospacing="1" w:after="100" w:afterAutospacing="1" w:line="240" w:lineRule="auto"/>
      <w:jc w:val="center"/>
      <w:textAlignment w:val="top"/>
    </w:pPr>
    <w:rPr>
      <w:rFonts w:ascii="Times New Roman" w:hAnsi="Times New Roman"/>
      <w:lang w:val="uk-UA" w:eastAsia="uk-UA"/>
    </w:rPr>
  </w:style>
  <w:style w:type="paragraph" w:customStyle="1" w:styleId="xl105">
    <w:name w:val="xl105"/>
    <w:basedOn w:val="a"/>
    <w:uiPriority w:val="99"/>
    <w:rsid w:val="00227A80"/>
    <w:pPr>
      <w:pBdr>
        <w:right w:val="single" w:sz="4" w:space="0" w:color="000000"/>
      </w:pBdr>
      <w:spacing w:before="100" w:beforeAutospacing="1" w:after="100" w:afterAutospacing="1" w:line="240" w:lineRule="auto"/>
      <w:textAlignment w:val="top"/>
    </w:pPr>
    <w:rPr>
      <w:rFonts w:ascii="Times New Roman" w:hAnsi="Times New Roman"/>
      <w:lang w:val="uk-UA" w:eastAsia="uk-UA"/>
    </w:rPr>
  </w:style>
  <w:style w:type="paragraph" w:customStyle="1" w:styleId="xl106">
    <w:name w:val="xl106"/>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07">
    <w:name w:val="xl107"/>
    <w:basedOn w:val="a"/>
    <w:uiPriority w:val="99"/>
    <w:rsid w:val="00227A80"/>
    <w:pPr>
      <w:spacing w:before="100" w:beforeAutospacing="1" w:after="100" w:afterAutospacing="1" w:line="240" w:lineRule="auto"/>
      <w:jc w:val="center"/>
    </w:pPr>
    <w:rPr>
      <w:rFonts w:ascii="Times New Roman" w:hAnsi="Times New Roman"/>
      <w:lang w:val="uk-UA" w:eastAsia="uk-UA"/>
    </w:rPr>
  </w:style>
  <w:style w:type="paragraph" w:customStyle="1" w:styleId="xl108">
    <w:name w:val="xl108"/>
    <w:basedOn w:val="a"/>
    <w:uiPriority w:val="99"/>
    <w:rsid w:val="00227A80"/>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09">
    <w:name w:val="xl109"/>
    <w:basedOn w:val="a"/>
    <w:uiPriority w:val="99"/>
    <w:rsid w:val="00227A80"/>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hAnsi="Times New Roman"/>
      <w:lang w:val="uk-UA" w:eastAsia="uk-UA"/>
    </w:rPr>
  </w:style>
  <w:style w:type="paragraph" w:customStyle="1" w:styleId="xl110">
    <w:name w:val="xl110"/>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11">
    <w:name w:val="xl111"/>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color w:val="FF0000"/>
      <w:lang w:val="uk-UA" w:eastAsia="uk-UA"/>
    </w:rPr>
  </w:style>
  <w:style w:type="paragraph" w:customStyle="1" w:styleId="xl112">
    <w:name w:val="xl112"/>
    <w:basedOn w:val="a"/>
    <w:uiPriority w:val="99"/>
    <w:rsid w:val="00227A80"/>
    <w:pPr>
      <w:pBdr>
        <w:bottom w:val="single" w:sz="4" w:space="0" w:color="000000"/>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113">
    <w:name w:val="xl113"/>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14">
    <w:name w:val="xl114"/>
    <w:basedOn w:val="a"/>
    <w:uiPriority w:val="99"/>
    <w:rsid w:val="00227A80"/>
    <w:pPr>
      <w:pBdr>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15">
    <w:name w:val="xl115"/>
    <w:basedOn w:val="a"/>
    <w:uiPriority w:val="99"/>
    <w:rsid w:val="00227A80"/>
    <w:pPr>
      <w:pBdr>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116">
    <w:name w:val="xl116"/>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17">
    <w:name w:val="xl117"/>
    <w:basedOn w:val="a"/>
    <w:uiPriority w:val="99"/>
    <w:rsid w:val="00227A80"/>
    <w:pPr>
      <w:pBdr>
        <w:bottom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18">
    <w:name w:val="xl118"/>
    <w:basedOn w:val="a"/>
    <w:uiPriority w:val="99"/>
    <w:rsid w:val="00227A80"/>
    <w:pPr>
      <w:pBdr>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119">
    <w:name w:val="xl119"/>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20">
    <w:name w:val="xl120"/>
    <w:basedOn w:val="a"/>
    <w:uiPriority w:val="99"/>
    <w:rsid w:val="00227A80"/>
    <w:pPr>
      <w:pBdr>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121">
    <w:name w:val="xl121"/>
    <w:basedOn w:val="a"/>
    <w:uiPriority w:val="99"/>
    <w:rsid w:val="00227A80"/>
    <w:pPr>
      <w:pBdr>
        <w:bottom w:val="single" w:sz="4" w:space="0" w:color="000000"/>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122">
    <w:name w:val="xl122"/>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23">
    <w:name w:val="xl123"/>
    <w:basedOn w:val="a"/>
    <w:uiPriority w:val="99"/>
    <w:rsid w:val="00227A80"/>
    <w:pPr>
      <w:pBdr>
        <w:left w:val="single" w:sz="4" w:space="0" w:color="000000"/>
        <w:bottom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24">
    <w:name w:val="xl124"/>
    <w:basedOn w:val="a"/>
    <w:uiPriority w:val="99"/>
    <w:rsid w:val="00227A80"/>
    <w:pPr>
      <w:pBdr>
        <w:bottom w:val="single" w:sz="4" w:space="0" w:color="000000"/>
        <w:right w:val="single" w:sz="4" w:space="0" w:color="000000"/>
      </w:pBdr>
      <w:spacing w:before="100" w:beforeAutospacing="1" w:after="100" w:afterAutospacing="1" w:line="240" w:lineRule="auto"/>
    </w:pPr>
    <w:rPr>
      <w:rFonts w:ascii="Times New Roman" w:hAnsi="Times New Roman"/>
      <w:lang w:val="uk-UA" w:eastAsia="uk-UA"/>
    </w:rPr>
  </w:style>
  <w:style w:type="paragraph" w:customStyle="1" w:styleId="xl125">
    <w:name w:val="xl125"/>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lang w:val="uk-UA" w:eastAsia="uk-UA"/>
    </w:rPr>
  </w:style>
  <w:style w:type="paragraph" w:customStyle="1" w:styleId="xl126">
    <w:name w:val="xl126"/>
    <w:basedOn w:val="a"/>
    <w:uiPriority w:val="99"/>
    <w:rsid w:val="00227A80"/>
    <w:pPr>
      <w:pBdr>
        <w:right w:val="single" w:sz="4" w:space="0" w:color="000000"/>
      </w:pBdr>
      <w:spacing w:before="100" w:beforeAutospacing="1" w:after="100" w:afterAutospacing="1" w:line="240" w:lineRule="auto"/>
    </w:pPr>
    <w:rPr>
      <w:rFonts w:ascii="Times New Roman" w:hAnsi="Times New Roman"/>
      <w:color w:val="FF0000"/>
      <w:lang w:val="uk-UA" w:eastAsia="uk-UA"/>
    </w:rPr>
  </w:style>
  <w:style w:type="paragraph" w:customStyle="1" w:styleId="xl127">
    <w:name w:val="xl127"/>
    <w:basedOn w:val="a"/>
    <w:uiPriority w:val="99"/>
    <w:rsid w:val="00227A8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28">
    <w:name w:val="xl128"/>
    <w:basedOn w:val="a"/>
    <w:uiPriority w:val="99"/>
    <w:rsid w:val="00227A80"/>
    <w:pPr>
      <w:pBdr>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29">
    <w:name w:val="xl129"/>
    <w:basedOn w:val="a"/>
    <w:uiPriority w:val="99"/>
    <w:rsid w:val="00227A80"/>
    <w:pPr>
      <w:pBdr>
        <w:right w:val="single" w:sz="4" w:space="0" w:color="000000"/>
      </w:pBdr>
      <w:spacing w:before="100" w:beforeAutospacing="1" w:after="100" w:afterAutospacing="1" w:line="240" w:lineRule="auto"/>
      <w:jc w:val="center"/>
    </w:pPr>
    <w:rPr>
      <w:rFonts w:ascii="Times New Roman" w:hAnsi="Times New Roman"/>
      <w:lang w:val="uk-UA" w:eastAsia="uk-UA"/>
    </w:rPr>
  </w:style>
  <w:style w:type="paragraph" w:customStyle="1" w:styleId="xl130">
    <w:name w:val="xl130"/>
    <w:basedOn w:val="a"/>
    <w:uiPriority w:val="99"/>
    <w:rsid w:val="00227A80"/>
    <w:pPr>
      <w:pBdr>
        <w:bottom w:val="single" w:sz="4" w:space="0" w:color="000000"/>
        <w:right w:val="single" w:sz="4" w:space="0" w:color="000000"/>
      </w:pBdr>
      <w:spacing w:before="100" w:beforeAutospacing="1" w:after="100" w:afterAutospacing="1" w:line="240" w:lineRule="auto"/>
    </w:pPr>
    <w:rPr>
      <w:rFonts w:ascii="Times New Roman" w:hAnsi="Times New Roman"/>
      <w:color w:val="FF0000"/>
      <w:lang w:val="uk-UA" w:eastAsia="uk-UA"/>
    </w:rPr>
  </w:style>
  <w:style w:type="paragraph" w:customStyle="1" w:styleId="xl131">
    <w:name w:val="xl131"/>
    <w:basedOn w:val="a"/>
    <w:uiPriority w:val="99"/>
    <w:rsid w:val="00227A80"/>
    <w:pPr>
      <w:pBdr>
        <w:left w:val="single" w:sz="4" w:space="0" w:color="000000"/>
        <w:right w:val="single" w:sz="4" w:space="0" w:color="000000"/>
      </w:pBdr>
      <w:spacing w:before="100" w:beforeAutospacing="1" w:after="100" w:afterAutospacing="1" w:line="240" w:lineRule="auto"/>
      <w:jc w:val="right"/>
    </w:pPr>
    <w:rPr>
      <w:rFonts w:ascii="Times New Roman" w:hAnsi="Times New Roman"/>
      <w:b/>
      <w:bCs/>
      <w:lang w:val="uk-UA" w:eastAsia="uk-UA"/>
    </w:rPr>
  </w:style>
  <w:style w:type="paragraph" w:customStyle="1" w:styleId="xl132">
    <w:name w:val="xl132"/>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b/>
      <w:bCs/>
      <w:lang w:val="uk-UA" w:eastAsia="uk-UA"/>
    </w:rPr>
  </w:style>
  <w:style w:type="paragraph" w:customStyle="1" w:styleId="xl133">
    <w:name w:val="xl133"/>
    <w:basedOn w:val="a"/>
    <w:uiPriority w:val="99"/>
    <w:rsid w:val="00227A80"/>
    <w:pPr>
      <w:pBdr>
        <w:right w:val="single" w:sz="4" w:space="0" w:color="000000"/>
      </w:pBdr>
      <w:spacing w:before="100" w:beforeAutospacing="1" w:after="100" w:afterAutospacing="1" w:line="240" w:lineRule="auto"/>
      <w:jc w:val="center"/>
    </w:pPr>
    <w:rPr>
      <w:rFonts w:ascii="Times New Roman" w:hAnsi="Times New Roman"/>
      <w:b/>
      <w:bCs/>
      <w:lang w:val="uk-UA" w:eastAsia="uk-UA"/>
    </w:rPr>
  </w:style>
  <w:style w:type="paragraph" w:customStyle="1" w:styleId="xl134">
    <w:name w:val="xl134"/>
    <w:basedOn w:val="a"/>
    <w:uiPriority w:val="99"/>
    <w:rsid w:val="00227A80"/>
    <w:pPr>
      <w:spacing w:before="100" w:beforeAutospacing="1" w:after="100" w:afterAutospacing="1" w:line="240" w:lineRule="auto"/>
      <w:jc w:val="center"/>
    </w:pPr>
    <w:rPr>
      <w:rFonts w:ascii="Times New Roman" w:hAnsi="Times New Roman"/>
      <w:b/>
      <w:bCs/>
      <w:lang w:val="uk-UA" w:eastAsia="uk-UA"/>
    </w:rPr>
  </w:style>
  <w:style w:type="paragraph" w:customStyle="1" w:styleId="xl135">
    <w:name w:val="xl135"/>
    <w:basedOn w:val="a"/>
    <w:uiPriority w:val="99"/>
    <w:rsid w:val="00227A80"/>
    <w:pPr>
      <w:spacing w:before="100" w:beforeAutospacing="1" w:after="100" w:afterAutospacing="1" w:line="240" w:lineRule="auto"/>
      <w:jc w:val="right"/>
    </w:pPr>
    <w:rPr>
      <w:rFonts w:ascii="Times New Roman" w:hAnsi="Times New Roman"/>
      <w:b/>
      <w:bCs/>
      <w:lang w:val="uk-UA" w:eastAsia="uk-UA"/>
    </w:rPr>
  </w:style>
  <w:style w:type="paragraph" w:customStyle="1" w:styleId="xl136">
    <w:name w:val="xl136"/>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b/>
      <w:bCs/>
      <w:lang w:val="uk-UA" w:eastAsia="uk-UA"/>
    </w:rPr>
  </w:style>
  <w:style w:type="paragraph" w:customStyle="1" w:styleId="xl137">
    <w:name w:val="xl137"/>
    <w:basedOn w:val="a"/>
    <w:uiPriority w:val="99"/>
    <w:rsid w:val="00227A80"/>
    <w:pPr>
      <w:pBdr>
        <w:left w:val="single" w:sz="4" w:space="0" w:color="000000"/>
        <w:right w:val="single" w:sz="4" w:space="0" w:color="000000"/>
      </w:pBdr>
      <w:spacing w:before="100" w:beforeAutospacing="1" w:after="100" w:afterAutospacing="1" w:line="240" w:lineRule="auto"/>
      <w:jc w:val="center"/>
    </w:pPr>
    <w:rPr>
      <w:rFonts w:ascii="Times New Roman" w:hAnsi="Times New Roman"/>
      <w:b/>
      <w:bCs/>
      <w:lang w:val="uk-UA" w:eastAsia="uk-UA"/>
    </w:rPr>
  </w:style>
  <w:style w:type="paragraph" w:customStyle="1" w:styleId="xl138">
    <w:name w:val="xl138"/>
    <w:basedOn w:val="a"/>
    <w:uiPriority w:val="99"/>
    <w:rsid w:val="00227A80"/>
    <w:pPr>
      <w:spacing w:before="100" w:beforeAutospacing="1" w:after="100" w:afterAutospacing="1" w:line="240" w:lineRule="auto"/>
      <w:jc w:val="center"/>
    </w:pPr>
    <w:rPr>
      <w:rFonts w:ascii="Times New Roman" w:hAnsi="Times New Roman"/>
      <w:b/>
      <w:bCs/>
      <w:i/>
      <w:iCs/>
      <w:lang w:val="uk-UA" w:eastAsia="uk-UA"/>
    </w:rPr>
  </w:style>
  <w:style w:type="paragraph" w:customStyle="1" w:styleId="xl139">
    <w:name w:val="xl139"/>
    <w:basedOn w:val="a"/>
    <w:uiPriority w:val="99"/>
    <w:rsid w:val="00227A80"/>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lang w:val="uk-UA" w:eastAsia="uk-UA"/>
    </w:rPr>
  </w:style>
  <w:style w:type="paragraph" w:customStyle="1" w:styleId="xl140">
    <w:name w:val="xl140"/>
    <w:basedOn w:val="a"/>
    <w:uiPriority w:val="99"/>
    <w:rsid w:val="00227A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lang w:val="uk-UA" w:eastAsia="uk-UA"/>
    </w:rPr>
  </w:style>
  <w:style w:type="paragraph" w:customStyle="1" w:styleId="xl141">
    <w:name w:val="xl141"/>
    <w:basedOn w:val="a"/>
    <w:uiPriority w:val="99"/>
    <w:rsid w:val="00227A8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lang w:val="uk-UA" w:eastAsia="uk-UA"/>
    </w:rPr>
  </w:style>
  <w:style w:type="paragraph" w:customStyle="1" w:styleId="xl142">
    <w:name w:val="xl142"/>
    <w:basedOn w:val="a"/>
    <w:uiPriority w:val="99"/>
    <w:rsid w:val="00227A80"/>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lang w:val="uk-UA" w:eastAsia="uk-UA"/>
    </w:rPr>
  </w:style>
  <w:style w:type="table" w:customStyle="1" w:styleId="38">
    <w:name w:val="Сетка таблицы3"/>
    <w:basedOn w:val="a1"/>
    <w:next w:val="a3"/>
    <w:rsid w:val="00227A80"/>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227A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227A80"/>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59"/>
    <w:rsid w:val="00227A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ітка таблиці13"/>
    <w:basedOn w:val="a1"/>
    <w:next w:val="a3"/>
    <w:rsid w:val="00B0554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має списку4"/>
    <w:next w:val="a2"/>
    <w:uiPriority w:val="99"/>
    <w:semiHidden/>
    <w:unhideWhenUsed/>
    <w:rsid w:val="009C2FBF"/>
  </w:style>
  <w:style w:type="table" w:customStyle="1" w:styleId="44">
    <w:name w:val="Сітка таблиці4"/>
    <w:basedOn w:val="a1"/>
    <w:next w:val="a3"/>
    <w:rsid w:val="009C2FB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має списку5"/>
    <w:next w:val="a2"/>
    <w:semiHidden/>
    <w:unhideWhenUsed/>
    <w:rsid w:val="007B15D8"/>
  </w:style>
  <w:style w:type="paragraph" w:customStyle="1" w:styleId="1ff2">
    <w:name w:val="Знак Знак1 Знак Знак Знак Знак Знак Знак Знак Знак Знак"/>
    <w:basedOn w:val="a"/>
    <w:rsid w:val="007B15D8"/>
    <w:pPr>
      <w:spacing w:after="0" w:line="240" w:lineRule="auto"/>
    </w:pPr>
    <w:rPr>
      <w:rFonts w:ascii="Verdana" w:hAnsi="Verdana" w:cs="Verdana"/>
      <w:sz w:val="20"/>
      <w:szCs w:val="20"/>
      <w:lang w:val="en-US"/>
    </w:rPr>
  </w:style>
  <w:style w:type="paragraph" w:customStyle="1" w:styleId="2f">
    <w:name w:val="Без інтервалів2"/>
    <w:rsid w:val="007B15D8"/>
    <w:pPr>
      <w:spacing w:after="0" w:line="240" w:lineRule="auto"/>
    </w:pPr>
    <w:rPr>
      <w:rFonts w:ascii="Calibri" w:eastAsia="Times New Roman" w:hAnsi="Calibri" w:cs="Times New Roman"/>
    </w:rPr>
  </w:style>
  <w:style w:type="numbering" w:customStyle="1" w:styleId="122">
    <w:name w:val="Нет списка12"/>
    <w:next w:val="a2"/>
    <w:semiHidden/>
    <w:rsid w:val="007B15D8"/>
  </w:style>
  <w:style w:type="table" w:customStyle="1" w:styleId="53">
    <w:name w:val="Сітка таблиці5"/>
    <w:basedOn w:val="a1"/>
    <w:next w:val="a3"/>
    <w:rsid w:val="007B15D8"/>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Знак Знак1 Знак Знак Знак Знак Знак Знак Знак Знак"/>
    <w:basedOn w:val="a"/>
    <w:rsid w:val="007B15D8"/>
    <w:pPr>
      <w:spacing w:after="0" w:line="240" w:lineRule="auto"/>
    </w:pPr>
    <w:rPr>
      <w:rFonts w:ascii="Verdana" w:hAnsi="Verdana" w:cs="Verdana"/>
      <w:sz w:val="20"/>
      <w:szCs w:val="20"/>
      <w:lang w:val="en-US"/>
    </w:rPr>
  </w:style>
  <w:style w:type="paragraph" w:customStyle="1" w:styleId="1ff4">
    <w:name w:val="Знак Знак1 Знак Знак Знак Знак Знак Знак Знак"/>
    <w:basedOn w:val="a"/>
    <w:rsid w:val="007B15D8"/>
    <w:pPr>
      <w:spacing w:after="0" w:line="240" w:lineRule="auto"/>
    </w:pPr>
    <w:rPr>
      <w:rFonts w:ascii="Verdana" w:hAnsi="Verdana" w:cs="Verdana"/>
      <w:sz w:val="20"/>
      <w:szCs w:val="20"/>
      <w:lang w:val="en-US"/>
    </w:rPr>
  </w:style>
  <w:style w:type="paragraph" w:styleId="afff6">
    <w:name w:val="List"/>
    <w:basedOn w:val="a"/>
    <w:semiHidden/>
    <w:unhideWhenUsed/>
    <w:rsid w:val="00572BA9"/>
    <w:pPr>
      <w:widowControl w:val="0"/>
      <w:spacing w:after="0" w:line="240" w:lineRule="auto"/>
      <w:ind w:left="283" w:hanging="283"/>
    </w:pPr>
    <w:rPr>
      <w:rFonts w:ascii="Times New Roman" w:eastAsia="MS Mincho" w:hAnsi="Times New Roman"/>
      <w:sz w:val="20"/>
      <w:szCs w:val="20"/>
      <w:lang w:val="uk-UA" w:eastAsia="ru-RU"/>
    </w:rPr>
  </w:style>
  <w:style w:type="numbering" w:customStyle="1" w:styleId="1">
    <w:name w:val="Список1"/>
    <w:uiPriority w:val="99"/>
    <w:rsid w:val="00B8312E"/>
    <w:pPr>
      <w:numPr>
        <w:numId w:val="32"/>
      </w:numPr>
    </w:pPr>
  </w:style>
  <w:style w:type="numbering" w:customStyle="1" w:styleId="117">
    <w:name w:val="Список11"/>
    <w:uiPriority w:val="99"/>
    <w:rsid w:val="00AB1E5E"/>
  </w:style>
  <w:style w:type="numbering" w:customStyle="1" w:styleId="123">
    <w:name w:val="Список12"/>
    <w:uiPriority w:val="99"/>
    <w:rsid w:val="00904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0387">
      <w:bodyDiv w:val="1"/>
      <w:marLeft w:val="0"/>
      <w:marRight w:val="0"/>
      <w:marTop w:val="0"/>
      <w:marBottom w:val="0"/>
      <w:divBdr>
        <w:top w:val="none" w:sz="0" w:space="0" w:color="auto"/>
        <w:left w:val="none" w:sz="0" w:space="0" w:color="auto"/>
        <w:bottom w:val="none" w:sz="0" w:space="0" w:color="auto"/>
        <w:right w:val="none" w:sz="0" w:space="0" w:color="auto"/>
      </w:divBdr>
    </w:div>
    <w:div w:id="55011903">
      <w:bodyDiv w:val="1"/>
      <w:marLeft w:val="0"/>
      <w:marRight w:val="0"/>
      <w:marTop w:val="0"/>
      <w:marBottom w:val="0"/>
      <w:divBdr>
        <w:top w:val="none" w:sz="0" w:space="0" w:color="auto"/>
        <w:left w:val="none" w:sz="0" w:space="0" w:color="auto"/>
        <w:bottom w:val="none" w:sz="0" w:space="0" w:color="auto"/>
        <w:right w:val="none" w:sz="0" w:space="0" w:color="auto"/>
      </w:divBdr>
    </w:div>
    <w:div w:id="145711299">
      <w:bodyDiv w:val="1"/>
      <w:marLeft w:val="0"/>
      <w:marRight w:val="0"/>
      <w:marTop w:val="0"/>
      <w:marBottom w:val="0"/>
      <w:divBdr>
        <w:top w:val="none" w:sz="0" w:space="0" w:color="auto"/>
        <w:left w:val="none" w:sz="0" w:space="0" w:color="auto"/>
        <w:bottom w:val="none" w:sz="0" w:space="0" w:color="auto"/>
        <w:right w:val="none" w:sz="0" w:space="0" w:color="auto"/>
      </w:divBdr>
    </w:div>
    <w:div w:id="192232311">
      <w:bodyDiv w:val="1"/>
      <w:marLeft w:val="0"/>
      <w:marRight w:val="0"/>
      <w:marTop w:val="0"/>
      <w:marBottom w:val="0"/>
      <w:divBdr>
        <w:top w:val="none" w:sz="0" w:space="0" w:color="auto"/>
        <w:left w:val="none" w:sz="0" w:space="0" w:color="auto"/>
        <w:bottom w:val="none" w:sz="0" w:space="0" w:color="auto"/>
        <w:right w:val="none" w:sz="0" w:space="0" w:color="auto"/>
      </w:divBdr>
    </w:div>
    <w:div w:id="208299921">
      <w:bodyDiv w:val="1"/>
      <w:marLeft w:val="0"/>
      <w:marRight w:val="0"/>
      <w:marTop w:val="0"/>
      <w:marBottom w:val="0"/>
      <w:divBdr>
        <w:top w:val="none" w:sz="0" w:space="0" w:color="auto"/>
        <w:left w:val="none" w:sz="0" w:space="0" w:color="auto"/>
        <w:bottom w:val="none" w:sz="0" w:space="0" w:color="auto"/>
        <w:right w:val="none" w:sz="0" w:space="0" w:color="auto"/>
      </w:divBdr>
    </w:div>
    <w:div w:id="252201040">
      <w:bodyDiv w:val="1"/>
      <w:marLeft w:val="0"/>
      <w:marRight w:val="0"/>
      <w:marTop w:val="0"/>
      <w:marBottom w:val="0"/>
      <w:divBdr>
        <w:top w:val="none" w:sz="0" w:space="0" w:color="auto"/>
        <w:left w:val="none" w:sz="0" w:space="0" w:color="auto"/>
        <w:bottom w:val="none" w:sz="0" w:space="0" w:color="auto"/>
        <w:right w:val="none" w:sz="0" w:space="0" w:color="auto"/>
      </w:divBdr>
    </w:div>
    <w:div w:id="365449592">
      <w:bodyDiv w:val="1"/>
      <w:marLeft w:val="0"/>
      <w:marRight w:val="0"/>
      <w:marTop w:val="0"/>
      <w:marBottom w:val="0"/>
      <w:divBdr>
        <w:top w:val="none" w:sz="0" w:space="0" w:color="auto"/>
        <w:left w:val="none" w:sz="0" w:space="0" w:color="auto"/>
        <w:bottom w:val="none" w:sz="0" w:space="0" w:color="auto"/>
        <w:right w:val="none" w:sz="0" w:space="0" w:color="auto"/>
      </w:divBdr>
    </w:div>
    <w:div w:id="380325718">
      <w:bodyDiv w:val="1"/>
      <w:marLeft w:val="0"/>
      <w:marRight w:val="0"/>
      <w:marTop w:val="0"/>
      <w:marBottom w:val="0"/>
      <w:divBdr>
        <w:top w:val="none" w:sz="0" w:space="0" w:color="auto"/>
        <w:left w:val="none" w:sz="0" w:space="0" w:color="auto"/>
        <w:bottom w:val="none" w:sz="0" w:space="0" w:color="auto"/>
        <w:right w:val="none" w:sz="0" w:space="0" w:color="auto"/>
      </w:divBdr>
    </w:div>
    <w:div w:id="394478457">
      <w:bodyDiv w:val="1"/>
      <w:marLeft w:val="0"/>
      <w:marRight w:val="0"/>
      <w:marTop w:val="0"/>
      <w:marBottom w:val="0"/>
      <w:divBdr>
        <w:top w:val="none" w:sz="0" w:space="0" w:color="auto"/>
        <w:left w:val="none" w:sz="0" w:space="0" w:color="auto"/>
        <w:bottom w:val="none" w:sz="0" w:space="0" w:color="auto"/>
        <w:right w:val="none" w:sz="0" w:space="0" w:color="auto"/>
      </w:divBdr>
    </w:div>
    <w:div w:id="435949258">
      <w:bodyDiv w:val="1"/>
      <w:marLeft w:val="0"/>
      <w:marRight w:val="0"/>
      <w:marTop w:val="0"/>
      <w:marBottom w:val="0"/>
      <w:divBdr>
        <w:top w:val="none" w:sz="0" w:space="0" w:color="auto"/>
        <w:left w:val="none" w:sz="0" w:space="0" w:color="auto"/>
        <w:bottom w:val="none" w:sz="0" w:space="0" w:color="auto"/>
        <w:right w:val="none" w:sz="0" w:space="0" w:color="auto"/>
      </w:divBdr>
    </w:div>
    <w:div w:id="455560101">
      <w:bodyDiv w:val="1"/>
      <w:marLeft w:val="0"/>
      <w:marRight w:val="0"/>
      <w:marTop w:val="0"/>
      <w:marBottom w:val="0"/>
      <w:divBdr>
        <w:top w:val="none" w:sz="0" w:space="0" w:color="auto"/>
        <w:left w:val="none" w:sz="0" w:space="0" w:color="auto"/>
        <w:bottom w:val="none" w:sz="0" w:space="0" w:color="auto"/>
        <w:right w:val="none" w:sz="0" w:space="0" w:color="auto"/>
      </w:divBdr>
    </w:div>
    <w:div w:id="474026347">
      <w:bodyDiv w:val="1"/>
      <w:marLeft w:val="0"/>
      <w:marRight w:val="0"/>
      <w:marTop w:val="0"/>
      <w:marBottom w:val="0"/>
      <w:divBdr>
        <w:top w:val="none" w:sz="0" w:space="0" w:color="auto"/>
        <w:left w:val="none" w:sz="0" w:space="0" w:color="auto"/>
        <w:bottom w:val="none" w:sz="0" w:space="0" w:color="auto"/>
        <w:right w:val="none" w:sz="0" w:space="0" w:color="auto"/>
      </w:divBdr>
    </w:div>
    <w:div w:id="482738409">
      <w:bodyDiv w:val="1"/>
      <w:marLeft w:val="0"/>
      <w:marRight w:val="0"/>
      <w:marTop w:val="0"/>
      <w:marBottom w:val="0"/>
      <w:divBdr>
        <w:top w:val="none" w:sz="0" w:space="0" w:color="auto"/>
        <w:left w:val="none" w:sz="0" w:space="0" w:color="auto"/>
        <w:bottom w:val="none" w:sz="0" w:space="0" w:color="auto"/>
        <w:right w:val="none" w:sz="0" w:space="0" w:color="auto"/>
      </w:divBdr>
    </w:div>
    <w:div w:id="513110832">
      <w:bodyDiv w:val="1"/>
      <w:marLeft w:val="0"/>
      <w:marRight w:val="0"/>
      <w:marTop w:val="0"/>
      <w:marBottom w:val="0"/>
      <w:divBdr>
        <w:top w:val="none" w:sz="0" w:space="0" w:color="auto"/>
        <w:left w:val="none" w:sz="0" w:space="0" w:color="auto"/>
        <w:bottom w:val="none" w:sz="0" w:space="0" w:color="auto"/>
        <w:right w:val="none" w:sz="0" w:space="0" w:color="auto"/>
      </w:divBdr>
    </w:div>
    <w:div w:id="632946878">
      <w:bodyDiv w:val="1"/>
      <w:marLeft w:val="0"/>
      <w:marRight w:val="0"/>
      <w:marTop w:val="0"/>
      <w:marBottom w:val="0"/>
      <w:divBdr>
        <w:top w:val="none" w:sz="0" w:space="0" w:color="auto"/>
        <w:left w:val="none" w:sz="0" w:space="0" w:color="auto"/>
        <w:bottom w:val="none" w:sz="0" w:space="0" w:color="auto"/>
        <w:right w:val="none" w:sz="0" w:space="0" w:color="auto"/>
      </w:divBdr>
    </w:div>
    <w:div w:id="637296045">
      <w:bodyDiv w:val="1"/>
      <w:marLeft w:val="0"/>
      <w:marRight w:val="0"/>
      <w:marTop w:val="0"/>
      <w:marBottom w:val="0"/>
      <w:divBdr>
        <w:top w:val="none" w:sz="0" w:space="0" w:color="auto"/>
        <w:left w:val="none" w:sz="0" w:space="0" w:color="auto"/>
        <w:bottom w:val="none" w:sz="0" w:space="0" w:color="auto"/>
        <w:right w:val="none" w:sz="0" w:space="0" w:color="auto"/>
      </w:divBdr>
    </w:div>
    <w:div w:id="641545852">
      <w:bodyDiv w:val="1"/>
      <w:marLeft w:val="0"/>
      <w:marRight w:val="0"/>
      <w:marTop w:val="0"/>
      <w:marBottom w:val="0"/>
      <w:divBdr>
        <w:top w:val="none" w:sz="0" w:space="0" w:color="auto"/>
        <w:left w:val="none" w:sz="0" w:space="0" w:color="auto"/>
        <w:bottom w:val="none" w:sz="0" w:space="0" w:color="auto"/>
        <w:right w:val="none" w:sz="0" w:space="0" w:color="auto"/>
      </w:divBdr>
    </w:div>
    <w:div w:id="727337957">
      <w:bodyDiv w:val="1"/>
      <w:marLeft w:val="0"/>
      <w:marRight w:val="0"/>
      <w:marTop w:val="0"/>
      <w:marBottom w:val="0"/>
      <w:divBdr>
        <w:top w:val="none" w:sz="0" w:space="0" w:color="auto"/>
        <w:left w:val="none" w:sz="0" w:space="0" w:color="auto"/>
        <w:bottom w:val="none" w:sz="0" w:space="0" w:color="auto"/>
        <w:right w:val="none" w:sz="0" w:space="0" w:color="auto"/>
      </w:divBdr>
    </w:div>
    <w:div w:id="754665945">
      <w:bodyDiv w:val="1"/>
      <w:marLeft w:val="0"/>
      <w:marRight w:val="0"/>
      <w:marTop w:val="0"/>
      <w:marBottom w:val="0"/>
      <w:divBdr>
        <w:top w:val="none" w:sz="0" w:space="0" w:color="auto"/>
        <w:left w:val="none" w:sz="0" w:space="0" w:color="auto"/>
        <w:bottom w:val="none" w:sz="0" w:space="0" w:color="auto"/>
        <w:right w:val="none" w:sz="0" w:space="0" w:color="auto"/>
      </w:divBdr>
    </w:div>
    <w:div w:id="874662858">
      <w:bodyDiv w:val="1"/>
      <w:marLeft w:val="0"/>
      <w:marRight w:val="0"/>
      <w:marTop w:val="0"/>
      <w:marBottom w:val="0"/>
      <w:divBdr>
        <w:top w:val="none" w:sz="0" w:space="0" w:color="auto"/>
        <w:left w:val="none" w:sz="0" w:space="0" w:color="auto"/>
        <w:bottom w:val="none" w:sz="0" w:space="0" w:color="auto"/>
        <w:right w:val="none" w:sz="0" w:space="0" w:color="auto"/>
      </w:divBdr>
    </w:div>
    <w:div w:id="876746887">
      <w:bodyDiv w:val="1"/>
      <w:marLeft w:val="0"/>
      <w:marRight w:val="0"/>
      <w:marTop w:val="0"/>
      <w:marBottom w:val="0"/>
      <w:divBdr>
        <w:top w:val="none" w:sz="0" w:space="0" w:color="auto"/>
        <w:left w:val="none" w:sz="0" w:space="0" w:color="auto"/>
        <w:bottom w:val="none" w:sz="0" w:space="0" w:color="auto"/>
        <w:right w:val="none" w:sz="0" w:space="0" w:color="auto"/>
      </w:divBdr>
    </w:div>
    <w:div w:id="898900096">
      <w:bodyDiv w:val="1"/>
      <w:marLeft w:val="0"/>
      <w:marRight w:val="0"/>
      <w:marTop w:val="0"/>
      <w:marBottom w:val="0"/>
      <w:divBdr>
        <w:top w:val="none" w:sz="0" w:space="0" w:color="auto"/>
        <w:left w:val="none" w:sz="0" w:space="0" w:color="auto"/>
        <w:bottom w:val="none" w:sz="0" w:space="0" w:color="auto"/>
        <w:right w:val="none" w:sz="0" w:space="0" w:color="auto"/>
      </w:divBdr>
    </w:div>
    <w:div w:id="907035443">
      <w:bodyDiv w:val="1"/>
      <w:marLeft w:val="0"/>
      <w:marRight w:val="0"/>
      <w:marTop w:val="0"/>
      <w:marBottom w:val="0"/>
      <w:divBdr>
        <w:top w:val="none" w:sz="0" w:space="0" w:color="auto"/>
        <w:left w:val="none" w:sz="0" w:space="0" w:color="auto"/>
        <w:bottom w:val="none" w:sz="0" w:space="0" w:color="auto"/>
        <w:right w:val="none" w:sz="0" w:space="0" w:color="auto"/>
      </w:divBdr>
    </w:div>
    <w:div w:id="918254481">
      <w:bodyDiv w:val="1"/>
      <w:marLeft w:val="0"/>
      <w:marRight w:val="0"/>
      <w:marTop w:val="0"/>
      <w:marBottom w:val="0"/>
      <w:divBdr>
        <w:top w:val="none" w:sz="0" w:space="0" w:color="auto"/>
        <w:left w:val="none" w:sz="0" w:space="0" w:color="auto"/>
        <w:bottom w:val="none" w:sz="0" w:space="0" w:color="auto"/>
        <w:right w:val="none" w:sz="0" w:space="0" w:color="auto"/>
      </w:divBdr>
    </w:div>
    <w:div w:id="930892879">
      <w:bodyDiv w:val="1"/>
      <w:marLeft w:val="0"/>
      <w:marRight w:val="0"/>
      <w:marTop w:val="0"/>
      <w:marBottom w:val="0"/>
      <w:divBdr>
        <w:top w:val="none" w:sz="0" w:space="0" w:color="auto"/>
        <w:left w:val="none" w:sz="0" w:space="0" w:color="auto"/>
        <w:bottom w:val="none" w:sz="0" w:space="0" w:color="auto"/>
        <w:right w:val="none" w:sz="0" w:space="0" w:color="auto"/>
      </w:divBdr>
    </w:div>
    <w:div w:id="949432602">
      <w:bodyDiv w:val="1"/>
      <w:marLeft w:val="0"/>
      <w:marRight w:val="0"/>
      <w:marTop w:val="0"/>
      <w:marBottom w:val="0"/>
      <w:divBdr>
        <w:top w:val="none" w:sz="0" w:space="0" w:color="auto"/>
        <w:left w:val="none" w:sz="0" w:space="0" w:color="auto"/>
        <w:bottom w:val="none" w:sz="0" w:space="0" w:color="auto"/>
        <w:right w:val="none" w:sz="0" w:space="0" w:color="auto"/>
      </w:divBdr>
    </w:div>
    <w:div w:id="1073774087">
      <w:bodyDiv w:val="1"/>
      <w:marLeft w:val="0"/>
      <w:marRight w:val="0"/>
      <w:marTop w:val="0"/>
      <w:marBottom w:val="0"/>
      <w:divBdr>
        <w:top w:val="none" w:sz="0" w:space="0" w:color="auto"/>
        <w:left w:val="none" w:sz="0" w:space="0" w:color="auto"/>
        <w:bottom w:val="none" w:sz="0" w:space="0" w:color="auto"/>
        <w:right w:val="none" w:sz="0" w:space="0" w:color="auto"/>
      </w:divBdr>
    </w:div>
    <w:div w:id="1076319915">
      <w:bodyDiv w:val="1"/>
      <w:marLeft w:val="0"/>
      <w:marRight w:val="0"/>
      <w:marTop w:val="0"/>
      <w:marBottom w:val="0"/>
      <w:divBdr>
        <w:top w:val="none" w:sz="0" w:space="0" w:color="auto"/>
        <w:left w:val="none" w:sz="0" w:space="0" w:color="auto"/>
        <w:bottom w:val="none" w:sz="0" w:space="0" w:color="auto"/>
        <w:right w:val="none" w:sz="0" w:space="0" w:color="auto"/>
      </w:divBdr>
    </w:div>
    <w:div w:id="1086878547">
      <w:bodyDiv w:val="1"/>
      <w:marLeft w:val="0"/>
      <w:marRight w:val="0"/>
      <w:marTop w:val="0"/>
      <w:marBottom w:val="0"/>
      <w:divBdr>
        <w:top w:val="none" w:sz="0" w:space="0" w:color="auto"/>
        <w:left w:val="none" w:sz="0" w:space="0" w:color="auto"/>
        <w:bottom w:val="none" w:sz="0" w:space="0" w:color="auto"/>
        <w:right w:val="none" w:sz="0" w:space="0" w:color="auto"/>
      </w:divBdr>
    </w:div>
    <w:div w:id="1127092547">
      <w:bodyDiv w:val="1"/>
      <w:marLeft w:val="0"/>
      <w:marRight w:val="0"/>
      <w:marTop w:val="0"/>
      <w:marBottom w:val="0"/>
      <w:divBdr>
        <w:top w:val="none" w:sz="0" w:space="0" w:color="auto"/>
        <w:left w:val="none" w:sz="0" w:space="0" w:color="auto"/>
        <w:bottom w:val="none" w:sz="0" w:space="0" w:color="auto"/>
        <w:right w:val="none" w:sz="0" w:space="0" w:color="auto"/>
      </w:divBdr>
    </w:div>
    <w:div w:id="1147362305">
      <w:bodyDiv w:val="1"/>
      <w:marLeft w:val="0"/>
      <w:marRight w:val="0"/>
      <w:marTop w:val="0"/>
      <w:marBottom w:val="0"/>
      <w:divBdr>
        <w:top w:val="none" w:sz="0" w:space="0" w:color="auto"/>
        <w:left w:val="none" w:sz="0" w:space="0" w:color="auto"/>
        <w:bottom w:val="none" w:sz="0" w:space="0" w:color="auto"/>
        <w:right w:val="none" w:sz="0" w:space="0" w:color="auto"/>
      </w:divBdr>
    </w:div>
    <w:div w:id="1274480138">
      <w:bodyDiv w:val="1"/>
      <w:marLeft w:val="0"/>
      <w:marRight w:val="0"/>
      <w:marTop w:val="0"/>
      <w:marBottom w:val="0"/>
      <w:divBdr>
        <w:top w:val="none" w:sz="0" w:space="0" w:color="auto"/>
        <w:left w:val="none" w:sz="0" w:space="0" w:color="auto"/>
        <w:bottom w:val="none" w:sz="0" w:space="0" w:color="auto"/>
        <w:right w:val="none" w:sz="0" w:space="0" w:color="auto"/>
      </w:divBdr>
    </w:div>
    <w:div w:id="1282301494">
      <w:bodyDiv w:val="1"/>
      <w:marLeft w:val="0"/>
      <w:marRight w:val="0"/>
      <w:marTop w:val="0"/>
      <w:marBottom w:val="0"/>
      <w:divBdr>
        <w:top w:val="none" w:sz="0" w:space="0" w:color="auto"/>
        <w:left w:val="none" w:sz="0" w:space="0" w:color="auto"/>
        <w:bottom w:val="none" w:sz="0" w:space="0" w:color="auto"/>
        <w:right w:val="none" w:sz="0" w:space="0" w:color="auto"/>
      </w:divBdr>
    </w:div>
    <w:div w:id="1284964423">
      <w:bodyDiv w:val="1"/>
      <w:marLeft w:val="0"/>
      <w:marRight w:val="0"/>
      <w:marTop w:val="0"/>
      <w:marBottom w:val="0"/>
      <w:divBdr>
        <w:top w:val="none" w:sz="0" w:space="0" w:color="auto"/>
        <w:left w:val="none" w:sz="0" w:space="0" w:color="auto"/>
        <w:bottom w:val="none" w:sz="0" w:space="0" w:color="auto"/>
        <w:right w:val="none" w:sz="0" w:space="0" w:color="auto"/>
      </w:divBdr>
    </w:div>
    <w:div w:id="1327392168">
      <w:bodyDiv w:val="1"/>
      <w:marLeft w:val="0"/>
      <w:marRight w:val="0"/>
      <w:marTop w:val="0"/>
      <w:marBottom w:val="0"/>
      <w:divBdr>
        <w:top w:val="none" w:sz="0" w:space="0" w:color="auto"/>
        <w:left w:val="none" w:sz="0" w:space="0" w:color="auto"/>
        <w:bottom w:val="none" w:sz="0" w:space="0" w:color="auto"/>
        <w:right w:val="none" w:sz="0" w:space="0" w:color="auto"/>
      </w:divBdr>
    </w:div>
    <w:div w:id="1422213443">
      <w:bodyDiv w:val="1"/>
      <w:marLeft w:val="0"/>
      <w:marRight w:val="0"/>
      <w:marTop w:val="0"/>
      <w:marBottom w:val="0"/>
      <w:divBdr>
        <w:top w:val="none" w:sz="0" w:space="0" w:color="auto"/>
        <w:left w:val="none" w:sz="0" w:space="0" w:color="auto"/>
        <w:bottom w:val="none" w:sz="0" w:space="0" w:color="auto"/>
        <w:right w:val="none" w:sz="0" w:space="0" w:color="auto"/>
      </w:divBdr>
    </w:div>
    <w:div w:id="1493448338">
      <w:bodyDiv w:val="1"/>
      <w:marLeft w:val="0"/>
      <w:marRight w:val="0"/>
      <w:marTop w:val="0"/>
      <w:marBottom w:val="0"/>
      <w:divBdr>
        <w:top w:val="none" w:sz="0" w:space="0" w:color="auto"/>
        <w:left w:val="none" w:sz="0" w:space="0" w:color="auto"/>
        <w:bottom w:val="none" w:sz="0" w:space="0" w:color="auto"/>
        <w:right w:val="none" w:sz="0" w:space="0" w:color="auto"/>
      </w:divBdr>
    </w:div>
    <w:div w:id="1515680583">
      <w:bodyDiv w:val="1"/>
      <w:marLeft w:val="0"/>
      <w:marRight w:val="0"/>
      <w:marTop w:val="0"/>
      <w:marBottom w:val="0"/>
      <w:divBdr>
        <w:top w:val="none" w:sz="0" w:space="0" w:color="auto"/>
        <w:left w:val="none" w:sz="0" w:space="0" w:color="auto"/>
        <w:bottom w:val="none" w:sz="0" w:space="0" w:color="auto"/>
        <w:right w:val="none" w:sz="0" w:space="0" w:color="auto"/>
      </w:divBdr>
    </w:div>
    <w:div w:id="1601178806">
      <w:bodyDiv w:val="1"/>
      <w:marLeft w:val="0"/>
      <w:marRight w:val="0"/>
      <w:marTop w:val="0"/>
      <w:marBottom w:val="0"/>
      <w:divBdr>
        <w:top w:val="none" w:sz="0" w:space="0" w:color="auto"/>
        <w:left w:val="none" w:sz="0" w:space="0" w:color="auto"/>
        <w:bottom w:val="none" w:sz="0" w:space="0" w:color="auto"/>
        <w:right w:val="none" w:sz="0" w:space="0" w:color="auto"/>
      </w:divBdr>
    </w:div>
    <w:div w:id="1648824563">
      <w:bodyDiv w:val="1"/>
      <w:marLeft w:val="0"/>
      <w:marRight w:val="0"/>
      <w:marTop w:val="0"/>
      <w:marBottom w:val="0"/>
      <w:divBdr>
        <w:top w:val="none" w:sz="0" w:space="0" w:color="auto"/>
        <w:left w:val="none" w:sz="0" w:space="0" w:color="auto"/>
        <w:bottom w:val="none" w:sz="0" w:space="0" w:color="auto"/>
        <w:right w:val="none" w:sz="0" w:space="0" w:color="auto"/>
      </w:divBdr>
    </w:div>
    <w:div w:id="1660425618">
      <w:bodyDiv w:val="1"/>
      <w:marLeft w:val="0"/>
      <w:marRight w:val="0"/>
      <w:marTop w:val="0"/>
      <w:marBottom w:val="0"/>
      <w:divBdr>
        <w:top w:val="none" w:sz="0" w:space="0" w:color="auto"/>
        <w:left w:val="none" w:sz="0" w:space="0" w:color="auto"/>
        <w:bottom w:val="none" w:sz="0" w:space="0" w:color="auto"/>
        <w:right w:val="none" w:sz="0" w:space="0" w:color="auto"/>
      </w:divBdr>
    </w:div>
    <w:div w:id="1698191427">
      <w:bodyDiv w:val="1"/>
      <w:marLeft w:val="0"/>
      <w:marRight w:val="0"/>
      <w:marTop w:val="0"/>
      <w:marBottom w:val="0"/>
      <w:divBdr>
        <w:top w:val="none" w:sz="0" w:space="0" w:color="auto"/>
        <w:left w:val="none" w:sz="0" w:space="0" w:color="auto"/>
        <w:bottom w:val="none" w:sz="0" w:space="0" w:color="auto"/>
        <w:right w:val="none" w:sz="0" w:space="0" w:color="auto"/>
      </w:divBdr>
    </w:div>
    <w:div w:id="1698504746">
      <w:bodyDiv w:val="1"/>
      <w:marLeft w:val="0"/>
      <w:marRight w:val="0"/>
      <w:marTop w:val="0"/>
      <w:marBottom w:val="0"/>
      <w:divBdr>
        <w:top w:val="none" w:sz="0" w:space="0" w:color="auto"/>
        <w:left w:val="none" w:sz="0" w:space="0" w:color="auto"/>
        <w:bottom w:val="none" w:sz="0" w:space="0" w:color="auto"/>
        <w:right w:val="none" w:sz="0" w:space="0" w:color="auto"/>
      </w:divBdr>
    </w:div>
    <w:div w:id="1753547617">
      <w:bodyDiv w:val="1"/>
      <w:marLeft w:val="0"/>
      <w:marRight w:val="0"/>
      <w:marTop w:val="0"/>
      <w:marBottom w:val="0"/>
      <w:divBdr>
        <w:top w:val="none" w:sz="0" w:space="0" w:color="auto"/>
        <w:left w:val="none" w:sz="0" w:space="0" w:color="auto"/>
        <w:bottom w:val="none" w:sz="0" w:space="0" w:color="auto"/>
        <w:right w:val="none" w:sz="0" w:space="0" w:color="auto"/>
      </w:divBdr>
    </w:div>
    <w:div w:id="1779063722">
      <w:bodyDiv w:val="1"/>
      <w:marLeft w:val="0"/>
      <w:marRight w:val="0"/>
      <w:marTop w:val="0"/>
      <w:marBottom w:val="0"/>
      <w:divBdr>
        <w:top w:val="none" w:sz="0" w:space="0" w:color="auto"/>
        <w:left w:val="none" w:sz="0" w:space="0" w:color="auto"/>
        <w:bottom w:val="none" w:sz="0" w:space="0" w:color="auto"/>
        <w:right w:val="none" w:sz="0" w:space="0" w:color="auto"/>
      </w:divBdr>
    </w:div>
    <w:div w:id="1779252759">
      <w:bodyDiv w:val="1"/>
      <w:marLeft w:val="0"/>
      <w:marRight w:val="0"/>
      <w:marTop w:val="0"/>
      <w:marBottom w:val="0"/>
      <w:divBdr>
        <w:top w:val="none" w:sz="0" w:space="0" w:color="auto"/>
        <w:left w:val="none" w:sz="0" w:space="0" w:color="auto"/>
        <w:bottom w:val="none" w:sz="0" w:space="0" w:color="auto"/>
        <w:right w:val="none" w:sz="0" w:space="0" w:color="auto"/>
      </w:divBdr>
    </w:div>
    <w:div w:id="1847593878">
      <w:bodyDiv w:val="1"/>
      <w:marLeft w:val="0"/>
      <w:marRight w:val="0"/>
      <w:marTop w:val="0"/>
      <w:marBottom w:val="0"/>
      <w:divBdr>
        <w:top w:val="none" w:sz="0" w:space="0" w:color="auto"/>
        <w:left w:val="none" w:sz="0" w:space="0" w:color="auto"/>
        <w:bottom w:val="none" w:sz="0" w:space="0" w:color="auto"/>
        <w:right w:val="none" w:sz="0" w:space="0" w:color="auto"/>
      </w:divBdr>
    </w:div>
    <w:div w:id="1898197877">
      <w:bodyDiv w:val="1"/>
      <w:marLeft w:val="0"/>
      <w:marRight w:val="0"/>
      <w:marTop w:val="0"/>
      <w:marBottom w:val="0"/>
      <w:divBdr>
        <w:top w:val="none" w:sz="0" w:space="0" w:color="auto"/>
        <w:left w:val="none" w:sz="0" w:space="0" w:color="auto"/>
        <w:bottom w:val="none" w:sz="0" w:space="0" w:color="auto"/>
        <w:right w:val="none" w:sz="0" w:space="0" w:color="auto"/>
      </w:divBdr>
    </w:div>
    <w:div w:id="1928418759">
      <w:bodyDiv w:val="1"/>
      <w:marLeft w:val="0"/>
      <w:marRight w:val="0"/>
      <w:marTop w:val="0"/>
      <w:marBottom w:val="0"/>
      <w:divBdr>
        <w:top w:val="none" w:sz="0" w:space="0" w:color="auto"/>
        <w:left w:val="none" w:sz="0" w:space="0" w:color="auto"/>
        <w:bottom w:val="none" w:sz="0" w:space="0" w:color="auto"/>
        <w:right w:val="none" w:sz="0" w:space="0" w:color="auto"/>
      </w:divBdr>
    </w:div>
    <w:div w:id="1966421284">
      <w:bodyDiv w:val="1"/>
      <w:marLeft w:val="0"/>
      <w:marRight w:val="0"/>
      <w:marTop w:val="0"/>
      <w:marBottom w:val="0"/>
      <w:divBdr>
        <w:top w:val="none" w:sz="0" w:space="0" w:color="auto"/>
        <w:left w:val="none" w:sz="0" w:space="0" w:color="auto"/>
        <w:bottom w:val="none" w:sz="0" w:space="0" w:color="auto"/>
        <w:right w:val="none" w:sz="0" w:space="0" w:color="auto"/>
      </w:divBdr>
    </w:div>
    <w:div w:id="2033259176">
      <w:bodyDiv w:val="1"/>
      <w:marLeft w:val="0"/>
      <w:marRight w:val="0"/>
      <w:marTop w:val="0"/>
      <w:marBottom w:val="0"/>
      <w:divBdr>
        <w:top w:val="none" w:sz="0" w:space="0" w:color="auto"/>
        <w:left w:val="none" w:sz="0" w:space="0" w:color="auto"/>
        <w:bottom w:val="none" w:sz="0" w:space="0" w:color="auto"/>
        <w:right w:val="none" w:sz="0" w:space="0" w:color="auto"/>
      </w:divBdr>
    </w:div>
    <w:div w:id="2059426923">
      <w:bodyDiv w:val="1"/>
      <w:marLeft w:val="0"/>
      <w:marRight w:val="0"/>
      <w:marTop w:val="0"/>
      <w:marBottom w:val="0"/>
      <w:divBdr>
        <w:top w:val="none" w:sz="0" w:space="0" w:color="auto"/>
        <w:left w:val="none" w:sz="0" w:space="0" w:color="auto"/>
        <w:bottom w:val="none" w:sz="0" w:space="0" w:color="auto"/>
        <w:right w:val="none" w:sz="0" w:space="0" w:color="auto"/>
      </w:divBdr>
    </w:div>
    <w:div w:id="2118330562">
      <w:bodyDiv w:val="1"/>
      <w:marLeft w:val="0"/>
      <w:marRight w:val="0"/>
      <w:marTop w:val="0"/>
      <w:marBottom w:val="0"/>
      <w:divBdr>
        <w:top w:val="none" w:sz="0" w:space="0" w:color="auto"/>
        <w:left w:val="none" w:sz="0" w:space="0" w:color="auto"/>
        <w:bottom w:val="none" w:sz="0" w:space="0" w:color="auto"/>
        <w:right w:val="none" w:sz="0" w:space="0" w:color="auto"/>
      </w:divBdr>
    </w:div>
    <w:div w:id="213143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sales.tsbgalcontract.org.ua/asset_rent/RGL001-UA-20220826-43530" TargetMode="External"/><Relationship Id="rId26" Type="http://schemas.openxmlformats.org/officeDocument/2006/relationships/hyperlink" Target="https://zakon.rada.gov.ua/laws/show/284-2025-%D0%BF" TargetMode="Externa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yperlink" Target="https://zakon.rada.gov.ua/laws/show/284-2025-%D0%BF"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sales.tsbgalcontract.org.ua/asset_rent/RGL001-UA-20220826-43530" TargetMode="External"/><Relationship Id="rId25" Type="http://schemas.openxmlformats.org/officeDocument/2006/relationships/hyperlink" Target="https://zakon.rada.gov.ua/laws/show/284-2025-%D0%BF" TargetMode="External"/><Relationship Id="rId33" Type="http://schemas.openxmlformats.org/officeDocument/2006/relationships/hyperlink" Target="https://zakon.rada.gov.ua/laws/show/284-2025-%D0%B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ktubmw@gmail.com" TargetMode="External"/><Relationship Id="rId20" Type="http://schemas.openxmlformats.org/officeDocument/2006/relationships/hyperlink" Target="https://sales.tsbgalcontract.org.ua/asset_rent/RGL001-UA-20220826-43530" TargetMode="External"/><Relationship Id="rId29" Type="http://schemas.openxmlformats.org/officeDocument/2006/relationships/hyperlink" Target="https://zakon.rada.gov.ua/laws/show/284-2025-%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da.gov.ua/upload/users_files/22/upload/948_Strategija.pdf" TargetMode="External"/><Relationship Id="rId24" Type="http://schemas.openxmlformats.org/officeDocument/2006/relationships/image" Target="media/image6.jpeg"/><Relationship Id="rId32" Type="http://schemas.openxmlformats.org/officeDocument/2006/relationships/hyperlink" Target="https://zakon.rada.gov.ua/laws/show/2658-14" TargetMode="External"/><Relationship Id="rId37" Type="http://schemas.openxmlformats.org/officeDocument/2006/relationships/hyperlink" Target="https://zakon.rada.gov.ua/laws/show/284-2025-%D0%B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yperlink" Target="https://zakon.rada.gov.ua/laws/show/284-2025-%D0%BF" TargetMode="External"/><Relationship Id="rId36" Type="http://schemas.openxmlformats.org/officeDocument/2006/relationships/hyperlink" Target="https://zakon.rada.gov.ua/laws/show/615-2021-%D0%BF" TargetMode="External"/><Relationship Id="rId10" Type="http://schemas.openxmlformats.org/officeDocument/2006/relationships/footer" Target="footer1.xml"/><Relationship Id="rId19" Type="http://schemas.openxmlformats.org/officeDocument/2006/relationships/hyperlink" Target="https://prozorro.sale/info/elektronni-majdanchiki-ets-prozorroprodazhi-cbd2" TargetMode="External"/><Relationship Id="rId31" Type="http://schemas.openxmlformats.org/officeDocument/2006/relationships/hyperlink" Target="https://zakon.rada.gov.ua/laws/show/615-2021-%D0%B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4.jpeg"/><Relationship Id="rId27" Type="http://schemas.openxmlformats.org/officeDocument/2006/relationships/hyperlink" Target="https://zakon.rada.gov.ua/laws/show/4059-20" TargetMode="External"/><Relationship Id="rId30" Type="http://schemas.openxmlformats.org/officeDocument/2006/relationships/hyperlink" Target="https://zakon.rada.gov.ua/laws/show/284-2025-%D0%BF" TargetMode="External"/><Relationship Id="rId35" Type="http://schemas.openxmlformats.org/officeDocument/2006/relationships/hyperlink" Target="https://zakon.rada.gov.ua/laws/show/284-2025-%D0%BF" TargetMode="External"/><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100" b="1" cap="none" baseline="0">
                <a:solidFill>
                  <a:sysClr val="windowText" lastClr="000000"/>
                </a:solidFill>
                <a:latin typeface="Montserrat Light" panose="00000400000000000000" pitchFamily="2" charset="-52"/>
              </a:rPr>
              <a:t>Показники зменшення населення у м.Новий Розділ</a:t>
            </a:r>
          </a:p>
        </c:rich>
      </c:tx>
      <c:overlay val="0"/>
      <c:spPr>
        <a:noFill/>
        <a:ln>
          <a:noFill/>
        </a:ln>
        <a:effectLst/>
      </c:spPr>
    </c:title>
    <c:autoTitleDeleted val="0"/>
    <c:plotArea>
      <c:layout/>
      <c:lineChart>
        <c:grouping val="standard"/>
        <c:varyColors val="0"/>
        <c:ser>
          <c:idx val="0"/>
          <c:order val="0"/>
          <c:tx>
            <c:strRef>
              <c:f>Аркуш1!$B$1</c:f>
              <c:strCache>
                <c:ptCount val="1"/>
                <c:pt idx="0">
                  <c:v>Ряд 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ontserrat Light" panose="00000400000000000000" pitchFamily="2" charset="-52"/>
                    <a:ea typeface="+mn-ea"/>
                    <a:cs typeface="+mn-cs"/>
                  </a:defRPr>
                </a:pPr>
                <a:endParaRPr lang="uk-UA"/>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Аркуш1!$A$2:$A$7</c:f>
              <c:numCache>
                <c:formatCode>General</c:formatCode>
                <c:ptCount val="6"/>
                <c:pt idx="0">
                  <c:v>2015</c:v>
                </c:pt>
                <c:pt idx="1">
                  <c:v>2016</c:v>
                </c:pt>
                <c:pt idx="2">
                  <c:v>2017</c:v>
                </c:pt>
                <c:pt idx="3">
                  <c:v>2018</c:v>
                </c:pt>
                <c:pt idx="4">
                  <c:v>2019</c:v>
                </c:pt>
                <c:pt idx="5">
                  <c:v>2020</c:v>
                </c:pt>
              </c:numCache>
            </c:numRef>
          </c:cat>
          <c:val>
            <c:numRef>
              <c:f>Аркуш1!$B$2:$B$7</c:f>
              <c:numCache>
                <c:formatCode>General</c:formatCode>
                <c:ptCount val="6"/>
                <c:pt idx="0">
                  <c:v>-72</c:v>
                </c:pt>
                <c:pt idx="1">
                  <c:v>-57</c:v>
                </c:pt>
                <c:pt idx="2">
                  <c:v>27</c:v>
                </c:pt>
                <c:pt idx="3">
                  <c:v>-86</c:v>
                </c:pt>
                <c:pt idx="4">
                  <c:v>-157</c:v>
                </c:pt>
                <c:pt idx="5">
                  <c:v>-226</c:v>
                </c:pt>
              </c:numCache>
            </c:numRef>
          </c:val>
          <c:smooth val="0"/>
          <c:extLst xmlns:c16r2="http://schemas.microsoft.com/office/drawing/2015/06/chart">
            <c:ext xmlns:c16="http://schemas.microsoft.com/office/drawing/2014/chart" uri="{C3380CC4-5D6E-409C-BE32-E72D297353CC}">
              <c16:uniqueId val="{00000000-59E6-4449-8E04-506ECB50F632}"/>
            </c:ext>
          </c:extLst>
        </c:ser>
        <c:ser>
          <c:idx val="1"/>
          <c:order val="1"/>
          <c:tx>
            <c:strRef>
              <c:f>Аркуш1!$C$1</c:f>
              <c:strCache>
                <c:ptCount val="1"/>
                <c:pt idx="0">
                  <c:v>Ряд 3</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cat>
            <c:numRef>
              <c:f>Аркуш1!$A$2:$A$7</c:f>
              <c:numCache>
                <c:formatCode>General</c:formatCode>
                <c:ptCount val="6"/>
                <c:pt idx="0">
                  <c:v>2015</c:v>
                </c:pt>
                <c:pt idx="1">
                  <c:v>2016</c:v>
                </c:pt>
                <c:pt idx="2">
                  <c:v>2017</c:v>
                </c:pt>
                <c:pt idx="3">
                  <c:v>2018</c:v>
                </c:pt>
                <c:pt idx="4">
                  <c:v>2019</c:v>
                </c:pt>
                <c:pt idx="5">
                  <c:v>2020</c:v>
                </c:pt>
              </c:numCache>
            </c:numRef>
          </c:cat>
          <c:val>
            <c:numRef>
              <c:f>Аркуш1!$C$2:$C$7</c:f>
              <c:numCache>
                <c:formatCode>General</c:formatCode>
                <c:ptCount val="6"/>
                <c:pt idx="0">
                  <c:v>0</c:v>
                </c:pt>
                <c:pt idx="1">
                  <c:v>0</c:v>
                </c:pt>
                <c:pt idx="2">
                  <c:v>0</c:v>
                </c:pt>
                <c:pt idx="3">
                  <c:v>0</c:v>
                </c:pt>
                <c:pt idx="4">
                  <c:v>0</c:v>
                </c:pt>
                <c:pt idx="5">
                  <c:v>0</c:v>
                </c:pt>
              </c:numCache>
            </c:numRef>
          </c:val>
          <c:smooth val="0"/>
          <c:extLst xmlns:c16r2="http://schemas.microsoft.com/office/drawing/2015/06/chart">
            <c:ext xmlns:c16="http://schemas.microsoft.com/office/drawing/2014/chart" uri="{C3380CC4-5D6E-409C-BE32-E72D297353CC}">
              <c16:uniqueId val="{00000001-59E6-4449-8E04-506ECB50F632}"/>
            </c:ext>
          </c:extLst>
        </c:ser>
        <c:dLbls>
          <c:showLegendKey val="0"/>
          <c:showVal val="1"/>
          <c:showCatName val="0"/>
          <c:showSerName val="0"/>
          <c:showPercent val="0"/>
          <c:showBubbleSize val="0"/>
        </c:dLbls>
        <c:marker val="1"/>
        <c:smooth val="0"/>
        <c:axId val="-1852287568"/>
        <c:axId val="-1852291376"/>
      </c:lineChart>
      <c:catAx>
        <c:axId val="-1852287568"/>
        <c:scaling>
          <c:orientation val="minMax"/>
        </c:scaling>
        <c:delete val="1"/>
        <c:axPos val="b"/>
        <c:numFmt formatCode="General" sourceLinked="1"/>
        <c:majorTickMark val="none"/>
        <c:minorTickMark val="none"/>
        <c:tickLblPos val="none"/>
        <c:crossAx val="-1852291376"/>
        <c:crosses val="autoZero"/>
        <c:auto val="1"/>
        <c:lblAlgn val="ctr"/>
        <c:lblOffset val="100"/>
        <c:noMultiLvlLbl val="0"/>
      </c:catAx>
      <c:valAx>
        <c:axId val="-1852291376"/>
        <c:scaling>
          <c:orientation val="minMax"/>
        </c:scaling>
        <c:delete val="1"/>
        <c:axPos val="l"/>
        <c:numFmt formatCode="General" sourceLinked="1"/>
        <c:majorTickMark val="none"/>
        <c:minorTickMark val="none"/>
        <c:tickLblPos val="none"/>
        <c:crossAx val="-1852287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uk-UA" sz="1100" b="1">
                <a:solidFill>
                  <a:sysClr val="windowText" lastClr="000000"/>
                </a:solidFill>
                <a:latin typeface="Montserrat Light" panose="00000400000000000000" pitchFamily="2" charset="-52"/>
              </a:rPr>
              <a:t>Вікова</a:t>
            </a:r>
            <a:r>
              <a:rPr lang="uk-UA" sz="1100" b="1" baseline="0">
                <a:solidFill>
                  <a:sysClr val="windowText" lastClr="000000"/>
                </a:solidFill>
                <a:latin typeface="Montserrat Light" panose="00000400000000000000" pitchFamily="2" charset="-52"/>
              </a:rPr>
              <a:t> </a:t>
            </a:r>
            <a:r>
              <a:rPr lang="uk-UA" sz="1100" b="1">
                <a:solidFill>
                  <a:sysClr val="windowText" lastClr="000000"/>
                </a:solidFill>
                <a:latin typeface="Montserrat Light" panose="00000400000000000000" pitchFamily="2" charset="-52"/>
              </a:rPr>
              <a:t>структура населення</a:t>
            </a:r>
          </a:p>
        </c:rich>
      </c:tx>
      <c:layout>
        <c:manualLayout>
          <c:xMode val="edge"/>
          <c:yMode val="edge"/>
          <c:x val="0.19093295156287349"/>
          <c:y val="3.302264773721468E-2"/>
        </c:manualLayout>
      </c:layout>
      <c:overlay val="0"/>
      <c:spPr>
        <a:noFill/>
        <a:ln>
          <a:noFill/>
        </a:ln>
        <a:effectLst/>
      </c:spPr>
    </c:title>
    <c:autoTitleDeleted val="0"/>
    <c:plotArea>
      <c:layout>
        <c:manualLayout>
          <c:layoutTarget val="inner"/>
          <c:xMode val="edge"/>
          <c:yMode val="edge"/>
          <c:x val="0.48656005628162458"/>
          <c:y val="0.29998937379791291"/>
          <c:w val="0.50828928289558262"/>
          <c:h val="0.64323334030148882"/>
        </c:manualLayout>
      </c:layout>
      <c:pieChart>
        <c:varyColors val="1"/>
        <c:ser>
          <c:idx val="0"/>
          <c:order val="0"/>
          <c:tx>
            <c:strRef>
              <c:f>Аркуш1!$B$1</c:f>
              <c:strCache>
                <c:ptCount val="1"/>
                <c:pt idx="0">
                  <c:v>Вікова структура населення</c:v>
                </c:pt>
              </c:strCache>
            </c:strRef>
          </c:tx>
          <c:dPt>
            <c:idx val="0"/>
            <c:bubble3D val="0"/>
            <c:spPr>
              <a:solidFill>
                <a:srgbClr val="CFD72D"/>
              </a:solidFill>
              <a:ln w="19050">
                <a:solidFill>
                  <a:schemeClr val="lt1"/>
                </a:solidFill>
              </a:ln>
              <a:effectLst/>
            </c:spPr>
            <c:extLst xmlns:c16r2="http://schemas.microsoft.com/office/drawing/2015/06/chart">
              <c:ext xmlns:c16="http://schemas.microsoft.com/office/drawing/2014/chart" uri="{C3380CC4-5D6E-409C-BE32-E72D297353CC}">
                <c16:uniqueId val="{00000001-CBF2-41B5-BA61-186A278B9488}"/>
              </c:ext>
            </c:extLst>
          </c:dPt>
          <c:dPt>
            <c:idx val="1"/>
            <c:bubble3D val="0"/>
            <c:spPr>
              <a:solidFill>
                <a:srgbClr val="FCCE62"/>
              </a:solidFill>
              <a:ln w="19050">
                <a:solidFill>
                  <a:schemeClr val="lt1"/>
                </a:solidFill>
              </a:ln>
              <a:effectLst/>
            </c:spPr>
            <c:extLst xmlns:c16r2="http://schemas.microsoft.com/office/drawing/2015/06/chart">
              <c:ext xmlns:c16="http://schemas.microsoft.com/office/drawing/2014/chart" uri="{C3380CC4-5D6E-409C-BE32-E72D297353CC}">
                <c16:uniqueId val="{00000003-CBF2-41B5-BA61-186A278B9488}"/>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CBF2-41B5-BA61-186A278B9488}"/>
              </c:ext>
            </c:extLst>
          </c:dPt>
          <c:dPt>
            <c:idx val="3"/>
            <c:bubble3D val="0"/>
            <c:spPr>
              <a:solidFill>
                <a:srgbClr val="7D7DB8"/>
              </a:solidFill>
              <a:ln w="19050">
                <a:solidFill>
                  <a:schemeClr val="lt1"/>
                </a:solidFill>
              </a:ln>
              <a:effectLst/>
            </c:spPr>
            <c:extLst xmlns:c16r2="http://schemas.microsoft.com/office/drawing/2015/06/chart">
              <c:ext xmlns:c16="http://schemas.microsoft.com/office/drawing/2014/chart" uri="{C3380CC4-5D6E-409C-BE32-E72D297353CC}">
                <c16:uniqueId val="{00000007-CBF2-41B5-BA61-186A278B948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ontserrat Light" panose="00000400000000000000" pitchFamily="2" charset="-52"/>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4"/>
                <c:pt idx="0">
                  <c:v>Діти дошкільного віку</c:v>
                </c:pt>
                <c:pt idx="1">
                  <c:v>Діти шкільного віку</c:v>
                </c:pt>
                <c:pt idx="2">
                  <c:v>Працездатні</c:v>
                </c:pt>
                <c:pt idx="3">
                  <c:v>Пенсіонери</c:v>
                </c:pt>
              </c:strCache>
            </c:strRef>
          </c:cat>
          <c:val>
            <c:numRef>
              <c:f>Аркуш1!$B$2:$B$5</c:f>
              <c:numCache>
                <c:formatCode>0.0%</c:formatCode>
                <c:ptCount val="4"/>
                <c:pt idx="0">
                  <c:v>2.9351058247332428E-2</c:v>
                </c:pt>
                <c:pt idx="1">
                  <c:v>9.7498688123141511E-2</c:v>
                </c:pt>
                <c:pt idx="2">
                  <c:v>0.62298408256078674</c:v>
                </c:pt>
                <c:pt idx="3">
                  <c:v>0.25016617106874334</c:v>
                </c:pt>
              </c:numCache>
            </c:numRef>
          </c:val>
          <c:extLst xmlns:c16r2="http://schemas.microsoft.com/office/drawing/2015/06/chart">
            <c:ext xmlns:c16="http://schemas.microsoft.com/office/drawing/2014/chart" uri="{C3380CC4-5D6E-409C-BE32-E72D297353CC}">
              <c16:uniqueId val="{00000008-CBF2-41B5-BA61-186A278B9488}"/>
            </c:ext>
          </c:extLst>
        </c:ser>
        <c:dLbls>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0"/>
          <c:y val="0.23974730891432175"/>
          <c:w val="0.51398601398601396"/>
          <c:h val="0.7583011890720134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ontserrat Light" panose="00000400000000000000" pitchFamily="2" charset="-52"/>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uk-UA" sz="1100" b="1">
                <a:solidFill>
                  <a:sysClr val="windowText" lastClr="000000"/>
                </a:solidFill>
                <a:latin typeface="Montserrat Light" panose="00000400000000000000" pitchFamily="2" charset="-52"/>
              </a:rPr>
              <a:t>Гендерна структура населення</a:t>
            </a:r>
          </a:p>
        </c:rich>
      </c:tx>
      <c:layout>
        <c:manualLayout>
          <c:xMode val="edge"/>
          <c:yMode val="edge"/>
          <c:x val="0.19093295156287365"/>
          <c:y val="3.3022647737214757E-2"/>
        </c:manualLayout>
      </c:layout>
      <c:overlay val="0"/>
      <c:spPr>
        <a:noFill/>
        <a:ln>
          <a:noFill/>
        </a:ln>
        <a:effectLst/>
      </c:spPr>
    </c:title>
    <c:autoTitleDeleted val="0"/>
    <c:plotArea>
      <c:layout>
        <c:manualLayout>
          <c:layoutTarget val="inner"/>
          <c:xMode val="edge"/>
          <c:yMode val="edge"/>
          <c:x val="0.47386432465172634"/>
          <c:y val="0.27708812394026144"/>
          <c:w val="0.51411678872308597"/>
          <c:h val="0.65060797156992745"/>
        </c:manualLayout>
      </c:layout>
      <c:pieChart>
        <c:varyColors val="1"/>
        <c:ser>
          <c:idx val="0"/>
          <c:order val="0"/>
          <c:tx>
            <c:strRef>
              <c:f>Аркуш1!$B$1</c:f>
              <c:strCache>
                <c:ptCount val="1"/>
                <c:pt idx="0">
                  <c:v>Гендерна структура населення</c:v>
                </c:pt>
              </c:strCache>
            </c:strRef>
          </c:tx>
          <c:dPt>
            <c:idx val="0"/>
            <c:bubble3D val="0"/>
            <c:spPr>
              <a:solidFill>
                <a:srgbClr val="7D7DB8"/>
              </a:solidFill>
              <a:ln w="19050">
                <a:solidFill>
                  <a:schemeClr val="lt1"/>
                </a:solidFill>
              </a:ln>
              <a:effectLst/>
            </c:spPr>
            <c:extLst xmlns:c16r2="http://schemas.microsoft.com/office/drawing/2015/06/chart">
              <c:ext xmlns:c16="http://schemas.microsoft.com/office/drawing/2014/chart" uri="{C3380CC4-5D6E-409C-BE32-E72D297353CC}">
                <c16:uniqueId val="{00000001-95D9-45A3-9E9A-98D13F21D741}"/>
              </c:ext>
            </c:extLst>
          </c:dPt>
          <c:dPt>
            <c:idx val="1"/>
            <c:bubble3D val="0"/>
            <c:spPr>
              <a:solidFill>
                <a:srgbClr val="FCCE62"/>
              </a:solidFill>
              <a:ln w="19050">
                <a:solidFill>
                  <a:schemeClr val="lt1"/>
                </a:solidFill>
              </a:ln>
              <a:effectLst/>
            </c:spPr>
            <c:extLst xmlns:c16r2="http://schemas.microsoft.com/office/drawing/2015/06/chart">
              <c:ext xmlns:c16="http://schemas.microsoft.com/office/drawing/2014/chart" uri="{C3380CC4-5D6E-409C-BE32-E72D297353CC}">
                <c16:uniqueId val="{00000003-95D9-45A3-9E9A-98D13F21D74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ontserrat Light" panose="00000400000000000000" pitchFamily="2" charset="-52"/>
                    <a:ea typeface="+mn-ea"/>
                    <a:cs typeface="+mn-cs"/>
                  </a:defRPr>
                </a:pPr>
                <a:endParaRPr lang="uk-UA"/>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Аркуш1!$A$2:$A$3</c:f>
              <c:strCache>
                <c:ptCount val="2"/>
                <c:pt idx="0">
                  <c:v>Чоловіки</c:v>
                </c:pt>
                <c:pt idx="1">
                  <c:v>Жінки</c:v>
                </c:pt>
              </c:strCache>
            </c:strRef>
          </c:cat>
          <c:val>
            <c:numRef>
              <c:f>Аркуш1!$B$2:$B$3</c:f>
              <c:numCache>
                <c:formatCode>0.0%</c:formatCode>
                <c:ptCount val="2"/>
                <c:pt idx="0">
                  <c:v>0.47100000000000031</c:v>
                </c:pt>
                <c:pt idx="1">
                  <c:v>0.52900000000000003</c:v>
                </c:pt>
              </c:numCache>
            </c:numRef>
          </c:val>
          <c:extLst xmlns:c16r2="http://schemas.microsoft.com/office/drawing/2015/06/chart">
            <c:ext xmlns:c16="http://schemas.microsoft.com/office/drawing/2014/chart" uri="{C3380CC4-5D6E-409C-BE32-E72D297353CC}">
              <c16:uniqueId val="{00000004-95D9-45A3-9E9A-98D13F21D741}"/>
            </c:ext>
          </c:extLst>
        </c:ser>
        <c:dLbls>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3.4965034965034975E-2"/>
          <c:y val="0.50611750454269966"/>
          <c:w val="0.40042536203953522"/>
          <c:h val="0.1965062496558561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ontserrat Light" panose="00000400000000000000" pitchFamily="2" charset="-52"/>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903D1-D464-4229-BD4E-6901191AA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2304</TotalTime>
  <Pages>236</Pages>
  <Words>270901</Words>
  <Characters>154414</Characters>
  <Application>Microsoft Office Word</Application>
  <DocSecurity>0</DocSecurity>
  <Lines>1286</Lines>
  <Paragraphs>848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424467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176</cp:revision>
  <cp:lastPrinted>2025-06-27T11:47:00Z</cp:lastPrinted>
  <dcterms:created xsi:type="dcterms:W3CDTF">2025-06-13T06:50:00Z</dcterms:created>
  <dcterms:modified xsi:type="dcterms:W3CDTF">2025-07-01T12:17:00Z</dcterms:modified>
</cp:coreProperties>
</file>