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0"/>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9C4A7C" w:rsidTr="008C4D03">
        <w:tc>
          <w:tcPr>
            <w:tcW w:w="4814" w:type="dxa"/>
          </w:tcPr>
          <w:p w:rsidR="009C4A7C" w:rsidRPr="00CF2094" w:rsidRDefault="009C4A7C" w:rsidP="001868F7">
            <w:pPr>
              <w:rPr>
                <w:rFonts w:ascii="Times New Roman" w:eastAsia="Times New Roman" w:hAnsi="Times New Roman" w:cs="Times New Roman"/>
                <w:kern w:val="0"/>
                <w:sz w:val="28"/>
                <w:szCs w:val="28"/>
                <w:lang w:val="en-US" w:eastAsia="ru-RU"/>
              </w:rPr>
            </w:pPr>
          </w:p>
        </w:tc>
        <w:tc>
          <w:tcPr>
            <w:tcW w:w="4814" w:type="dxa"/>
          </w:tcPr>
          <w:p w:rsidR="009C4A7C" w:rsidRPr="008C4D03" w:rsidRDefault="009C4A7C" w:rsidP="008C4D03">
            <w:pPr>
              <w:jc w:val="right"/>
              <w:rPr>
                <w:rFonts w:ascii="Times New Roman" w:eastAsia="Times New Roman" w:hAnsi="Times New Roman" w:cs="Times New Roman"/>
                <w:b/>
                <w:bCs/>
                <w:kern w:val="0"/>
                <w:sz w:val="28"/>
                <w:szCs w:val="28"/>
                <w:lang w:eastAsia="ru-RU"/>
              </w:rPr>
            </w:pPr>
            <w:r w:rsidRPr="008C4D03">
              <w:rPr>
                <w:rFonts w:ascii="Times New Roman" w:eastAsia="Times New Roman" w:hAnsi="Times New Roman" w:cs="Times New Roman"/>
                <w:b/>
                <w:bCs/>
                <w:kern w:val="0"/>
                <w:sz w:val="28"/>
                <w:szCs w:val="28"/>
                <w:lang w:eastAsia="ru-RU"/>
              </w:rPr>
              <w:t>ЗАТВЕРДЖЕНО</w:t>
            </w:r>
          </w:p>
          <w:p w:rsid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Рішенням</w:t>
            </w:r>
            <w:r w:rsidRPr="00E24EFF">
              <w:rPr>
                <w:rFonts w:ascii="Times New Roman" w:eastAsia="Times New Roman" w:hAnsi="Times New Roman" w:cs="Times New Roman"/>
                <w:kern w:val="0"/>
                <w:sz w:val="28"/>
                <w:szCs w:val="28"/>
                <w:lang w:eastAsia="ru-RU"/>
              </w:rPr>
              <w:t xml:space="preserve"> </w:t>
            </w:r>
            <w:r w:rsidR="004131EF">
              <w:rPr>
                <w:rFonts w:ascii="Times New Roman" w:eastAsia="Times New Roman" w:hAnsi="Times New Roman" w:cs="Times New Roman"/>
                <w:kern w:val="0"/>
                <w:sz w:val="28"/>
                <w:szCs w:val="28"/>
                <w:lang w:eastAsia="ru-RU"/>
              </w:rPr>
              <w:t>_______</w:t>
            </w:r>
            <w:r w:rsidRPr="00E24EFF">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val="en-US" w:eastAsia="ru-RU"/>
              </w:rPr>
              <w:t>c</w:t>
            </w:r>
            <w:r>
              <w:rPr>
                <w:rFonts w:ascii="Times New Roman" w:eastAsia="Times New Roman" w:hAnsi="Times New Roman" w:cs="Times New Roman"/>
                <w:kern w:val="0"/>
                <w:sz w:val="28"/>
                <w:szCs w:val="28"/>
                <w:lang w:eastAsia="ru-RU"/>
              </w:rPr>
              <w:t>есії</w:t>
            </w:r>
          </w:p>
          <w:p w:rsid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Новороздільської міської ради</w:t>
            </w:r>
          </w:p>
          <w:p w:rsid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Львівської області</w:t>
            </w:r>
          </w:p>
          <w:p w:rsid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val="en-US" w:eastAsia="ru-RU"/>
              </w:rPr>
              <w:t>VII</w:t>
            </w:r>
            <w:r w:rsidRPr="00E24EFF">
              <w:rPr>
                <w:rFonts w:ascii="Times New Roman" w:eastAsia="Times New Roman" w:hAnsi="Times New Roman" w:cs="Times New Roman"/>
                <w:kern w:val="0"/>
                <w:sz w:val="28"/>
                <w:szCs w:val="28"/>
                <w:lang w:val="ru-RU" w:eastAsia="ru-RU"/>
              </w:rPr>
              <w:t xml:space="preserve"> </w:t>
            </w:r>
            <w:r>
              <w:rPr>
                <w:rFonts w:ascii="Times New Roman" w:eastAsia="Times New Roman" w:hAnsi="Times New Roman" w:cs="Times New Roman"/>
                <w:kern w:val="0"/>
                <w:sz w:val="28"/>
                <w:szCs w:val="28"/>
                <w:lang w:eastAsia="ru-RU"/>
              </w:rPr>
              <w:t xml:space="preserve">демократичного скликання </w:t>
            </w:r>
          </w:p>
          <w:p w:rsid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№_____ від _______2025р.</w:t>
            </w:r>
          </w:p>
          <w:p w:rsid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Міський голова </w:t>
            </w:r>
          </w:p>
          <w:p w:rsidR="009C4A7C" w:rsidRDefault="009C4A7C" w:rsidP="008C4D03">
            <w:pPr>
              <w:jc w:val="right"/>
              <w:rPr>
                <w:rFonts w:ascii="Times New Roman" w:eastAsia="Times New Roman" w:hAnsi="Times New Roman" w:cs="Times New Roman"/>
                <w:kern w:val="0"/>
                <w:sz w:val="28"/>
                <w:szCs w:val="28"/>
                <w:lang w:eastAsia="ru-RU"/>
              </w:rPr>
            </w:pPr>
          </w:p>
          <w:p w:rsidR="009C4A7C" w:rsidRP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_____________Ярина ЯЦЕНКО</w:t>
            </w:r>
          </w:p>
          <w:p w:rsidR="009C4A7C" w:rsidRPr="009C4A7C" w:rsidRDefault="009C4A7C" w:rsidP="008C4D03">
            <w:pPr>
              <w:jc w:val="right"/>
              <w:rPr>
                <w:rFonts w:ascii="Times New Roman" w:eastAsia="Times New Roman" w:hAnsi="Times New Roman" w:cs="Times New Roman"/>
                <w:kern w:val="0"/>
                <w:sz w:val="28"/>
                <w:szCs w:val="28"/>
                <w:lang w:val="en-US" w:eastAsia="ru-RU"/>
              </w:rPr>
            </w:pPr>
          </w:p>
        </w:tc>
      </w:tr>
    </w:tbl>
    <w:p w:rsidR="001868F7" w:rsidRPr="001868F7" w:rsidRDefault="001868F7" w:rsidP="001868F7">
      <w:pPr>
        <w:spacing w:after="0" w:line="240" w:lineRule="auto"/>
        <w:rPr>
          <w:rFonts w:ascii="Times New Roman" w:eastAsia="Times New Roman" w:hAnsi="Times New Roman" w:cs="Times New Roman"/>
          <w:kern w:val="0"/>
          <w:sz w:val="28"/>
          <w:szCs w:val="28"/>
          <w:lang w:eastAsia="ru-RU"/>
        </w:rPr>
      </w:pPr>
    </w:p>
    <w:p w:rsidR="001868F7" w:rsidRPr="001868F7" w:rsidRDefault="001868F7" w:rsidP="001868F7">
      <w:pPr>
        <w:spacing w:after="0" w:line="240" w:lineRule="auto"/>
        <w:rPr>
          <w:rFonts w:ascii="Times New Roman" w:eastAsia="Times New Roman" w:hAnsi="Times New Roman" w:cs="Times New Roman"/>
          <w:kern w:val="0"/>
          <w:sz w:val="28"/>
          <w:szCs w:val="28"/>
          <w:lang w:eastAsia="ru-RU"/>
        </w:rPr>
      </w:pPr>
    </w:p>
    <w:p w:rsidR="001868F7" w:rsidRPr="001868F7" w:rsidRDefault="001868F7" w:rsidP="001868F7">
      <w:pPr>
        <w:spacing w:after="0" w:line="240" w:lineRule="auto"/>
        <w:rPr>
          <w:rFonts w:ascii="Times New Roman" w:eastAsia="Times New Roman" w:hAnsi="Times New Roman" w:cs="Times New Roman"/>
          <w:kern w:val="0"/>
          <w:sz w:val="28"/>
          <w:szCs w:val="28"/>
          <w:lang w:eastAsia="ru-RU"/>
        </w:rPr>
      </w:pPr>
    </w:p>
    <w:p w:rsidR="001868F7" w:rsidRPr="001868F7" w:rsidRDefault="001868F7" w:rsidP="001868F7">
      <w:pPr>
        <w:spacing w:after="0" w:line="240" w:lineRule="auto"/>
        <w:rPr>
          <w:rFonts w:ascii="Times New Roman" w:eastAsia="Times New Roman" w:hAnsi="Times New Roman" w:cs="Times New Roman"/>
          <w:kern w:val="0"/>
          <w:sz w:val="28"/>
          <w:szCs w:val="28"/>
          <w:lang w:eastAsia="ru-RU"/>
        </w:rPr>
      </w:pPr>
    </w:p>
    <w:p w:rsidR="001868F7" w:rsidRPr="001868F7" w:rsidRDefault="001868F7" w:rsidP="001868F7">
      <w:pPr>
        <w:spacing w:after="0" w:line="240" w:lineRule="auto"/>
        <w:jc w:val="center"/>
        <w:rPr>
          <w:rFonts w:ascii="Times New Roman" w:eastAsia="Times New Roman" w:hAnsi="Times New Roman" w:cs="Times New Roman"/>
          <w:b/>
          <w:bCs/>
          <w:kern w:val="0"/>
          <w:sz w:val="36"/>
          <w:szCs w:val="36"/>
          <w:lang w:eastAsia="ru-RU"/>
        </w:rPr>
      </w:pPr>
    </w:p>
    <w:p w:rsidR="001868F7" w:rsidRPr="008C4D03" w:rsidRDefault="008C4D03" w:rsidP="001868F7">
      <w:pPr>
        <w:spacing w:after="0" w:line="240" w:lineRule="auto"/>
        <w:jc w:val="center"/>
        <w:rPr>
          <w:rFonts w:ascii="Times New Roman" w:eastAsia="Times New Roman" w:hAnsi="Times New Roman" w:cs="Times New Roman"/>
          <w:b/>
          <w:bCs/>
          <w:kern w:val="0"/>
          <w:sz w:val="72"/>
          <w:szCs w:val="72"/>
          <w:lang w:eastAsia="ru-RU"/>
        </w:rPr>
      </w:pPr>
      <w:r w:rsidRPr="008C4D03">
        <w:rPr>
          <w:rFonts w:ascii="Times New Roman" w:eastAsia="Times New Roman" w:hAnsi="Times New Roman" w:cs="Times New Roman"/>
          <w:b/>
          <w:bCs/>
          <w:kern w:val="0"/>
          <w:sz w:val="72"/>
          <w:szCs w:val="72"/>
          <w:lang w:eastAsia="ru-RU"/>
        </w:rPr>
        <w:t>СТАТУТ</w:t>
      </w:r>
    </w:p>
    <w:p w:rsidR="00437FE6" w:rsidRPr="00730D4B" w:rsidRDefault="00437FE6" w:rsidP="00437FE6">
      <w:pPr>
        <w:spacing w:before="240" w:after="0" w:line="240" w:lineRule="auto"/>
        <w:jc w:val="center"/>
        <w:rPr>
          <w:rFonts w:ascii="Times New Roman" w:hAnsi="Times New Roman" w:cs="Times New Roman"/>
          <w:b/>
          <w:bCs/>
          <w:sz w:val="32"/>
          <w:szCs w:val="32"/>
        </w:rPr>
      </w:pPr>
      <w:r w:rsidRPr="00730D4B">
        <w:rPr>
          <w:rFonts w:ascii="Times New Roman" w:hAnsi="Times New Roman" w:cs="Times New Roman"/>
          <w:b/>
          <w:bCs/>
          <w:sz w:val="32"/>
          <w:szCs w:val="32"/>
        </w:rPr>
        <w:t xml:space="preserve">ЗАКЛАДУ ДОШКІЛЬНОЇ ОСВІТИ </w:t>
      </w:r>
    </w:p>
    <w:p w:rsidR="00437FE6" w:rsidRPr="00730D4B" w:rsidRDefault="00437FE6" w:rsidP="00437FE6">
      <w:pPr>
        <w:spacing w:before="240" w:after="0" w:line="240" w:lineRule="auto"/>
        <w:jc w:val="center"/>
        <w:rPr>
          <w:rFonts w:ascii="Times New Roman" w:hAnsi="Times New Roman" w:cs="Times New Roman"/>
          <w:b/>
          <w:bCs/>
          <w:sz w:val="32"/>
          <w:szCs w:val="32"/>
        </w:rPr>
      </w:pPr>
      <w:r w:rsidRPr="00730D4B">
        <w:rPr>
          <w:rFonts w:ascii="Times New Roman" w:hAnsi="Times New Roman" w:cs="Times New Roman"/>
          <w:b/>
          <w:bCs/>
          <w:sz w:val="32"/>
          <w:szCs w:val="32"/>
        </w:rPr>
        <w:t>«СТРУМОК»</w:t>
      </w:r>
    </w:p>
    <w:p w:rsidR="00437FE6" w:rsidRPr="00730D4B" w:rsidRDefault="00437FE6" w:rsidP="00437FE6">
      <w:pPr>
        <w:spacing w:before="240" w:after="0" w:line="240" w:lineRule="auto"/>
        <w:jc w:val="center"/>
        <w:rPr>
          <w:rFonts w:ascii="Times New Roman" w:hAnsi="Times New Roman" w:cs="Times New Roman"/>
          <w:b/>
          <w:bCs/>
          <w:sz w:val="32"/>
          <w:szCs w:val="32"/>
        </w:rPr>
      </w:pPr>
      <w:r w:rsidRPr="00730D4B">
        <w:rPr>
          <w:rFonts w:ascii="Times New Roman" w:hAnsi="Times New Roman" w:cs="Times New Roman"/>
          <w:b/>
          <w:bCs/>
          <w:sz w:val="32"/>
          <w:szCs w:val="32"/>
        </w:rPr>
        <w:t>НОВОРОЗДІЛЬСЬКОЇ МІСЬКОЇ РАДИ</w:t>
      </w:r>
    </w:p>
    <w:p w:rsidR="00437FE6" w:rsidRPr="00730D4B" w:rsidRDefault="00437FE6" w:rsidP="00437FE6">
      <w:pPr>
        <w:spacing w:before="240" w:after="0" w:line="240" w:lineRule="auto"/>
        <w:jc w:val="center"/>
        <w:rPr>
          <w:rFonts w:ascii="Times New Roman" w:hAnsi="Times New Roman" w:cs="Times New Roman"/>
          <w:b/>
          <w:bCs/>
          <w:sz w:val="32"/>
          <w:szCs w:val="32"/>
        </w:rPr>
      </w:pPr>
      <w:r w:rsidRPr="00730D4B">
        <w:rPr>
          <w:rFonts w:ascii="Times New Roman" w:hAnsi="Times New Roman" w:cs="Times New Roman"/>
          <w:b/>
          <w:bCs/>
          <w:sz w:val="32"/>
          <w:szCs w:val="32"/>
        </w:rPr>
        <w:t>ЛЬВІВСЬКОЇ ОБЛАСТІ</w:t>
      </w:r>
    </w:p>
    <w:p w:rsidR="00437FE6" w:rsidRDefault="00437FE6" w:rsidP="00437FE6">
      <w:pPr>
        <w:spacing w:before="240" w:after="0" w:line="240" w:lineRule="auto"/>
        <w:jc w:val="center"/>
        <w:rPr>
          <w:rFonts w:ascii="Times New Roman" w:hAnsi="Times New Roman" w:cs="Times New Roman"/>
          <w:b/>
          <w:bCs/>
          <w:sz w:val="32"/>
          <w:szCs w:val="32"/>
        </w:rPr>
      </w:pPr>
      <w:r w:rsidRPr="00730D4B">
        <w:rPr>
          <w:rFonts w:ascii="Times New Roman" w:hAnsi="Times New Roman" w:cs="Times New Roman"/>
          <w:b/>
          <w:bCs/>
          <w:sz w:val="32"/>
          <w:szCs w:val="32"/>
        </w:rPr>
        <w:t>(НОВА РЕДАКЦІЯ)</w:t>
      </w:r>
    </w:p>
    <w:p w:rsidR="00437FE6" w:rsidRPr="00730D4B" w:rsidRDefault="00437FE6" w:rsidP="00437FE6">
      <w:pPr>
        <w:spacing w:before="240" w:after="0" w:line="276" w:lineRule="auto"/>
        <w:jc w:val="center"/>
        <w:rPr>
          <w:rFonts w:ascii="Times New Roman" w:hAnsi="Times New Roman" w:cs="Times New Roman"/>
          <w:b/>
          <w:bCs/>
          <w:sz w:val="32"/>
          <w:szCs w:val="32"/>
        </w:rPr>
      </w:pPr>
    </w:p>
    <w:p w:rsidR="00437FE6" w:rsidRPr="00730D4B" w:rsidRDefault="00437FE6" w:rsidP="00437FE6">
      <w:pPr>
        <w:spacing w:before="240" w:after="0" w:line="276" w:lineRule="auto"/>
        <w:jc w:val="center"/>
        <w:rPr>
          <w:rFonts w:ascii="Times New Roman" w:hAnsi="Times New Roman" w:cs="Times New Roman"/>
          <w:b/>
          <w:bCs/>
          <w:color w:val="000000"/>
          <w:sz w:val="32"/>
          <w:szCs w:val="32"/>
          <w:lang w:eastAsia="uk-UA"/>
        </w:rPr>
      </w:pPr>
      <w:r w:rsidRPr="00730D4B">
        <w:rPr>
          <w:rFonts w:ascii="Times New Roman" w:hAnsi="Times New Roman" w:cs="Times New Roman"/>
          <w:b/>
          <w:bCs/>
          <w:sz w:val="32"/>
          <w:szCs w:val="32"/>
        </w:rPr>
        <w:t xml:space="preserve">(код ЄДРПОУ </w:t>
      </w:r>
      <w:r w:rsidRPr="00730D4B">
        <w:rPr>
          <w:rFonts w:ascii="Times New Roman" w:hAnsi="Times New Roman" w:cs="Times New Roman"/>
          <w:b/>
          <w:bCs/>
          <w:color w:val="000000"/>
          <w:sz w:val="32"/>
          <w:szCs w:val="32"/>
          <w:lang w:eastAsia="uk-UA"/>
        </w:rPr>
        <w:t>22422931)</w:t>
      </w:r>
    </w:p>
    <w:p w:rsidR="001868F7" w:rsidRPr="001868F7" w:rsidRDefault="001868F7" w:rsidP="001868F7">
      <w:pPr>
        <w:spacing w:after="0" w:line="240" w:lineRule="auto"/>
        <w:rPr>
          <w:rFonts w:ascii="Times New Roman" w:eastAsia="Times New Roman" w:hAnsi="Times New Roman" w:cs="Times New Roman"/>
          <w:kern w:val="0"/>
          <w:sz w:val="28"/>
          <w:szCs w:val="28"/>
          <w:lang w:eastAsia="ru-RU"/>
        </w:rPr>
      </w:pPr>
    </w:p>
    <w:p w:rsidR="001868F7" w:rsidRPr="001868F7" w:rsidRDefault="001868F7" w:rsidP="001868F7">
      <w:pPr>
        <w:spacing w:after="0" w:line="240" w:lineRule="auto"/>
        <w:rPr>
          <w:rFonts w:ascii="Times New Roman" w:eastAsia="Times New Roman" w:hAnsi="Times New Roman" w:cs="Times New Roman"/>
          <w:b/>
          <w:bCs/>
          <w:kern w:val="0"/>
          <w:sz w:val="44"/>
          <w:szCs w:val="44"/>
          <w:lang w:eastAsia="ru-RU"/>
        </w:rPr>
      </w:pPr>
    </w:p>
    <w:p w:rsidR="001868F7" w:rsidRPr="001868F7" w:rsidRDefault="001868F7" w:rsidP="001868F7">
      <w:pPr>
        <w:spacing w:after="0" w:line="240" w:lineRule="auto"/>
        <w:rPr>
          <w:rFonts w:ascii="Times New Roman" w:eastAsia="Times New Roman" w:hAnsi="Times New Roman" w:cs="Times New Roman"/>
          <w:b/>
          <w:bCs/>
          <w:kern w:val="0"/>
          <w:sz w:val="44"/>
          <w:szCs w:val="44"/>
          <w:lang w:eastAsia="ru-RU"/>
        </w:rPr>
      </w:pPr>
    </w:p>
    <w:p w:rsidR="001868F7" w:rsidRPr="001868F7" w:rsidRDefault="001868F7" w:rsidP="001868F7">
      <w:pPr>
        <w:spacing w:after="0" w:line="240" w:lineRule="auto"/>
        <w:rPr>
          <w:rFonts w:ascii="Times New Roman" w:eastAsia="Times New Roman" w:hAnsi="Times New Roman" w:cs="Times New Roman"/>
          <w:b/>
          <w:bCs/>
          <w:kern w:val="0"/>
          <w:sz w:val="44"/>
          <w:szCs w:val="44"/>
          <w:lang w:eastAsia="ru-RU"/>
        </w:rPr>
      </w:pPr>
    </w:p>
    <w:p w:rsidR="001868F7" w:rsidRPr="001868F7" w:rsidRDefault="001868F7" w:rsidP="001868F7">
      <w:pPr>
        <w:spacing w:after="0" w:line="240" w:lineRule="auto"/>
        <w:rPr>
          <w:rFonts w:ascii="Times New Roman" w:eastAsia="Times New Roman" w:hAnsi="Times New Roman" w:cs="Times New Roman"/>
          <w:b/>
          <w:bCs/>
          <w:kern w:val="0"/>
          <w:sz w:val="44"/>
          <w:szCs w:val="44"/>
          <w:lang w:eastAsia="ru-RU"/>
        </w:rPr>
      </w:pPr>
    </w:p>
    <w:p w:rsidR="008C4D03" w:rsidRDefault="008C4D03" w:rsidP="00B26381">
      <w:pPr>
        <w:spacing w:after="0" w:line="240" w:lineRule="auto"/>
        <w:rPr>
          <w:rFonts w:ascii="Times New Roman" w:eastAsia="Times New Roman" w:hAnsi="Times New Roman" w:cs="Times New Roman"/>
          <w:kern w:val="0"/>
          <w:sz w:val="28"/>
          <w:szCs w:val="28"/>
          <w:lang w:eastAsia="ru-RU"/>
        </w:rPr>
      </w:pPr>
    </w:p>
    <w:p w:rsidR="008C4D03" w:rsidRDefault="008C4D03" w:rsidP="008C4D03">
      <w:pPr>
        <w:spacing w:after="0" w:line="240" w:lineRule="auto"/>
        <w:jc w:val="center"/>
        <w:rPr>
          <w:rFonts w:ascii="Times New Roman" w:eastAsia="Times New Roman" w:hAnsi="Times New Roman" w:cs="Times New Roman"/>
          <w:kern w:val="0"/>
          <w:sz w:val="28"/>
          <w:szCs w:val="28"/>
          <w:lang w:eastAsia="ru-RU"/>
        </w:rPr>
      </w:pPr>
    </w:p>
    <w:p w:rsidR="001868F7" w:rsidRPr="008C4D03" w:rsidRDefault="008C4D03" w:rsidP="008C4D03">
      <w:pPr>
        <w:spacing w:after="0" w:line="240" w:lineRule="auto"/>
        <w:jc w:val="center"/>
        <w:rPr>
          <w:rFonts w:ascii="Times New Roman" w:eastAsia="Times New Roman" w:hAnsi="Times New Roman" w:cs="Times New Roman"/>
          <w:kern w:val="0"/>
          <w:sz w:val="28"/>
          <w:szCs w:val="28"/>
          <w:lang w:eastAsia="ru-RU"/>
        </w:rPr>
      </w:pPr>
      <w:r w:rsidRPr="008C4D03">
        <w:rPr>
          <w:rFonts w:ascii="Times New Roman" w:eastAsia="Times New Roman" w:hAnsi="Times New Roman" w:cs="Times New Roman"/>
          <w:kern w:val="0"/>
          <w:sz w:val="28"/>
          <w:szCs w:val="28"/>
          <w:lang w:eastAsia="ru-RU"/>
        </w:rPr>
        <w:t>Новий Розділ</w:t>
      </w:r>
    </w:p>
    <w:p w:rsidR="008C4D03" w:rsidRDefault="001868F7" w:rsidP="008C4D03">
      <w:pPr>
        <w:spacing w:after="0" w:line="240" w:lineRule="auto"/>
        <w:jc w:val="center"/>
        <w:rPr>
          <w:rFonts w:ascii="Times New Roman" w:eastAsia="Times New Roman" w:hAnsi="Times New Roman" w:cs="Times New Roman"/>
          <w:b/>
          <w:kern w:val="0"/>
          <w:sz w:val="28"/>
          <w:szCs w:val="28"/>
          <w:lang w:eastAsia="ru-RU"/>
        </w:rPr>
      </w:pPr>
      <w:r w:rsidRPr="008C4D03">
        <w:rPr>
          <w:rFonts w:ascii="Times New Roman" w:eastAsia="Times New Roman" w:hAnsi="Times New Roman" w:cs="Times New Roman"/>
          <w:kern w:val="0"/>
          <w:sz w:val="28"/>
          <w:szCs w:val="28"/>
          <w:lang w:eastAsia="ru-RU"/>
        </w:rPr>
        <w:t>2025 рік</w:t>
      </w:r>
      <w:r w:rsidR="008C4D03">
        <w:rPr>
          <w:rFonts w:ascii="Times New Roman" w:eastAsia="Times New Roman" w:hAnsi="Times New Roman" w:cs="Times New Roman"/>
          <w:b/>
          <w:kern w:val="0"/>
          <w:sz w:val="28"/>
          <w:szCs w:val="28"/>
          <w:lang w:eastAsia="ru-RU"/>
        </w:rPr>
        <w:br w:type="page"/>
      </w:r>
    </w:p>
    <w:p w:rsidR="001868F7" w:rsidRPr="001868F7" w:rsidRDefault="001868F7" w:rsidP="001868F7">
      <w:pPr>
        <w:numPr>
          <w:ilvl w:val="0"/>
          <w:numId w:val="1"/>
        </w:numPr>
        <w:spacing w:after="0" w:line="240" w:lineRule="auto"/>
        <w:jc w:val="center"/>
        <w:rPr>
          <w:rFonts w:ascii="Times New Roman" w:eastAsia="Times New Roman" w:hAnsi="Times New Roman" w:cs="Times New Roman"/>
          <w:b/>
          <w:kern w:val="0"/>
          <w:sz w:val="28"/>
          <w:szCs w:val="28"/>
          <w:lang w:eastAsia="ru-RU"/>
        </w:rPr>
      </w:pPr>
      <w:r w:rsidRPr="001868F7">
        <w:rPr>
          <w:rFonts w:ascii="Times New Roman" w:eastAsia="Times New Roman" w:hAnsi="Times New Roman" w:cs="Times New Roman"/>
          <w:b/>
          <w:kern w:val="0"/>
          <w:sz w:val="28"/>
          <w:szCs w:val="28"/>
          <w:lang w:eastAsia="ru-RU"/>
        </w:rPr>
        <w:lastRenderedPageBreak/>
        <w:t>ЗАГАЛЬНІ ПОЛОЖЕННЯ</w:t>
      </w:r>
    </w:p>
    <w:p w:rsidR="001868F7" w:rsidRPr="001868F7" w:rsidRDefault="001868F7" w:rsidP="001868F7">
      <w:pPr>
        <w:spacing w:after="0" w:line="240" w:lineRule="auto"/>
        <w:ind w:left="720"/>
        <w:rPr>
          <w:rFonts w:ascii="Times New Roman" w:eastAsia="Times New Roman" w:hAnsi="Times New Roman" w:cs="Times New Roman"/>
          <w:b/>
          <w:kern w:val="0"/>
          <w:sz w:val="28"/>
          <w:szCs w:val="28"/>
          <w:lang w:eastAsia="ru-RU"/>
        </w:rPr>
      </w:pP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 xml:space="preserve">1.1. </w:t>
      </w:r>
      <w:bookmarkStart w:id="0" w:name="_Hlk199332593"/>
      <w:r w:rsidR="00437FE6" w:rsidRPr="007B354A">
        <w:rPr>
          <w:rFonts w:ascii="Times New Roman" w:hAnsi="Times New Roman" w:cs="Times New Roman"/>
          <w:sz w:val="28"/>
          <w:szCs w:val="28"/>
        </w:rPr>
        <w:t xml:space="preserve">Заклад дошкільної освіти «Струмок» Новороздільської міської ради </w:t>
      </w:r>
      <w:bookmarkEnd w:id="0"/>
      <w:r w:rsidR="00437FE6" w:rsidRPr="007B354A">
        <w:rPr>
          <w:rFonts w:ascii="Times New Roman" w:hAnsi="Times New Roman" w:cs="Times New Roman"/>
          <w:sz w:val="28"/>
          <w:szCs w:val="28"/>
        </w:rPr>
        <w:t xml:space="preserve">Львівської області </w:t>
      </w:r>
      <w:r w:rsidRPr="001868F7">
        <w:rPr>
          <w:rFonts w:ascii="Times New Roman" w:eastAsia="Times New Roman" w:hAnsi="Times New Roman" w:cs="Times New Roman"/>
          <w:kern w:val="0"/>
          <w:sz w:val="28"/>
          <w:szCs w:val="28"/>
          <w:lang w:eastAsia="ru-RU"/>
        </w:rPr>
        <w:t>(далі – заклад)</w:t>
      </w:r>
      <w:r w:rsidR="0017187B">
        <w:rPr>
          <w:rFonts w:ascii="Times New Roman" w:eastAsia="Times New Roman" w:hAnsi="Times New Roman" w:cs="Times New Roman"/>
          <w:kern w:val="0"/>
          <w:sz w:val="28"/>
          <w:szCs w:val="28"/>
          <w:lang w:eastAsia="ru-RU"/>
        </w:rPr>
        <w:t>, знаходиться у комунальній власності.</w:t>
      </w:r>
    </w:p>
    <w:p w:rsidR="001868F7" w:rsidRDefault="001868F7" w:rsidP="001868F7">
      <w:pPr>
        <w:spacing w:after="0" w:line="240" w:lineRule="auto"/>
        <w:ind w:firstLine="708"/>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1.2</w:t>
      </w:r>
      <w:bookmarkStart w:id="1" w:name="_Hlk197009128"/>
      <w:r w:rsidRPr="001868F7">
        <w:rPr>
          <w:rFonts w:ascii="Times New Roman" w:eastAsia="Times New Roman" w:hAnsi="Times New Roman" w:cs="Times New Roman"/>
          <w:kern w:val="0"/>
          <w:sz w:val="28"/>
          <w:szCs w:val="28"/>
          <w:lang w:eastAsia="ru-RU"/>
        </w:rPr>
        <w:t>. Повна назва</w:t>
      </w:r>
      <w:r w:rsidR="00437FE6">
        <w:rPr>
          <w:rFonts w:ascii="Times New Roman" w:eastAsia="Times New Roman" w:hAnsi="Times New Roman" w:cs="Times New Roman"/>
          <w:kern w:val="0"/>
          <w:sz w:val="28"/>
          <w:szCs w:val="28"/>
          <w:lang w:eastAsia="ru-RU"/>
        </w:rPr>
        <w:t xml:space="preserve">: </w:t>
      </w:r>
      <w:r w:rsidR="00437FE6" w:rsidRPr="007B354A">
        <w:rPr>
          <w:rFonts w:ascii="Times New Roman" w:hAnsi="Times New Roman" w:cs="Times New Roman"/>
          <w:sz w:val="28"/>
          <w:szCs w:val="28"/>
        </w:rPr>
        <w:t>Заклад дошкільної освіти «Струмок» Новороздільської міської ради Львівської області</w:t>
      </w:r>
      <w:r w:rsidR="00A437CC">
        <w:rPr>
          <w:rFonts w:ascii="Times New Roman" w:eastAsia="Times New Roman" w:hAnsi="Times New Roman" w:cs="Times New Roman"/>
          <w:kern w:val="0"/>
          <w:sz w:val="28"/>
          <w:szCs w:val="28"/>
          <w:lang w:eastAsia="ru-RU"/>
        </w:rPr>
        <w:t>. Скорочена назва: ЗДО «</w:t>
      </w:r>
      <w:r w:rsidR="00437FE6">
        <w:rPr>
          <w:rFonts w:ascii="Times New Roman" w:eastAsia="Times New Roman" w:hAnsi="Times New Roman" w:cs="Times New Roman"/>
          <w:kern w:val="0"/>
          <w:sz w:val="28"/>
          <w:szCs w:val="28"/>
          <w:lang w:eastAsia="ru-RU"/>
        </w:rPr>
        <w:t>Струмок</w:t>
      </w:r>
      <w:r w:rsidRPr="001868F7">
        <w:rPr>
          <w:rFonts w:ascii="Times New Roman" w:eastAsia="Times New Roman" w:hAnsi="Times New Roman" w:cs="Times New Roman"/>
          <w:kern w:val="0"/>
          <w:sz w:val="28"/>
          <w:szCs w:val="28"/>
          <w:lang w:eastAsia="ru-RU"/>
        </w:rPr>
        <w:t>».</w:t>
      </w:r>
      <w:r w:rsidR="0017187B">
        <w:rPr>
          <w:rFonts w:ascii="Times New Roman" w:eastAsia="Times New Roman" w:hAnsi="Times New Roman" w:cs="Times New Roman"/>
          <w:kern w:val="0"/>
          <w:sz w:val="28"/>
          <w:szCs w:val="28"/>
          <w:lang w:eastAsia="ru-RU"/>
        </w:rPr>
        <w:t xml:space="preserve"> Організаційно-правова форма: комунальний заклад. Заклад є неприбутковою установою.</w:t>
      </w:r>
    </w:p>
    <w:p w:rsidR="00A437CC" w:rsidRPr="001C19C3" w:rsidRDefault="008C4D03" w:rsidP="00A437CC">
      <w:pPr>
        <w:spacing w:after="0" w:line="24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kern w:val="0"/>
          <w:sz w:val="28"/>
          <w:szCs w:val="28"/>
          <w:lang w:eastAsia="ru-RU"/>
        </w:rPr>
        <w:t xml:space="preserve">1.3. Юридична адреса закладу: </w:t>
      </w:r>
      <w:bookmarkStart w:id="2" w:name="_Hlk197010108"/>
      <w:bookmarkEnd w:id="1"/>
      <w:r w:rsidR="00437FE6" w:rsidRPr="007B354A">
        <w:rPr>
          <w:rFonts w:ascii="Times New Roman" w:hAnsi="Times New Roman" w:cs="Times New Roman"/>
          <w:sz w:val="28"/>
          <w:szCs w:val="28"/>
        </w:rPr>
        <w:t>81616, Львівська область, Стрийський район, село Березина, вулиця Грушевського, 11</w:t>
      </w:r>
      <w:r w:rsidR="00A437CC" w:rsidRPr="001C19C3">
        <w:rPr>
          <w:rFonts w:ascii="Times New Roman" w:eastAsia="Times New Roman" w:hAnsi="Times New Roman" w:cs="Times New Roman"/>
          <w:bCs/>
          <w:kern w:val="36"/>
          <w:sz w:val="28"/>
          <w:szCs w:val="28"/>
          <w:lang w:eastAsia="ru-RU"/>
        </w:rPr>
        <w:t>.</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ru-RU" w:bidi="uk-UA"/>
        </w:rPr>
      </w:pPr>
      <w:r w:rsidRPr="001868F7">
        <w:rPr>
          <w:rFonts w:ascii="Times New Roman" w:eastAsia="Times New Roman" w:hAnsi="Times New Roman" w:cs="Times New Roman"/>
          <w:kern w:val="0"/>
          <w:sz w:val="28"/>
          <w:szCs w:val="28"/>
          <w:lang w:eastAsia="ru-RU"/>
        </w:rPr>
        <w:t>1.</w:t>
      </w:r>
      <w:bookmarkStart w:id="3" w:name="_Hlk197010095"/>
      <w:bookmarkStart w:id="4" w:name="_Hlk197009179"/>
      <w:r w:rsidR="00A70B6E">
        <w:rPr>
          <w:rFonts w:ascii="Times New Roman" w:eastAsia="Times New Roman" w:hAnsi="Times New Roman" w:cs="Times New Roman"/>
          <w:kern w:val="0"/>
          <w:sz w:val="28"/>
          <w:szCs w:val="28"/>
          <w:lang w:eastAsia="ru-RU"/>
        </w:rPr>
        <w:t>4</w:t>
      </w:r>
      <w:r w:rsidRPr="001868F7">
        <w:rPr>
          <w:rFonts w:ascii="Times New Roman" w:eastAsia="Times New Roman" w:hAnsi="Times New Roman" w:cs="Times New Roman"/>
          <w:kern w:val="0"/>
          <w:sz w:val="28"/>
          <w:szCs w:val="28"/>
          <w:lang w:eastAsia="ru-RU"/>
        </w:rPr>
        <w:t xml:space="preserve">. Засновником </w:t>
      </w:r>
      <w:r w:rsidR="00A70B6E">
        <w:rPr>
          <w:rFonts w:ascii="Times New Roman" w:eastAsia="Times New Roman" w:hAnsi="Times New Roman" w:cs="Times New Roman"/>
          <w:kern w:val="0"/>
          <w:sz w:val="28"/>
          <w:szCs w:val="28"/>
          <w:lang w:eastAsia="ru-RU"/>
        </w:rPr>
        <w:t>за</w:t>
      </w:r>
      <w:r w:rsidRPr="001868F7">
        <w:rPr>
          <w:rFonts w:ascii="Times New Roman" w:eastAsia="Times New Roman" w:hAnsi="Times New Roman" w:cs="Times New Roman"/>
          <w:kern w:val="0"/>
          <w:sz w:val="28"/>
          <w:szCs w:val="28"/>
          <w:lang w:eastAsia="ru-RU"/>
        </w:rPr>
        <w:t xml:space="preserve">кладу </w:t>
      </w:r>
      <w:r w:rsidR="00B26381">
        <w:rPr>
          <w:rFonts w:ascii="Times New Roman" w:eastAsia="Times New Roman" w:hAnsi="Times New Roman" w:cs="Times New Roman"/>
          <w:kern w:val="0"/>
          <w:sz w:val="28"/>
          <w:szCs w:val="28"/>
          <w:lang w:eastAsia="ru-RU"/>
        </w:rPr>
        <w:t xml:space="preserve">є </w:t>
      </w:r>
      <w:r w:rsidR="00865F5D">
        <w:rPr>
          <w:rFonts w:ascii="Times New Roman" w:eastAsia="Times New Roman" w:hAnsi="Times New Roman" w:cs="Times New Roman"/>
          <w:kern w:val="0"/>
          <w:sz w:val="28"/>
          <w:szCs w:val="28"/>
          <w:lang w:eastAsia="ru-RU"/>
        </w:rPr>
        <w:t xml:space="preserve">Новороздільська </w:t>
      </w:r>
      <w:r w:rsidRPr="001868F7">
        <w:rPr>
          <w:rFonts w:ascii="Times New Roman" w:eastAsia="Times New Roman" w:hAnsi="Times New Roman" w:cs="Times New Roman"/>
          <w:kern w:val="0"/>
          <w:sz w:val="28"/>
          <w:szCs w:val="28"/>
          <w:lang w:eastAsia="ru-RU"/>
        </w:rPr>
        <w:t>міська рада</w:t>
      </w:r>
      <w:r w:rsidR="00352F7F">
        <w:rPr>
          <w:rFonts w:ascii="Times New Roman" w:eastAsia="Times New Roman" w:hAnsi="Times New Roman" w:cs="Times New Roman"/>
          <w:kern w:val="0"/>
          <w:sz w:val="28"/>
          <w:szCs w:val="28"/>
          <w:lang w:eastAsia="ru-RU"/>
        </w:rPr>
        <w:t xml:space="preserve"> </w:t>
      </w:r>
      <w:r w:rsidRPr="001868F7">
        <w:rPr>
          <w:rFonts w:ascii="Times New Roman" w:eastAsia="Times New Roman" w:hAnsi="Times New Roman" w:cs="Times New Roman"/>
          <w:kern w:val="0"/>
          <w:sz w:val="28"/>
          <w:szCs w:val="28"/>
          <w:lang w:eastAsia="ru-RU"/>
        </w:rPr>
        <w:t xml:space="preserve">(далі – Засновник). Уповноваженим органом </w:t>
      </w:r>
      <w:r w:rsidR="00A70B6E">
        <w:rPr>
          <w:rFonts w:ascii="Times New Roman" w:eastAsia="Times New Roman" w:hAnsi="Times New Roman" w:cs="Times New Roman"/>
          <w:kern w:val="0"/>
          <w:sz w:val="28"/>
          <w:szCs w:val="28"/>
          <w:lang w:eastAsia="ru-RU"/>
        </w:rPr>
        <w:t>у</w:t>
      </w:r>
      <w:r w:rsidRPr="001868F7">
        <w:rPr>
          <w:rFonts w:ascii="Times New Roman" w:eastAsia="Times New Roman" w:hAnsi="Times New Roman" w:cs="Times New Roman"/>
          <w:kern w:val="0"/>
          <w:sz w:val="28"/>
          <w:szCs w:val="28"/>
          <w:lang w:eastAsia="ru-RU"/>
        </w:rPr>
        <w:t xml:space="preserve">правління </w:t>
      </w:r>
      <w:r w:rsidR="00B26381">
        <w:rPr>
          <w:rFonts w:ascii="Times New Roman" w:eastAsia="Times New Roman" w:hAnsi="Times New Roman" w:cs="Times New Roman"/>
          <w:kern w:val="0"/>
          <w:sz w:val="28"/>
          <w:szCs w:val="28"/>
          <w:lang w:eastAsia="ru-RU"/>
        </w:rPr>
        <w:t>-</w:t>
      </w:r>
      <w:r w:rsidR="00A70B6E">
        <w:rPr>
          <w:rFonts w:ascii="Times New Roman" w:eastAsia="Times New Roman" w:hAnsi="Times New Roman" w:cs="Times New Roman"/>
          <w:kern w:val="0"/>
          <w:sz w:val="28"/>
          <w:szCs w:val="28"/>
          <w:lang w:eastAsia="ru-RU"/>
        </w:rPr>
        <w:t xml:space="preserve"> відділ освіти</w:t>
      </w:r>
      <w:r w:rsidRPr="001868F7">
        <w:rPr>
          <w:rFonts w:ascii="Times New Roman" w:eastAsia="Times New Roman" w:hAnsi="Times New Roman" w:cs="Times New Roman"/>
          <w:kern w:val="0"/>
          <w:sz w:val="28"/>
          <w:szCs w:val="28"/>
          <w:lang w:eastAsia="ru-RU"/>
        </w:rPr>
        <w:t xml:space="preserve"> </w:t>
      </w:r>
      <w:r w:rsidR="00865F5D">
        <w:rPr>
          <w:rFonts w:ascii="Times New Roman" w:eastAsia="Times New Roman" w:hAnsi="Times New Roman" w:cs="Times New Roman"/>
          <w:kern w:val="0"/>
          <w:sz w:val="28"/>
          <w:szCs w:val="28"/>
          <w:lang w:eastAsia="ru-RU"/>
        </w:rPr>
        <w:t xml:space="preserve">Новороздільської </w:t>
      </w:r>
      <w:r w:rsidRPr="001868F7">
        <w:rPr>
          <w:rFonts w:ascii="Times New Roman" w:eastAsia="Times New Roman" w:hAnsi="Times New Roman" w:cs="Times New Roman"/>
          <w:kern w:val="0"/>
          <w:sz w:val="28"/>
          <w:szCs w:val="28"/>
          <w:lang w:eastAsia="ru-RU"/>
        </w:rPr>
        <w:t xml:space="preserve">міської ради   (далі </w:t>
      </w:r>
      <w:r w:rsidR="00A70B6E">
        <w:rPr>
          <w:rFonts w:ascii="Times New Roman" w:eastAsia="Times New Roman" w:hAnsi="Times New Roman" w:cs="Times New Roman"/>
          <w:kern w:val="0"/>
          <w:sz w:val="28"/>
          <w:szCs w:val="28"/>
          <w:lang w:eastAsia="ru-RU"/>
        </w:rPr>
        <w:t>–</w:t>
      </w:r>
      <w:r w:rsidRPr="001868F7">
        <w:rPr>
          <w:rFonts w:ascii="Times New Roman" w:eastAsia="Times New Roman" w:hAnsi="Times New Roman" w:cs="Times New Roman"/>
          <w:kern w:val="0"/>
          <w:sz w:val="28"/>
          <w:szCs w:val="28"/>
          <w:lang w:eastAsia="ru-RU"/>
        </w:rPr>
        <w:t xml:space="preserve"> </w:t>
      </w:r>
      <w:r w:rsidR="00A70B6E">
        <w:rPr>
          <w:rFonts w:ascii="Times New Roman" w:eastAsia="Times New Roman" w:hAnsi="Times New Roman" w:cs="Times New Roman"/>
          <w:kern w:val="0"/>
          <w:sz w:val="28"/>
          <w:szCs w:val="28"/>
          <w:lang w:eastAsia="ru-RU"/>
        </w:rPr>
        <w:t>уповноважений орган</w:t>
      </w:r>
      <w:r w:rsidRPr="001868F7">
        <w:rPr>
          <w:rFonts w:ascii="Times New Roman" w:eastAsia="Times New Roman" w:hAnsi="Times New Roman" w:cs="Times New Roman"/>
          <w:kern w:val="0"/>
          <w:sz w:val="28"/>
          <w:szCs w:val="28"/>
          <w:lang w:eastAsia="ru-RU"/>
        </w:rPr>
        <w:t>)</w:t>
      </w:r>
      <w:r w:rsidRPr="001868F7">
        <w:rPr>
          <w:rFonts w:ascii="Times New Roman" w:eastAsia="Times New Roman" w:hAnsi="Times New Roman" w:cs="Times New Roman"/>
          <w:kern w:val="0"/>
          <w:sz w:val="28"/>
          <w:szCs w:val="28"/>
          <w:lang w:eastAsia="ru-RU" w:bidi="uk-UA"/>
        </w:rPr>
        <w:t xml:space="preserve">, який здійснює загальне управління та забезпечення освітньої діяльності </w:t>
      </w:r>
      <w:r w:rsidR="00865F5D">
        <w:rPr>
          <w:rFonts w:ascii="Times New Roman" w:eastAsia="Times New Roman" w:hAnsi="Times New Roman" w:cs="Times New Roman"/>
          <w:kern w:val="0"/>
          <w:sz w:val="28"/>
          <w:szCs w:val="28"/>
          <w:lang w:eastAsia="ru-RU"/>
        </w:rPr>
        <w:t xml:space="preserve">Новороздільської </w:t>
      </w:r>
      <w:r w:rsidRPr="001868F7">
        <w:rPr>
          <w:rFonts w:ascii="Times New Roman" w:eastAsia="Times New Roman" w:hAnsi="Times New Roman" w:cs="Times New Roman"/>
          <w:kern w:val="0"/>
          <w:sz w:val="28"/>
          <w:szCs w:val="28"/>
          <w:lang w:eastAsia="ru-RU"/>
        </w:rPr>
        <w:t>міської територіальної громади</w:t>
      </w:r>
      <w:r w:rsidRPr="001868F7">
        <w:rPr>
          <w:rFonts w:ascii="Times New Roman" w:eastAsia="Times New Roman" w:hAnsi="Times New Roman" w:cs="Times New Roman"/>
          <w:kern w:val="0"/>
          <w:sz w:val="28"/>
          <w:szCs w:val="28"/>
          <w:lang w:eastAsia="ru-RU" w:bidi="uk-UA"/>
        </w:rPr>
        <w:t>, виконує інші функції, передбачені чинним законодавством України</w:t>
      </w:r>
      <w:r w:rsidR="004131EF">
        <w:rPr>
          <w:rFonts w:ascii="Times New Roman" w:eastAsia="Times New Roman" w:hAnsi="Times New Roman" w:cs="Times New Roman"/>
          <w:kern w:val="0"/>
          <w:sz w:val="28"/>
          <w:szCs w:val="28"/>
          <w:lang w:eastAsia="ru-RU" w:bidi="uk-UA"/>
        </w:rPr>
        <w:t xml:space="preserve"> та цим Статутом</w:t>
      </w:r>
      <w:r w:rsidRPr="001868F7">
        <w:rPr>
          <w:rFonts w:ascii="Times New Roman" w:eastAsia="Times New Roman" w:hAnsi="Times New Roman" w:cs="Times New Roman"/>
          <w:kern w:val="0"/>
          <w:sz w:val="28"/>
          <w:szCs w:val="28"/>
          <w:lang w:eastAsia="ru-RU" w:bidi="uk-UA"/>
        </w:rPr>
        <w:t>.</w:t>
      </w:r>
      <w:bookmarkEnd w:id="3"/>
    </w:p>
    <w:bookmarkEnd w:id="2"/>
    <w:bookmarkEnd w:id="4"/>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1.</w:t>
      </w:r>
      <w:r w:rsidR="00A70B6E">
        <w:rPr>
          <w:rFonts w:ascii="Times New Roman" w:eastAsia="Times New Roman" w:hAnsi="Times New Roman" w:cs="Times New Roman"/>
          <w:kern w:val="0"/>
          <w:sz w:val="28"/>
          <w:szCs w:val="28"/>
          <w:lang w:eastAsia="ru-RU"/>
        </w:rPr>
        <w:t>5</w:t>
      </w:r>
      <w:r w:rsidRPr="001868F7">
        <w:rPr>
          <w:rFonts w:ascii="Times New Roman" w:eastAsia="Times New Roman" w:hAnsi="Times New Roman" w:cs="Times New Roman"/>
          <w:kern w:val="0"/>
          <w:sz w:val="28"/>
          <w:szCs w:val="28"/>
          <w:lang w:eastAsia="ru-RU"/>
        </w:rPr>
        <w:t xml:space="preserve">. </w:t>
      </w:r>
      <w:bookmarkStart w:id="5" w:name="_Hlk197009274"/>
      <w:r w:rsidR="00A70B6E">
        <w:rPr>
          <w:rFonts w:ascii="Times New Roman" w:eastAsia="Times New Roman" w:hAnsi="Times New Roman" w:cs="Times New Roman"/>
          <w:kern w:val="0"/>
          <w:sz w:val="28"/>
          <w:szCs w:val="28"/>
          <w:lang w:eastAsia="ru-RU"/>
        </w:rPr>
        <w:t>Засновник або уповноважений ним орган здійснює фінансування закладу,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bookmarkEnd w:id="5"/>
    <w:p w:rsidR="001868F7" w:rsidRPr="001868F7" w:rsidRDefault="001868F7" w:rsidP="00D36F06">
      <w:pPr>
        <w:tabs>
          <w:tab w:val="left" w:pos="567"/>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r>
      <w:bookmarkStart w:id="6" w:name="_Hlk197009889"/>
      <w:r w:rsidR="00A70B6E">
        <w:rPr>
          <w:rFonts w:ascii="Times New Roman" w:eastAsia="Times New Roman" w:hAnsi="Times New Roman" w:cs="Times New Roman"/>
          <w:kern w:val="0"/>
          <w:sz w:val="28"/>
          <w:szCs w:val="28"/>
          <w:lang w:eastAsia="ru-RU"/>
        </w:rPr>
        <w:t>1.</w:t>
      </w:r>
      <w:r w:rsidRPr="001868F7">
        <w:rPr>
          <w:rFonts w:ascii="Times New Roman" w:eastAsia="Times New Roman" w:hAnsi="Times New Roman" w:cs="Times New Roman"/>
          <w:kern w:val="0"/>
          <w:sz w:val="28"/>
          <w:szCs w:val="28"/>
          <w:lang w:eastAsia="ru-RU"/>
        </w:rPr>
        <w:t xml:space="preserve">6. </w:t>
      </w:r>
      <w:bookmarkStart w:id="7" w:name="_Hlk197009432"/>
      <w:r w:rsidRPr="001868F7">
        <w:rPr>
          <w:rFonts w:ascii="Times New Roman" w:eastAsia="Times New Roman" w:hAnsi="Times New Roman" w:cs="Times New Roman"/>
          <w:kern w:val="0"/>
          <w:sz w:val="28"/>
          <w:szCs w:val="28"/>
          <w:lang w:eastAsia="ru-RU"/>
        </w:rPr>
        <w:t>Заклад діє на підставі ліцензії на провадження освітньої діяльності у сфері дошкільної освіти, виданої у порядку встановленому чинним законодавством України.</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 xml:space="preserve"> </w:t>
      </w:r>
      <w:r w:rsidRPr="001868F7">
        <w:rPr>
          <w:rFonts w:ascii="Times New Roman" w:eastAsia="Times New Roman" w:hAnsi="Times New Roman" w:cs="Times New Roman"/>
          <w:kern w:val="0"/>
          <w:sz w:val="28"/>
          <w:szCs w:val="28"/>
          <w:lang w:eastAsia="ru-RU"/>
        </w:rPr>
        <w:tab/>
        <w:t xml:space="preserve"> 1.7. Заклад забезпечує догляд, розвиток, виховання і навчання дітей </w:t>
      </w:r>
      <w:r w:rsidRPr="00CB047E">
        <w:rPr>
          <w:rFonts w:ascii="Times New Roman" w:eastAsia="Times New Roman" w:hAnsi="Times New Roman" w:cs="Times New Roman"/>
          <w:kern w:val="0"/>
          <w:sz w:val="28"/>
          <w:szCs w:val="28"/>
          <w:lang w:eastAsia="ru-RU"/>
        </w:rPr>
        <w:t xml:space="preserve">відповідно до вимог </w:t>
      </w:r>
      <w:r w:rsidR="004131EF">
        <w:rPr>
          <w:rFonts w:ascii="Times New Roman" w:eastAsia="Times New Roman" w:hAnsi="Times New Roman" w:cs="Times New Roman"/>
          <w:kern w:val="0"/>
          <w:sz w:val="28"/>
          <w:szCs w:val="28"/>
          <w:lang w:eastAsia="ru-RU"/>
        </w:rPr>
        <w:t>Державного стандарту</w:t>
      </w:r>
      <w:r w:rsidRPr="00CB047E">
        <w:rPr>
          <w:rFonts w:ascii="Times New Roman" w:eastAsia="Times New Roman" w:hAnsi="Times New Roman" w:cs="Times New Roman"/>
          <w:kern w:val="0"/>
          <w:sz w:val="28"/>
          <w:szCs w:val="28"/>
          <w:lang w:eastAsia="ru-RU"/>
        </w:rPr>
        <w:t xml:space="preserve"> дошкільної освіти.</w:t>
      </w:r>
    </w:p>
    <w:p w:rsidR="004E3F2D"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ab/>
        <w:t xml:space="preserve"> 1.8. Заклад є юридичною особою, діє на підставі Статуту, який розробляється та затверджу</w:t>
      </w:r>
      <w:r w:rsidR="00B81B99">
        <w:rPr>
          <w:rFonts w:ascii="Times New Roman" w:eastAsia="Times New Roman" w:hAnsi="Times New Roman" w:cs="Times New Roman"/>
          <w:kern w:val="0"/>
          <w:sz w:val="28"/>
          <w:szCs w:val="28"/>
          <w:lang w:eastAsia="ru-RU"/>
        </w:rPr>
        <w:t>є</w:t>
      </w:r>
      <w:r w:rsidRPr="00CB047E">
        <w:rPr>
          <w:rFonts w:ascii="Times New Roman" w:eastAsia="Times New Roman" w:hAnsi="Times New Roman" w:cs="Times New Roman"/>
          <w:kern w:val="0"/>
          <w:sz w:val="28"/>
          <w:szCs w:val="28"/>
          <w:lang w:eastAsia="ru-RU"/>
        </w:rPr>
        <w:t xml:space="preserve">ться Засновником відповідно до чинного законодавства України, має печатку і штамп встановленого зразка, </w:t>
      </w:r>
      <w:r w:rsidR="00D36F06">
        <w:rPr>
          <w:rFonts w:ascii="Times New Roman" w:eastAsia="Times New Roman" w:hAnsi="Times New Roman" w:cs="Times New Roman"/>
          <w:kern w:val="0"/>
          <w:sz w:val="28"/>
          <w:szCs w:val="28"/>
          <w:lang w:eastAsia="ru-RU"/>
        </w:rPr>
        <w:t>бланк з власним реквізитом.</w:t>
      </w:r>
      <w:r w:rsidRPr="00CB047E">
        <w:rPr>
          <w:rFonts w:ascii="Times New Roman" w:eastAsia="Times New Roman" w:hAnsi="Times New Roman" w:cs="Times New Roman"/>
          <w:kern w:val="0"/>
          <w:sz w:val="28"/>
          <w:szCs w:val="28"/>
          <w:lang w:eastAsia="ru-RU"/>
        </w:rPr>
        <w:t xml:space="preserve"> </w:t>
      </w:r>
    </w:p>
    <w:p w:rsidR="001868F7" w:rsidRPr="00CB047E" w:rsidRDefault="001868F7" w:rsidP="001868F7">
      <w:pPr>
        <w:tabs>
          <w:tab w:val="left" w:pos="567"/>
        </w:tabs>
        <w:spacing w:after="0" w:line="240" w:lineRule="auto"/>
        <w:jc w:val="both"/>
        <w:rPr>
          <w:rFonts w:ascii="Times New Roman" w:eastAsia="Times New Roman" w:hAnsi="Times New Roman" w:cs="Times New Roman"/>
          <w:color w:val="000000" w:themeColor="text1"/>
          <w:kern w:val="0"/>
          <w:sz w:val="28"/>
          <w:szCs w:val="28"/>
          <w:lang w:eastAsia="ru-RU"/>
        </w:rPr>
      </w:pPr>
      <w:r w:rsidRPr="00CB047E">
        <w:rPr>
          <w:rFonts w:ascii="Times New Roman" w:eastAsia="Times New Roman" w:hAnsi="Times New Roman" w:cs="Times New Roman"/>
          <w:color w:val="000000" w:themeColor="text1"/>
          <w:kern w:val="0"/>
          <w:sz w:val="28"/>
          <w:szCs w:val="28"/>
          <w:lang w:eastAsia="ru-RU"/>
        </w:rPr>
        <w:tab/>
        <w:t>1.9. Заклад дошкільної освіти має цивільну правоздатність і дієздатність, може бути позивачем і відповідачем, іншим учасником  справ у всіх судах, що діють на території України відповідно до чинного законодавства України. Цивільна правоздатність Закладу освіти і право юридичної особи виникають з моменту його створення та державної реєстрації, здійсненої в установленому законодавством порядку, і припиняється з дня внесення до Єдиного державного реєстру юридичних осіб, фізичних осіб-підприємців та громадських формувань запису про його припинення.</w:t>
      </w:r>
    </w:p>
    <w:p w:rsidR="00352F7F" w:rsidRPr="00CB047E" w:rsidRDefault="00C24024" w:rsidP="001868F7">
      <w:pPr>
        <w:tabs>
          <w:tab w:val="left" w:pos="709"/>
        </w:tabs>
        <w:spacing w:after="0" w:line="240" w:lineRule="auto"/>
        <w:contextualSpacing/>
        <w:jc w:val="both"/>
        <w:rPr>
          <w:rFonts w:ascii="Times New Roman" w:eastAsia="Calibri" w:hAnsi="Times New Roman" w:cs="Times New Roman"/>
          <w:color w:val="000000" w:themeColor="text1"/>
          <w:kern w:val="0"/>
          <w:sz w:val="28"/>
          <w:szCs w:val="28"/>
        </w:rPr>
      </w:pPr>
      <w:r w:rsidRPr="00CB047E">
        <w:rPr>
          <w:rFonts w:ascii="Times New Roman" w:eastAsia="Calibri" w:hAnsi="Times New Roman" w:cs="Times New Roman"/>
          <w:color w:val="000000" w:themeColor="text1"/>
          <w:kern w:val="0"/>
          <w:sz w:val="28"/>
          <w:szCs w:val="28"/>
        </w:rPr>
        <w:t xml:space="preserve">     </w:t>
      </w:r>
      <w:r w:rsidR="00E24EFF" w:rsidRPr="00CB047E">
        <w:rPr>
          <w:rFonts w:ascii="Times New Roman" w:eastAsia="Calibri" w:hAnsi="Times New Roman" w:cs="Times New Roman"/>
          <w:color w:val="000000" w:themeColor="text1"/>
          <w:kern w:val="0"/>
          <w:sz w:val="28"/>
          <w:szCs w:val="28"/>
        </w:rPr>
        <w:t>1.10. Проє</w:t>
      </w:r>
      <w:r w:rsidR="001B4F84">
        <w:rPr>
          <w:rFonts w:ascii="Times New Roman" w:eastAsia="Calibri" w:hAnsi="Times New Roman" w:cs="Times New Roman"/>
          <w:color w:val="000000" w:themeColor="text1"/>
          <w:kern w:val="0"/>
          <w:sz w:val="28"/>
          <w:szCs w:val="28"/>
        </w:rPr>
        <w:t>ктна потужність з</w:t>
      </w:r>
      <w:r w:rsidR="001868F7" w:rsidRPr="00CB047E">
        <w:rPr>
          <w:rFonts w:ascii="Times New Roman" w:eastAsia="Calibri" w:hAnsi="Times New Roman" w:cs="Times New Roman"/>
          <w:color w:val="000000" w:themeColor="text1"/>
          <w:kern w:val="0"/>
          <w:sz w:val="28"/>
          <w:szCs w:val="28"/>
        </w:rPr>
        <w:t>акладу дошкільної освіти</w:t>
      </w:r>
      <w:r w:rsidR="000A4C4F" w:rsidRPr="00CB047E">
        <w:rPr>
          <w:rFonts w:ascii="Times New Roman" w:eastAsia="Calibri" w:hAnsi="Times New Roman" w:cs="Times New Roman"/>
          <w:color w:val="000000" w:themeColor="text1"/>
          <w:kern w:val="0"/>
          <w:sz w:val="28"/>
          <w:szCs w:val="28"/>
        </w:rPr>
        <w:t xml:space="preserve"> </w:t>
      </w:r>
      <w:r w:rsidR="001B4F84">
        <w:rPr>
          <w:rFonts w:ascii="Times New Roman" w:eastAsia="Calibri" w:hAnsi="Times New Roman" w:cs="Times New Roman"/>
          <w:color w:val="000000" w:themeColor="text1"/>
          <w:kern w:val="0"/>
          <w:sz w:val="28"/>
          <w:szCs w:val="28"/>
        </w:rPr>
        <w:t>«</w:t>
      </w:r>
      <w:r w:rsidR="00437FE6">
        <w:rPr>
          <w:rFonts w:ascii="Times New Roman" w:eastAsia="Calibri" w:hAnsi="Times New Roman" w:cs="Times New Roman"/>
          <w:color w:val="000000" w:themeColor="text1"/>
          <w:kern w:val="0"/>
          <w:sz w:val="28"/>
          <w:szCs w:val="28"/>
        </w:rPr>
        <w:t>Струмок</w:t>
      </w:r>
      <w:r w:rsidR="00096512">
        <w:rPr>
          <w:rFonts w:ascii="Times New Roman" w:eastAsia="Calibri" w:hAnsi="Times New Roman" w:cs="Times New Roman"/>
          <w:color w:val="000000" w:themeColor="text1"/>
          <w:kern w:val="0"/>
          <w:sz w:val="28"/>
          <w:szCs w:val="28"/>
        </w:rPr>
        <w:t xml:space="preserve">» </w:t>
      </w:r>
      <w:r w:rsidR="000A4C4F" w:rsidRPr="00CB047E">
        <w:rPr>
          <w:rFonts w:ascii="Times New Roman" w:eastAsia="Calibri" w:hAnsi="Times New Roman" w:cs="Times New Roman"/>
          <w:color w:val="000000" w:themeColor="text1"/>
          <w:kern w:val="0"/>
          <w:sz w:val="28"/>
          <w:szCs w:val="28"/>
        </w:rPr>
        <w:t xml:space="preserve">розрахована на </w:t>
      </w:r>
      <w:r w:rsidR="00437FE6">
        <w:rPr>
          <w:rFonts w:ascii="Times New Roman" w:eastAsia="Calibri" w:hAnsi="Times New Roman" w:cs="Times New Roman"/>
          <w:color w:val="000000" w:themeColor="text1"/>
          <w:kern w:val="0"/>
          <w:sz w:val="28"/>
          <w:szCs w:val="28"/>
        </w:rPr>
        <w:t xml:space="preserve">280 </w:t>
      </w:r>
      <w:r w:rsidR="001868F7" w:rsidRPr="00CB047E">
        <w:rPr>
          <w:rFonts w:ascii="Times New Roman" w:eastAsia="Calibri" w:hAnsi="Times New Roman" w:cs="Times New Roman"/>
          <w:color w:val="000000" w:themeColor="text1"/>
          <w:kern w:val="0"/>
          <w:sz w:val="28"/>
          <w:szCs w:val="28"/>
        </w:rPr>
        <w:t>місць.</w:t>
      </w:r>
    </w:p>
    <w:p w:rsidR="00352F7F" w:rsidRPr="00CB047E" w:rsidRDefault="00D36F06" w:rsidP="00D36F06">
      <w:pPr>
        <w:tabs>
          <w:tab w:val="left" w:pos="284"/>
        </w:tabs>
        <w:spacing w:after="0" w:line="240" w:lineRule="auto"/>
        <w:contextualSpacing/>
        <w:jc w:val="both"/>
        <w:rPr>
          <w:rFonts w:ascii="Times New Roman" w:eastAsia="Calibri" w:hAnsi="Times New Roman" w:cs="Times New Roman"/>
          <w:kern w:val="0"/>
          <w:sz w:val="28"/>
          <w:szCs w:val="28"/>
          <w:lang w:eastAsia="uk-UA"/>
        </w:rPr>
      </w:pPr>
      <w:r>
        <w:rPr>
          <w:rFonts w:ascii="Times New Roman" w:eastAsia="Calibri" w:hAnsi="Times New Roman" w:cs="Times New Roman"/>
          <w:kern w:val="0"/>
          <w:sz w:val="28"/>
          <w:szCs w:val="28"/>
        </w:rPr>
        <w:t xml:space="preserve">     </w:t>
      </w:r>
      <w:r w:rsidR="001868F7" w:rsidRPr="00CB047E">
        <w:rPr>
          <w:rFonts w:ascii="Times New Roman" w:eastAsia="Calibri" w:hAnsi="Times New Roman" w:cs="Times New Roman"/>
          <w:kern w:val="0"/>
          <w:sz w:val="28"/>
          <w:szCs w:val="28"/>
        </w:rPr>
        <w:t>1.11. Заклад дошкільної освіти</w:t>
      </w:r>
      <w:r w:rsidR="001868F7" w:rsidRPr="00CB047E">
        <w:rPr>
          <w:rFonts w:ascii="Times New Roman" w:eastAsia="Calibri" w:hAnsi="Times New Roman" w:cs="Times New Roman"/>
          <w:kern w:val="0"/>
          <w:sz w:val="28"/>
          <w:szCs w:val="28"/>
          <w:lang w:eastAsia="uk-UA"/>
        </w:rPr>
        <w:t xml:space="preserve"> у своїй діяльності керується Конституцією України, Конвенцією ООН «Про права дитини», законами України «Про освіту», «Про дошкільну освіту»,</w:t>
      </w:r>
      <w:r w:rsidR="001868F7" w:rsidRPr="00CB047E">
        <w:rPr>
          <w:rFonts w:ascii="Times New Roman" w:eastAsia="Calibri" w:hAnsi="Times New Roman" w:cs="Times New Roman"/>
          <w:kern w:val="0"/>
          <w:sz w:val="28"/>
          <w:szCs w:val="28"/>
        </w:rPr>
        <w:t xml:space="preserve"> </w:t>
      </w:r>
      <w:r w:rsidR="00191A61" w:rsidRPr="001B4F84">
        <w:rPr>
          <w:rStyle w:val="rvts23"/>
          <w:rFonts w:ascii="Times New Roman" w:hAnsi="Times New Roman" w:cs="Times New Roman"/>
          <w:sz w:val="28"/>
          <w:szCs w:val="28"/>
          <w:shd w:val="clear" w:color="auto" w:fill="FFFFFF"/>
        </w:rPr>
        <w:t>Положенням про деякі типи організації освітньої діяльності закладів дошкільної освіти</w:t>
      </w:r>
      <w:r w:rsidR="00096512" w:rsidRPr="001B4F84">
        <w:rPr>
          <w:rStyle w:val="rvts23"/>
          <w:rFonts w:ascii="Times New Roman" w:hAnsi="Times New Roman" w:cs="Times New Roman"/>
          <w:sz w:val="28"/>
          <w:szCs w:val="28"/>
          <w:shd w:val="clear" w:color="auto" w:fill="FFFFFF"/>
        </w:rPr>
        <w:t>, затвердженим</w:t>
      </w:r>
      <w:r w:rsidR="00191A61" w:rsidRPr="001B4F84">
        <w:rPr>
          <w:rStyle w:val="rvts23"/>
          <w:rFonts w:ascii="Times New Roman" w:hAnsi="Times New Roman" w:cs="Times New Roman"/>
          <w:sz w:val="28"/>
          <w:szCs w:val="28"/>
          <w:shd w:val="clear" w:color="auto" w:fill="FFFFFF"/>
        </w:rPr>
        <w:t xml:space="preserve"> </w:t>
      </w:r>
      <w:r w:rsidR="00191A61" w:rsidRPr="001B4F84">
        <w:rPr>
          <w:rStyle w:val="rvts9"/>
          <w:rFonts w:ascii="Times New Roman" w:hAnsi="Times New Roman" w:cs="Times New Roman"/>
          <w:sz w:val="28"/>
          <w:szCs w:val="28"/>
          <w:shd w:val="clear" w:color="auto" w:fill="FFFFFF"/>
        </w:rPr>
        <w:t>постановою Кабінету Міністрів України</w:t>
      </w:r>
      <w:r w:rsidR="00096512" w:rsidRPr="001B4F84">
        <w:rPr>
          <w:rStyle w:val="rvts9"/>
          <w:rFonts w:ascii="Times New Roman" w:hAnsi="Times New Roman" w:cs="Times New Roman"/>
          <w:sz w:val="28"/>
          <w:szCs w:val="28"/>
          <w:shd w:val="clear" w:color="auto" w:fill="FFFFFF"/>
        </w:rPr>
        <w:t xml:space="preserve"> </w:t>
      </w:r>
      <w:r w:rsidR="00191A61" w:rsidRPr="001B4F84">
        <w:rPr>
          <w:rStyle w:val="rvts9"/>
          <w:rFonts w:ascii="Times New Roman" w:hAnsi="Times New Roman" w:cs="Times New Roman"/>
          <w:sz w:val="28"/>
          <w:szCs w:val="28"/>
          <w:shd w:val="clear" w:color="auto" w:fill="FFFFFF"/>
        </w:rPr>
        <w:t>від 7 липня 2025 р. № 818</w:t>
      </w:r>
      <w:r w:rsidR="00306672" w:rsidRPr="001B4F84">
        <w:rPr>
          <w:rFonts w:ascii="Times New Roman" w:eastAsia="Calibri" w:hAnsi="Times New Roman" w:cs="Times New Roman"/>
          <w:kern w:val="0"/>
          <w:sz w:val="28"/>
          <w:szCs w:val="28"/>
          <w:lang w:eastAsia="uk-UA"/>
        </w:rPr>
        <w:t>,</w:t>
      </w:r>
      <w:r w:rsidR="00306672" w:rsidRPr="00191A61">
        <w:rPr>
          <w:rFonts w:ascii="Times New Roman" w:eastAsia="Calibri" w:hAnsi="Times New Roman" w:cs="Times New Roman"/>
          <w:kern w:val="0"/>
          <w:sz w:val="28"/>
          <w:szCs w:val="28"/>
          <w:lang w:eastAsia="uk-UA"/>
        </w:rPr>
        <w:t xml:space="preserve"> </w:t>
      </w:r>
      <w:r w:rsidR="001868F7" w:rsidRPr="00CB047E">
        <w:rPr>
          <w:rFonts w:ascii="Times New Roman" w:eastAsia="Calibri" w:hAnsi="Times New Roman" w:cs="Times New Roman"/>
          <w:kern w:val="0"/>
          <w:sz w:val="28"/>
          <w:szCs w:val="28"/>
          <w:lang w:eastAsia="uk-UA"/>
        </w:rPr>
        <w:t xml:space="preserve">іншими законодавчими актами України, постановами Верховної Ради України, актами Президента України, </w:t>
      </w:r>
      <w:r w:rsidR="001868F7" w:rsidRPr="00CB047E">
        <w:rPr>
          <w:rFonts w:ascii="Times New Roman" w:eastAsia="Calibri" w:hAnsi="Times New Roman" w:cs="Times New Roman"/>
          <w:kern w:val="0"/>
          <w:sz w:val="28"/>
          <w:szCs w:val="28"/>
          <w:lang w:eastAsia="uk-UA"/>
        </w:rPr>
        <w:lastRenderedPageBreak/>
        <w:t>Кабінету Міністрів України, наказами Міністерства</w:t>
      </w:r>
      <w:r w:rsidR="00191A61">
        <w:rPr>
          <w:rFonts w:ascii="Times New Roman" w:eastAsia="Calibri" w:hAnsi="Times New Roman" w:cs="Times New Roman"/>
          <w:kern w:val="0"/>
          <w:sz w:val="28"/>
          <w:szCs w:val="28"/>
          <w:lang w:eastAsia="uk-UA"/>
        </w:rPr>
        <w:t xml:space="preserve"> </w:t>
      </w:r>
      <w:r w:rsidR="001868F7" w:rsidRPr="00CB047E">
        <w:rPr>
          <w:rFonts w:ascii="Times New Roman" w:eastAsia="Calibri" w:hAnsi="Times New Roman" w:cs="Times New Roman"/>
          <w:kern w:val="0"/>
          <w:sz w:val="28"/>
          <w:szCs w:val="28"/>
          <w:lang w:eastAsia="uk-UA"/>
        </w:rPr>
        <w:t xml:space="preserve"> освіти і науки України, інших центральних та місцевих орга</w:t>
      </w:r>
      <w:r w:rsidR="00E025B7" w:rsidRPr="00CB047E">
        <w:rPr>
          <w:rFonts w:ascii="Times New Roman" w:eastAsia="Calibri" w:hAnsi="Times New Roman" w:cs="Times New Roman"/>
          <w:kern w:val="0"/>
          <w:sz w:val="28"/>
          <w:szCs w:val="28"/>
          <w:lang w:eastAsia="uk-UA"/>
        </w:rPr>
        <w:t>нів виконавчої влади, рішеннями</w:t>
      </w:r>
      <w:r w:rsidR="001868F7" w:rsidRPr="00CB047E">
        <w:rPr>
          <w:rFonts w:ascii="Times New Roman" w:eastAsia="Calibri" w:hAnsi="Times New Roman" w:cs="Times New Roman"/>
          <w:kern w:val="0"/>
          <w:sz w:val="28"/>
          <w:szCs w:val="28"/>
          <w:lang w:eastAsia="uk-UA"/>
        </w:rPr>
        <w:t xml:space="preserve"> Засновника,</w:t>
      </w:r>
      <w:r w:rsidR="00E025B7" w:rsidRPr="00CB047E">
        <w:rPr>
          <w:rFonts w:ascii="Times New Roman" w:eastAsia="Calibri" w:hAnsi="Times New Roman" w:cs="Times New Roman"/>
          <w:kern w:val="0"/>
          <w:sz w:val="28"/>
          <w:szCs w:val="28"/>
          <w:lang w:eastAsia="uk-UA"/>
        </w:rPr>
        <w:t xml:space="preserve"> виконавчого комітету Новороздільської міської ради</w:t>
      </w:r>
      <w:r w:rsidR="0017187B" w:rsidRPr="00CB047E">
        <w:rPr>
          <w:rFonts w:ascii="Times New Roman" w:eastAsia="Calibri" w:hAnsi="Times New Roman" w:cs="Times New Roman"/>
          <w:kern w:val="0"/>
          <w:sz w:val="28"/>
          <w:szCs w:val="28"/>
          <w:lang w:eastAsia="uk-UA"/>
        </w:rPr>
        <w:t>,</w:t>
      </w:r>
      <w:r w:rsidR="001868F7" w:rsidRPr="00CB047E">
        <w:rPr>
          <w:rFonts w:ascii="Times New Roman" w:eastAsia="Calibri" w:hAnsi="Times New Roman" w:cs="Times New Roman"/>
          <w:kern w:val="0"/>
          <w:sz w:val="28"/>
          <w:szCs w:val="28"/>
          <w:lang w:eastAsia="uk-UA"/>
        </w:rPr>
        <w:t xml:space="preserve"> </w:t>
      </w:r>
      <w:r w:rsidR="001868F7" w:rsidRPr="00CB047E">
        <w:rPr>
          <w:rFonts w:ascii="Times New Roman" w:eastAsia="Calibri" w:hAnsi="Times New Roman" w:cs="Times New Roman"/>
          <w:kern w:val="0"/>
          <w:sz w:val="28"/>
          <w:szCs w:val="28"/>
          <w:lang w:bidi="uk-UA"/>
        </w:rPr>
        <w:t xml:space="preserve">наказами </w:t>
      </w:r>
      <w:r w:rsidR="001868F7" w:rsidRPr="00CB047E">
        <w:rPr>
          <w:rFonts w:ascii="Times New Roman" w:eastAsia="Calibri" w:hAnsi="Times New Roman" w:cs="Times New Roman"/>
          <w:kern w:val="0"/>
          <w:sz w:val="28"/>
          <w:szCs w:val="28"/>
        </w:rPr>
        <w:t>Органу управління освітою</w:t>
      </w:r>
      <w:r w:rsidR="001868F7" w:rsidRPr="00CB047E">
        <w:rPr>
          <w:rFonts w:ascii="Times New Roman" w:eastAsia="Calibri" w:hAnsi="Times New Roman" w:cs="Times New Roman"/>
          <w:kern w:val="0"/>
          <w:sz w:val="28"/>
          <w:szCs w:val="28"/>
          <w:lang w:eastAsia="uk-UA"/>
        </w:rPr>
        <w:t>, іншими нормативно-правовими документами та цим Статутом.</w:t>
      </w:r>
    </w:p>
    <w:p w:rsidR="00352F7F" w:rsidRPr="00CB047E" w:rsidRDefault="001868F7" w:rsidP="00352F7F">
      <w:pPr>
        <w:tabs>
          <w:tab w:val="left" w:pos="709"/>
        </w:tabs>
        <w:spacing w:after="0" w:line="240" w:lineRule="auto"/>
        <w:ind w:firstLine="709"/>
        <w:contextualSpacing/>
        <w:jc w:val="both"/>
        <w:rPr>
          <w:rFonts w:ascii="Times New Roman" w:eastAsia="Calibri" w:hAnsi="Times New Roman" w:cs="Times New Roman"/>
          <w:kern w:val="0"/>
          <w:sz w:val="28"/>
          <w:szCs w:val="28"/>
        </w:rPr>
      </w:pPr>
      <w:r w:rsidRPr="00CB047E">
        <w:rPr>
          <w:rFonts w:ascii="Times New Roman" w:eastAsia="Calibri" w:hAnsi="Times New Roman" w:cs="Times New Roman"/>
          <w:kern w:val="0"/>
          <w:sz w:val="28"/>
          <w:szCs w:val="28"/>
        </w:rPr>
        <w:t xml:space="preserve">1.12. Заклад самостійно приймає рішення і здійснює діяльність в межах  компетенції, передбаченої чинним законодавством та даним Статутом. </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 xml:space="preserve">1.13. Відповідно до </w:t>
      </w:r>
      <w:r w:rsidRPr="00CB047E">
        <w:rPr>
          <w:rFonts w:ascii="Times New Roman" w:eastAsia="Times New Roman" w:hAnsi="Times New Roman" w:cs="Times New Roman"/>
          <w:kern w:val="0"/>
          <w:sz w:val="28"/>
          <w:szCs w:val="28"/>
          <w:shd w:val="clear" w:color="auto" w:fill="FFFFFF"/>
          <w:lang w:eastAsia="ru-RU"/>
        </w:rPr>
        <w:t>законів України "Про дошкільну освіту",  </w:t>
      </w:r>
      <w:hyperlink r:id="rId8" w:tgtFrame="_blank" w:history="1">
        <w:r w:rsidRPr="00CB047E">
          <w:rPr>
            <w:rFonts w:ascii="Times New Roman" w:eastAsia="Times New Roman" w:hAnsi="Times New Roman" w:cs="Times New Roman"/>
            <w:kern w:val="0"/>
            <w:sz w:val="28"/>
            <w:szCs w:val="28"/>
            <w:shd w:val="clear" w:color="auto" w:fill="FFFFFF"/>
            <w:lang w:eastAsia="ru-RU"/>
          </w:rPr>
          <w:t>"Про забезпечення функціонування української мови як державної"</w:t>
        </w:r>
      </w:hyperlink>
      <w:r w:rsidRPr="00CB047E">
        <w:rPr>
          <w:rFonts w:ascii="Times New Roman" w:eastAsia="Times New Roman" w:hAnsi="Times New Roman" w:cs="Times New Roman"/>
          <w:kern w:val="0"/>
          <w:sz w:val="28"/>
          <w:szCs w:val="28"/>
          <w:shd w:val="clear" w:color="auto" w:fill="FFFFFF"/>
          <w:lang w:eastAsia="ru-RU"/>
        </w:rPr>
        <w:t> та </w:t>
      </w:r>
      <w:hyperlink r:id="rId9" w:tgtFrame="_blank" w:history="1">
        <w:r w:rsidRPr="00CB047E">
          <w:rPr>
            <w:rFonts w:ascii="Times New Roman" w:eastAsia="Times New Roman" w:hAnsi="Times New Roman" w:cs="Times New Roman"/>
            <w:kern w:val="0"/>
            <w:sz w:val="28"/>
            <w:szCs w:val="28"/>
            <w:shd w:val="clear" w:color="auto" w:fill="FFFFFF"/>
            <w:lang w:eastAsia="ru-RU"/>
          </w:rPr>
          <w:t>"Про освіту"</w:t>
        </w:r>
      </w:hyperlink>
      <w:r w:rsidRPr="00CB047E">
        <w:rPr>
          <w:rFonts w:ascii="Times New Roman" w:eastAsia="Times New Roman" w:hAnsi="Times New Roman" w:cs="Times New Roman"/>
          <w:kern w:val="0"/>
          <w:sz w:val="28"/>
          <w:szCs w:val="28"/>
          <w:lang w:eastAsia="ru-RU"/>
        </w:rPr>
        <w:t xml:space="preserve"> мова навчання у Закладі</w:t>
      </w:r>
      <w:r w:rsidR="00306672" w:rsidRPr="00CB047E">
        <w:rPr>
          <w:rFonts w:ascii="Times New Roman" w:eastAsia="Times New Roman" w:hAnsi="Times New Roman" w:cs="Times New Roman"/>
          <w:kern w:val="0"/>
          <w:sz w:val="28"/>
          <w:szCs w:val="28"/>
          <w:lang w:eastAsia="ru-RU"/>
        </w:rPr>
        <w:t xml:space="preserve"> </w:t>
      </w:r>
      <w:r w:rsidR="00E025B7" w:rsidRPr="00CB047E">
        <w:rPr>
          <w:rFonts w:ascii="Times New Roman" w:eastAsia="Times New Roman" w:hAnsi="Times New Roman" w:cs="Times New Roman"/>
          <w:kern w:val="0"/>
          <w:sz w:val="28"/>
          <w:szCs w:val="28"/>
          <w:lang w:eastAsia="ru-RU"/>
        </w:rPr>
        <w:t>– українська</w:t>
      </w:r>
      <w:r w:rsidRPr="00CB047E">
        <w:rPr>
          <w:rFonts w:ascii="Times New Roman" w:eastAsia="Times New Roman" w:hAnsi="Times New Roman" w:cs="Times New Roman"/>
          <w:kern w:val="0"/>
          <w:sz w:val="28"/>
          <w:szCs w:val="28"/>
          <w:lang w:eastAsia="ru-RU"/>
        </w:rPr>
        <w:t>.</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1.14. Взаємовідносини між Закладом та юридичними й фізичними особами визначаються угодами, що укладені між ними.</w:t>
      </w:r>
    </w:p>
    <w:p w:rsidR="00352F7F" w:rsidRPr="00CB047E" w:rsidRDefault="001868F7" w:rsidP="00352F7F">
      <w:pPr>
        <w:tabs>
          <w:tab w:val="left" w:pos="709"/>
        </w:tabs>
        <w:spacing w:after="0" w:line="240" w:lineRule="auto"/>
        <w:ind w:firstLine="709"/>
        <w:contextualSpacing/>
        <w:jc w:val="both"/>
        <w:rPr>
          <w:rFonts w:ascii="Times New Roman" w:eastAsia="Calibri" w:hAnsi="Times New Roman" w:cs="Times New Roman"/>
          <w:kern w:val="0"/>
          <w:sz w:val="28"/>
          <w:szCs w:val="28"/>
        </w:rPr>
      </w:pPr>
      <w:r w:rsidRPr="00CB047E">
        <w:rPr>
          <w:rFonts w:ascii="Times New Roman" w:eastAsia="Times New Roman" w:hAnsi="Times New Roman" w:cs="Times New Roman"/>
          <w:kern w:val="0"/>
          <w:sz w:val="28"/>
          <w:szCs w:val="28"/>
          <w:lang w:eastAsia="ru-RU"/>
        </w:rPr>
        <w:t xml:space="preserve">1.15. </w:t>
      </w:r>
      <w:r w:rsidR="00E025B7" w:rsidRPr="00CB047E">
        <w:rPr>
          <w:rFonts w:ascii="Times New Roman" w:eastAsia="Calibri" w:hAnsi="Times New Roman" w:cs="Times New Roman"/>
          <w:kern w:val="0"/>
          <w:sz w:val="28"/>
          <w:szCs w:val="28"/>
        </w:rPr>
        <w:t>Заклад дошкільної освіти має такі завдання:</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1)</w:t>
      </w:r>
      <w:r w:rsidR="00352F7F"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задовольняє потреби громадян відповідної території в здобутті дошкільної освіти;</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2)</w:t>
      </w:r>
      <w:r w:rsidR="00352F7F"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 xml:space="preserve">забезпечує відповідність рівня дошкільної освіти вимогам </w:t>
      </w:r>
      <w:r w:rsidR="004131EF" w:rsidRPr="004131EF">
        <w:rPr>
          <w:rFonts w:ascii="Times New Roman" w:eastAsia="Times New Roman" w:hAnsi="Times New Roman" w:cs="Times New Roman"/>
          <w:kern w:val="0"/>
          <w:sz w:val="28"/>
          <w:szCs w:val="28"/>
          <w:lang w:eastAsia="ru-RU"/>
        </w:rPr>
        <w:t>Державного стандарту дошкільної освіти</w:t>
      </w:r>
      <w:r w:rsidRPr="00CB047E">
        <w:rPr>
          <w:rFonts w:ascii="Times New Roman" w:eastAsia="Times New Roman" w:hAnsi="Times New Roman" w:cs="Times New Roman"/>
          <w:kern w:val="0"/>
          <w:sz w:val="28"/>
          <w:szCs w:val="28"/>
          <w:lang w:eastAsia="ru-RU"/>
        </w:rPr>
        <w:t>;</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3)</w:t>
      </w:r>
      <w:r w:rsidR="00352F7F"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створює безпечні та нешкідливі умови розвитку, виховання та навчання дітей, режим роботи, умови для фізичного розвитку та зміцнення здоров’я відповідно до санітарно-гігієнічних вимог та забезпечує їх дотримання;</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4)</w:t>
      </w:r>
      <w:r w:rsidR="00352F7F"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формує у дітей гігієнічні навички та основи здорового способу життя, норми безпечної поведінки;</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5)</w:t>
      </w:r>
      <w:r w:rsidR="00352F7F"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сприяє збереженню та зміцненню здоров’я, розумовому, психологічному і фізичному розвитку дітей;</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6)</w:t>
      </w:r>
      <w:r w:rsidR="00352F7F"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здійснює соціально-педагогічний патронат, взаємодіє з сім’єю;</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7)</w:t>
      </w:r>
      <w:r w:rsidR="00352F7F"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є осередком поширення серед батьків психолого-педагогічних та фізіологічних знань про дітей дошкільного віку;</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shd w:val="clear" w:color="auto" w:fill="FFFFFF"/>
          <w:lang w:eastAsia="ru-RU"/>
        </w:rPr>
      </w:pPr>
      <w:r w:rsidRPr="00CB047E">
        <w:rPr>
          <w:rFonts w:ascii="Times New Roman" w:eastAsia="Times New Roman" w:hAnsi="Times New Roman" w:cs="Times New Roman"/>
          <w:kern w:val="0"/>
          <w:sz w:val="28"/>
          <w:szCs w:val="28"/>
          <w:shd w:val="clear" w:color="auto" w:fill="FFFFFF"/>
          <w:lang w:eastAsia="ru-RU"/>
        </w:rPr>
        <w:t>8)</w:t>
      </w:r>
      <w:r w:rsidR="00352F7F" w:rsidRPr="00CB047E">
        <w:rPr>
          <w:rFonts w:ascii="Times New Roman" w:eastAsia="Times New Roman" w:hAnsi="Times New Roman" w:cs="Times New Roman"/>
          <w:kern w:val="0"/>
          <w:sz w:val="28"/>
          <w:szCs w:val="28"/>
          <w:shd w:val="clear" w:color="auto" w:fill="FFFFFF"/>
          <w:lang w:eastAsia="ru-RU"/>
        </w:rPr>
        <w:t xml:space="preserve"> </w:t>
      </w:r>
      <w:r w:rsidRPr="00CB047E">
        <w:rPr>
          <w:rFonts w:ascii="Times New Roman" w:eastAsia="Times New Roman" w:hAnsi="Times New Roman" w:cs="Times New Roman"/>
          <w:kern w:val="0"/>
          <w:sz w:val="28"/>
          <w:szCs w:val="28"/>
          <w:shd w:val="clear" w:color="auto" w:fill="FFFFFF"/>
          <w:lang w:eastAsia="ru-RU"/>
        </w:rPr>
        <w:t>планує свою діяльність та формує стратегію розвитку закладу;</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shd w:val="clear" w:color="auto" w:fill="FFFFFF"/>
          <w:lang w:eastAsia="ru-RU"/>
        </w:rPr>
      </w:pPr>
      <w:r w:rsidRPr="00CB047E">
        <w:rPr>
          <w:rFonts w:ascii="Times New Roman" w:eastAsia="Times New Roman" w:hAnsi="Times New Roman" w:cs="Times New Roman"/>
          <w:kern w:val="0"/>
          <w:sz w:val="28"/>
          <w:szCs w:val="28"/>
          <w:shd w:val="clear" w:color="auto" w:fill="FFFFFF"/>
          <w:lang w:eastAsia="ru-RU"/>
        </w:rPr>
        <w:t>9)</w:t>
      </w:r>
      <w:r w:rsidR="00352F7F" w:rsidRPr="00CB047E">
        <w:rPr>
          <w:rFonts w:ascii="Times New Roman" w:eastAsia="Times New Roman" w:hAnsi="Times New Roman" w:cs="Times New Roman"/>
          <w:kern w:val="0"/>
          <w:sz w:val="28"/>
          <w:szCs w:val="28"/>
          <w:shd w:val="clear" w:color="auto" w:fill="FFFFFF"/>
          <w:lang w:eastAsia="ru-RU"/>
        </w:rPr>
        <w:t xml:space="preserve"> </w:t>
      </w:r>
      <w:r w:rsidRPr="00CB047E">
        <w:rPr>
          <w:rFonts w:ascii="Times New Roman" w:eastAsia="Times New Roman" w:hAnsi="Times New Roman" w:cs="Times New Roman"/>
          <w:kern w:val="0"/>
          <w:sz w:val="28"/>
          <w:szCs w:val="28"/>
          <w:shd w:val="clear" w:color="auto" w:fill="FFFFFF"/>
          <w:lang w:eastAsia="ru-RU"/>
        </w:rPr>
        <w:t>формує освітню програму закладу;</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shd w:val="clear" w:color="auto" w:fill="FFFFFF"/>
          <w:lang w:eastAsia="ru-RU"/>
        </w:rPr>
      </w:pPr>
      <w:r w:rsidRPr="00CB047E">
        <w:rPr>
          <w:rFonts w:ascii="Times New Roman" w:eastAsia="Times New Roman" w:hAnsi="Times New Roman" w:cs="Times New Roman"/>
          <w:kern w:val="0"/>
          <w:sz w:val="28"/>
          <w:szCs w:val="28"/>
          <w:shd w:val="clear" w:color="auto" w:fill="FFFFFF"/>
          <w:lang w:eastAsia="ru-RU"/>
        </w:rPr>
        <w:t>10)</w:t>
      </w:r>
      <w:r w:rsidR="00352F7F" w:rsidRPr="00CB047E">
        <w:rPr>
          <w:rFonts w:ascii="Times New Roman" w:eastAsia="Times New Roman" w:hAnsi="Times New Roman" w:cs="Times New Roman"/>
          <w:kern w:val="0"/>
          <w:sz w:val="28"/>
          <w:szCs w:val="28"/>
          <w:shd w:val="clear" w:color="auto" w:fill="FFFFFF"/>
          <w:lang w:eastAsia="ru-RU"/>
        </w:rPr>
        <w:t xml:space="preserve"> </w:t>
      </w:r>
      <w:r w:rsidRPr="00CB047E">
        <w:rPr>
          <w:rFonts w:ascii="Times New Roman" w:eastAsia="Times New Roman" w:hAnsi="Times New Roman" w:cs="Times New Roman"/>
          <w:kern w:val="0"/>
          <w:sz w:val="28"/>
          <w:szCs w:val="28"/>
          <w:shd w:val="clear" w:color="auto" w:fill="FFFFFF"/>
          <w:lang w:eastAsia="ru-RU"/>
        </w:rPr>
        <w:t>забезпечує добір і розстановку кадрів;</w:t>
      </w:r>
    </w:p>
    <w:p w:rsidR="00352F7F" w:rsidRPr="00CB047E" w:rsidRDefault="0010639A"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11</w:t>
      </w:r>
      <w:r w:rsidR="001868F7" w:rsidRPr="00CB047E">
        <w:rPr>
          <w:rFonts w:ascii="Times New Roman" w:eastAsia="Times New Roman" w:hAnsi="Times New Roman" w:cs="Times New Roman"/>
          <w:kern w:val="0"/>
          <w:sz w:val="28"/>
          <w:szCs w:val="28"/>
          <w:lang w:eastAsia="ru-RU"/>
        </w:rPr>
        <w:t>)</w:t>
      </w:r>
      <w:r w:rsidR="00352F7F" w:rsidRPr="00CB047E">
        <w:rPr>
          <w:rFonts w:ascii="Times New Roman" w:eastAsia="Times New Roman" w:hAnsi="Times New Roman" w:cs="Times New Roman"/>
          <w:kern w:val="0"/>
          <w:sz w:val="28"/>
          <w:szCs w:val="28"/>
          <w:lang w:eastAsia="ru-RU"/>
        </w:rPr>
        <w:t xml:space="preserve"> </w:t>
      </w:r>
      <w:r w:rsidR="001868F7" w:rsidRPr="00CB047E">
        <w:rPr>
          <w:rFonts w:ascii="Times New Roman" w:eastAsia="Times New Roman" w:hAnsi="Times New Roman" w:cs="Times New Roman"/>
          <w:kern w:val="0"/>
          <w:sz w:val="28"/>
          <w:szCs w:val="28"/>
          <w:lang w:eastAsia="ru-RU"/>
        </w:rPr>
        <w:t>додержується фінансової дисципліни, зберігає матеріально-технічну базу;</w:t>
      </w:r>
    </w:p>
    <w:p w:rsidR="00352F7F" w:rsidRPr="00CB047E" w:rsidRDefault="0010639A"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12</w:t>
      </w:r>
      <w:r w:rsidR="001868F7" w:rsidRPr="00CB047E">
        <w:rPr>
          <w:rFonts w:ascii="Times New Roman" w:eastAsia="Times New Roman" w:hAnsi="Times New Roman" w:cs="Times New Roman"/>
          <w:kern w:val="0"/>
          <w:sz w:val="28"/>
          <w:szCs w:val="28"/>
          <w:lang w:eastAsia="ru-RU"/>
        </w:rPr>
        <w:t>)</w:t>
      </w:r>
      <w:r w:rsidR="000A4C4F" w:rsidRPr="00CB047E">
        <w:rPr>
          <w:rFonts w:ascii="Times New Roman" w:eastAsia="Times New Roman" w:hAnsi="Times New Roman" w:cs="Times New Roman"/>
          <w:kern w:val="0"/>
          <w:sz w:val="28"/>
          <w:szCs w:val="28"/>
          <w:lang w:eastAsia="ru-RU"/>
        </w:rPr>
        <w:t xml:space="preserve"> </w:t>
      </w:r>
      <w:r w:rsidR="001868F7" w:rsidRPr="00CB047E">
        <w:rPr>
          <w:rFonts w:ascii="Times New Roman" w:eastAsia="Times New Roman" w:hAnsi="Times New Roman" w:cs="Times New Roman"/>
          <w:kern w:val="0"/>
          <w:sz w:val="28"/>
          <w:szCs w:val="28"/>
          <w:lang w:eastAsia="ru-RU"/>
        </w:rPr>
        <w:t xml:space="preserve">здійснює інші </w:t>
      </w:r>
      <w:r w:rsidR="0017187B" w:rsidRPr="00CB047E">
        <w:rPr>
          <w:rFonts w:ascii="Times New Roman" w:eastAsia="Times New Roman" w:hAnsi="Times New Roman" w:cs="Times New Roman"/>
          <w:kern w:val="0"/>
          <w:sz w:val="28"/>
          <w:szCs w:val="28"/>
          <w:lang w:eastAsia="ru-RU"/>
        </w:rPr>
        <w:t>повноваження (</w:t>
      </w:r>
      <w:r w:rsidRPr="00CB047E">
        <w:rPr>
          <w:rFonts w:ascii="Times New Roman" w:eastAsia="Times New Roman" w:hAnsi="Times New Roman" w:cs="Times New Roman"/>
          <w:kern w:val="0"/>
          <w:sz w:val="28"/>
          <w:szCs w:val="28"/>
          <w:lang w:eastAsia="ru-RU"/>
        </w:rPr>
        <w:t>завдання</w:t>
      </w:r>
      <w:r w:rsidR="0017187B" w:rsidRPr="00CB047E">
        <w:rPr>
          <w:rFonts w:ascii="Times New Roman" w:eastAsia="Times New Roman" w:hAnsi="Times New Roman" w:cs="Times New Roman"/>
          <w:kern w:val="0"/>
          <w:sz w:val="28"/>
          <w:szCs w:val="28"/>
          <w:lang w:eastAsia="ru-RU"/>
        </w:rPr>
        <w:t>)</w:t>
      </w:r>
      <w:r w:rsidRPr="00CB047E">
        <w:rPr>
          <w:rFonts w:ascii="Times New Roman" w:eastAsia="Times New Roman" w:hAnsi="Times New Roman" w:cs="Times New Roman"/>
          <w:kern w:val="0"/>
          <w:sz w:val="28"/>
          <w:szCs w:val="28"/>
          <w:lang w:eastAsia="ru-RU"/>
        </w:rPr>
        <w:t xml:space="preserve"> </w:t>
      </w:r>
      <w:r w:rsidR="001868F7" w:rsidRPr="00CB047E">
        <w:rPr>
          <w:rFonts w:ascii="Times New Roman" w:eastAsia="Times New Roman" w:hAnsi="Times New Roman" w:cs="Times New Roman"/>
          <w:kern w:val="0"/>
          <w:sz w:val="28"/>
          <w:szCs w:val="28"/>
          <w:lang w:eastAsia="ru-RU"/>
        </w:rPr>
        <w:t>відповідно до Статуту Закладу дошкільної освіти та чинного законодавства України.</w:t>
      </w:r>
    </w:p>
    <w:p w:rsidR="004131EF" w:rsidRPr="004131EF" w:rsidRDefault="004131EF" w:rsidP="004131EF">
      <w:pPr>
        <w:spacing w:after="0" w:line="240" w:lineRule="auto"/>
        <w:ind w:firstLine="567"/>
        <w:jc w:val="both"/>
        <w:rPr>
          <w:rFonts w:ascii="Times New Roman" w:eastAsia="Calibri" w:hAnsi="Times New Roman" w:cs="Times New Roman"/>
          <w:color w:val="000000" w:themeColor="text1"/>
          <w:kern w:val="0"/>
          <w:sz w:val="28"/>
          <w:szCs w:val="28"/>
        </w:rPr>
      </w:pPr>
      <w:r w:rsidRPr="004131EF">
        <w:rPr>
          <w:rFonts w:ascii="Times New Roman" w:eastAsia="Calibri" w:hAnsi="Times New Roman" w:cs="Times New Roman"/>
          <w:color w:val="000000" w:themeColor="text1"/>
          <w:kern w:val="0"/>
          <w:sz w:val="28"/>
          <w:szCs w:val="28"/>
        </w:rPr>
        <w:t>1.16. Заклад організовує і провадить свою освітню діяльність за такими типами організації освітньої діяльності:</w:t>
      </w:r>
    </w:p>
    <w:p w:rsidR="004131EF" w:rsidRPr="004131EF" w:rsidRDefault="00B81B99" w:rsidP="004131EF">
      <w:pPr>
        <w:spacing w:after="0" w:line="240" w:lineRule="auto"/>
        <w:ind w:firstLine="567"/>
        <w:jc w:val="both"/>
        <w:rPr>
          <w:rFonts w:ascii="Times New Roman" w:eastAsia="Calibri" w:hAnsi="Times New Roman" w:cs="Times New Roman"/>
          <w:color w:val="000000" w:themeColor="text1"/>
          <w:kern w:val="0"/>
          <w:sz w:val="28"/>
          <w:szCs w:val="28"/>
        </w:rPr>
      </w:pPr>
      <w:r>
        <w:rPr>
          <w:rFonts w:ascii="Times New Roman" w:eastAsia="Calibri" w:hAnsi="Times New Roman" w:cs="Times New Roman"/>
          <w:bCs/>
          <w:color w:val="000000" w:themeColor="text1"/>
          <w:kern w:val="0"/>
          <w:sz w:val="28"/>
          <w:szCs w:val="28"/>
        </w:rPr>
        <w:t xml:space="preserve">- </w:t>
      </w:r>
      <w:r w:rsidR="004131EF" w:rsidRPr="004131EF">
        <w:rPr>
          <w:rFonts w:ascii="Times New Roman" w:eastAsia="Calibri" w:hAnsi="Times New Roman" w:cs="Times New Roman"/>
          <w:bCs/>
          <w:color w:val="000000" w:themeColor="text1"/>
          <w:kern w:val="0"/>
          <w:sz w:val="28"/>
          <w:szCs w:val="28"/>
        </w:rPr>
        <w:t>ясла</w:t>
      </w:r>
      <w:r w:rsidR="004131EF" w:rsidRPr="004131EF">
        <w:rPr>
          <w:rFonts w:ascii="Times New Roman" w:eastAsia="Calibri" w:hAnsi="Times New Roman" w:cs="Times New Roman"/>
          <w:color w:val="000000" w:themeColor="text1"/>
          <w:kern w:val="0"/>
          <w:sz w:val="28"/>
          <w:szCs w:val="28"/>
        </w:rPr>
        <w:t>;</w:t>
      </w:r>
    </w:p>
    <w:p w:rsidR="004131EF" w:rsidRDefault="00B81B99" w:rsidP="004131EF">
      <w:pPr>
        <w:spacing w:after="0" w:line="240" w:lineRule="auto"/>
        <w:ind w:firstLine="567"/>
        <w:jc w:val="both"/>
        <w:rPr>
          <w:rFonts w:ascii="Times New Roman" w:eastAsia="Calibri" w:hAnsi="Times New Roman" w:cs="Times New Roman"/>
          <w:color w:val="000000" w:themeColor="text1"/>
          <w:kern w:val="0"/>
          <w:sz w:val="28"/>
          <w:szCs w:val="28"/>
        </w:rPr>
      </w:pPr>
      <w:r>
        <w:rPr>
          <w:rFonts w:ascii="Times New Roman" w:eastAsia="Calibri" w:hAnsi="Times New Roman" w:cs="Times New Roman"/>
          <w:bCs/>
          <w:color w:val="000000" w:themeColor="text1"/>
          <w:kern w:val="0"/>
          <w:sz w:val="28"/>
          <w:szCs w:val="28"/>
        </w:rPr>
        <w:t xml:space="preserve">- </w:t>
      </w:r>
      <w:r w:rsidR="004131EF" w:rsidRPr="004131EF">
        <w:rPr>
          <w:rFonts w:ascii="Times New Roman" w:eastAsia="Calibri" w:hAnsi="Times New Roman" w:cs="Times New Roman"/>
          <w:bCs/>
          <w:color w:val="000000" w:themeColor="text1"/>
          <w:kern w:val="0"/>
          <w:sz w:val="28"/>
          <w:szCs w:val="28"/>
        </w:rPr>
        <w:t>дитячий садок</w:t>
      </w:r>
      <w:r w:rsidR="00437FE6">
        <w:rPr>
          <w:rFonts w:ascii="Times New Roman" w:eastAsia="Calibri" w:hAnsi="Times New Roman" w:cs="Times New Roman"/>
          <w:color w:val="000000" w:themeColor="text1"/>
          <w:kern w:val="0"/>
          <w:sz w:val="28"/>
          <w:szCs w:val="28"/>
        </w:rPr>
        <w:t>;</w:t>
      </w:r>
    </w:p>
    <w:p w:rsidR="00437FE6" w:rsidRPr="004131EF" w:rsidRDefault="00437FE6" w:rsidP="004131EF">
      <w:pPr>
        <w:spacing w:after="0" w:line="240" w:lineRule="auto"/>
        <w:ind w:firstLine="567"/>
        <w:jc w:val="both"/>
        <w:rPr>
          <w:rFonts w:ascii="Times New Roman" w:eastAsia="Calibri" w:hAnsi="Times New Roman" w:cs="Times New Roman"/>
          <w:color w:val="000000" w:themeColor="text1"/>
          <w:kern w:val="0"/>
          <w:sz w:val="28"/>
          <w:szCs w:val="28"/>
        </w:rPr>
      </w:pPr>
      <w:r>
        <w:rPr>
          <w:rFonts w:ascii="Times New Roman" w:hAnsi="Times New Roman" w:cs="Times New Roman"/>
          <w:bCs/>
          <w:color w:val="000000"/>
          <w:sz w:val="28"/>
          <w:szCs w:val="28"/>
          <w:lang w:eastAsia="uk-UA"/>
        </w:rPr>
        <w:t xml:space="preserve">- </w:t>
      </w:r>
      <w:r w:rsidRPr="007B354A">
        <w:rPr>
          <w:rFonts w:ascii="Times New Roman" w:hAnsi="Times New Roman" w:cs="Times New Roman"/>
          <w:bCs/>
          <w:color w:val="000000"/>
          <w:sz w:val="28"/>
          <w:szCs w:val="28"/>
          <w:lang w:eastAsia="uk-UA"/>
        </w:rPr>
        <w:t>центр педагогічного п</w:t>
      </w:r>
      <w:r>
        <w:rPr>
          <w:rFonts w:ascii="Times New Roman" w:hAnsi="Times New Roman" w:cs="Times New Roman"/>
          <w:bCs/>
          <w:color w:val="000000"/>
          <w:sz w:val="28"/>
          <w:szCs w:val="28"/>
          <w:lang w:eastAsia="uk-UA"/>
        </w:rPr>
        <w:t>артнерства.</w:t>
      </w:r>
    </w:p>
    <w:p w:rsidR="004131EF" w:rsidRPr="004131EF" w:rsidRDefault="004131EF" w:rsidP="004131EF">
      <w:pPr>
        <w:spacing w:after="0" w:line="240" w:lineRule="auto"/>
        <w:ind w:firstLine="567"/>
        <w:jc w:val="both"/>
        <w:rPr>
          <w:rFonts w:ascii="Times New Roman" w:eastAsia="Calibri" w:hAnsi="Times New Roman" w:cs="Times New Roman"/>
          <w:color w:val="000000" w:themeColor="text1"/>
          <w:kern w:val="0"/>
          <w:sz w:val="28"/>
          <w:szCs w:val="28"/>
        </w:rPr>
      </w:pPr>
      <w:r w:rsidRPr="004131EF">
        <w:rPr>
          <w:rFonts w:ascii="Times New Roman" w:eastAsia="Calibri" w:hAnsi="Times New Roman" w:cs="Times New Roman"/>
          <w:color w:val="000000" w:themeColor="text1"/>
          <w:kern w:val="0"/>
          <w:sz w:val="28"/>
          <w:szCs w:val="28"/>
        </w:rPr>
        <w:t>1.17. Заклад дошкільної освіти</w:t>
      </w:r>
      <w:r w:rsidR="00B81B99">
        <w:rPr>
          <w:rFonts w:ascii="Times New Roman" w:eastAsia="Calibri" w:hAnsi="Times New Roman" w:cs="Times New Roman"/>
          <w:color w:val="000000" w:themeColor="text1"/>
          <w:kern w:val="0"/>
          <w:sz w:val="28"/>
          <w:szCs w:val="28"/>
        </w:rPr>
        <w:t xml:space="preserve"> за письмовим погодженням уповноваженого</w:t>
      </w:r>
      <w:r w:rsidRPr="004131EF">
        <w:rPr>
          <w:rFonts w:ascii="Times New Roman" w:eastAsia="Calibri" w:hAnsi="Times New Roman" w:cs="Times New Roman"/>
          <w:color w:val="000000" w:themeColor="text1"/>
          <w:kern w:val="0"/>
          <w:sz w:val="28"/>
          <w:szCs w:val="28"/>
        </w:rPr>
        <w:t xml:space="preserve"> </w:t>
      </w:r>
      <w:r w:rsidR="00B81B99">
        <w:rPr>
          <w:rFonts w:ascii="Times New Roman" w:eastAsia="Calibri" w:hAnsi="Times New Roman" w:cs="Times New Roman"/>
          <w:color w:val="000000" w:themeColor="text1"/>
          <w:kern w:val="0"/>
          <w:sz w:val="28"/>
          <w:szCs w:val="28"/>
        </w:rPr>
        <w:t xml:space="preserve">органу </w:t>
      </w:r>
      <w:r w:rsidRPr="004131EF">
        <w:rPr>
          <w:rFonts w:ascii="Times New Roman" w:eastAsia="Calibri" w:hAnsi="Times New Roman" w:cs="Times New Roman"/>
          <w:color w:val="000000" w:themeColor="text1"/>
          <w:kern w:val="0"/>
          <w:sz w:val="28"/>
          <w:szCs w:val="28"/>
        </w:rPr>
        <w:t>може організовувати і провадити свою освітню діяльність за іншими типами організації освітньої діяльності, що визначені статтею 35 Закону України «Про дошкільну освіту», зокрема: </w:t>
      </w:r>
    </w:p>
    <w:p w:rsidR="004131EF" w:rsidRPr="004131EF" w:rsidRDefault="004131EF" w:rsidP="004131EF">
      <w:pPr>
        <w:spacing w:after="0" w:line="240" w:lineRule="auto"/>
        <w:ind w:firstLine="567"/>
        <w:jc w:val="both"/>
        <w:rPr>
          <w:rFonts w:ascii="Times New Roman" w:eastAsia="Calibri" w:hAnsi="Times New Roman" w:cs="Times New Roman"/>
          <w:color w:val="000000" w:themeColor="text1"/>
          <w:kern w:val="0"/>
          <w:sz w:val="28"/>
          <w:szCs w:val="28"/>
        </w:rPr>
      </w:pPr>
      <w:r w:rsidRPr="004131EF">
        <w:rPr>
          <w:rFonts w:ascii="Times New Roman" w:eastAsia="Calibri" w:hAnsi="Times New Roman" w:cs="Times New Roman"/>
          <w:bCs/>
          <w:color w:val="000000" w:themeColor="text1"/>
          <w:kern w:val="0"/>
          <w:sz w:val="28"/>
          <w:szCs w:val="28"/>
        </w:rPr>
        <w:t xml:space="preserve">центр розвитку дитини </w:t>
      </w:r>
      <w:r w:rsidRPr="004131EF">
        <w:rPr>
          <w:rFonts w:ascii="Times New Roman" w:eastAsia="Calibri" w:hAnsi="Times New Roman" w:cs="Times New Roman"/>
          <w:color w:val="000000" w:themeColor="text1"/>
          <w:kern w:val="0"/>
          <w:sz w:val="28"/>
          <w:szCs w:val="28"/>
        </w:rPr>
        <w:t xml:space="preserve">- тип організації освітньої діяльності, що забезпечує здобуття дошкільної освіти дітьми (у тому числі дітьми, які здобувають </w:t>
      </w:r>
      <w:r w:rsidRPr="004131EF">
        <w:rPr>
          <w:rFonts w:ascii="Times New Roman" w:eastAsia="Calibri" w:hAnsi="Times New Roman" w:cs="Times New Roman"/>
          <w:color w:val="000000" w:themeColor="text1"/>
          <w:kern w:val="0"/>
          <w:sz w:val="28"/>
          <w:szCs w:val="28"/>
        </w:rPr>
        <w:lastRenderedPageBreak/>
        <w:t>дошкільну освіту в інших суб’єктів освітньої діяльності або у сім’ї), зокрема за окремими парціальними програмами, та/або отримання ними окремих психолого-педагогічних, корекційно-розвиткових послуг;</w:t>
      </w:r>
    </w:p>
    <w:p w:rsidR="004131EF" w:rsidRPr="004131EF" w:rsidRDefault="004131EF" w:rsidP="004131EF">
      <w:pPr>
        <w:spacing w:after="0" w:line="240" w:lineRule="auto"/>
        <w:ind w:firstLine="567"/>
        <w:jc w:val="both"/>
        <w:rPr>
          <w:rFonts w:ascii="Times New Roman" w:eastAsia="Calibri" w:hAnsi="Times New Roman" w:cs="Times New Roman"/>
          <w:color w:val="000000" w:themeColor="text1"/>
          <w:kern w:val="0"/>
          <w:sz w:val="28"/>
          <w:szCs w:val="28"/>
        </w:rPr>
      </w:pPr>
      <w:r w:rsidRPr="004131EF">
        <w:rPr>
          <w:rFonts w:ascii="Times New Roman" w:eastAsia="Calibri" w:hAnsi="Times New Roman" w:cs="Times New Roman"/>
          <w:bCs/>
          <w:color w:val="000000" w:themeColor="text1"/>
          <w:kern w:val="0"/>
          <w:sz w:val="28"/>
          <w:szCs w:val="28"/>
        </w:rPr>
        <w:t>мобільний дитячий садок</w:t>
      </w:r>
      <w:r w:rsidRPr="004131EF">
        <w:rPr>
          <w:rFonts w:ascii="Times New Roman" w:eastAsia="Calibri" w:hAnsi="Times New Roman" w:cs="Times New Roman"/>
          <w:color w:val="000000" w:themeColor="text1"/>
          <w:kern w:val="0"/>
          <w:sz w:val="28"/>
          <w:szCs w:val="28"/>
        </w:rPr>
        <w:t xml:space="preserve"> - тип організації освітньої діяльності, що забезпечує надання освітніх послуг у сфері дошкільної освіти за місцем проживання дітей, зокрема із застосуванням або на базі спеціально облаштованого для надання таких послуг транспортного засобу</w:t>
      </w:r>
      <w:r w:rsidR="00437FE6">
        <w:rPr>
          <w:rFonts w:ascii="Times New Roman" w:eastAsia="Calibri" w:hAnsi="Times New Roman" w:cs="Times New Roman"/>
          <w:color w:val="000000" w:themeColor="text1"/>
          <w:kern w:val="0"/>
          <w:sz w:val="28"/>
          <w:szCs w:val="28"/>
        </w:rPr>
        <w:t>.</w:t>
      </w:r>
    </w:p>
    <w:p w:rsidR="00352F7F" w:rsidRPr="00CB047E" w:rsidRDefault="001868F7" w:rsidP="00352F7F">
      <w:pPr>
        <w:spacing w:after="0" w:line="240" w:lineRule="auto"/>
        <w:ind w:firstLine="567"/>
        <w:jc w:val="both"/>
        <w:rPr>
          <w:rFonts w:ascii="Times New Roman" w:eastAsia="Times New Roman" w:hAnsi="Times New Roman" w:cs="Times New Roman"/>
          <w:color w:val="000000"/>
          <w:kern w:val="0"/>
          <w:sz w:val="28"/>
          <w:szCs w:val="28"/>
          <w:lang w:eastAsia="uk-UA"/>
        </w:rPr>
      </w:pPr>
      <w:r w:rsidRPr="00CB047E">
        <w:rPr>
          <w:rFonts w:ascii="Times New Roman" w:eastAsia="Times New Roman" w:hAnsi="Times New Roman" w:cs="Times New Roman"/>
          <w:color w:val="000000"/>
          <w:kern w:val="0"/>
          <w:sz w:val="28"/>
          <w:szCs w:val="28"/>
          <w:lang w:eastAsia="uk-UA"/>
        </w:rPr>
        <w:t>1.18. Заклад може поєднувати типи організації освітньої діяльності, утворюючи для цього окремі структурні підрозділи та/або групи.</w:t>
      </w:r>
    </w:p>
    <w:p w:rsidR="001868F7" w:rsidRPr="00CB047E" w:rsidRDefault="001868F7" w:rsidP="00352F7F">
      <w:pPr>
        <w:spacing w:after="0" w:line="240" w:lineRule="auto"/>
        <w:ind w:firstLine="567"/>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color w:val="000000" w:themeColor="text1"/>
          <w:kern w:val="0"/>
          <w:sz w:val="28"/>
          <w:szCs w:val="28"/>
          <w:lang w:eastAsia="uk-UA"/>
        </w:rPr>
        <w:t>Рішення про зміну чи припинення певного типу організації освітньої діяльності закладу приймає орган управління освіт</w:t>
      </w:r>
      <w:r w:rsidR="00352F7F" w:rsidRPr="00CB047E">
        <w:rPr>
          <w:rFonts w:ascii="Times New Roman" w:eastAsia="Times New Roman" w:hAnsi="Times New Roman" w:cs="Times New Roman"/>
          <w:color w:val="000000" w:themeColor="text1"/>
          <w:kern w:val="0"/>
          <w:sz w:val="28"/>
          <w:szCs w:val="28"/>
          <w:lang w:eastAsia="uk-UA"/>
        </w:rPr>
        <w:t>и</w:t>
      </w:r>
      <w:r w:rsidRPr="00CB047E">
        <w:rPr>
          <w:rFonts w:ascii="Times New Roman" w:eastAsia="Times New Roman" w:hAnsi="Times New Roman" w:cs="Times New Roman"/>
          <w:color w:val="000000" w:themeColor="text1"/>
          <w:kern w:val="0"/>
          <w:sz w:val="28"/>
          <w:szCs w:val="28"/>
          <w:lang w:eastAsia="uk-UA"/>
        </w:rPr>
        <w:t xml:space="preserve"> </w:t>
      </w:r>
      <w:r w:rsidR="00865F5D" w:rsidRPr="00CB047E">
        <w:rPr>
          <w:rFonts w:ascii="Times New Roman" w:eastAsia="Times New Roman" w:hAnsi="Times New Roman" w:cs="Times New Roman"/>
          <w:color w:val="000000" w:themeColor="text1"/>
          <w:kern w:val="0"/>
          <w:sz w:val="28"/>
          <w:szCs w:val="28"/>
          <w:lang w:eastAsia="uk-UA"/>
        </w:rPr>
        <w:t>Новороздільсько</w:t>
      </w:r>
      <w:r w:rsidR="00352F7F" w:rsidRPr="00CB047E">
        <w:rPr>
          <w:rFonts w:ascii="Times New Roman" w:eastAsia="Times New Roman" w:hAnsi="Times New Roman" w:cs="Times New Roman"/>
          <w:color w:val="000000" w:themeColor="text1"/>
          <w:kern w:val="0"/>
          <w:sz w:val="28"/>
          <w:szCs w:val="28"/>
          <w:lang w:eastAsia="uk-UA"/>
        </w:rPr>
        <w:t>ї</w:t>
      </w:r>
      <w:r w:rsidR="00865F5D" w:rsidRPr="00CB047E">
        <w:rPr>
          <w:rFonts w:ascii="Times New Roman" w:eastAsia="Times New Roman" w:hAnsi="Times New Roman" w:cs="Times New Roman"/>
          <w:color w:val="000000" w:themeColor="text1"/>
          <w:kern w:val="0"/>
          <w:sz w:val="28"/>
          <w:szCs w:val="28"/>
          <w:lang w:eastAsia="uk-UA"/>
        </w:rPr>
        <w:t xml:space="preserve"> </w:t>
      </w:r>
      <w:r w:rsidRPr="00CB047E">
        <w:rPr>
          <w:rFonts w:ascii="Times New Roman" w:eastAsia="Times New Roman" w:hAnsi="Times New Roman" w:cs="Times New Roman"/>
          <w:color w:val="000000" w:themeColor="text1"/>
          <w:kern w:val="0"/>
          <w:sz w:val="28"/>
          <w:szCs w:val="28"/>
          <w:lang w:eastAsia="uk-UA"/>
        </w:rPr>
        <w:t>місько</w:t>
      </w:r>
      <w:r w:rsidR="00352F7F" w:rsidRPr="00CB047E">
        <w:rPr>
          <w:rFonts w:ascii="Times New Roman" w:eastAsia="Times New Roman" w:hAnsi="Times New Roman" w:cs="Times New Roman"/>
          <w:color w:val="000000" w:themeColor="text1"/>
          <w:kern w:val="0"/>
          <w:sz w:val="28"/>
          <w:szCs w:val="28"/>
          <w:lang w:eastAsia="uk-UA"/>
        </w:rPr>
        <w:t>ї</w:t>
      </w:r>
      <w:r w:rsidRPr="00CB047E">
        <w:rPr>
          <w:rFonts w:ascii="Times New Roman" w:eastAsia="Times New Roman" w:hAnsi="Times New Roman" w:cs="Times New Roman"/>
          <w:color w:val="000000" w:themeColor="text1"/>
          <w:kern w:val="0"/>
          <w:sz w:val="28"/>
          <w:szCs w:val="28"/>
          <w:lang w:eastAsia="uk-UA"/>
        </w:rPr>
        <w:t xml:space="preserve"> рад</w:t>
      </w:r>
      <w:r w:rsidR="00352F7F" w:rsidRPr="00CB047E">
        <w:rPr>
          <w:rFonts w:ascii="Times New Roman" w:eastAsia="Times New Roman" w:hAnsi="Times New Roman" w:cs="Times New Roman"/>
          <w:color w:val="000000" w:themeColor="text1"/>
          <w:kern w:val="0"/>
          <w:sz w:val="28"/>
          <w:szCs w:val="28"/>
          <w:lang w:eastAsia="uk-UA"/>
        </w:rPr>
        <w:t>и</w:t>
      </w:r>
      <w:r w:rsidRPr="00CB047E">
        <w:rPr>
          <w:rFonts w:ascii="Times New Roman" w:eastAsia="Times New Roman" w:hAnsi="Times New Roman" w:cs="Times New Roman"/>
          <w:color w:val="000000" w:themeColor="text1"/>
          <w:kern w:val="0"/>
          <w:sz w:val="28"/>
          <w:szCs w:val="28"/>
          <w:lang w:eastAsia="uk-UA"/>
        </w:rPr>
        <w:t xml:space="preserve">. </w:t>
      </w:r>
      <w:r w:rsidRPr="00CB047E">
        <w:rPr>
          <w:rFonts w:ascii="Times New Roman" w:eastAsia="Times New Roman" w:hAnsi="Times New Roman" w:cs="Times New Roman"/>
          <w:color w:val="000000"/>
          <w:kern w:val="0"/>
          <w:sz w:val="28"/>
          <w:szCs w:val="28"/>
          <w:lang w:eastAsia="uk-UA"/>
        </w:rPr>
        <w:t xml:space="preserve">Рішення про утворення груп вихованців приймається керівником закладу </w:t>
      </w:r>
      <w:r w:rsidR="00B81B99">
        <w:rPr>
          <w:rFonts w:ascii="Times New Roman" w:eastAsia="Times New Roman" w:hAnsi="Times New Roman" w:cs="Times New Roman"/>
          <w:color w:val="000000"/>
          <w:kern w:val="0"/>
          <w:sz w:val="28"/>
          <w:szCs w:val="28"/>
          <w:lang w:eastAsia="uk-UA"/>
        </w:rPr>
        <w:t>за письмовим погодженням з уповноваженим органом</w:t>
      </w:r>
      <w:r w:rsidRPr="00CB047E">
        <w:rPr>
          <w:rFonts w:ascii="Times New Roman" w:eastAsia="Times New Roman" w:hAnsi="Times New Roman" w:cs="Times New Roman"/>
          <w:color w:val="000000"/>
          <w:kern w:val="0"/>
          <w:sz w:val="28"/>
          <w:szCs w:val="28"/>
          <w:lang w:eastAsia="uk-UA"/>
        </w:rPr>
        <w:t>. </w:t>
      </w:r>
    </w:p>
    <w:p w:rsidR="001868F7" w:rsidRPr="00CB047E" w:rsidRDefault="0003083B"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ab/>
        <w:t>1.19</w:t>
      </w:r>
      <w:r w:rsidR="001868F7" w:rsidRPr="00CB047E">
        <w:rPr>
          <w:rFonts w:ascii="Times New Roman" w:eastAsia="Times New Roman" w:hAnsi="Times New Roman" w:cs="Times New Roman"/>
          <w:kern w:val="0"/>
          <w:sz w:val="28"/>
          <w:szCs w:val="28"/>
          <w:lang w:eastAsia="ru-RU"/>
        </w:rPr>
        <w:t xml:space="preserve">. Заклад </w:t>
      </w:r>
      <w:r w:rsidR="001868F7" w:rsidRPr="00CB047E">
        <w:rPr>
          <w:rFonts w:ascii="Times New Roman" w:eastAsia="Times New Roman" w:hAnsi="Times New Roman" w:cs="Times New Roman"/>
          <w:kern w:val="0"/>
          <w:sz w:val="28"/>
          <w:szCs w:val="28"/>
          <w:lang w:eastAsia="uk-UA"/>
        </w:rPr>
        <w:t xml:space="preserve">має право: </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kern w:val="0"/>
          <w:sz w:val="28"/>
          <w:szCs w:val="28"/>
          <w:lang w:eastAsia="uk-UA"/>
        </w:rPr>
        <w:tab/>
        <w:t>1)</w:t>
      </w:r>
      <w:r w:rsidR="00D76BD6" w:rsidRPr="00CB047E">
        <w:rPr>
          <w:rFonts w:ascii="Times New Roman" w:eastAsia="Times New Roman" w:hAnsi="Times New Roman" w:cs="Times New Roman"/>
          <w:kern w:val="0"/>
          <w:sz w:val="28"/>
          <w:szCs w:val="28"/>
          <w:lang w:eastAsia="uk-UA"/>
        </w:rPr>
        <w:t xml:space="preserve"> </w:t>
      </w:r>
      <w:r w:rsidRPr="00CB047E">
        <w:rPr>
          <w:rFonts w:ascii="Times New Roman" w:eastAsia="Times New Roman" w:hAnsi="Times New Roman" w:cs="Times New Roman"/>
          <w:kern w:val="0"/>
          <w:sz w:val="28"/>
          <w:szCs w:val="28"/>
          <w:lang w:eastAsia="uk-UA"/>
        </w:rPr>
        <w:t>розробляти освітні програми або використовувати типові (інші освітні програми), які розробляються і затверджуються відповідно до чинного законодавства України;</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kern w:val="0"/>
          <w:sz w:val="28"/>
          <w:szCs w:val="28"/>
          <w:lang w:eastAsia="uk-UA"/>
        </w:rPr>
        <w:tab/>
        <w:t>2)</w:t>
      </w:r>
      <w:r w:rsidR="00D76BD6" w:rsidRPr="00CB047E">
        <w:rPr>
          <w:rFonts w:ascii="Times New Roman" w:eastAsia="Times New Roman" w:hAnsi="Times New Roman" w:cs="Times New Roman"/>
          <w:kern w:val="0"/>
          <w:sz w:val="28"/>
          <w:szCs w:val="28"/>
          <w:lang w:eastAsia="uk-UA"/>
        </w:rPr>
        <w:t xml:space="preserve"> </w:t>
      </w:r>
      <w:r w:rsidRPr="00CB047E">
        <w:rPr>
          <w:rFonts w:ascii="Times New Roman" w:eastAsia="Times New Roman" w:hAnsi="Times New Roman" w:cs="Times New Roman"/>
          <w:kern w:val="0"/>
          <w:sz w:val="28"/>
          <w:szCs w:val="28"/>
          <w:lang w:eastAsia="uk-UA"/>
        </w:rPr>
        <w:t>створювати у своєму складі: групи з денним перебуванням дітей, за потреби групи з короткотривалим перебуванням дітей, групи з поглибленим вивченням окремих методик, інклюзивні групи для навчання дітей з</w:t>
      </w:r>
      <w:r w:rsidR="00270183">
        <w:rPr>
          <w:rFonts w:ascii="Times New Roman" w:eastAsia="Times New Roman" w:hAnsi="Times New Roman" w:cs="Times New Roman"/>
          <w:kern w:val="0"/>
          <w:sz w:val="28"/>
          <w:szCs w:val="28"/>
          <w:lang w:eastAsia="uk-UA"/>
        </w:rPr>
        <w:t xml:space="preserve"> особливими освітніми потребами </w:t>
      </w:r>
      <w:r w:rsidRPr="00CB047E">
        <w:rPr>
          <w:rFonts w:ascii="Times New Roman" w:eastAsia="Times New Roman" w:hAnsi="Times New Roman" w:cs="Times New Roman"/>
          <w:kern w:val="0"/>
          <w:sz w:val="28"/>
          <w:szCs w:val="28"/>
          <w:lang w:eastAsia="uk-UA"/>
        </w:rPr>
        <w:t>згідно чинного законодавства України</w:t>
      </w:r>
      <w:r w:rsidR="00B81B99">
        <w:rPr>
          <w:rFonts w:ascii="Times New Roman" w:eastAsia="Times New Roman" w:hAnsi="Times New Roman" w:cs="Times New Roman"/>
          <w:kern w:val="0"/>
          <w:sz w:val="28"/>
          <w:szCs w:val="28"/>
          <w:lang w:eastAsia="uk-UA"/>
        </w:rPr>
        <w:t xml:space="preserve"> та відповідно до норм цього Статуту</w:t>
      </w:r>
      <w:r w:rsidRPr="00CB047E">
        <w:rPr>
          <w:rFonts w:ascii="Times New Roman" w:eastAsia="Times New Roman" w:hAnsi="Times New Roman" w:cs="Times New Roman"/>
          <w:kern w:val="0"/>
          <w:sz w:val="28"/>
          <w:szCs w:val="28"/>
          <w:lang w:eastAsia="uk-UA"/>
        </w:rPr>
        <w:t xml:space="preserve">; </w:t>
      </w:r>
    </w:p>
    <w:p w:rsidR="001868F7" w:rsidRPr="00CB047E" w:rsidRDefault="001868F7" w:rsidP="001868F7">
      <w:pPr>
        <w:tabs>
          <w:tab w:val="left" w:pos="567"/>
        </w:tabs>
        <w:spacing w:after="0" w:line="240" w:lineRule="auto"/>
        <w:jc w:val="both"/>
        <w:rPr>
          <w:rFonts w:ascii="Times New Roman" w:eastAsia="Times New Roman" w:hAnsi="Times New Roman" w:cs="Times New Roman"/>
          <w:color w:val="000000"/>
          <w:kern w:val="0"/>
          <w:sz w:val="28"/>
          <w:szCs w:val="28"/>
          <w:lang w:eastAsia="uk-UA"/>
        </w:rPr>
      </w:pPr>
      <w:r w:rsidRPr="00CB047E">
        <w:rPr>
          <w:rFonts w:ascii="Times New Roman" w:eastAsia="Times New Roman" w:hAnsi="Times New Roman" w:cs="Times New Roman"/>
          <w:color w:val="000000"/>
          <w:kern w:val="0"/>
          <w:sz w:val="28"/>
          <w:szCs w:val="28"/>
          <w:lang w:eastAsia="uk-UA"/>
        </w:rPr>
        <w:tab/>
        <w:t>3)</w:t>
      </w:r>
      <w:r w:rsidR="00D76BD6" w:rsidRPr="00CB047E">
        <w:rPr>
          <w:rFonts w:ascii="Times New Roman" w:eastAsia="Times New Roman" w:hAnsi="Times New Roman" w:cs="Times New Roman"/>
          <w:color w:val="000000"/>
          <w:kern w:val="0"/>
          <w:sz w:val="28"/>
          <w:szCs w:val="28"/>
          <w:lang w:eastAsia="uk-UA"/>
        </w:rPr>
        <w:t xml:space="preserve"> </w:t>
      </w:r>
      <w:r w:rsidRPr="00CB047E">
        <w:rPr>
          <w:rFonts w:ascii="Times New Roman" w:eastAsia="Times New Roman" w:hAnsi="Times New Roman" w:cs="Times New Roman"/>
          <w:color w:val="000000"/>
          <w:kern w:val="0"/>
          <w:sz w:val="28"/>
          <w:szCs w:val="28"/>
          <w:lang w:eastAsia="uk-UA"/>
        </w:rPr>
        <w:t xml:space="preserve">здійснювати поряд з державною мовою освітній процес в окремих групах мовами </w:t>
      </w:r>
      <w:r w:rsidRPr="00CB047E">
        <w:rPr>
          <w:rFonts w:ascii="Times New Roman" w:eastAsia="Times New Roman" w:hAnsi="Times New Roman" w:cs="Times New Roman"/>
          <w:kern w:val="0"/>
          <w:sz w:val="28"/>
          <w:szCs w:val="28"/>
          <w:lang w:eastAsia="uk-UA"/>
        </w:rPr>
        <w:t>корінного народу чи національної меншини (спільноти)</w:t>
      </w:r>
      <w:r w:rsidRPr="00CB047E">
        <w:rPr>
          <w:rFonts w:ascii="Times New Roman" w:eastAsia="Times New Roman" w:hAnsi="Times New Roman" w:cs="Times New Roman"/>
          <w:color w:val="000000"/>
          <w:kern w:val="0"/>
          <w:sz w:val="28"/>
          <w:szCs w:val="28"/>
          <w:lang w:eastAsia="uk-UA"/>
        </w:rPr>
        <w:t xml:space="preserve">; </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kern w:val="0"/>
          <w:sz w:val="28"/>
          <w:szCs w:val="28"/>
          <w:lang w:eastAsia="uk-UA"/>
        </w:rPr>
        <w:tab/>
        <w:t>4)</w:t>
      </w:r>
      <w:r w:rsidR="00D76BD6" w:rsidRPr="00CB047E">
        <w:rPr>
          <w:rFonts w:ascii="Times New Roman" w:eastAsia="Times New Roman" w:hAnsi="Times New Roman" w:cs="Times New Roman"/>
          <w:kern w:val="0"/>
          <w:sz w:val="28"/>
          <w:szCs w:val="28"/>
          <w:lang w:eastAsia="uk-UA"/>
        </w:rPr>
        <w:t xml:space="preserve"> </w:t>
      </w:r>
      <w:r w:rsidRPr="00CB047E">
        <w:rPr>
          <w:rFonts w:ascii="Times New Roman" w:eastAsia="Times New Roman" w:hAnsi="Times New Roman" w:cs="Times New Roman"/>
          <w:kern w:val="0"/>
          <w:sz w:val="28"/>
          <w:szCs w:val="28"/>
          <w:lang w:eastAsia="uk-UA"/>
        </w:rPr>
        <w:t xml:space="preserve">визначати форми, методи й засоби організації освітнього процесу; </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kern w:val="0"/>
          <w:sz w:val="28"/>
          <w:szCs w:val="28"/>
          <w:lang w:eastAsia="uk-UA"/>
        </w:rPr>
        <w:tab/>
        <w:t>5)</w:t>
      </w:r>
      <w:r w:rsidR="00D76BD6" w:rsidRPr="00CB047E">
        <w:rPr>
          <w:rFonts w:ascii="Times New Roman" w:eastAsia="Times New Roman" w:hAnsi="Times New Roman" w:cs="Times New Roman"/>
          <w:kern w:val="0"/>
          <w:sz w:val="28"/>
          <w:szCs w:val="28"/>
          <w:lang w:eastAsia="uk-UA"/>
        </w:rPr>
        <w:t xml:space="preserve"> </w:t>
      </w:r>
      <w:r w:rsidRPr="00CB047E">
        <w:rPr>
          <w:rFonts w:ascii="Times New Roman" w:eastAsia="Times New Roman" w:hAnsi="Times New Roman" w:cs="Times New Roman"/>
          <w:kern w:val="0"/>
          <w:sz w:val="28"/>
          <w:szCs w:val="28"/>
          <w:lang w:eastAsia="uk-UA"/>
        </w:rPr>
        <w:t>отримувати кошти й матеріальні цінності від органів виконавчої влади, юридичних і фізичних осіб, інших джерел не заборонених законодавством;</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kern w:val="0"/>
          <w:sz w:val="28"/>
          <w:szCs w:val="28"/>
          <w:lang w:eastAsia="uk-UA"/>
        </w:rPr>
        <w:tab/>
        <w:t>6)</w:t>
      </w:r>
      <w:r w:rsidR="00D76BD6" w:rsidRPr="00CB047E">
        <w:rPr>
          <w:rFonts w:ascii="Times New Roman" w:eastAsia="Times New Roman" w:hAnsi="Times New Roman" w:cs="Times New Roman"/>
          <w:kern w:val="0"/>
          <w:sz w:val="28"/>
          <w:szCs w:val="28"/>
          <w:lang w:eastAsia="uk-UA"/>
        </w:rPr>
        <w:t xml:space="preserve"> </w:t>
      </w:r>
      <w:r w:rsidRPr="00CB047E">
        <w:rPr>
          <w:rFonts w:ascii="Times New Roman" w:eastAsia="Times New Roman" w:hAnsi="Times New Roman" w:cs="Times New Roman"/>
          <w:kern w:val="0"/>
          <w:sz w:val="28"/>
          <w:szCs w:val="28"/>
          <w:lang w:eastAsia="uk-UA"/>
        </w:rPr>
        <w:t xml:space="preserve">надавати платні освітні послуги на договірній основі у відповідності до норм чинного законодавства України; </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kern w:val="0"/>
          <w:sz w:val="28"/>
          <w:szCs w:val="28"/>
          <w:lang w:eastAsia="uk-UA"/>
        </w:rPr>
        <w:tab/>
        <w:t>7)</w:t>
      </w:r>
      <w:r w:rsidR="00D76BD6" w:rsidRPr="00CB047E">
        <w:rPr>
          <w:rFonts w:ascii="Times New Roman" w:eastAsia="Times New Roman" w:hAnsi="Times New Roman" w:cs="Times New Roman"/>
          <w:kern w:val="0"/>
          <w:sz w:val="28"/>
          <w:szCs w:val="28"/>
          <w:lang w:eastAsia="uk-UA"/>
        </w:rPr>
        <w:t xml:space="preserve"> </w:t>
      </w:r>
      <w:r w:rsidRPr="00CB047E">
        <w:rPr>
          <w:rFonts w:ascii="Times New Roman" w:eastAsia="Times New Roman" w:hAnsi="Times New Roman" w:cs="Times New Roman"/>
          <w:kern w:val="0"/>
          <w:sz w:val="28"/>
          <w:szCs w:val="28"/>
          <w:lang w:eastAsia="uk-UA"/>
        </w:rPr>
        <w:t>залишати у своєму розпорядженні й використовувати власні надходження у порядку, визначеному законодавством України;</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kern w:val="0"/>
          <w:sz w:val="28"/>
          <w:szCs w:val="28"/>
          <w:lang w:eastAsia="uk-UA"/>
        </w:rPr>
        <w:tab/>
        <w:t>8)</w:t>
      </w:r>
      <w:r w:rsidR="00D76BD6" w:rsidRPr="00CB047E">
        <w:rPr>
          <w:rFonts w:ascii="Times New Roman" w:eastAsia="Times New Roman" w:hAnsi="Times New Roman" w:cs="Times New Roman"/>
          <w:kern w:val="0"/>
          <w:sz w:val="28"/>
          <w:szCs w:val="28"/>
          <w:lang w:eastAsia="uk-UA"/>
        </w:rPr>
        <w:t xml:space="preserve"> </w:t>
      </w:r>
      <w:r w:rsidRPr="00CB047E">
        <w:rPr>
          <w:rFonts w:ascii="Times New Roman" w:eastAsia="Times New Roman" w:hAnsi="Times New Roman" w:cs="Times New Roman"/>
          <w:kern w:val="0"/>
          <w:sz w:val="28"/>
          <w:szCs w:val="28"/>
          <w:lang w:eastAsia="uk-UA"/>
        </w:rPr>
        <w:t>укладати правочини про співробітництво з іншими закладами освіти, підприємствами та науковими установами (у тому числі й іноземними) відповідно до вимог</w:t>
      </w:r>
      <w:r w:rsidR="00E025B7" w:rsidRPr="00CB047E">
        <w:rPr>
          <w:rFonts w:ascii="Times New Roman" w:eastAsia="Times New Roman" w:hAnsi="Times New Roman" w:cs="Times New Roman"/>
          <w:kern w:val="0"/>
          <w:sz w:val="28"/>
          <w:szCs w:val="28"/>
          <w:lang w:eastAsia="uk-UA"/>
        </w:rPr>
        <w:t xml:space="preserve"> чинного законодавства України;</w:t>
      </w:r>
    </w:p>
    <w:p w:rsidR="00E025B7" w:rsidRPr="00E6550E" w:rsidRDefault="00E025B7" w:rsidP="00E025B7">
      <w:pPr>
        <w:tabs>
          <w:tab w:val="left" w:pos="709"/>
        </w:tabs>
        <w:spacing w:after="0" w:line="240" w:lineRule="auto"/>
        <w:contextualSpacing/>
        <w:jc w:val="both"/>
        <w:rPr>
          <w:rFonts w:ascii="Times New Roman" w:eastAsia="Times New Roman" w:hAnsi="Times New Roman" w:cs="Times New Roman"/>
          <w:kern w:val="0"/>
          <w:sz w:val="28"/>
          <w:szCs w:val="28"/>
          <w:shd w:val="clear" w:color="auto" w:fill="FFFFFF"/>
          <w:lang w:eastAsia="ru-RU"/>
        </w:rPr>
      </w:pPr>
      <w:r w:rsidRPr="00E6550E">
        <w:rPr>
          <w:rFonts w:ascii="Times New Roman" w:eastAsia="Times New Roman" w:hAnsi="Times New Roman" w:cs="Times New Roman"/>
          <w:kern w:val="0"/>
          <w:sz w:val="28"/>
          <w:szCs w:val="28"/>
          <w:lang w:eastAsia="uk-UA"/>
        </w:rPr>
        <w:t xml:space="preserve">       </w:t>
      </w:r>
      <w:r w:rsidRPr="00E6550E">
        <w:rPr>
          <w:rFonts w:ascii="Times New Roman" w:eastAsia="Times New Roman" w:hAnsi="Times New Roman" w:cs="Times New Roman"/>
          <w:kern w:val="0"/>
          <w:sz w:val="28"/>
          <w:szCs w:val="28"/>
          <w:shd w:val="clear" w:color="auto" w:fill="FFFFFF"/>
          <w:lang w:eastAsia="ru-RU"/>
        </w:rPr>
        <w:t>9) відповідно до установчих документів утворю</w:t>
      </w:r>
      <w:r w:rsidR="00D05A3C" w:rsidRPr="00E6550E">
        <w:rPr>
          <w:rFonts w:ascii="Times New Roman" w:eastAsia="Times New Roman" w:hAnsi="Times New Roman" w:cs="Times New Roman"/>
          <w:kern w:val="0"/>
          <w:sz w:val="28"/>
          <w:szCs w:val="28"/>
          <w:shd w:val="clear" w:color="auto" w:fill="FFFFFF"/>
          <w:lang w:eastAsia="ru-RU"/>
        </w:rPr>
        <w:t>вати</w:t>
      </w:r>
      <w:r w:rsidRPr="00E6550E">
        <w:rPr>
          <w:rFonts w:ascii="Times New Roman" w:eastAsia="Times New Roman" w:hAnsi="Times New Roman" w:cs="Times New Roman"/>
          <w:kern w:val="0"/>
          <w:sz w:val="28"/>
          <w:szCs w:val="28"/>
          <w:shd w:val="clear" w:color="auto" w:fill="FFFFFF"/>
          <w:lang w:eastAsia="ru-RU"/>
        </w:rPr>
        <w:t>, реорганізову</w:t>
      </w:r>
      <w:r w:rsidR="00D05A3C" w:rsidRPr="00E6550E">
        <w:rPr>
          <w:rFonts w:ascii="Times New Roman" w:eastAsia="Times New Roman" w:hAnsi="Times New Roman" w:cs="Times New Roman"/>
          <w:kern w:val="0"/>
          <w:sz w:val="28"/>
          <w:szCs w:val="28"/>
          <w:shd w:val="clear" w:color="auto" w:fill="FFFFFF"/>
          <w:lang w:eastAsia="ru-RU"/>
        </w:rPr>
        <w:t>вати</w:t>
      </w:r>
      <w:r w:rsidRPr="00E6550E">
        <w:rPr>
          <w:rFonts w:ascii="Times New Roman" w:eastAsia="Times New Roman" w:hAnsi="Times New Roman" w:cs="Times New Roman"/>
          <w:kern w:val="0"/>
          <w:sz w:val="28"/>
          <w:szCs w:val="28"/>
          <w:shd w:val="clear" w:color="auto" w:fill="FFFFFF"/>
          <w:lang w:eastAsia="ru-RU"/>
        </w:rPr>
        <w:t xml:space="preserve"> та ліквідову</w:t>
      </w:r>
      <w:r w:rsidR="00D05A3C" w:rsidRPr="00E6550E">
        <w:rPr>
          <w:rFonts w:ascii="Times New Roman" w:eastAsia="Times New Roman" w:hAnsi="Times New Roman" w:cs="Times New Roman"/>
          <w:kern w:val="0"/>
          <w:sz w:val="28"/>
          <w:szCs w:val="28"/>
          <w:shd w:val="clear" w:color="auto" w:fill="FFFFFF"/>
          <w:lang w:eastAsia="ru-RU"/>
        </w:rPr>
        <w:t xml:space="preserve">вати </w:t>
      </w:r>
      <w:r w:rsidRPr="00E6550E">
        <w:rPr>
          <w:rFonts w:ascii="Times New Roman" w:eastAsia="Times New Roman" w:hAnsi="Times New Roman" w:cs="Times New Roman"/>
          <w:kern w:val="0"/>
          <w:sz w:val="28"/>
          <w:szCs w:val="28"/>
          <w:shd w:val="clear" w:color="auto" w:fill="FFFFFF"/>
          <w:lang w:eastAsia="ru-RU"/>
        </w:rPr>
        <w:t>структурні підрозділи (відділення, групи).</w:t>
      </w:r>
    </w:p>
    <w:p w:rsidR="001868F7" w:rsidRPr="00CB047E" w:rsidRDefault="003850EE"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ab/>
        <w:t>1.20</w:t>
      </w:r>
      <w:r w:rsidR="001868F7" w:rsidRPr="00CB047E">
        <w:rPr>
          <w:rFonts w:ascii="Times New Roman" w:eastAsia="Times New Roman" w:hAnsi="Times New Roman" w:cs="Times New Roman"/>
          <w:kern w:val="0"/>
          <w:sz w:val="28"/>
          <w:szCs w:val="28"/>
          <w:lang w:eastAsia="ru-RU"/>
        </w:rPr>
        <w:t>.</w:t>
      </w:r>
      <w:r w:rsidR="00D76BD6" w:rsidRPr="00CB047E">
        <w:rPr>
          <w:rFonts w:ascii="Times New Roman" w:eastAsia="Times New Roman" w:hAnsi="Times New Roman" w:cs="Times New Roman"/>
          <w:kern w:val="0"/>
          <w:sz w:val="28"/>
          <w:szCs w:val="28"/>
          <w:lang w:eastAsia="ru-RU"/>
        </w:rPr>
        <w:t xml:space="preserve"> </w:t>
      </w:r>
      <w:r w:rsidR="001868F7" w:rsidRPr="00CB047E">
        <w:rPr>
          <w:rFonts w:ascii="Times New Roman" w:eastAsia="Times New Roman" w:hAnsi="Times New Roman" w:cs="Times New Roman"/>
          <w:kern w:val="0"/>
          <w:sz w:val="28"/>
          <w:szCs w:val="28"/>
          <w:lang w:eastAsia="ru-RU"/>
        </w:rPr>
        <w:t>Заклад  несе відповідальність перед особою, суспільством і державою за:</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ab/>
        <w:t>1)</w:t>
      </w:r>
      <w:r w:rsidR="00D76BD6"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реалізацію головних завдань дошкільної освіти, визначених Законом України "Про дошкільну освіту";</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ab/>
        <w:t>2)</w:t>
      </w:r>
      <w:r w:rsidR="00D76BD6"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забезпечення  рівня дошкільної освіти у межах державних вимог до її змісту, рівня і обсягу;</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ab/>
        <w:t>3)</w:t>
      </w:r>
      <w:r w:rsidR="00D76BD6"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дотримання фінансової дисципліни та  збереження матеріально-технічної бази.</w:t>
      </w:r>
    </w:p>
    <w:p w:rsidR="001868F7" w:rsidRPr="001868F7" w:rsidRDefault="001868F7" w:rsidP="001868F7">
      <w:pPr>
        <w:spacing w:after="0" w:line="240" w:lineRule="auto"/>
        <w:ind w:firstLine="567"/>
        <w:jc w:val="both"/>
        <w:rPr>
          <w:rFonts w:ascii="Times New Roman" w:eastAsia="Times New Roman" w:hAnsi="Times New Roman" w:cs="Times New Roman"/>
          <w:i/>
          <w:iCs/>
          <w:color w:val="000000"/>
          <w:kern w:val="0"/>
          <w:sz w:val="28"/>
          <w:szCs w:val="28"/>
          <w:lang w:eastAsia="uk-UA"/>
        </w:rPr>
      </w:pPr>
    </w:p>
    <w:p w:rsidR="001868F7" w:rsidRDefault="001868F7" w:rsidP="006D4B40">
      <w:pPr>
        <w:numPr>
          <w:ilvl w:val="0"/>
          <w:numId w:val="1"/>
        </w:numPr>
        <w:tabs>
          <w:tab w:val="left" w:pos="709"/>
          <w:tab w:val="left" w:pos="3450"/>
        </w:tabs>
        <w:spacing w:after="0" w:line="240" w:lineRule="auto"/>
        <w:ind w:left="0"/>
        <w:jc w:val="center"/>
        <w:rPr>
          <w:rFonts w:ascii="Times New Roman" w:eastAsia="Times New Roman" w:hAnsi="Times New Roman" w:cs="Times New Roman"/>
          <w:b/>
          <w:kern w:val="0"/>
          <w:sz w:val="28"/>
          <w:szCs w:val="28"/>
          <w:lang w:eastAsia="ru-RU"/>
        </w:rPr>
      </w:pPr>
      <w:r w:rsidRPr="001868F7">
        <w:rPr>
          <w:rFonts w:ascii="Times New Roman" w:eastAsia="Times New Roman" w:hAnsi="Times New Roman" w:cs="Times New Roman"/>
          <w:b/>
          <w:kern w:val="0"/>
          <w:sz w:val="28"/>
          <w:szCs w:val="28"/>
          <w:lang w:eastAsia="ru-RU"/>
        </w:rPr>
        <w:lastRenderedPageBreak/>
        <w:t>КОМПЛЕКТУВАННЯ ЗАКЛАДУ  ОСВІТИ</w:t>
      </w:r>
    </w:p>
    <w:p w:rsidR="006D4B40" w:rsidRPr="001868F7" w:rsidRDefault="006D4B40" w:rsidP="006D4B40">
      <w:pPr>
        <w:tabs>
          <w:tab w:val="left" w:pos="709"/>
          <w:tab w:val="left" w:pos="3450"/>
        </w:tabs>
        <w:spacing w:after="0" w:line="240" w:lineRule="auto"/>
        <w:rPr>
          <w:rFonts w:ascii="Times New Roman" w:eastAsia="Times New Roman" w:hAnsi="Times New Roman" w:cs="Times New Roman"/>
          <w:b/>
          <w:kern w:val="0"/>
          <w:sz w:val="28"/>
          <w:szCs w:val="28"/>
          <w:lang w:eastAsia="ru-RU"/>
        </w:rPr>
      </w:pPr>
    </w:p>
    <w:p w:rsidR="001868F7" w:rsidRPr="001868F7" w:rsidRDefault="001868F7" w:rsidP="006D4B40">
      <w:pPr>
        <w:tabs>
          <w:tab w:val="left" w:pos="709"/>
          <w:tab w:val="left" w:pos="3450"/>
        </w:tabs>
        <w:spacing w:after="0" w:line="240" w:lineRule="auto"/>
        <w:jc w:val="both"/>
        <w:rPr>
          <w:rFonts w:ascii="Times New Roman" w:eastAsia="Times New Roman" w:hAnsi="Times New Roman" w:cs="Times New Roman"/>
          <w:kern w:val="0"/>
          <w:sz w:val="28"/>
          <w:szCs w:val="28"/>
          <w:lang w:val="ru-RU" w:eastAsia="ru-RU"/>
        </w:rPr>
      </w:pPr>
      <w:r w:rsidRPr="001868F7">
        <w:rPr>
          <w:rFonts w:ascii="Times New Roman" w:eastAsia="Times New Roman" w:hAnsi="Times New Roman" w:cs="Times New Roman"/>
          <w:kern w:val="0"/>
          <w:sz w:val="28"/>
          <w:szCs w:val="28"/>
          <w:lang w:eastAsia="ru-RU"/>
        </w:rPr>
        <w:tab/>
        <w:t xml:space="preserve">2.1. </w:t>
      </w:r>
      <w:r w:rsidRPr="001868F7">
        <w:rPr>
          <w:rFonts w:ascii="Times New Roman" w:eastAsia="Times New Roman" w:hAnsi="Times New Roman" w:cs="Times New Roman"/>
          <w:color w:val="000000"/>
          <w:kern w:val="0"/>
          <w:sz w:val="28"/>
          <w:szCs w:val="28"/>
          <w:lang w:eastAsia="uk-UA"/>
        </w:rPr>
        <w:t>Діти зараховуються до закладу для здобуття дошкільної освіти у черговості, визначеній статтею 13 Закону України «Про дошкільну освіту» згідно з наказом директора закладу дошкільної освіти відповідно до законодавства.</w:t>
      </w:r>
    </w:p>
    <w:p w:rsidR="00B90151" w:rsidRPr="00B90151" w:rsidRDefault="001868F7" w:rsidP="00B90151">
      <w:pPr>
        <w:spacing w:after="0" w:line="240" w:lineRule="auto"/>
        <w:jc w:val="both"/>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kern w:val="0"/>
          <w:sz w:val="28"/>
          <w:szCs w:val="28"/>
          <w:lang w:eastAsia="ru-RU"/>
        </w:rPr>
        <w:tab/>
        <w:t xml:space="preserve">2.2. </w:t>
      </w:r>
      <w:r w:rsidR="00B90151" w:rsidRPr="00B90151">
        <w:rPr>
          <w:rFonts w:ascii="Times New Roman" w:eastAsia="Times New Roman" w:hAnsi="Times New Roman" w:cs="Times New Roman"/>
          <w:color w:val="000000"/>
          <w:kern w:val="0"/>
          <w:sz w:val="28"/>
          <w:szCs w:val="28"/>
          <w:lang w:eastAsia="uk-UA"/>
        </w:rPr>
        <w:t xml:space="preserve">У Закладі відповідно до наказу його директора </w:t>
      </w:r>
      <w:r w:rsidR="000D5C42">
        <w:rPr>
          <w:rFonts w:ascii="Times New Roman" w:eastAsia="Times New Roman" w:hAnsi="Times New Roman" w:cs="Times New Roman"/>
          <w:color w:val="000000"/>
          <w:kern w:val="0"/>
          <w:sz w:val="28"/>
          <w:szCs w:val="28"/>
          <w:lang w:eastAsia="uk-UA"/>
        </w:rPr>
        <w:t xml:space="preserve">та за погодженням уповноваженого органу </w:t>
      </w:r>
      <w:r w:rsidR="00B90151" w:rsidRPr="00B90151">
        <w:rPr>
          <w:rFonts w:ascii="Times New Roman" w:eastAsia="Times New Roman" w:hAnsi="Times New Roman" w:cs="Times New Roman"/>
          <w:color w:val="000000"/>
          <w:kern w:val="0"/>
          <w:sz w:val="28"/>
          <w:szCs w:val="28"/>
          <w:lang w:eastAsia="uk-UA"/>
        </w:rPr>
        <w:t>формуються групи вихованців (одног</w:t>
      </w:r>
      <w:r w:rsidR="00270183">
        <w:rPr>
          <w:rFonts w:ascii="Times New Roman" w:eastAsia="Times New Roman" w:hAnsi="Times New Roman" w:cs="Times New Roman"/>
          <w:color w:val="000000"/>
          <w:kern w:val="0"/>
          <w:sz w:val="28"/>
          <w:szCs w:val="28"/>
          <w:lang w:eastAsia="uk-UA"/>
        </w:rPr>
        <w:t>о віку, різновікові, інклюзивні, тощо.</w:t>
      </w:r>
      <w:r w:rsidR="00B90151" w:rsidRPr="00B90151">
        <w:rPr>
          <w:rFonts w:ascii="Times New Roman" w:eastAsia="Times New Roman" w:hAnsi="Times New Roman" w:cs="Times New Roman"/>
          <w:color w:val="000000"/>
          <w:kern w:val="0"/>
          <w:sz w:val="28"/>
          <w:szCs w:val="28"/>
          <w:lang w:eastAsia="uk-UA"/>
        </w:rPr>
        <w:t>) та з різним розпорядком перебування (повного дня, короткотривалі, чергові, цілодобові тощо). Вихованці розподіляються між групами за віковими (одного віку, різновіковими) та/або сімейними (родинними) ознаками відповідно до наказу директора закладу дошкільної освіти. Формування групи за віком передбачає перебування в ній дітей одного віку або з різницею у віці. Формування групи за сімейними (родинними) ознаками передбачає перебування в ній вихованців, які перебувають між собою в сімейних (родинних) стосунках незалежно від ступеня їх споріднення.</w:t>
      </w:r>
    </w:p>
    <w:p w:rsidR="00881F65" w:rsidRPr="001B0EBF" w:rsidRDefault="001868F7" w:rsidP="00881F65">
      <w:pPr>
        <w:spacing w:after="0" w:line="240" w:lineRule="auto"/>
        <w:jc w:val="both"/>
        <w:rPr>
          <w:rFonts w:ascii="Times New Roman" w:eastAsia="Times New Roman" w:hAnsi="Times New Roman" w:cs="Times New Roman"/>
          <w:kern w:val="0"/>
          <w:sz w:val="28"/>
          <w:szCs w:val="28"/>
          <w:lang w:eastAsia="ru-RU"/>
        </w:rPr>
      </w:pPr>
      <w:r w:rsidRPr="003850EE">
        <w:rPr>
          <w:rFonts w:ascii="Times New Roman" w:eastAsia="Times New Roman" w:hAnsi="Times New Roman" w:cs="Times New Roman"/>
          <w:kern w:val="0"/>
          <w:sz w:val="28"/>
          <w:szCs w:val="28"/>
          <w:lang w:eastAsia="ru-RU"/>
        </w:rPr>
        <w:tab/>
      </w:r>
      <w:r w:rsidR="00881F65" w:rsidRPr="00881F65">
        <w:rPr>
          <w:rFonts w:ascii="Times New Roman" w:eastAsia="Times New Roman" w:hAnsi="Times New Roman" w:cs="Times New Roman"/>
          <w:kern w:val="0"/>
          <w:sz w:val="28"/>
          <w:szCs w:val="28"/>
          <w:lang w:eastAsia="ru-RU"/>
        </w:rPr>
        <w:t xml:space="preserve">2.3. На підставі висновку інклюзивно-ресурсного центру про комплексну психолого-педагогічну оцінку розвитку дитини та заяви батьків дитини з </w:t>
      </w:r>
      <w:r w:rsidR="00881F65" w:rsidRPr="001B0EBF">
        <w:rPr>
          <w:rFonts w:ascii="Times New Roman" w:eastAsia="Times New Roman" w:hAnsi="Times New Roman" w:cs="Times New Roman"/>
          <w:kern w:val="0"/>
          <w:sz w:val="28"/>
          <w:szCs w:val="28"/>
          <w:lang w:eastAsia="ru-RU"/>
        </w:rPr>
        <w:t>особливими освітніми потребами така дитина зараховується до:</w:t>
      </w:r>
    </w:p>
    <w:p w:rsidR="00881F65" w:rsidRPr="001B0EBF" w:rsidRDefault="00881F65" w:rsidP="00881F65">
      <w:pPr>
        <w:spacing w:after="0" w:line="240" w:lineRule="auto"/>
        <w:ind w:firstLine="708"/>
        <w:jc w:val="both"/>
        <w:rPr>
          <w:rFonts w:ascii="Times New Roman" w:eastAsia="Times New Roman" w:hAnsi="Times New Roman" w:cs="Times New Roman"/>
          <w:kern w:val="0"/>
          <w:sz w:val="28"/>
          <w:szCs w:val="28"/>
          <w:lang w:eastAsia="ru-RU"/>
        </w:rPr>
      </w:pPr>
      <w:r w:rsidRPr="001B0EBF">
        <w:rPr>
          <w:rFonts w:ascii="Times New Roman" w:eastAsia="Times New Roman" w:hAnsi="Times New Roman" w:cs="Times New Roman"/>
          <w:kern w:val="0"/>
          <w:sz w:val="28"/>
          <w:szCs w:val="28"/>
          <w:lang w:eastAsia="ru-RU"/>
        </w:rPr>
        <w:t>інклюзивної групи закладу дошкільної освіти, яка утворена або обов'язково створюється керівником закладу дошкільної освіти, функціонує відповідно до порядку організації інклюзивного навчання у закладах дошкільної освіти, що затверджуєт</w:t>
      </w:r>
      <w:r w:rsidR="000D5C42">
        <w:rPr>
          <w:rFonts w:ascii="Times New Roman" w:eastAsia="Times New Roman" w:hAnsi="Times New Roman" w:cs="Times New Roman"/>
          <w:kern w:val="0"/>
          <w:sz w:val="28"/>
          <w:szCs w:val="28"/>
          <w:lang w:eastAsia="ru-RU"/>
        </w:rPr>
        <w:t>ься Кабінетом Міністрів України. Утворює інклюзивні групи директор закладу дошкільної освіти за письмовим погодженням з уповноваженим органом управління освітою.</w:t>
      </w:r>
    </w:p>
    <w:p w:rsidR="001868F7" w:rsidRPr="001B0EBF" w:rsidRDefault="001868F7" w:rsidP="00881F65">
      <w:pPr>
        <w:spacing w:after="0" w:line="240" w:lineRule="auto"/>
        <w:ind w:firstLine="708"/>
        <w:jc w:val="both"/>
        <w:rPr>
          <w:rFonts w:ascii="Times New Roman" w:eastAsia="Times New Roman" w:hAnsi="Times New Roman" w:cs="Times New Roman"/>
          <w:kern w:val="0"/>
          <w:sz w:val="28"/>
          <w:szCs w:val="28"/>
          <w:lang w:eastAsia="uk-UA"/>
        </w:rPr>
      </w:pPr>
      <w:r w:rsidRPr="001B0EBF">
        <w:rPr>
          <w:rFonts w:ascii="Times New Roman" w:eastAsia="Times New Roman" w:hAnsi="Times New Roman" w:cs="Times New Roman"/>
          <w:kern w:val="0"/>
          <w:sz w:val="28"/>
          <w:szCs w:val="28"/>
          <w:lang w:eastAsia="ru-RU"/>
        </w:rPr>
        <w:t>2.</w:t>
      </w:r>
      <w:r w:rsidR="00881F65" w:rsidRPr="001B0EBF">
        <w:rPr>
          <w:rFonts w:ascii="Times New Roman" w:eastAsia="Times New Roman" w:hAnsi="Times New Roman" w:cs="Times New Roman"/>
          <w:kern w:val="0"/>
          <w:sz w:val="28"/>
          <w:szCs w:val="28"/>
          <w:lang w:eastAsia="ru-RU"/>
        </w:rPr>
        <w:t>4</w:t>
      </w:r>
      <w:r w:rsidRPr="001B0EBF">
        <w:rPr>
          <w:rFonts w:ascii="Times New Roman" w:eastAsia="Times New Roman" w:hAnsi="Times New Roman" w:cs="Times New Roman"/>
          <w:kern w:val="0"/>
          <w:sz w:val="28"/>
          <w:szCs w:val="28"/>
          <w:lang w:eastAsia="ru-RU"/>
        </w:rPr>
        <w:t xml:space="preserve">. </w:t>
      </w:r>
      <w:r w:rsidRPr="001B0EBF">
        <w:rPr>
          <w:rFonts w:ascii="Times New Roman" w:eastAsia="Times New Roman" w:hAnsi="Times New Roman" w:cs="Times New Roman"/>
          <w:kern w:val="0"/>
          <w:sz w:val="28"/>
          <w:szCs w:val="28"/>
          <w:lang w:eastAsia="uk-UA"/>
        </w:rPr>
        <w:t>Для організації освітньої діяльності можуть формуватися групи вихованців з різним часом і розпорядком їх перебування, зокрема групи повного дня (</w:t>
      </w:r>
      <w:r w:rsidR="003D70E9" w:rsidRPr="001B0EBF">
        <w:rPr>
          <w:rFonts w:ascii="Times New Roman" w:eastAsia="Times New Roman" w:hAnsi="Times New Roman" w:cs="Times New Roman"/>
          <w:kern w:val="0"/>
          <w:sz w:val="28"/>
          <w:szCs w:val="28"/>
          <w:lang w:eastAsia="uk-UA"/>
        </w:rPr>
        <w:t>10,5</w:t>
      </w:r>
      <w:r w:rsidRPr="001B0EBF">
        <w:rPr>
          <w:rFonts w:ascii="Times New Roman" w:eastAsia="Times New Roman" w:hAnsi="Times New Roman" w:cs="Times New Roman"/>
          <w:kern w:val="0"/>
          <w:sz w:val="28"/>
          <w:szCs w:val="28"/>
          <w:lang w:eastAsia="uk-UA"/>
        </w:rPr>
        <w:t xml:space="preserve"> годин), з короткотривали</w:t>
      </w:r>
      <w:bookmarkStart w:id="8" w:name="_GoBack"/>
      <w:bookmarkEnd w:id="8"/>
      <w:r w:rsidRPr="001B0EBF">
        <w:rPr>
          <w:rFonts w:ascii="Times New Roman" w:eastAsia="Times New Roman" w:hAnsi="Times New Roman" w:cs="Times New Roman"/>
          <w:kern w:val="0"/>
          <w:sz w:val="28"/>
          <w:szCs w:val="28"/>
          <w:lang w:eastAsia="uk-UA"/>
        </w:rPr>
        <w:t xml:space="preserve">м перебуванням (не більше </w:t>
      </w:r>
      <w:r w:rsidR="00D76BD6" w:rsidRPr="001B0EBF">
        <w:rPr>
          <w:rFonts w:ascii="Times New Roman" w:eastAsia="Times New Roman" w:hAnsi="Times New Roman" w:cs="Times New Roman"/>
          <w:kern w:val="0"/>
          <w:sz w:val="28"/>
          <w:szCs w:val="28"/>
          <w:lang w:eastAsia="uk-UA"/>
        </w:rPr>
        <w:t>4</w:t>
      </w:r>
      <w:r w:rsidRPr="001B0EBF">
        <w:rPr>
          <w:rFonts w:ascii="Times New Roman" w:eastAsia="Times New Roman" w:hAnsi="Times New Roman" w:cs="Times New Roman"/>
          <w:kern w:val="0"/>
          <w:sz w:val="28"/>
          <w:szCs w:val="28"/>
          <w:lang w:eastAsia="uk-UA"/>
        </w:rPr>
        <w:t xml:space="preserve"> годин), а також чергові групи (в ранкові, вечірні години, у вихідні, святкові та неробочі дні), групи з цілодобовим перебуванням. Якщо для створення окремої групи з короткотривалим перебуванням немає достатньої кількості дітей, то дітей можуть зараховувати для короткотривалого перебування до групи повного дня відповідно до наказу директора закладу.</w:t>
      </w:r>
    </w:p>
    <w:p w:rsidR="00881F65" w:rsidRPr="001B0EBF" w:rsidRDefault="009D7ABE" w:rsidP="00881F65">
      <w:pPr>
        <w:spacing w:after="0" w:line="240" w:lineRule="auto"/>
        <w:jc w:val="both"/>
        <w:rPr>
          <w:rFonts w:ascii="Times New Roman" w:eastAsia="Times New Roman" w:hAnsi="Times New Roman" w:cs="Times New Roman"/>
          <w:kern w:val="0"/>
          <w:sz w:val="28"/>
          <w:szCs w:val="28"/>
          <w:lang w:eastAsia="ru-RU"/>
        </w:rPr>
      </w:pPr>
      <w:r w:rsidRPr="001B0EBF">
        <w:rPr>
          <w:rFonts w:ascii="Times New Roman" w:eastAsia="Times New Roman" w:hAnsi="Times New Roman" w:cs="Times New Roman"/>
          <w:kern w:val="0"/>
          <w:sz w:val="28"/>
          <w:szCs w:val="28"/>
          <w:lang w:eastAsia="ru-RU"/>
        </w:rPr>
        <w:tab/>
      </w:r>
      <w:r w:rsidR="00881F65" w:rsidRPr="001B0EBF">
        <w:rPr>
          <w:rFonts w:ascii="Times New Roman" w:eastAsia="Times New Roman" w:hAnsi="Times New Roman" w:cs="Times New Roman"/>
          <w:kern w:val="0"/>
          <w:sz w:val="28"/>
          <w:szCs w:val="28"/>
          <w:lang w:eastAsia="ru-RU"/>
        </w:rPr>
        <w:t>2.5. У закладі відповідно до наказу уповноваженого органу управління освітою можуть створюватися групи з цілодобовим перебуванням для тимчасового цілодобового перебування вихованців віком від трьох років (одного віку або з різницею у віці) і з підстав, визначених частиною четвертою статті 17 Закону України «Про дошкільну освіту». Група з цілодобовим перебуванням (у разі створення) функціонує у вечірній, нічний та ранковий час. Загальний строк перебування вихованців у цілодобових групах має бути не більше 2 діб на тиждень та 10 діб на місяць. Порядок надання послуги цілодобового перебування вихованця, включно з розміром і процедурою її оплати, підставами звільнення від оплати, затверджується уповноваженим органом управління освітою. </w:t>
      </w:r>
    </w:p>
    <w:p w:rsidR="001868F7" w:rsidRPr="001B0EBF" w:rsidRDefault="009D7ABE" w:rsidP="00881F65">
      <w:pPr>
        <w:spacing w:after="0" w:line="240" w:lineRule="auto"/>
        <w:ind w:firstLine="708"/>
        <w:jc w:val="both"/>
        <w:rPr>
          <w:rFonts w:ascii="Times New Roman" w:eastAsia="Times New Roman" w:hAnsi="Times New Roman" w:cs="Times New Roman"/>
          <w:kern w:val="0"/>
          <w:sz w:val="28"/>
          <w:szCs w:val="28"/>
          <w:lang w:eastAsia="uk-UA"/>
        </w:rPr>
      </w:pPr>
      <w:r w:rsidRPr="001B0EBF">
        <w:rPr>
          <w:rFonts w:ascii="Times New Roman" w:eastAsia="Times New Roman" w:hAnsi="Times New Roman" w:cs="Times New Roman"/>
          <w:kern w:val="0"/>
          <w:sz w:val="28"/>
          <w:szCs w:val="28"/>
          <w:lang w:eastAsia="ru-RU"/>
        </w:rPr>
        <w:lastRenderedPageBreak/>
        <w:t>2.</w:t>
      </w:r>
      <w:r w:rsidR="00881F65" w:rsidRPr="001B0EBF">
        <w:rPr>
          <w:rFonts w:ascii="Times New Roman" w:eastAsia="Times New Roman" w:hAnsi="Times New Roman" w:cs="Times New Roman"/>
          <w:kern w:val="0"/>
          <w:sz w:val="28"/>
          <w:szCs w:val="28"/>
          <w:lang w:eastAsia="ru-RU"/>
        </w:rPr>
        <w:t>6</w:t>
      </w:r>
      <w:r w:rsidR="001868F7" w:rsidRPr="001B0EBF">
        <w:rPr>
          <w:rFonts w:ascii="Times New Roman" w:eastAsia="Times New Roman" w:hAnsi="Times New Roman" w:cs="Times New Roman"/>
          <w:kern w:val="0"/>
          <w:sz w:val="28"/>
          <w:szCs w:val="28"/>
          <w:lang w:eastAsia="ru-RU"/>
        </w:rPr>
        <w:t xml:space="preserve">. </w:t>
      </w:r>
      <w:r w:rsidR="001868F7" w:rsidRPr="001B0EBF">
        <w:rPr>
          <w:rFonts w:ascii="Times New Roman" w:eastAsia="Times New Roman" w:hAnsi="Times New Roman" w:cs="Times New Roman"/>
          <w:color w:val="000000"/>
          <w:kern w:val="0"/>
          <w:sz w:val="28"/>
          <w:szCs w:val="28"/>
          <w:lang w:eastAsia="uk-UA"/>
        </w:rPr>
        <w:t xml:space="preserve">Формування груп та визначення їх наповненості здійснюється, відповідно до </w:t>
      </w:r>
      <w:r w:rsidR="000D5C42">
        <w:rPr>
          <w:rFonts w:ascii="Times New Roman" w:eastAsia="Times New Roman" w:hAnsi="Times New Roman" w:cs="Times New Roman"/>
          <w:color w:val="000000"/>
          <w:kern w:val="0"/>
          <w:sz w:val="28"/>
          <w:szCs w:val="28"/>
          <w:lang w:eastAsia="uk-UA"/>
        </w:rPr>
        <w:t>с</w:t>
      </w:r>
      <w:r w:rsidR="001868F7" w:rsidRPr="001B0EBF">
        <w:rPr>
          <w:rFonts w:ascii="Times New Roman" w:eastAsia="Times New Roman" w:hAnsi="Times New Roman" w:cs="Times New Roman"/>
          <w:color w:val="000000"/>
          <w:kern w:val="0"/>
          <w:sz w:val="28"/>
          <w:szCs w:val="28"/>
          <w:lang w:eastAsia="uk-UA"/>
        </w:rPr>
        <w:t xml:space="preserve">татті 17 Закону </w:t>
      </w:r>
      <w:r w:rsidR="001E413F">
        <w:rPr>
          <w:rFonts w:ascii="Times New Roman" w:eastAsia="Times New Roman" w:hAnsi="Times New Roman" w:cs="Times New Roman"/>
          <w:color w:val="000000"/>
          <w:kern w:val="0"/>
          <w:sz w:val="28"/>
          <w:szCs w:val="28"/>
          <w:lang w:eastAsia="uk-UA"/>
        </w:rPr>
        <w:t>України «Про дошкільну освіту» та норм цього Статуту.</w:t>
      </w:r>
    </w:p>
    <w:p w:rsidR="001868F7" w:rsidRPr="001B0EBF" w:rsidRDefault="00526638" w:rsidP="001868F7">
      <w:pPr>
        <w:spacing w:after="0" w:line="240" w:lineRule="auto"/>
        <w:jc w:val="both"/>
        <w:rPr>
          <w:rFonts w:ascii="Times New Roman" w:eastAsia="Times New Roman" w:hAnsi="Times New Roman" w:cs="Times New Roman"/>
          <w:kern w:val="0"/>
          <w:sz w:val="28"/>
          <w:szCs w:val="28"/>
          <w:lang w:eastAsia="uk-UA"/>
        </w:rPr>
      </w:pPr>
      <w:r w:rsidRPr="001B0EBF">
        <w:rPr>
          <w:rFonts w:ascii="Times New Roman" w:eastAsia="Times New Roman" w:hAnsi="Times New Roman" w:cs="Times New Roman"/>
          <w:color w:val="000000"/>
          <w:kern w:val="0"/>
          <w:sz w:val="28"/>
          <w:szCs w:val="28"/>
          <w:lang w:eastAsia="uk-UA"/>
        </w:rPr>
        <w:t>Згідно з чинним законодавством та в</w:t>
      </w:r>
      <w:r w:rsidR="001868F7" w:rsidRPr="001B0EBF">
        <w:rPr>
          <w:rFonts w:ascii="Times New Roman" w:eastAsia="Times New Roman" w:hAnsi="Times New Roman" w:cs="Times New Roman"/>
          <w:color w:val="000000"/>
          <w:kern w:val="0"/>
          <w:sz w:val="28"/>
          <w:szCs w:val="28"/>
          <w:lang w:eastAsia="uk-UA"/>
        </w:rPr>
        <w:t>ідповідно до наказу директора закладу</w:t>
      </w:r>
      <w:r w:rsidRPr="001B0EBF">
        <w:rPr>
          <w:rFonts w:ascii="Times New Roman" w:eastAsia="Times New Roman" w:hAnsi="Times New Roman" w:cs="Times New Roman"/>
          <w:color w:val="000000"/>
          <w:kern w:val="0"/>
          <w:sz w:val="28"/>
          <w:szCs w:val="28"/>
          <w:lang w:eastAsia="uk-UA"/>
        </w:rPr>
        <w:t xml:space="preserve"> дошкільної освіти</w:t>
      </w:r>
      <w:r w:rsidR="001868F7" w:rsidRPr="001B0EBF">
        <w:rPr>
          <w:rFonts w:ascii="Times New Roman" w:eastAsia="Times New Roman" w:hAnsi="Times New Roman" w:cs="Times New Roman"/>
          <w:color w:val="000000"/>
          <w:kern w:val="0"/>
          <w:sz w:val="28"/>
          <w:szCs w:val="28"/>
          <w:lang w:eastAsia="uk-UA"/>
        </w:rPr>
        <w:t xml:space="preserve"> співвідношення кількості вихованців до кількості вихователів може бути перевищено не більше ніж на 20 відсотків від максимальної кількості дітей у групі та виключно у групах вихованців дошкільного віку. </w:t>
      </w:r>
    </w:p>
    <w:p w:rsidR="001868F7" w:rsidRPr="001868F7" w:rsidRDefault="001868F7" w:rsidP="001868F7">
      <w:pPr>
        <w:spacing w:after="0" w:line="240" w:lineRule="auto"/>
        <w:jc w:val="both"/>
        <w:rPr>
          <w:rFonts w:ascii="Times New Roman" w:eastAsia="Times New Roman" w:hAnsi="Times New Roman" w:cs="Times New Roman"/>
          <w:color w:val="000000"/>
          <w:kern w:val="0"/>
          <w:sz w:val="28"/>
          <w:szCs w:val="28"/>
          <w:lang w:eastAsia="uk-UA"/>
        </w:rPr>
      </w:pPr>
      <w:r w:rsidRPr="001B0EBF">
        <w:rPr>
          <w:rFonts w:ascii="Times New Roman" w:eastAsia="Times New Roman" w:hAnsi="Times New Roman" w:cs="Times New Roman"/>
          <w:kern w:val="0"/>
          <w:sz w:val="28"/>
          <w:szCs w:val="28"/>
          <w:lang w:eastAsia="ru-RU"/>
        </w:rPr>
        <w:tab/>
      </w:r>
      <w:r w:rsidR="009D7ABE" w:rsidRPr="001B0EBF">
        <w:rPr>
          <w:rFonts w:ascii="Times New Roman" w:eastAsia="Times New Roman" w:hAnsi="Times New Roman" w:cs="Times New Roman"/>
          <w:kern w:val="0"/>
          <w:sz w:val="28"/>
          <w:szCs w:val="28"/>
          <w:lang w:eastAsia="ru-RU"/>
        </w:rPr>
        <w:t xml:space="preserve"> 2.</w:t>
      </w:r>
      <w:r w:rsidR="00881F65" w:rsidRPr="001B0EBF">
        <w:rPr>
          <w:rFonts w:ascii="Times New Roman" w:eastAsia="Times New Roman" w:hAnsi="Times New Roman" w:cs="Times New Roman"/>
          <w:kern w:val="0"/>
          <w:sz w:val="28"/>
          <w:szCs w:val="28"/>
          <w:lang w:eastAsia="ru-RU"/>
        </w:rPr>
        <w:t>7</w:t>
      </w:r>
      <w:r w:rsidRPr="001B0EBF">
        <w:rPr>
          <w:rFonts w:ascii="Times New Roman" w:eastAsia="Times New Roman" w:hAnsi="Times New Roman" w:cs="Times New Roman"/>
          <w:kern w:val="0"/>
          <w:sz w:val="28"/>
          <w:szCs w:val="28"/>
          <w:lang w:eastAsia="ru-RU"/>
        </w:rPr>
        <w:t>.</w:t>
      </w:r>
      <w:r w:rsidRPr="001B0EBF">
        <w:rPr>
          <w:rFonts w:ascii="Times New Roman" w:eastAsia="Times New Roman" w:hAnsi="Times New Roman" w:cs="Times New Roman"/>
          <w:color w:val="000000"/>
          <w:kern w:val="0"/>
          <w:sz w:val="28"/>
          <w:szCs w:val="28"/>
          <w:lang w:eastAsia="uk-UA"/>
        </w:rPr>
        <w:t xml:space="preserve"> Інклюзивні групи створюються відповідно до наказу директора закладу</w:t>
      </w:r>
      <w:r w:rsidR="000D5C42">
        <w:rPr>
          <w:rFonts w:ascii="Times New Roman" w:eastAsia="Times New Roman" w:hAnsi="Times New Roman" w:cs="Times New Roman"/>
          <w:color w:val="000000"/>
          <w:kern w:val="0"/>
          <w:sz w:val="28"/>
          <w:szCs w:val="28"/>
          <w:lang w:eastAsia="uk-UA"/>
        </w:rPr>
        <w:t xml:space="preserve"> та за письмовим погодженням уповноваженого органу</w:t>
      </w:r>
      <w:r w:rsidRPr="001B0EBF">
        <w:rPr>
          <w:rFonts w:ascii="Times New Roman" w:eastAsia="Times New Roman" w:hAnsi="Times New Roman" w:cs="Times New Roman"/>
          <w:color w:val="000000"/>
          <w:kern w:val="0"/>
          <w:sz w:val="28"/>
          <w:szCs w:val="28"/>
          <w:lang w:eastAsia="uk-UA"/>
        </w:rPr>
        <w:t xml:space="preserve"> на підставі заяв батьків (одного з батьків) вихованців для забезпечення здобуття дошкільної освіти дітьми з особливими освітніми потребами та їх психолого</w:t>
      </w:r>
      <w:r w:rsidRPr="001868F7">
        <w:rPr>
          <w:rFonts w:ascii="Times New Roman" w:eastAsia="Times New Roman" w:hAnsi="Times New Roman" w:cs="Times New Roman"/>
          <w:color w:val="000000"/>
          <w:kern w:val="0"/>
          <w:sz w:val="28"/>
          <w:szCs w:val="28"/>
          <w:lang w:eastAsia="uk-UA"/>
        </w:rPr>
        <w:t>-педагогічного супроводу, включно з наданням психолого-педагогічних та/або корекційно-розвиткових послуг. </w:t>
      </w:r>
    </w:p>
    <w:p w:rsidR="001868F7" w:rsidRPr="009D7ABE" w:rsidRDefault="001868F7" w:rsidP="001868F7">
      <w:pPr>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ab/>
      </w:r>
      <w:r w:rsidRPr="009D7ABE">
        <w:rPr>
          <w:rFonts w:ascii="Times New Roman" w:eastAsia="Times New Roman" w:hAnsi="Times New Roman" w:cs="Times New Roman"/>
          <w:kern w:val="0"/>
          <w:sz w:val="28"/>
          <w:szCs w:val="28"/>
          <w:lang w:eastAsia="uk-UA"/>
        </w:rPr>
        <w:t>2.</w:t>
      </w:r>
      <w:r w:rsidR="00881F65">
        <w:rPr>
          <w:rFonts w:ascii="Times New Roman" w:eastAsia="Times New Roman" w:hAnsi="Times New Roman" w:cs="Times New Roman"/>
          <w:kern w:val="0"/>
          <w:sz w:val="28"/>
          <w:szCs w:val="28"/>
          <w:lang w:eastAsia="uk-UA"/>
        </w:rPr>
        <w:t>8</w:t>
      </w:r>
      <w:r w:rsidRPr="009D7ABE">
        <w:rPr>
          <w:rFonts w:ascii="Times New Roman" w:eastAsia="Times New Roman" w:hAnsi="Times New Roman" w:cs="Times New Roman"/>
          <w:kern w:val="0"/>
          <w:sz w:val="28"/>
          <w:szCs w:val="28"/>
          <w:lang w:eastAsia="uk-UA"/>
        </w:rPr>
        <w:t xml:space="preserve">. Час і розпорядок перебування вихованців у групах (повний день, короткотривале, цілодобове, сезонне перебування вихованців, у вихідні, святкові та неробочі дні тощо) затверджується директором закладу </w:t>
      </w:r>
      <w:r w:rsidR="002F43F0">
        <w:rPr>
          <w:rFonts w:ascii="Times New Roman" w:eastAsia="Times New Roman" w:hAnsi="Times New Roman" w:cs="Times New Roman"/>
          <w:kern w:val="0"/>
          <w:sz w:val="28"/>
          <w:szCs w:val="28"/>
          <w:lang w:eastAsia="uk-UA"/>
        </w:rPr>
        <w:t>дошкільної освіти за письмовим погодженням з уповноваженим органом.</w:t>
      </w:r>
    </w:p>
    <w:p w:rsidR="001868F7" w:rsidRDefault="001868F7" w:rsidP="001868F7">
      <w:pPr>
        <w:spacing w:after="0" w:line="240" w:lineRule="auto"/>
        <w:jc w:val="both"/>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kern w:val="0"/>
          <w:sz w:val="28"/>
          <w:szCs w:val="28"/>
          <w:lang w:eastAsia="ru-RU"/>
        </w:rPr>
        <w:tab/>
        <w:t>2.</w:t>
      </w:r>
      <w:r w:rsidR="00881F65">
        <w:rPr>
          <w:rFonts w:ascii="Times New Roman" w:eastAsia="Times New Roman" w:hAnsi="Times New Roman" w:cs="Times New Roman"/>
          <w:kern w:val="0"/>
          <w:sz w:val="28"/>
          <w:szCs w:val="28"/>
          <w:lang w:eastAsia="ru-RU"/>
        </w:rPr>
        <w:t>9</w:t>
      </w:r>
      <w:r w:rsidRPr="001868F7">
        <w:rPr>
          <w:rFonts w:ascii="Times New Roman" w:eastAsia="Times New Roman" w:hAnsi="Times New Roman" w:cs="Times New Roman"/>
          <w:kern w:val="0"/>
          <w:sz w:val="28"/>
          <w:szCs w:val="28"/>
          <w:lang w:eastAsia="ru-RU"/>
        </w:rPr>
        <w:t xml:space="preserve">. </w:t>
      </w:r>
      <w:r w:rsidRPr="001868F7">
        <w:rPr>
          <w:rFonts w:ascii="Times New Roman" w:eastAsia="Times New Roman" w:hAnsi="Times New Roman" w:cs="Times New Roman"/>
          <w:color w:val="000000"/>
          <w:kern w:val="0"/>
          <w:sz w:val="28"/>
          <w:szCs w:val="28"/>
          <w:lang w:eastAsia="uk-UA"/>
        </w:rPr>
        <w:t>В умовах надзвичайного або воєнного стану в Україні заклад дошкільної освіти створює окремі різновікові групи для вихованців, які не відвідують його протягом двох місяців. Вихованці, які були вимушені змінити задеклароване/зареєстроване місце проживання (перебування) та/або залишити попереднє місце здобуття дошкільної освіти за заявою одного з батьків переводяться на період їх відсутності до складу окремої різновікової групи, а у разі втрати зв’язку з батьками такого вихованця наказом директора закладу, переводять до складу окремої різновікової групи до закінчення або скасування надзвичайного або воєнного стану. У разі повернення вихованця до задекларованого/зареєстрованого місця проживання (перебування) за заявою одного з батьків наказом директора закладу дошкільної освіти такого вихованця переводять зі складу окремої різновікової групи до складу відповідної вікової групи. У разі повернення вихованця до закладу та відсутності вільних місць за згодою одного з батьків такий вихованець переводиться до іншого суб’єкта освітньої діяльності, що забезпечує здобуття дошкільної освіти.</w:t>
      </w:r>
    </w:p>
    <w:p w:rsidR="001B0EBF" w:rsidRPr="001868F7" w:rsidRDefault="001B0EBF" w:rsidP="001868F7">
      <w:pPr>
        <w:spacing w:after="0" w:line="240" w:lineRule="auto"/>
        <w:jc w:val="both"/>
        <w:rPr>
          <w:rFonts w:ascii="Times New Roman" w:eastAsia="Times New Roman" w:hAnsi="Times New Roman" w:cs="Times New Roman"/>
          <w:color w:val="000000"/>
          <w:kern w:val="0"/>
          <w:sz w:val="28"/>
          <w:szCs w:val="28"/>
          <w:lang w:eastAsia="uk-UA"/>
        </w:rPr>
      </w:pPr>
    </w:p>
    <w:p w:rsidR="001868F7" w:rsidRPr="001868F7" w:rsidRDefault="001868F7" w:rsidP="001868F7">
      <w:pPr>
        <w:tabs>
          <w:tab w:val="left" w:pos="709"/>
          <w:tab w:val="left" w:pos="3450"/>
        </w:tabs>
        <w:spacing w:after="0" w:line="240" w:lineRule="auto"/>
        <w:jc w:val="both"/>
        <w:rPr>
          <w:rFonts w:ascii="Times New Roman" w:eastAsia="Times New Roman" w:hAnsi="Times New Roman" w:cs="Times New Roman"/>
          <w:b/>
          <w:kern w:val="0"/>
          <w:sz w:val="16"/>
          <w:szCs w:val="28"/>
          <w:lang w:eastAsia="ru-RU"/>
        </w:rPr>
      </w:pPr>
    </w:p>
    <w:p w:rsidR="001868F7" w:rsidRPr="001868F7" w:rsidRDefault="001868F7" w:rsidP="006D4B40">
      <w:pPr>
        <w:tabs>
          <w:tab w:val="left" w:pos="709"/>
          <w:tab w:val="left" w:pos="3450"/>
        </w:tabs>
        <w:spacing w:after="0" w:line="240" w:lineRule="auto"/>
        <w:jc w:val="center"/>
        <w:rPr>
          <w:rFonts w:ascii="Times New Roman" w:eastAsia="Times New Roman" w:hAnsi="Times New Roman" w:cs="Times New Roman"/>
          <w:b/>
          <w:kern w:val="0"/>
          <w:sz w:val="28"/>
          <w:szCs w:val="28"/>
          <w:lang w:eastAsia="ru-RU"/>
        </w:rPr>
      </w:pPr>
      <w:r w:rsidRPr="001868F7">
        <w:rPr>
          <w:rFonts w:ascii="Times New Roman" w:eastAsia="Times New Roman" w:hAnsi="Times New Roman" w:cs="Times New Roman"/>
          <w:b/>
          <w:kern w:val="0"/>
          <w:sz w:val="28"/>
          <w:szCs w:val="28"/>
          <w:lang w:eastAsia="ru-RU"/>
        </w:rPr>
        <w:t>3. РЕЖИМ РОБОТИ ЗАКЛАДУ ОСВІТИ</w:t>
      </w:r>
    </w:p>
    <w:p w:rsidR="001868F7" w:rsidRPr="006D4B40" w:rsidRDefault="001868F7" w:rsidP="001868F7">
      <w:pPr>
        <w:tabs>
          <w:tab w:val="left" w:pos="709"/>
          <w:tab w:val="left" w:pos="3450"/>
        </w:tabs>
        <w:spacing w:after="0" w:line="240" w:lineRule="auto"/>
        <w:jc w:val="both"/>
        <w:rPr>
          <w:rFonts w:ascii="Times New Roman" w:eastAsia="Times New Roman" w:hAnsi="Times New Roman" w:cs="Times New Roman"/>
          <w:b/>
          <w:kern w:val="0"/>
          <w:lang w:eastAsia="ru-RU"/>
        </w:rPr>
      </w:pPr>
    </w:p>
    <w:p w:rsidR="001868F7" w:rsidRPr="001868F7" w:rsidRDefault="001868F7" w:rsidP="001868F7">
      <w:pPr>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lang w:eastAsia="ru-RU"/>
        </w:rPr>
        <w:tab/>
        <w:t xml:space="preserve">3.1. </w:t>
      </w:r>
      <w:r w:rsidRPr="001868F7">
        <w:rPr>
          <w:rFonts w:ascii="Times New Roman" w:eastAsia="Times New Roman" w:hAnsi="Times New Roman" w:cs="Times New Roman"/>
          <w:color w:val="000000"/>
          <w:kern w:val="0"/>
          <w:sz w:val="28"/>
          <w:szCs w:val="28"/>
          <w:lang w:eastAsia="uk-UA"/>
        </w:rPr>
        <w:t>Навчальний рік у закладі починається 1 вересня і закінчується 31 травня. </w:t>
      </w:r>
    </w:p>
    <w:p w:rsidR="00096512" w:rsidRDefault="001868F7" w:rsidP="001868F7">
      <w:pPr>
        <w:spacing w:after="0" w:line="240" w:lineRule="auto"/>
        <w:ind w:firstLine="708"/>
        <w:jc w:val="both"/>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 xml:space="preserve">3.2. Заклад працює за п'ятиденним робочим тижнем, тривалість робочого дня </w:t>
      </w:r>
      <w:r w:rsidR="002F43F0">
        <w:rPr>
          <w:rFonts w:ascii="Times New Roman" w:eastAsia="Times New Roman" w:hAnsi="Times New Roman" w:cs="Times New Roman"/>
          <w:color w:val="000000"/>
          <w:kern w:val="0"/>
          <w:sz w:val="28"/>
          <w:szCs w:val="28"/>
          <w:lang w:eastAsia="uk-UA"/>
        </w:rPr>
        <w:t>визначається уповноваженим органом управління освітою</w:t>
      </w:r>
      <w:r w:rsidR="00096512">
        <w:rPr>
          <w:rFonts w:ascii="Times New Roman" w:eastAsia="Times New Roman" w:hAnsi="Times New Roman" w:cs="Times New Roman"/>
          <w:color w:val="000000"/>
          <w:kern w:val="0"/>
          <w:sz w:val="28"/>
          <w:szCs w:val="28"/>
          <w:lang w:eastAsia="uk-UA"/>
        </w:rPr>
        <w:t>.</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3.</w:t>
      </w:r>
      <w:r w:rsidR="005238C0">
        <w:rPr>
          <w:rFonts w:ascii="Times New Roman" w:eastAsia="Times New Roman" w:hAnsi="Times New Roman" w:cs="Times New Roman"/>
          <w:color w:val="000000"/>
          <w:kern w:val="0"/>
          <w:sz w:val="28"/>
          <w:szCs w:val="28"/>
          <w:lang w:eastAsia="uk-UA"/>
        </w:rPr>
        <w:t>3</w:t>
      </w:r>
      <w:r w:rsidRPr="001868F7">
        <w:rPr>
          <w:rFonts w:ascii="Times New Roman" w:eastAsia="Times New Roman" w:hAnsi="Times New Roman" w:cs="Times New Roman"/>
          <w:color w:val="000000"/>
          <w:kern w:val="0"/>
          <w:sz w:val="28"/>
          <w:szCs w:val="28"/>
          <w:lang w:eastAsia="uk-UA"/>
        </w:rPr>
        <w:t>. Заклад не працює у вихідні (субота, неділя) та святкові дні.</w:t>
      </w:r>
    </w:p>
    <w:p w:rsidR="001868F7" w:rsidRPr="001868F7" w:rsidRDefault="001868F7" w:rsidP="001868F7">
      <w:pPr>
        <w:tabs>
          <w:tab w:val="left" w:pos="709"/>
          <w:tab w:val="left" w:pos="3450"/>
        </w:tabs>
        <w:spacing w:after="0" w:line="240" w:lineRule="auto"/>
        <w:contextualSpacing/>
        <w:jc w:val="both"/>
        <w:rPr>
          <w:rFonts w:ascii="Calibri" w:eastAsia="Calibri" w:hAnsi="Calibri" w:cs="Times New Roman"/>
          <w:kern w:val="0"/>
          <w:sz w:val="16"/>
          <w:szCs w:val="22"/>
        </w:rPr>
      </w:pPr>
    </w:p>
    <w:p w:rsidR="00096512" w:rsidRDefault="00096512" w:rsidP="006D4B40">
      <w:pPr>
        <w:tabs>
          <w:tab w:val="left" w:pos="709"/>
        </w:tabs>
        <w:spacing w:after="0" w:line="240" w:lineRule="auto"/>
        <w:jc w:val="center"/>
        <w:rPr>
          <w:rFonts w:ascii="Times New Roman" w:eastAsia="Times New Roman" w:hAnsi="Times New Roman" w:cs="Times New Roman"/>
          <w:b/>
          <w:kern w:val="0"/>
          <w:sz w:val="28"/>
          <w:szCs w:val="28"/>
          <w:lang w:eastAsia="ru-RU"/>
        </w:rPr>
      </w:pPr>
    </w:p>
    <w:p w:rsidR="00096512" w:rsidRDefault="00096512" w:rsidP="006D4B40">
      <w:pPr>
        <w:tabs>
          <w:tab w:val="left" w:pos="709"/>
        </w:tabs>
        <w:spacing w:after="0" w:line="240" w:lineRule="auto"/>
        <w:jc w:val="center"/>
        <w:rPr>
          <w:rFonts w:ascii="Times New Roman" w:eastAsia="Times New Roman" w:hAnsi="Times New Roman" w:cs="Times New Roman"/>
          <w:b/>
          <w:kern w:val="0"/>
          <w:sz w:val="28"/>
          <w:szCs w:val="28"/>
          <w:lang w:eastAsia="ru-RU"/>
        </w:rPr>
      </w:pPr>
    </w:p>
    <w:p w:rsidR="001868F7" w:rsidRPr="001868F7" w:rsidRDefault="001868F7" w:rsidP="006D4B40">
      <w:pPr>
        <w:tabs>
          <w:tab w:val="left" w:pos="709"/>
        </w:tabs>
        <w:spacing w:after="0" w:line="240" w:lineRule="auto"/>
        <w:jc w:val="center"/>
        <w:rPr>
          <w:rFonts w:ascii="Times New Roman" w:eastAsia="Times New Roman" w:hAnsi="Times New Roman" w:cs="Times New Roman"/>
          <w:b/>
          <w:kern w:val="0"/>
          <w:sz w:val="28"/>
          <w:szCs w:val="28"/>
          <w:lang w:eastAsia="ru-RU"/>
        </w:rPr>
      </w:pPr>
      <w:r w:rsidRPr="001868F7">
        <w:rPr>
          <w:rFonts w:ascii="Times New Roman" w:eastAsia="Times New Roman" w:hAnsi="Times New Roman" w:cs="Times New Roman"/>
          <w:b/>
          <w:kern w:val="0"/>
          <w:sz w:val="28"/>
          <w:szCs w:val="28"/>
          <w:lang w:eastAsia="ru-RU"/>
        </w:rPr>
        <w:t>4. ОРГАНІЗАЦІЯ ОСВІТНЬОГО ПРОЦЕСУ</w:t>
      </w:r>
    </w:p>
    <w:p w:rsidR="001868F7" w:rsidRPr="001868F7" w:rsidRDefault="001868F7" w:rsidP="001868F7">
      <w:pPr>
        <w:spacing w:after="0" w:line="240" w:lineRule="auto"/>
        <w:ind w:firstLine="567"/>
        <w:jc w:val="both"/>
        <w:rPr>
          <w:rFonts w:ascii="Times New Roman" w:eastAsia="Times New Roman" w:hAnsi="Times New Roman" w:cs="Times New Roman"/>
          <w:color w:val="000000"/>
          <w:kern w:val="0"/>
          <w:sz w:val="28"/>
          <w:szCs w:val="28"/>
          <w:lang w:eastAsia="uk-UA"/>
        </w:rPr>
      </w:pP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lastRenderedPageBreak/>
        <w:t>4.1. Освітній процес в закладі ґрунтується на культурних цінностях українського народу і принципах, визначених Законами України "Про освіту", "Про дошкільну освіту" та спрямовується на формування у вихованців суспільно значимих цінностей, зокрема гуманізму і милосердя, справедливості та патріотизму, толерантності і поваги до честі та гідності іншої людини, до результатів її праці, на формування здорового способу життя та екологічно доцільної поведінки, самопізнання і саморозвитку.</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4.2</w:t>
      </w:r>
      <w:r w:rsidR="001868F7" w:rsidRPr="001868F7">
        <w:rPr>
          <w:rFonts w:ascii="Times New Roman" w:eastAsia="Times New Roman" w:hAnsi="Times New Roman" w:cs="Times New Roman"/>
          <w:kern w:val="0"/>
          <w:sz w:val="28"/>
          <w:szCs w:val="28"/>
          <w:lang w:eastAsia="uk-UA"/>
        </w:rPr>
        <w:t xml:space="preserve">. </w:t>
      </w:r>
      <w:r w:rsidR="001868F7" w:rsidRPr="001868F7">
        <w:rPr>
          <w:rFonts w:ascii="Times New Roman" w:eastAsia="Times New Roman" w:hAnsi="Times New Roman" w:cs="Times New Roman"/>
          <w:color w:val="000000"/>
          <w:kern w:val="0"/>
          <w:sz w:val="28"/>
          <w:szCs w:val="28"/>
          <w:lang w:eastAsia="uk-UA"/>
        </w:rPr>
        <w:t>Освітній процес організовується відповідно до освітніх і парціальних програм, плану роботи на рік закладу дошкільної освіти та спрямовується на розвиток особистості, обдарувань вихованців, досягнення ними результатів, визначених державним стандартом дошкільної освіти. </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color w:val="000000"/>
          <w:kern w:val="0"/>
          <w:sz w:val="28"/>
          <w:szCs w:val="28"/>
          <w:lang w:eastAsia="uk-UA"/>
        </w:rPr>
        <w:t>4.3</w:t>
      </w:r>
      <w:r w:rsidR="001868F7" w:rsidRPr="001868F7">
        <w:rPr>
          <w:rFonts w:ascii="Times New Roman" w:eastAsia="Times New Roman" w:hAnsi="Times New Roman" w:cs="Times New Roman"/>
          <w:color w:val="000000"/>
          <w:kern w:val="0"/>
          <w:sz w:val="28"/>
          <w:szCs w:val="28"/>
          <w:lang w:eastAsia="uk-UA"/>
        </w:rPr>
        <w:t>. Заклад організовує та здійснює освітній процес за однією або декількома освітніми та/або парціальними програмами, визначеними згідно зі статтею 16 Закону України «Про дошкільну освіту».</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color w:val="000000"/>
          <w:kern w:val="0"/>
          <w:sz w:val="28"/>
          <w:szCs w:val="28"/>
          <w:lang w:eastAsia="uk-UA"/>
        </w:rPr>
        <w:t>4.4</w:t>
      </w:r>
      <w:r w:rsidR="001868F7" w:rsidRPr="001868F7">
        <w:rPr>
          <w:rFonts w:ascii="Times New Roman" w:eastAsia="Times New Roman" w:hAnsi="Times New Roman" w:cs="Times New Roman"/>
          <w:color w:val="000000"/>
          <w:kern w:val="0"/>
          <w:sz w:val="28"/>
          <w:szCs w:val="28"/>
          <w:lang w:eastAsia="uk-UA"/>
        </w:rPr>
        <w:t>. Рішення про використання в освітньому процесі конкретної освітньої, парціальної програми (конкретних освітніх, парціальних програм), адаптацію/модифікацію/комбінування їх змісту схвалюється педагогічною радою закладу та вводиться в дію наказом директора закладу.</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color w:val="000000"/>
          <w:kern w:val="0"/>
          <w:sz w:val="28"/>
          <w:szCs w:val="28"/>
          <w:lang w:eastAsia="uk-UA"/>
        </w:rPr>
        <w:t>4.5</w:t>
      </w:r>
      <w:r w:rsidR="001868F7" w:rsidRPr="001868F7">
        <w:rPr>
          <w:rFonts w:ascii="Times New Roman" w:eastAsia="Times New Roman" w:hAnsi="Times New Roman" w:cs="Times New Roman"/>
          <w:color w:val="000000"/>
          <w:kern w:val="0"/>
          <w:sz w:val="28"/>
          <w:szCs w:val="28"/>
          <w:lang w:eastAsia="uk-UA"/>
        </w:rPr>
        <w:t>. Освітній процес організовується за такими пріоритетними напрямами: художньо-естетичний, фізкультурно-оздоровчий, музичний, гуманітарний.</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color w:val="000000"/>
          <w:kern w:val="0"/>
          <w:sz w:val="28"/>
          <w:szCs w:val="28"/>
          <w:lang w:eastAsia="uk-UA"/>
        </w:rPr>
        <w:t>4.6</w:t>
      </w:r>
      <w:r w:rsidR="001868F7" w:rsidRPr="001868F7">
        <w:rPr>
          <w:rFonts w:ascii="Times New Roman" w:eastAsia="Times New Roman" w:hAnsi="Times New Roman" w:cs="Times New Roman"/>
          <w:color w:val="000000"/>
          <w:kern w:val="0"/>
          <w:sz w:val="28"/>
          <w:szCs w:val="28"/>
          <w:lang w:eastAsia="uk-UA"/>
        </w:rPr>
        <w:t>. Освітній процес організовують педагогічні працівники та особи, залучені до освітнього процесу, які у партнерстві з батьками забезпечують єдність розвитку, виховання і навчання вихованців, створюють безпечне освітнє середовище, вільне від будь-яких проявів жорстокого поводження з дитиною, насильства, у тому числі булінгу (цькування).</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4.7</w:t>
      </w:r>
      <w:r w:rsidR="001868F7" w:rsidRPr="001868F7">
        <w:rPr>
          <w:rFonts w:ascii="Times New Roman" w:eastAsia="Times New Roman" w:hAnsi="Times New Roman" w:cs="Times New Roman"/>
          <w:kern w:val="0"/>
          <w:sz w:val="28"/>
          <w:szCs w:val="28"/>
          <w:lang w:eastAsia="uk-UA"/>
        </w:rPr>
        <w:t xml:space="preserve">. </w:t>
      </w:r>
      <w:r w:rsidR="001868F7" w:rsidRPr="001868F7">
        <w:rPr>
          <w:rFonts w:ascii="Times New Roman" w:eastAsia="Times New Roman" w:hAnsi="Times New Roman" w:cs="Times New Roman"/>
          <w:kern w:val="0"/>
          <w:sz w:val="28"/>
          <w:szCs w:val="28"/>
          <w:lang w:eastAsia="ru-RU"/>
        </w:rPr>
        <w:t>Заклад самостійно визначає форми організації освітнього процесу.</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4.8</w:t>
      </w:r>
      <w:r w:rsidR="001868F7" w:rsidRPr="001868F7">
        <w:rPr>
          <w:rFonts w:ascii="Times New Roman" w:eastAsia="Times New Roman" w:hAnsi="Times New Roman" w:cs="Times New Roman"/>
          <w:kern w:val="0"/>
          <w:sz w:val="28"/>
          <w:szCs w:val="28"/>
          <w:lang w:eastAsia="uk-UA"/>
        </w:rPr>
        <w:t xml:space="preserve">. </w:t>
      </w:r>
      <w:r w:rsidR="001868F7" w:rsidRPr="001868F7">
        <w:rPr>
          <w:rFonts w:ascii="Times New Roman" w:eastAsia="Times" w:hAnsi="Times New Roman" w:cs="Times New Roman"/>
          <w:iCs/>
          <w:kern w:val="0"/>
          <w:sz w:val="28"/>
          <w:szCs w:val="28"/>
          <w:lang w:eastAsia="ru-RU"/>
        </w:rPr>
        <w:t>Внутрішній моніторинг якості освіти проводиться, щоб виявити та відстежити тенденції в розвитку якості освіти в закладі, встановити відповідність фактичних результатів освітньої діяльності в межах державних вимог до змісту, рівня її обсягу дошкільної освіти її заявленим цілям, а також оцінити ступінь, напрям і причини відхилень від цілей.</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4.9</w:t>
      </w:r>
      <w:r w:rsidR="001868F7" w:rsidRPr="001868F7">
        <w:rPr>
          <w:rFonts w:ascii="Times New Roman" w:eastAsia="Times New Roman" w:hAnsi="Times New Roman" w:cs="Times New Roman"/>
          <w:kern w:val="0"/>
          <w:sz w:val="28"/>
          <w:szCs w:val="28"/>
          <w:lang w:eastAsia="ru-RU"/>
        </w:rPr>
        <w:t>.Заклад може здійснювати міжнародне співробітництво у сфері дошкільної освіти відповідно до Законів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Радою України.</w:t>
      </w:r>
    </w:p>
    <w:p w:rsidR="001868F7" w:rsidRPr="001868F7" w:rsidRDefault="001868F7" w:rsidP="001868F7">
      <w:pPr>
        <w:tabs>
          <w:tab w:val="left" w:pos="709"/>
          <w:tab w:val="left" w:pos="3450"/>
        </w:tabs>
        <w:spacing w:after="0" w:line="240" w:lineRule="auto"/>
        <w:contextualSpacing/>
        <w:jc w:val="both"/>
        <w:rPr>
          <w:rFonts w:ascii="Calibri" w:eastAsia="Calibri" w:hAnsi="Calibri" w:cs="Times New Roman"/>
          <w:b/>
          <w:kern w:val="0"/>
          <w:sz w:val="18"/>
          <w:szCs w:val="22"/>
        </w:rPr>
      </w:pPr>
    </w:p>
    <w:p w:rsidR="001868F7" w:rsidRPr="001868F7" w:rsidRDefault="001868F7" w:rsidP="006D4B40">
      <w:pPr>
        <w:tabs>
          <w:tab w:val="left" w:pos="567"/>
        </w:tabs>
        <w:spacing w:after="0" w:line="240" w:lineRule="auto"/>
        <w:ind w:firstLine="567"/>
        <w:jc w:val="center"/>
        <w:rPr>
          <w:rFonts w:ascii="Times New Roman" w:eastAsia="Times New Roman" w:hAnsi="Times New Roman" w:cs="Times New Roman"/>
          <w:bCs/>
          <w:kern w:val="0"/>
          <w:sz w:val="28"/>
          <w:szCs w:val="28"/>
          <w:lang w:eastAsia="ru-RU"/>
        </w:rPr>
      </w:pPr>
      <w:bookmarkStart w:id="9" w:name="_Hlk197007653"/>
      <w:r w:rsidRPr="001868F7">
        <w:rPr>
          <w:rFonts w:ascii="Times New Roman" w:eastAsia="Times New Roman" w:hAnsi="Times New Roman" w:cs="Times New Roman"/>
          <w:b/>
          <w:kern w:val="0"/>
          <w:sz w:val="28"/>
          <w:szCs w:val="28"/>
          <w:lang w:eastAsia="ru-RU"/>
        </w:rPr>
        <w:t>5. УЧАСНИКИ ОСВІТНЬОГО ПРОЦЕСУ</w:t>
      </w:r>
    </w:p>
    <w:p w:rsidR="001868F7" w:rsidRPr="001868F7" w:rsidRDefault="001868F7" w:rsidP="001868F7">
      <w:pPr>
        <w:tabs>
          <w:tab w:val="left" w:pos="567"/>
        </w:tabs>
        <w:spacing w:after="0" w:line="240" w:lineRule="auto"/>
        <w:jc w:val="both"/>
        <w:rPr>
          <w:rFonts w:ascii="Times New Roman" w:eastAsia="Times New Roman" w:hAnsi="Times New Roman" w:cs="Times New Roman"/>
          <w:kern w:val="0"/>
          <w:sz w:val="28"/>
          <w:szCs w:val="28"/>
          <w:shd w:val="clear" w:color="auto" w:fill="FFFFFF"/>
          <w:lang w:eastAsia="ru-RU"/>
        </w:rPr>
      </w:pPr>
      <w:r w:rsidRPr="001868F7">
        <w:rPr>
          <w:rFonts w:ascii="Times New Roman" w:eastAsia="Times New Roman" w:hAnsi="Times New Roman" w:cs="Times New Roman"/>
          <w:kern w:val="0"/>
          <w:sz w:val="28"/>
          <w:szCs w:val="28"/>
          <w:shd w:val="clear" w:color="auto" w:fill="FFFFFF"/>
          <w:lang w:eastAsia="ru-RU"/>
        </w:rPr>
        <w:tab/>
      </w:r>
    </w:p>
    <w:p w:rsidR="001868F7" w:rsidRPr="001868F7" w:rsidRDefault="001868F7" w:rsidP="001868F7">
      <w:pPr>
        <w:tabs>
          <w:tab w:val="left" w:pos="567"/>
        </w:tabs>
        <w:spacing w:after="0" w:line="240" w:lineRule="auto"/>
        <w:jc w:val="both"/>
        <w:rPr>
          <w:rFonts w:ascii="Times New Roman" w:eastAsia="Times New Roman" w:hAnsi="Times New Roman" w:cs="Times New Roman"/>
          <w:bCs/>
          <w:kern w:val="0"/>
          <w:sz w:val="28"/>
          <w:szCs w:val="28"/>
          <w:lang w:eastAsia="ru-RU"/>
        </w:rPr>
      </w:pPr>
      <w:r w:rsidRPr="001868F7">
        <w:rPr>
          <w:rFonts w:ascii="Times New Roman" w:eastAsia="Times New Roman" w:hAnsi="Times New Roman" w:cs="Times New Roman"/>
          <w:kern w:val="0"/>
          <w:sz w:val="28"/>
          <w:szCs w:val="28"/>
          <w:shd w:val="clear" w:color="auto" w:fill="FFFFFF"/>
          <w:lang w:eastAsia="ru-RU"/>
        </w:rPr>
        <w:t xml:space="preserve">5.1. Учасниками освітнього процесу у </w:t>
      </w:r>
      <w:r w:rsidRPr="001868F7">
        <w:rPr>
          <w:rFonts w:ascii="Times New Roman" w:eastAsia="Times New Roman" w:hAnsi="Times New Roman" w:cs="Times New Roman"/>
          <w:kern w:val="0"/>
          <w:sz w:val="28"/>
          <w:szCs w:val="28"/>
          <w:lang w:eastAsia="ru-RU"/>
        </w:rPr>
        <w:t xml:space="preserve">Закладі </w:t>
      </w:r>
      <w:r w:rsidRPr="001868F7">
        <w:rPr>
          <w:rFonts w:ascii="Times New Roman" w:eastAsia="Times New Roman" w:hAnsi="Times New Roman" w:cs="Times New Roman"/>
          <w:kern w:val="0"/>
          <w:sz w:val="28"/>
          <w:szCs w:val="28"/>
          <w:shd w:val="clear" w:color="auto" w:fill="FFFFFF"/>
          <w:lang w:eastAsia="ru-RU"/>
        </w:rPr>
        <w:t>є</w:t>
      </w:r>
      <w:r w:rsidRPr="001868F7">
        <w:rPr>
          <w:rFonts w:ascii="Times New Roman" w:eastAsia="Times New Roman" w:hAnsi="Times New Roman" w:cs="Times New Roman"/>
          <w:kern w:val="0"/>
          <w:sz w:val="28"/>
          <w:szCs w:val="28"/>
          <w:lang w:eastAsia="ru-RU"/>
        </w:rPr>
        <w:t>:</w:t>
      </w:r>
    </w:p>
    <w:p w:rsidR="001868F7" w:rsidRPr="001868F7" w:rsidRDefault="003850EE"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ab/>
        <w:t>1) вихованці</w:t>
      </w:r>
      <w:r w:rsidR="001868F7" w:rsidRPr="001868F7">
        <w:rPr>
          <w:rFonts w:ascii="Times New Roman" w:eastAsia="Times New Roman" w:hAnsi="Times New Roman" w:cs="Times New Roman"/>
          <w:kern w:val="0"/>
          <w:sz w:val="28"/>
          <w:szCs w:val="28"/>
          <w:lang w:eastAsia="uk-UA"/>
        </w:rPr>
        <w:t>;</w:t>
      </w:r>
      <w:bookmarkStart w:id="10" w:name="n282"/>
      <w:bookmarkEnd w:id="10"/>
    </w:p>
    <w:p w:rsidR="001868F7" w:rsidRPr="0017187B"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themeColor="text1"/>
          <w:kern w:val="0"/>
          <w:sz w:val="28"/>
          <w:szCs w:val="28"/>
          <w:lang w:eastAsia="uk-UA"/>
        </w:rPr>
      </w:pPr>
      <w:r w:rsidRPr="001868F7">
        <w:rPr>
          <w:rFonts w:ascii="Times New Roman" w:eastAsia="Times New Roman" w:hAnsi="Times New Roman" w:cs="Times New Roman"/>
          <w:kern w:val="0"/>
          <w:sz w:val="28"/>
          <w:szCs w:val="28"/>
          <w:lang w:eastAsia="uk-UA"/>
        </w:rPr>
        <w:tab/>
      </w:r>
      <w:r w:rsidRPr="0017187B">
        <w:rPr>
          <w:rFonts w:ascii="Times New Roman" w:eastAsia="Times New Roman" w:hAnsi="Times New Roman" w:cs="Times New Roman"/>
          <w:color w:val="000000" w:themeColor="text1"/>
          <w:kern w:val="0"/>
          <w:sz w:val="28"/>
          <w:szCs w:val="28"/>
          <w:lang w:eastAsia="uk-UA"/>
        </w:rPr>
        <w:t>2) педагогічні працівники: директор, вихователь-методист, вихователі, асистент вихователів, практичні психологи, інструктори з фізкультури, музичні керівники, керівники гуртків, студій, секцій, інших форм гурткової роботи та інші спеціалісти;</w:t>
      </w:r>
      <w:bookmarkStart w:id="11" w:name="n542"/>
      <w:bookmarkEnd w:id="11"/>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12" w:name="n283"/>
      <w:bookmarkEnd w:id="12"/>
      <w:r w:rsidRPr="0017187B">
        <w:rPr>
          <w:rFonts w:ascii="Times New Roman" w:eastAsia="Times New Roman" w:hAnsi="Times New Roman" w:cs="Times New Roman"/>
          <w:color w:val="000000" w:themeColor="text1"/>
          <w:kern w:val="0"/>
          <w:sz w:val="28"/>
          <w:szCs w:val="28"/>
          <w:lang w:eastAsia="uk-UA"/>
        </w:rPr>
        <w:tab/>
        <w:t>3) помічники вихователів</w:t>
      </w:r>
      <w:bookmarkStart w:id="13" w:name="n543"/>
      <w:bookmarkEnd w:id="13"/>
      <w:r w:rsidRPr="001868F7">
        <w:rPr>
          <w:rFonts w:ascii="Times New Roman" w:eastAsia="Times New Roman" w:hAnsi="Times New Roman" w:cs="Times New Roman"/>
          <w:kern w:val="0"/>
          <w:sz w:val="28"/>
          <w:szCs w:val="28"/>
          <w:lang w:eastAsia="uk-UA"/>
        </w:rPr>
        <w:t>;</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14" w:name="n284"/>
      <w:bookmarkEnd w:id="14"/>
      <w:r w:rsidRPr="001868F7">
        <w:rPr>
          <w:rFonts w:ascii="Times New Roman" w:eastAsia="Times New Roman" w:hAnsi="Times New Roman" w:cs="Times New Roman"/>
          <w:kern w:val="0"/>
          <w:sz w:val="28"/>
          <w:szCs w:val="28"/>
          <w:lang w:eastAsia="uk-UA"/>
        </w:rPr>
        <w:lastRenderedPageBreak/>
        <w:tab/>
        <w:t>4) медичні працівники;</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15" w:name="n285"/>
      <w:bookmarkEnd w:id="15"/>
      <w:r w:rsidRPr="001868F7">
        <w:rPr>
          <w:rFonts w:ascii="Times New Roman" w:eastAsia="Times New Roman" w:hAnsi="Times New Roman" w:cs="Times New Roman"/>
          <w:kern w:val="0"/>
          <w:sz w:val="28"/>
          <w:szCs w:val="28"/>
          <w:lang w:eastAsia="uk-UA"/>
        </w:rPr>
        <w:tab/>
        <w:t>5) батьки або особи, які їх замінюють;</w:t>
      </w:r>
      <w:bookmarkStart w:id="16" w:name="n286"/>
      <w:bookmarkEnd w:id="16"/>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17" w:name="n545"/>
      <w:bookmarkEnd w:id="17"/>
      <w:r w:rsidRPr="001868F7">
        <w:rPr>
          <w:rFonts w:ascii="Times New Roman" w:eastAsia="Times New Roman" w:hAnsi="Times New Roman" w:cs="Times New Roman"/>
          <w:kern w:val="0"/>
          <w:sz w:val="28"/>
          <w:szCs w:val="28"/>
          <w:lang w:eastAsia="uk-UA"/>
        </w:rPr>
        <w:tab/>
        <w:t>6) асистенти дітей з особливими освітніми потребами;</w:t>
      </w:r>
      <w:bookmarkStart w:id="18" w:name="n544"/>
      <w:bookmarkEnd w:id="18"/>
    </w:p>
    <w:p w:rsid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19" w:name="n287"/>
      <w:bookmarkEnd w:id="19"/>
      <w:r w:rsidRPr="001868F7">
        <w:rPr>
          <w:rFonts w:ascii="Times New Roman" w:eastAsia="Times New Roman" w:hAnsi="Times New Roman" w:cs="Times New Roman"/>
          <w:kern w:val="0"/>
          <w:sz w:val="28"/>
          <w:szCs w:val="28"/>
          <w:lang w:eastAsia="uk-UA"/>
        </w:rPr>
        <w:tab/>
        <w:t>7) фізичні особи, які мають право здійснювати освітню діяль</w:t>
      </w:r>
      <w:r w:rsidR="003850EE">
        <w:rPr>
          <w:rFonts w:ascii="Times New Roman" w:eastAsia="Times New Roman" w:hAnsi="Times New Roman" w:cs="Times New Roman"/>
          <w:kern w:val="0"/>
          <w:sz w:val="28"/>
          <w:szCs w:val="28"/>
          <w:lang w:eastAsia="uk-UA"/>
        </w:rPr>
        <w:t>ність у сфері дошкільної освіти;</w:t>
      </w:r>
    </w:p>
    <w:p w:rsidR="003850EE" w:rsidRPr="001868F7" w:rsidRDefault="003850EE" w:rsidP="003850EE">
      <w:pPr>
        <w:shd w:val="clear" w:color="auto" w:fill="FFFFFF"/>
        <w:tabs>
          <w:tab w:val="left" w:pos="567"/>
        </w:tabs>
        <w:spacing w:after="0" w:line="240" w:lineRule="auto"/>
        <w:ind w:left="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8) інші працівники закладу.</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shd w:val="clear" w:color="auto" w:fill="FFFFFF"/>
          <w:lang w:eastAsia="uk-UA"/>
        </w:rPr>
        <w:tab/>
        <w:t>5.2. Педагогічний працівник закладу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r w:rsidRPr="001868F7">
        <w:rPr>
          <w:rFonts w:ascii="Times New Roman" w:eastAsia="Times New Roman" w:hAnsi="Times New Roman" w:cs="Times New Roman"/>
          <w:kern w:val="0"/>
          <w:sz w:val="28"/>
          <w:szCs w:val="28"/>
          <w:lang w:eastAsia="uk-UA"/>
        </w:rPr>
        <w:t xml:space="preserve"> </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5.3. Залучення будь-яких осіб до участі в освітньому процесі (проведенні занять, інших заходів) здійснюється за рішенням директора закладу. Не можуть залучатися до участі в освітньому процесі (проведенні занять, інших заходів) особа, яка не має права працювати в закладі дошкільної освіти, а саме:</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1) визнана недієздатною або цивільна дієздатність якої обмежена судом;</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2) має судимість за вчинення кримінального правопорушення, якщо така судимість не погашена або не знята в установленому законом порядку;</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3) відповідно до рішення суду позбавлена права обіймати відповідну посаду;</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4) відповідно до рішення суду, яке набрало законної сили, вчинила умисне кримінальне правопорушення щодо дитини, у присутності дитини, з використанням дитини чи жорстоке поводження з дитиною.</w:t>
      </w:r>
      <w:r w:rsidRPr="001868F7">
        <w:rPr>
          <w:rFonts w:ascii="Times New Roman" w:eastAsia="Times New Roman" w:hAnsi="Times New Roman" w:cs="Times New Roman"/>
          <w:kern w:val="0"/>
          <w:sz w:val="28"/>
          <w:szCs w:val="28"/>
          <w:lang w:eastAsia="ru-RU"/>
        </w:rPr>
        <w:t xml:space="preserve">  </w:t>
      </w:r>
    </w:p>
    <w:p w:rsidR="001868F7" w:rsidRPr="001868F7"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shd w:val="clear" w:color="auto" w:fill="FFFFFF"/>
          <w:lang w:eastAsia="ru-RU"/>
        </w:rPr>
        <w:tab/>
        <w:t>5.4. Права та обов'язки педагогічних працівників у сфері дошкільної освіти визначаються</w:t>
      </w:r>
      <w:r w:rsidRPr="001868F7">
        <w:rPr>
          <w:rFonts w:ascii="Times New Roman" w:eastAsia="Times New Roman" w:hAnsi="Times New Roman" w:cs="Times New Roman"/>
          <w:kern w:val="0"/>
          <w:sz w:val="28"/>
          <w:szCs w:val="28"/>
          <w:lang w:eastAsia="ru-RU"/>
        </w:rPr>
        <w:t xml:space="preserve"> Законами України "Про освіту" та "Про дошкільну освіту", іншими нормативно-правовими актами.</w:t>
      </w:r>
      <w:r w:rsidRPr="001868F7">
        <w:rPr>
          <w:rFonts w:ascii="Times New Roman" w:eastAsia="Times New Roman" w:hAnsi="Times New Roman" w:cs="Times New Roman"/>
          <w:color w:val="333333"/>
          <w:kern w:val="0"/>
          <w:sz w:val="28"/>
          <w:szCs w:val="28"/>
          <w:shd w:val="clear" w:color="auto" w:fill="FFFFFF"/>
          <w:lang w:eastAsia="ru-RU"/>
        </w:rPr>
        <w:t> </w:t>
      </w:r>
      <w:r w:rsidRPr="001868F7">
        <w:rPr>
          <w:rFonts w:ascii="Times New Roman" w:eastAsia="Times New Roman" w:hAnsi="Times New Roman" w:cs="Times New Roman"/>
          <w:kern w:val="0"/>
          <w:sz w:val="28"/>
          <w:szCs w:val="28"/>
          <w:lang w:eastAsia="ru-RU"/>
        </w:rPr>
        <w:t xml:space="preserve"> </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 xml:space="preserve">5.5. Педагогічні працівники Закладу мають право на: </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 академічну свободу;</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2) вільний  вибір  педагогічно  доцільних  форм,  методів  і засобів розвитку, виховання та навчання, що відповідають освітній програмі;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3) проходження сертифікації – зовнішнього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 xml:space="preserve">4) запровадження  в практику роботи з дітьми кращі досягнення педагогів власного </w:t>
      </w:r>
      <w:r w:rsidRPr="001868F7">
        <w:rPr>
          <w:rFonts w:ascii="Times New Roman" w:eastAsia="Times New Roman" w:hAnsi="Times New Roman" w:cs="Times New Roman"/>
          <w:kern w:val="0"/>
          <w:sz w:val="28"/>
          <w:szCs w:val="28"/>
          <w:lang w:eastAsia="ru-RU"/>
        </w:rPr>
        <w:t>Закладу дошкільної освіти</w:t>
      </w:r>
      <w:r w:rsidRPr="001868F7">
        <w:rPr>
          <w:rFonts w:ascii="Times New Roman" w:eastAsia="Times New Roman" w:hAnsi="Times New Roman" w:cs="Times New Roman"/>
          <w:color w:val="000000"/>
          <w:kern w:val="0"/>
          <w:sz w:val="28"/>
          <w:szCs w:val="28"/>
          <w:lang w:eastAsia="ru-RU"/>
        </w:rPr>
        <w:t>, району, міста, області, держави, зарубіжні досягнення;</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 xml:space="preserve">5) участь у роботі органів самоврядування </w:t>
      </w:r>
      <w:r w:rsidRPr="001868F7">
        <w:rPr>
          <w:rFonts w:ascii="Times New Roman" w:eastAsia="Times New Roman" w:hAnsi="Times New Roman" w:cs="Times New Roman"/>
          <w:kern w:val="0"/>
          <w:sz w:val="28"/>
          <w:szCs w:val="28"/>
          <w:lang w:eastAsia="ru-RU"/>
        </w:rPr>
        <w:t>Закладу дошкільної освіти</w:t>
      </w:r>
      <w:r w:rsidRPr="001868F7">
        <w:rPr>
          <w:rFonts w:ascii="Times New Roman" w:eastAsia="Times New Roman" w:hAnsi="Times New Roman" w:cs="Times New Roman"/>
          <w:color w:val="000000"/>
          <w:kern w:val="0"/>
          <w:sz w:val="28"/>
          <w:szCs w:val="28"/>
          <w:lang w:eastAsia="ru-RU"/>
        </w:rPr>
        <w:t>;</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6)</w:t>
      </w:r>
      <w:r w:rsidR="00454EF3">
        <w:rPr>
          <w:rFonts w:ascii="Times New Roman" w:eastAsia="Times New Roman" w:hAnsi="Times New Roman" w:cs="Times New Roman"/>
          <w:color w:val="000000"/>
          <w:kern w:val="0"/>
          <w:sz w:val="28"/>
          <w:szCs w:val="28"/>
          <w:lang w:eastAsia="ru-RU"/>
        </w:rPr>
        <w:t xml:space="preserve"> </w:t>
      </w:r>
      <w:r w:rsidRPr="001868F7">
        <w:rPr>
          <w:rFonts w:ascii="Times New Roman" w:eastAsia="Times New Roman" w:hAnsi="Times New Roman" w:cs="Times New Roman"/>
          <w:color w:val="000000"/>
          <w:kern w:val="0"/>
          <w:sz w:val="28"/>
          <w:szCs w:val="28"/>
          <w:lang w:eastAsia="ru-RU"/>
        </w:rPr>
        <w:t>підвищення кваліфікації, участь у методичних об’єднаннях, нарадах тощо;</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7) здійснення в установленому порядку науково-дослідної, пошукової та експериментальної роботи;</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8) внесення пропозицій щодо поліпшення роботи Закладу;</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9) соціальне  та  матеріальне  забезпечення  відповідно  до законодавства;</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lastRenderedPageBreak/>
        <w:tab/>
        <w:t>10) участь у роботі колегіальних органів управління Закладу;</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11) безпечні і нешкідливі умови праці;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12) участь у  професійних  спілках,  інших об’єднаннях громадян, діяльність яких не заборонена законодавством;</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13) захист професійної честі та власної гідності;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14) педагогічну ініціативу, розроблення та упровадження авторських освітніх програм, проектів, методик, технологій, насамперед методик компетентнісного навчання;</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15) доступ до інформаційних ресурсів і комунікацій, що використовуються в освітньому просторі;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16) справедливе та об’єктивне оцінювання своєї професійної діяльності;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17) відзначення успіхів у своїй професійній діяльності;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18) інші права, що не суперечать законодавству України.</w:t>
      </w:r>
    </w:p>
    <w:p w:rsidR="001868F7" w:rsidRPr="001868F7" w:rsidRDefault="001868F7" w:rsidP="001868F7">
      <w:pPr>
        <w:tabs>
          <w:tab w:val="left" w:pos="567"/>
          <w:tab w:val="left" w:pos="709"/>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5.6. Педагогічні працівники зобов'язані:</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 xml:space="preserve">1) постійно підвищувати професійний рівень, педагогічну майстерність, загальну культуру; </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2) проходити атестацію (сертифікацію) у порядку визначеному чинним законодавством України;</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3) забезпечувати умови для засвоєння дітьми освітніх програм на рівні обов'язкових вимог щодо змісту, рівня та обсягу освіти, сприяти розвитку здібностей дітей;</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 xml:space="preserve">4) настановленням і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поміркованості, інших чеснот; </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 xml:space="preserve">5) виховувати у дітей повагу до батьків, жінки, старших за віком, народних традицій та звичаїв, національних, історичних, культурних цінностей України, дбайливе ставлення до історико-культурного та природного середовища країни; </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6) додержувати</w:t>
      </w:r>
      <w:r w:rsidR="001E413F">
        <w:rPr>
          <w:rFonts w:ascii="Times New Roman" w:eastAsia="Times New Roman" w:hAnsi="Times New Roman" w:cs="Times New Roman"/>
          <w:kern w:val="0"/>
          <w:sz w:val="28"/>
          <w:szCs w:val="28"/>
          <w:lang w:eastAsia="ru-RU"/>
        </w:rPr>
        <w:t>ся</w:t>
      </w:r>
      <w:r w:rsidRPr="001868F7">
        <w:rPr>
          <w:rFonts w:ascii="Times New Roman" w:eastAsia="Times New Roman" w:hAnsi="Times New Roman" w:cs="Times New Roman"/>
          <w:kern w:val="0"/>
          <w:sz w:val="28"/>
          <w:szCs w:val="28"/>
          <w:lang w:eastAsia="ru-RU"/>
        </w:rPr>
        <w:t xml:space="preserve"> педагогічної етики, моралі, поважати гідність дитини та її батьків; </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7) забезпечувати емоційний комфорт та захист дитини від будь-яких форм експлуатації та дій, які шкодять її здоров’ю, а також від фізичного або психічного насильства;</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 xml:space="preserve">8) дотримуватись вимог цього Статуту, правил внутрішнього-трудового  розпорядку, умови трудового договору, вимог законодавства з питань охорони життєдіяльності дітей та охорони праці, вимог санітарного законодавства України та інших нормативно-правових актів, які регулюють діяльність </w:t>
      </w:r>
      <w:r w:rsidRPr="001868F7">
        <w:rPr>
          <w:rFonts w:ascii="Times New Roman" w:eastAsia="Times New Roman" w:hAnsi="Times New Roman" w:cs="Times New Roman"/>
          <w:color w:val="000000"/>
          <w:kern w:val="0"/>
          <w:sz w:val="28"/>
          <w:szCs w:val="28"/>
          <w:lang w:eastAsia="ru-RU"/>
        </w:rPr>
        <w:t xml:space="preserve">Закладу </w:t>
      </w:r>
      <w:r w:rsidRPr="001868F7">
        <w:rPr>
          <w:rFonts w:ascii="Times New Roman" w:eastAsia="Times New Roman" w:hAnsi="Times New Roman" w:cs="Times New Roman"/>
          <w:kern w:val="0"/>
          <w:sz w:val="28"/>
          <w:szCs w:val="28"/>
          <w:lang w:eastAsia="ru-RU"/>
        </w:rPr>
        <w:t xml:space="preserve">дошкільної </w:t>
      </w:r>
      <w:r w:rsidRPr="001868F7">
        <w:rPr>
          <w:rFonts w:ascii="Times New Roman" w:eastAsia="Times New Roman" w:hAnsi="Times New Roman" w:cs="Times New Roman"/>
          <w:color w:val="000000"/>
          <w:kern w:val="0"/>
          <w:sz w:val="28"/>
          <w:szCs w:val="28"/>
          <w:lang w:eastAsia="ru-RU"/>
        </w:rPr>
        <w:t>освіти</w:t>
      </w:r>
      <w:r w:rsidRPr="001868F7">
        <w:rPr>
          <w:rFonts w:ascii="Times New Roman" w:eastAsia="Times New Roman" w:hAnsi="Times New Roman" w:cs="Times New Roman"/>
          <w:kern w:val="0"/>
          <w:sz w:val="28"/>
          <w:szCs w:val="28"/>
          <w:lang w:eastAsia="ru-RU"/>
        </w:rPr>
        <w:t>.</w:t>
      </w:r>
    </w:p>
    <w:p w:rsidR="001868F7" w:rsidRPr="001868F7" w:rsidRDefault="001868F7" w:rsidP="001868F7">
      <w:pPr>
        <w:tabs>
          <w:tab w:val="left" w:pos="567"/>
        </w:tabs>
        <w:spacing w:after="0" w:line="240" w:lineRule="auto"/>
        <w:jc w:val="both"/>
        <w:outlineLvl w:val="2"/>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 xml:space="preserve">5.7. </w:t>
      </w:r>
      <w:r w:rsidRPr="001868F7">
        <w:rPr>
          <w:rFonts w:ascii="Times New Roman" w:eastAsia="Times New Roman" w:hAnsi="Times New Roman" w:cs="Times New Roman"/>
          <w:kern w:val="0"/>
          <w:sz w:val="28"/>
          <w:szCs w:val="28"/>
          <w:lang w:eastAsia="ru-RU"/>
        </w:rPr>
        <w:t>Педагогічні та інші працівники Закладу несуть відповідальність за збереження життя, фізичного і психічного здоров’я вихованців згідно із законом.</w:t>
      </w:r>
    </w:p>
    <w:p w:rsidR="001868F7" w:rsidRPr="001868F7"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5.8. Форми морального і матеріального заохочення учасників освітнього процесу визначаються Законами України "Про освіту" та "Про дошкільну освіту", іншими нормативно-правовими актами.</w:t>
      </w:r>
    </w:p>
    <w:p w:rsidR="001868F7" w:rsidRPr="001868F7" w:rsidRDefault="001868F7" w:rsidP="001868F7">
      <w:pPr>
        <w:tabs>
          <w:tab w:val="left" w:pos="567"/>
        </w:tabs>
        <w:spacing w:after="0" w:line="240" w:lineRule="auto"/>
        <w:jc w:val="both"/>
        <w:outlineLvl w:val="2"/>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 xml:space="preserve">5.9. </w:t>
      </w:r>
      <w:r w:rsidRPr="001868F7">
        <w:rPr>
          <w:rFonts w:ascii="Times New Roman" w:eastAsia="Times New Roman" w:hAnsi="Times New Roman" w:cs="Times New Roman"/>
          <w:kern w:val="0"/>
          <w:sz w:val="28"/>
          <w:szCs w:val="28"/>
          <w:lang w:eastAsia="ru-RU"/>
        </w:rPr>
        <w:t>Права, обов’язки та соціальні гарантії інших працівників Закладу регулюються трудовим законодавством та трудовими договорами.</w:t>
      </w:r>
    </w:p>
    <w:p w:rsidR="001868F7" w:rsidRPr="001868F7" w:rsidRDefault="001868F7" w:rsidP="001868F7">
      <w:pPr>
        <w:tabs>
          <w:tab w:val="left" w:pos="567"/>
          <w:tab w:val="left" w:pos="709"/>
        </w:tabs>
        <w:spacing w:after="0" w:line="240" w:lineRule="auto"/>
        <w:jc w:val="both"/>
        <w:outlineLvl w:val="2"/>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lastRenderedPageBreak/>
        <w:tab/>
        <w:t xml:space="preserve">5.10. </w:t>
      </w:r>
      <w:r w:rsidRPr="001868F7">
        <w:rPr>
          <w:rFonts w:ascii="Times New Roman" w:eastAsia="Times New Roman" w:hAnsi="Times New Roman" w:cs="Times New Roman"/>
          <w:kern w:val="0"/>
          <w:sz w:val="28"/>
          <w:szCs w:val="28"/>
          <w:lang w:eastAsia="ru-RU"/>
        </w:rPr>
        <w:t>Працівники Закладу проходять періодичні медичні огляди в установленому законодавством порядку.</w:t>
      </w:r>
    </w:p>
    <w:p w:rsidR="001868F7" w:rsidRPr="001868F7" w:rsidRDefault="001868F7" w:rsidP="001868F7">
      <w:pPr>
        <w:tabs>
          <w:tab w:val="left" w:pos="567"/>
          <w:tab w:val="left" w:pos="709"/>
        </w:tabs>
        <w:spacing w:after="0" w:line="240" w:lineRule="auto"/>
        <w:jc w:val="both"/>
        <w:outlineLvl w:val="2"/>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shd w:val="clear" w:color="auto" w:fill="FFFFFF"/>
          <w:lang w:eastAsia="ru-RU"/>
        </w:rPr>
        <w:tab/>
        <w:t xml:space="preserve">5.11. </w:t>
      </w:r>
      <w:r w:rsidRPr="001868F7">
        <w:rPr>
          <w:rFonts w:ascii="Times New Roman" w:eastAsia="Times New Roman" w:hAnsi="Times New Roman" w:cs="Times New Roman"/>
          <w:kern w:val="0"/>
          <w:sz w:val="28"/>
          <w:szCs w:val="28"/>
          <w:shd w:val="clear" w:color="auto" w:fill="FFFFFF"/>
          <w:lang w:eastAsia="ru-RU"/>
        </w:rPr>
        <w:t>Права дитини у сфері дошкільної освіти визначені </w:t>
      </w:r>
      <w:r w:rsidRPr="001868F7">
        <w:rPr>
          <w:rFonts w:ascii="Times New Roman" w:eastAsia="Times New Roman" w:hAnsi="Times New Roman" w:cs="Times New Roman"/>
          <w:kern w:val="0"/>
          <w:sz w:val="28"/>
          <w:szCs w:val="28"/>
          <w:lang w:eastAsia="ru-RU"/>
        </w:rPr>
        <w:t xml:space="preserve"> Конституцією України, Законами України "Про освіту" та "Про дошкільну освіту", іншими нормативно-правовими актами.</w:t>
      </w:r>
      <w:r w:rsidRPr="001868F7">
        <w:rPr>
          <w:rFonts w:ascii="Times New Roman" w:eastAsia="Times New Roman" w:hAnsi="Times New Roman" w:cs="Times New Roman"/>
          <w:kern w:val="0"/>
          <w:sz w:val="28"/>
          <w:szCs w:val="28"/>
          <w:shd w:val="clear" w:color="auto" w:fill="FFFFFF"/>
          <w:lang w:eastAsia="ru-RU"/>
        </w:rPr>
        <w:t xml:space="preserve">  </w:t>
      </w:r>
    </w:p>
    <w:p w:rsidR="001868F7" w:rsidRPr="001868F7" w:rsidRDefault="001868F7" w:rsidP="001868F7">
      <w:pPr>
        <w:tabs>
          <w:tab w:val="left" w:pos="567"/>
          <w:tab w:val="left" w:pos="709"/>
        </w:tabs>
        <w:spacing w:after="0" w:line="240" w:lineRule="auto"/>
        <w:jc w:val="both"/>
        <w:outlineLvl w:val="2"/>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r>
      <w:r w:rsidRPr="001868F7">
        <w:rPr>
          <w:rFonts w:ascii="Times New Roman" w:eastAsia="Times New Roman" w:hAnsi="Times New Roman" w:cs="Times New Roman"/>
          <w:kern w:val="0"/>
          <w:sz w:val="28"/>
          <w:szCs w:val="28"/>
          <w:lang w:eastAsia="ru-RU"/>
        </w:rPr>
        <w:t xml:space="preserve">5.12. </w:t>
      </w:r>
      <w:r w:rsidRPr="001868F7">
        <w:rPr>
          <w:rFonts w:ascii="Times New Roman" w:eastAsia="Times New Roman" w:hAnsi="Times New Roman" w:cs="Times New Roman"/>
          <w:kern w:val="0"/>
          <w:sz w:val="28"/>
          <w:szCs w:val="28"/>
          <w:lang w:eastAsia="ru-RU"/>
        </w:rPr>
        <w:t>Батьки або особи, які їх замінюють, мають право:</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0" w:name="n348"/>
      <w:bookmarkEnd w:id="20"/>
      <w:r w:rsidRPr="001868F7">
        <w:rPr>
          <w:rFonts w:ascii="Times New Roman" w:eastAsia="Times New Roman" w:hAnsi="Times New Roman" w:cs="Times New Roman"/>
          <w:kern w:val="0"/>
          <w:sz w:val="28"/>
          <w:szCs w:val="28"/>
          <w:lang w:eastAsia="uk-UA"/>
        </w:rPr>
        <w:tab/>
        <w:t>1) вибирати Заклад дошкільної освіти та форму здобуття дитиною дошкільної освіти;</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1" w:name="n349"/>
      <w:bookmarkEnd w:id="21"/>
      <w:r w:rsidRPr="001868F7">
        <w:rPr>
          <w:rFonts w:ascii="Times New Roman" w:eastAsia="Times New Roman" w:hAnsi="Times New Roman" w:cs="Times New Roman"/>
          <w:kern w:val="0"/>
          <w:sz w:val="28"/>
          <w:szCs w:val="28"/>
          <w:lang w:eastAsia="uk-UA"/>
        </w:rPr>
        <w:tab/>
        <w:t>2) обирати і бути обраними до органів громадського самоврядування Закладу дошкільної освіти;</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2" w:name="n350"/>
      <w:bookmarkEnd w:id="22"/>
      <w:r w:rsidRPr="001868F7">
        <w:rPr>
          <w:rFonts w:ascii="Times New Roman" w:eastAsia="Times New Roman" w:hAnsi="Times New Roman" w:cs="Times New Roman"/>
          <w:kern w:val="0"/>
          <w:sz w:val="28"/>
          <w:szCs w:val="28"/>
          <w:lang w:eastAsia="uk-UA"/>
        </w:rPr>
        <w:tab/>
        <w:t>3) звертатися до відповідн</w:t>
      </w:r>
      <w:r w:rsidR="00881F65">
        <w:rPr>
          <w:rFonts w:ascii="Times New Roman" w:eastAsia="Times New Roman" w:hAnsi="Times New Roman" w:cs="Times New Roman"/>
          <w:kern w:val="0"/>
          <w:sz w:val="28"/>
          <w:szCs w:val="28"/>
          <w:lang w:eastAsia="uk-UA"/>
        </w:rPr>
        <w:t>ого</w:t>
      </w:r>
      <w:r w:rsidRPr="001868F7">
        <w:rPr>
          <w:rFonts w:ascii="Times New Roman" w:eastAsia="Times New Roman" w:hAnsi="Times New Roman" w:cs="Times New Roman"/>
          <w:kern w:val="0"/>
          <w:sz w:val="28"/>
          <w:szCs w:val="28"/>
          <w:lang w:eastAsia="uk-UA"/>
        </w:rPr>
        <w:t xml:space="preserve"> </w:t>
      </w:r>
      <w:r w:rsidR="00881F65">
        <w:rPr>
          <w:rFonts w:ascii="Times New Roman" w:eastAsia="Times New Roman" w:hAnsi="Times New Roman" w:cs="Times New Roman"/>
          <w:kern w:val="0"/>
          <w:sz w:val="28"/>
          <w:szCs w:val="28"/>
          <w:lang w:eastAsia="uk-UA"/>
        </w:rPr>
        <w:t>о</w:t>
      </w:r>
      <w:r w:rsidRPr="001868F7">
        <w:rPr>
          <w:rFonts w:ascii="Times New Roman" w:eastAsia="Times New Roman" w:hAnsi="Times New Roman" w:cs="Times New Roman"/>
          <w:kern w:val="0"/>
          <w:sz w:val="28"/>
          <w:szCs w:val="28"/>
          <w:lang w:eastAsia="uk-UA"/>
        </w:rPr>
        <w:t>ргану управління освітою з питань розвитку, виховання і навчання своїх дітей;</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3" w:name="n351"/>
      <w:bookmarkEnd w:id="23"/>
      <w:r w:rsidRPr="001868F7">
        <w:rPr>
          <w:rFonts w:ascii="Times New Roman" w:eastAsia="Times New Roman" w:hAnsi="Times New Roman" w:cs="Times New Roman"/>
          <w:kern w:val="0"/>
          <w:sz w:val="28"/>
          <w:szCs w:val="28"/>
          <w:lang w:eastAsia="uk-UA"/>
        </w:rPr>
        <w:tab/>
        <w:t>4) захищати законні інтереси своїх дітей у відповідних державних органах і суді;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4" w:name="n558"/>
      <w:bookmarkEnd w:id="24"/>
      <w:r w:rsidRPr="001868F7">
        <w:rPr>
          <w:rFonts w:ascii="Times New Roman" w:eastAsia="Times New Roman" w:hAnsi="Times New Roman" w:cs="Times New Roman"/>
          <w:kern w:val="0"/>
          <w:sz w:val="28"/>
          <w:szCs w:val="28"/>
          <w:lang w:eastAsia="uk-UA"/>
        </w:rPr>
        <w:tab/>
        <w:t>5) бути на громадських засадах асистентом дитини з особливими освітніми потребами або визначити особу, яка виконуватиме обов’язки асистента дитини.</w:t>
      </w:r>
      <w:bookmarkStart w:id="25" w:name="n557"/>
      <w:bookmarkEnd w:id="25"/>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6" w:name="n352"/>
      <w:bookmarkEnd w:id="26"/>
      <w:r w:rsidRPr="001868F7">
        <w:rPr>
          <w:rFonts w:ascii="Times New Roman" w:eastAsia="Times New Roman" w:hAnsi="Times New Roman" w:cs="Times New Roman"/>
          <w:kern w:val="0"/>
          <w:sz w:val="28"/>
          <w:szCs w:val="28"/>
          <w:lang w:eastAsia="uk-UA"/>
        </w:rPr>
        <w:tab/>
        <w:t>5.13. Батьки або особи, які їх замінюють, зобов'язані: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7" w:name="n353"/>
      <w:bookmarkEnd w:id="27"/>
      <w:r w:rsidRPr="001868F7">
        <w:rPr>
          <w:rFonts w:ascii="Times New Roman" w:eastAsia="Times New Roman" w:hAnsi="Times New Roman" w:cs="Times New Roman"/>
          <w:kern w:val="0"/>
          <w:sz w:val="28"/>
          <w:szCs w:val="28"/>
          <w:lang w:eastAsia="uk-UA"/>
        </w:rPr>
        <w:t>1)</w:t>
      </w:r>
      <w:r w:rsidR="008317E9">
        <w:rPr>
          <w:rFonts w:ascii="Times New Roman" w:eastAsia="Times New Roman" w:hAnsi="Times New Roman" w:cs="Times New Roman"/>
          <w:kern w:val="0"/>
          <w:sz w:val="28"/>
          <w:szCs w:val="28"/>
          <w:lang w:eastAsia="uk-UA"/>
        </w:rPr>
        <w:t xml:space="preserve"> </w:t>
      </w:r>
      <w:r w:rsidRPr="001868F7">
        <w:rPr>
          <w:rFonts w:ascii="Times New Roman" w:eastAsia="Times New Roman" w:hAnsi="Times New Roman" w:cs="Times New Roman"/>
          <w:kern w:val="0"/>
          <w:sz w:val="28"/>
          <w:szCs w:val="28"/>
          <w:lang w:eastAsia="uk-UA"/>
        </w:rPr>
        <w:t>виховувати у дітей любов до України, повагу до національних, історичних, культурних цінностей Українського народу, дбайливе ставлення до довкілля;</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8" w:name="n354"/>
      <w:bookmarkEnd w:id="28"/>
      <w:r w:rsidRPr="001868F7">
        <w:rPr>
          <w:rFonts w:ascii="Times New Roman" w:eastAsia="Times New Roman" w:hAnsi="Times New Roman" w:cs="Times New Roman"/>
          <w:kern w:val="0"/>
          <w:sz w:val="28"/>
          <w:szCs w:val="28"/>
          <w:lang w:eastAsia="uk-UA"/>
        </w:rPr>
        <w:t>2)</w:t>
      </w:r>
      <w:r w:rsidR="008317E9">
        <w:rPr>
          <w:rFonts w:ascii="Times New Roman" w:eastAsia="Times New Roman" w:hAnsi="Times New Roman" w:cs="Times New Roman"/>
          <w:kern w:val="0"/>
          <w:sz w:val="28"/>
          <w:szCs w:val="28"/>
          <w:lang w:eastAsia="uk-UA"/>
        </w:rPr>
        <w:t xml:space="preserve"> </w:t>
      </w:r>
      <w:r w:rsidRPr="001868F7">
        <w:rPr>
          <w:rFonts w:ascii="Times New Roman" w:eastAsia="Times New Roman" w:hAnsi="Times New Roman" w:cs="Times New Roman"/>
          <w:kern w:val="0"/>
          <w:sz w:val="28"/>
          <w:szCs w:val="28"/>
          <w:lang w:eastAsia="uk-UA"/>
        </w:rPr>
        <w:t>забезпечувати умови для здобуття дітьми старшого дошкільного віку дошкільної освіти за будь-якою формою;</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9" w:name="n355"/>
      <w:bookmarkEnd w:id="29"/>
      <w:r w:rsidRPr="001868F7">
        <w:rPr>
          <w:rFonts w:ascii="Times New Roman" w:eastAsia="Times New Roman" w:hAnsi="Times New Roman" w:cs="Times New Roman"/>
          <w:kern w:val="0"/>
          <w:sz w:val="28"/>
          <w:szCs w:val="28"/>
          <w:lang w:eastAsia="uk-UA"/>
        </w:rPr>
        <w:t>3)</w:t>
      </w:r>
      <w:r w:rsidR="008317E9">
        <w:rPr>
          <w:rFonts w:ascii="Times New Roman" w:eastAsia="Times New Roman" w:hAnsi="Times New Roman" w:cs="Times New Roman"/>
          <w:kern w:val="0"/>
          <w:sz w:val="28"/>
          <w:szCs w:val="28"/>
          <w:lang w:eastAsia="uk-UA"/>
        </w:rPr>
        <w:t xml:space="preserve"> </w:t>
      </w:r>
      <w:r w:rsidRPr="001868F7">
        <w:rPr>
          <w:rFonts w:ascii="Times New Roman" w:eastAsia="Times New Roman" w:hAnsi="Times New Roman" w:cs="Times New Roman"/>
          <w:kern w:val="0"/>
          <w:sz w:val="28"/>
          <w:szCs w:val="28"/>
          <w:lang w:eastAsia="uk-UA"/>
        </w:rPr>
        <w:t>постійно дбати про фізичне здоров'я, психічний стан дітей, створювати належні умови для розвитку їх природних задатків, нахилів та здібностей;</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30" w:name="n356"/>
      <w:bookmarkEnd w:id="30"/>
      <w:r w:rsidRPr="001868F7">
        <w:rPr>
          <w:rFonts w:ascii="Times New Roman" w:eastAsia="Times New Roman" w:hAnsi="Times New Roman" w:cs="Times New Roman"/>
          <w:kern w:val="0"/>
          <w:sz w:val="28"/>
          <w:szCs w:val="28"/>
          <w:lang w:eastAsia="uk-UA"/>
        </w:rPr>
        <w:t>4)</w:t>
      </w:r>
      <w:r w:rsidR="008317E9">
        <w:rPr>
          <w:rFonts w:ascii="Times New Roman" w:eastAsia="Times New Roman" w:hAnsi="Times New Roman" w:cs="Times New Roman"/>
          <w:kern w:val="0"/>
          <w:sz w:val="28"/>
          <w:szCs w:val="28"/>
          <w:lang w:eastAsia="uk-UA"/>
        </w:rPr>
        <w:t xml:space="preserve"> </w:t>
      </w:r>
      <w:r w:rsidRPr="001868F7">
        <w:rPr>
          <w:rFonts w:ascii="Times New Roman" w:eastAsia="Times New Roman" w:hAnsi="Times New Roman" w:cs="Times New Roman"/>
          <w:kern w:val="0"/>
          <w:sz w:val="28"/>
          <w:szCs w:val="28"/>
          <w:lang w:eastAsia="uk-UA"/>
        </w:rPr>
        <w:t>поважати гідність дитини;</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31" w:name="n357"/>
      <w:bookmarkEnd w:id="31"/>
      <w:r w:rsidRPr="001868F7">
        <w:rPr>
          <w:rFonts w:ascii="Times New Roman" w:eastAsia="Times New Roman" w:hAnsi="Times New Roman" w:cs="Times New Roman"/>
          <w:kern w:val="0"/>
          <w:sz w:val="28"/>
          <w:szCs w:val="28"/>
          <w:lang w:eastAsia="uk-UA"/>
        </w:rPr>
        <w:t>5)</w:t>
      </w:r>
      <w:r w:rsidR="008317E9">
        <w:rPr>
          <w:rFonts w:ascii="Times New Roman" w:eastAsia="Times New Roman" w:hAnsi="Times New Roman" w:cs="Times New Roman"/>
          <w:kern w:val="0"/>
          <w:sz w:val="28"/>
          <w:szCs w:val="28"/>
          <w:lang w:eastAsia="uk-UA"/>
        </w:rPr>
        <w:t xml:space="preserve"> </w:t>
      </w:r>
      <w:r w:rsidRPr="001868F7">
        <w:rPr>
          <w:rFonts w:ascii="Times New Roman" w:eastAsia="Times New Roman" w:hAnsi="Times New Roman" w:cs="Times New Roman"/>
          <w:kern w:val="0"/>
          <w:sz w:val="28"/>
          <w:szCs w:val="28"/>
          <w:lang w:eastAsia="uk-UA"/>
        </w:rPr>
        <w:t>виховувати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bookmarkStart w:id="32" w:name="n358"/>
      <w:bookmarkEnd w:id="32"/>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33" w:name="n560"/>
      <w:bookmarkEnd w:id="33"/>
      <w:r w:rsidRPr="001868F7">
        <w:rPr>
          <w:rFonts w:ascii="Times New Roman" w:eastAsia="Times New Roman" w:hAnsi="Times New Roman" w:cs="Times New Roman"/>
          <w:kern w:val="0"/>
          <w:sz w:val="28"/>
          <w:szCs w:val="28"/>
          <w:lang w:eastAsia="uk-UA"/>
        </w:rPr>
        <w:tab/>
        <w:t>5.14. Інші права та обов’язки батьків і осіб, які їх замінюють, визначаються </w:t>
      </w:r>
      <w:hyperlink r:id="rId10" w:tgtFrame="_blank" w:history="1">
        <w:r w:rsidRPr="001868F7">
          <w:rPr>
            <w:rFonts w:ascii="Times New Roman" w:eastAsia="Times New Roman" w:hAnsi="Times New Roman" w:cs="Times New Roman"/>
            <w:kern w:val="0"/>
            <w:sz w:val="28"/>
            <w:szCs w:val="28"/>
            <w:lang w:eastAsia="uk-UA"/>
          </w:rPr>
          <w:t>законами України</w:t>
        </w:r>
      </w:hyperlink>
      <w:r w:rsidRPr="001868F7">
        <w:rPr>
          <w:rFonts w:ascii="Times New Roman" w:eastAsia="Times New Roman" w:hAnsi="Times New Roman" w:cs="Times New Roman"/>
          <w:kern w:val="0"/>
          <w:sz w:val="28"/>
          <w:szCs w:val="28"/>
          <w:lang w:eastAsia="uk-UA"/>
        </w:rPr>
        <w:t> «Про освіту», «Про дошкільну освіту».</w:t>
      </w:r>
    </w:p>
    <w:p w:rsidR="001868F7" w:rsidRPr="001868F7"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5.15.</w:t>
      </w:r>
      <w:r w:rsidR="00454EF3">
        <w:rPr>
          <w:rFonts w:ascii="Times New Roman" w:eastAsia="Times New Roman" w:hAnsi="Times New Roman" w:cs="Times New Roman"/>
          <w:kern w:val="0"/>
          <w:sz w:val="28"/>
          <w:szCs w:val="28"/>
          <w:lang w:eastAsia="ru-RU"/>
        </w:rPr>
        <w:t xml:space="preserve"> </w:t>
      </w:r>
      <w:r w:rsidRPr="001868F7">
        <w:rPr>
          <w:rFonts w:ascii="Times New Roman" w:eastAsia="Times New Roman" w:hAnsi="Times New Roman" w:cs="Times New Roman"/>
          <w:kern w:val="0"/>
          <w:sz w:val="28"/>
          <w:szCs w:val="28"/>
          <w:lang w:eastAsia="ru-RU"/>
        </w:rPr>
        <w:t xml:space="preserve">Педагогічні працівники Закладу </w:t>
      </w:r>
      <w:r w:rsidRPr="001868F7">
        <w:rPr>
          <w:rFonts w:ascii="Times New Roman" w:eastAsia="Times New Roman" w:hAnsi="Times New Roman" w:cs="Times New Roman"/>
          <w:bCs/>
          <w:kern w:val="0"/>
          <w:sz w:val="28"/>
          <w:szCs w:val="28"/>
          <w:lang w:eastAsia="ru-RU"/>
        </w:rPr>
        <w:t>у партнерстві з батьками або іншими законними представниками дитини</w:t>
      </w:r>
      <w:r w:rsidRPr="001868F7">
        <w:rPr>
          <w:rFonts w:ascii="Times New Roman" w:eastAsia="Times New Roman" w:hAnsi="Times New Roman" w:cs="Times New Roman"/>
          <w:kern w:val="0"/>
          <w:sz w:val="28"/>
          <w:szCs w:val="28"/>
          <w:lang w:eastAsia="ru-RU"/>
        </w:rPr>
        <w:t xml:space="preserve">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булінгу (цькування).</w:t>
      </w:r>
    </w:p>
    <w:p w:rsidR="001868F7" w:rsidRPr="001868F7" w:rsidRDefault="001868F7" w:rsidP="001868F7">
      <w:pPr>
        <w:tabs>
          <w:tab w:val="left" w:pos="567"/>
          <w:tab w:val="left" w:pos="993"/>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5.16. Учасники освітнього процесу взаємодіють на основі поваги один до одного, дотримання Правил внутрішнього розпорядку Закладу та цього Статуту.</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shd w:val="clear" w:color="auto" w:fill="FFFFFF"/>
          <w:lang w:eastAsia="uk-UA"/>
        </w:rPr>
        <w:tab/>
        <w:t xml:space="preserve"> 5.17. Трудові відносини у </w:t>
      </w:r>
      <w:r w:rsidRPr="001868F7">
        <w:rPr>
          <w:rFonts w:ascii="Times New Roman" w:eastAsia="Times New Roman" w:hAnsi="Times New Roman" w:cs="Times New Roman"/>
          <w:kern w:val="0"/>
          <w:sz w:val="28"/>
          <w:szCs w:val="28"/>
          <w:lang w:eastAsia="uk-UA"/>
        </w:rPr>
        <w:t xml:space="preserve">Закладі </w:t>
      </w:r>
      <w:r w:rsidRPr="001868F7">
        <w:rPr>
          <w:rFonts w:ascii="Times New Roman" w:eastAsia="Times New Roman" w:hAnsi="Times New Roman" w:cs="Times New Roman"/>
          <w:kern w:val="0"/>
          <w:sz w:val="28"/>
          <w:szCs w:val="28"/>
          <w:shd w:val="clear" w:color="auto" w:fill="FFFFFF"/>
          <w:lang w:eastAsia="uk-UA"/>
        </w:rPr>
        <w:t>регулюються законодавством України про працю, </w:t>
      </w:r>
      <w:hyperlink r:id="rId11" w:tgtFrame="_blank" w:history="1">
        <w:r w:rsidRPr="001868F7">
          <w:rPr>
            <w:rFonts w:ascii="Times New Roman" w:eastAsia="Times New Roman" w:hAnsi="Times New Roman" w:cs="Times New Roman"/>
            <w:kern w:val="0"/>
            <w:sz w:val="28"/>
            <w:szCs w:val="28"/>
            <w:shd w:val="clear" w:color="auto" w:fill="FFFFFF"/>
            <w:lang w:eastAsia="uk-UA"/>
          </w:rPr>
          <w:t>законами України</w:t>
        </w:r>
      </w:hyperlink>
      <w:r w:rsidRPr="001868F7">
        <w:rPr>
          <w:rFonts w:ascii="Times New Roman" w:eastAsia="Times New Roman" w:hAnsi="Times New Roman" w:cs="Times New Roman"/>
          <w:kern w:val="0"/>
          <w:sz w:val="28"/>
          <w:szCs w:val="28"/>
          <w:shd w:val="clear" w:color="auto" w:fill="FFFFFF"/>
          <w:lang w:eastAsia="uk-UA"/>
        </w:rPr>
        <w:t> </w:t>
      </w:r>
      <w:r w:rsidRPr="001868F7">
        <w:rPr>
          <w:rFonts w:ascii="Times New Roman" w:eastAsia="Times New Roman" w:hAnsi="Times New Roman" w:cs="Times New Roman"/>
          <w:kern w:val="0"/>
          <w:sz w:val="28"/>
          <w:szCs w:val="28"/>
          <w:lang w:eastAsia="uk-UA"/>
        </w:rPr>
        <w:t>«Про освіту», «Про дошкільну освіту»</w:t>
      </w:r>
      <w:r w:rsidRPr="001868F7">
        <w:rPr>
          <w:rFonts w:ascii="Times New Roman" w:eastAsia="Times New Roman" w:hAnsi="Times New Roman" w:cs="Times New Roman"/>
          <w:kern w:val="0"/>
          <w:sz w:val="28"/>
          <w:szCs w:val="28"/>
          <w:shd w:val="clear" w:color="auto" w:fill="FFFFFF"/>
          <w:lang w:eastAsia="uk-UA"/>
        </w:rPr>
        <w:t>, та іншими нормативно-правовими актами, прийнятими відповідно до них.</w:t>
      </w:r>
    </w:p>
    <w:p w:rsidR="001868F7" w:rsidRPr="0017187B"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lang w:eastAsia="uk-UA"/>
        </w:rPr>
        <w:tab/>
        <w:t xml:space="preserve">5.18. </w:t>
      </w:r>
      <w:r w:rsidRPr="0017187B">
        <w:rPr>
          <w:rFonts w:ascii="Times New Roman" w:eastAsia="Times New Roman" w:hAnsi="Times New Roman" w:cs="Times New Roman"/>
          <w:kern w:val="0"/>
          <w:sz w:val="28"/>
          <w:szCs w:val="28"/>
          <w:lang w:eastAsia="uk-UA"/>
        </w:rPr>
        <w:t>Штатний розпис Закладу затверджуєть</w:t>
      </w:r>
      <w:r w:rsidR="00CB047E">
        <w:rPr>
          <w:rFonts w:ascii="Times New Roman" w:eastAsia="Times New Roman" w:hAnsi="Times New Roman" w:cs="Times New Roman"/>
          <w:kern w:val="0"/>
          <w:sz w:val="28"/>
          <w:szCs w:val="28"/>
          <w:lang w:eastAsia="uk-UA"/>
        </w:rPr>
        <w:t xml:space="preserve">ся директором та погоджується з </w:t>
      </w:r>
      <w:r w:rsidR="003850EE" w:rsidRPr="0017187B">
        <w:rPr>
          <w:rFonts w:ascii="Times New Roman" w:eastAsia="Times New Roman" w:hAnsi="Times New Roman" w:cs="Times New Roman"/>
          <w:kern w:val="0"/>
          <w:sz w:val="28"/>
          <w:szCs w:val="28"/>
          <w:lang w:eastAsia="uk-UA"/>
        </w:rPr>
        <w:t>уповноваженим органом (відділом освіти Новороздільської міської ради)</w:t>
      </w:r>
      <w:r w:rsidRPr="0017187B">
        <w:rPr>
          <w:rFonts w:ascii="Times New Roman" w:eastAsia="Times New Roman" w:hAnsi="Times New Roman" w:cs="Times New Roman"/>
          <w:kern w:val="0"/>
          <w:sz w:val="28"/>
          <w:szCs w:val="28"/>
          <w:lang w:eastAsia="uk-UA"/>
        </w:rPr>
        <w:t xml:space="preserve"> на основі </w:t>
      </w:r>
      <w:r w:rsidRPr="0017187B">
        <w:rPr>
          <w:rFonts w:ascii="Times New Roman" w:eastAsia="Times New Roman" w:hAnsi="Times New Roman" w:cs="Times New Roman"/>
          <w:kern w:val="0"/>
          <w:sz w:val="28"/>
          <w:szCs w:val="28"/>
          <w:shd w:val="clear" w:color="auto" w:fill="FFFFFF"/>
          <w:lang w:eastAsia="uk-UA"/>
        </w:rPr>
        <w:t>Типових штатних нормативів закладів дошкільної освіти</w:t>
      </w:r>
      <w:r w:rsidRPr="0017187B">
        <w:rPr>
          <w:rFonts w:ascii="Times New Roman" w:eastAsia="Times New Roman" w:hAnsi="Times New Roman" w:cs="Times New Roman"/>
          <w:kern w:val="0"/>
          <w:sz w:val="28"/>
          <w:szCs w:val="28"/>
          <w:lang w:eastAsia="uk-UA"/>
        </w:rPr>
        <w:t>.</w:t>
      </w:r>
    </w:p>
    <w:p w:rsidR="001868F7" w:rsidRPr="001868F7" w:rsidRDefault="001868F7" w:rsidP="001868F7">
      <w:pPr>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 xml:space="preserve">5.19. Атестація (сертифікація) педагогічних працівників є обов’язковою </w:t>
      </w:r>
      <w:r w:rsidRPr="001868F7">
        <w:rPr>
          <w:rFonts w:ascii="Times New Roman" w:eastAsia="Times New Roman" w:hAnsi="Times New Roman" w:cs="Times New Roman"/>
          <w:color w:val="000000"/>
          <w:kern w:val="0"/>
          <w:sz w:val="28"/>
          <w:szCs w:val="28"/>
          <w:shd w:val="clear" w:color="auto" w:fill="FFFFFF"/>
          <w:lang w:eastAsia="ru-RU"/>
        </w:rPr>
        <w:t>і здійснюється, як правило, один раз на п'ять років відповідно до</w:t>
      </w:r>
      <w:r w:rsidRPr="001868F7">
        <w:rPr>
          <w:rFonts w:ascii="Times New Roman" w:eastAsia="Times New Roman" w:hAnsi="Times New Roman" w:cs="Times New Roman"/>
          <w:color w:val="000000"/>
          <w:kern w:val="0"/>
          <w:sz w:val="28"/>
          <w:szCs w:val="28"/>
          <w:lang w:eastAsia="ru-RU"/>
        </w:rPr>
        <w:t xml:space="preserve"> Типового положенням про атестацію педагогічних працівників України, </w:t>
      </w:r>
      <w:r w:rsidRPr="001868F7">
        <w:rPr>
          <w:rFonts w:ascii="Times New Roman" w:eastAsia="Times New Roman" w:hAnsi="Times New Roman" w:cs="Times New Roman"/>
          <w:color w:val="000000"/>
          <w:kern w:val="0"/>
          <w:sz w:val="28"/>
          <w:szCs w:val="28"/>
          <w:shd w:val="clear" w:color="auto" w:fill="FFFFFF"/>
          <w:lang w:eastAsia="ru-RU"/>
        </w:rPr>
        <w:t xml:space="preserve">затвердженого </w:t>
      </w:r>
      <w:r w:rsidRPr="001868F7">
        <w:rPr>
          <w:rFonts w:ascii="Times New Roman" w:eastAsia="Times New Roman" w:hAnsi="Times New Roman" w:cs="Times New Roman"/>
          <w:color w:val="000000"/>
          <w:kern w:val="0"/>
          <w:sz w:val="28"/>
          <w:szCs w:val="28"/>
          <w:shd w:val="clear" w:color="auto" w:fill="FFFFFF"/>
          <w:lang w:eastAsia="ru-RU"/>
        </w:rPr>
        <w:lastRenderedPageBreak/>
        <w:t>центральним органом виконавчої влади, що забезпечує формування та реалізує державну політику у сфері освіти.</w:t>
      </w:r>
    </w:p>
    <w:p w:rsidR="001868F7" w:rsidRPr="001868F7" w:rsidRDefault="001868F7" w:rsidP="001868F7">
      <w:pPr>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 xml:space="preserve">5.20. Педагогічні працівники, які не відповідають займаній посаді за результатами атестації, або  систематично порушують Статут, Правила внутрішнього розпорядку Закладу, не виконують посадові обов'язки, умови договору, контракту можуть бути звільнені  з роботи у порядку передбаченому  чинним  законодавством України.    </w:t>
      </w:r>
    </w:p>
    <w:bookmarkEnd w:id="9"/>
    <w:p w:rsidR="001868F7" w:rsidRPr="001868F7" w:rsidRDefault="001868F7" w:rsidP="001868F7">
      <w:pPr>
        <w:tabs>
          <w:tab w:val="left" w:pos="567"/>
        </w:tabs>
        <w:spacing w:after="0" w:line="240" w:lineRule="auto"/>
        <w:jc w:val="both"/>
        <w:rPr>
          <w:rFonts w:ascii="Times New Roman" w:eastAsia="Times New Roman" w:hAnsi="Times New Roman" w:cs="Times New Roman"/>
          <w:color w:val="000000"/>
          <w:kern w:val="0"/>
          <w:sz w:val="28"/>
          <w:szCs w:val="28"/>
          <w:lang w:eastAsia="ru-RU"/>
        </w:rPr>
      </w:pPr>
    </w:p>
    <w:p w:rsidR="001868F7" w:rsidRPr="001868F7" w:rsidRDefault="001868F7" w:rsidP="006D4B40">
      <w:pPr>
        <w:tabs>
          <w:tab w:val="left" w:pos="567"/>
        </w:tabs>
        <w:spacing w:after="0" w:line="240" w:lineRule="auto"/>
        <w:jc w:val="center"/>
        <w:rPr>
          <w:rFonts w:ascii="Times New Roman" w:eastAsia="Times New Roman" w:hAnsi="Times New Roman" w:cs="Times New Roman"/>
          <w:b/>
          <w:kern w:val="0"/>
          <w:sz w:val="28"/>
          <w:szCs w:val="28"/>
          <w:lang w:eastAsia="uk-UA"/>
        </w:rPr>
      </w:pPr>
      <w:r w:rsidRPr="001868F7">
        <w:rPr>
          <w:rFonts w:ascii="Times New Roman" w:eastAsia="Times New Roman" w:hAnsi="Times New Roman" w:cs="Times New Roman"/>
          <w:b/>
          <w:color w:val="000000"/>
          <w:kern w:val="0"/>
          <w:sz w:val="28"/>
          <w:szCs w:val="28"/>
          <w:lang w:val="ru-RU" w:eastAsia="uk-UA"/>
        </w:rPr>
        <w:t>6</w:t>
      </w:r>
      <w:r w:rsidRPr="001868F7">
        <w:rPr>
          <w:rFonts w:ascii="Times New Roman" w:eastAsia="Times New Roman" w:hAnsi="Times New Roman" w:cs="Times New Roman"/>
          <w:b/>
          <w:color w:val="000000"/>
          <w:kern w:val="0"/>
          <w:sz w:val="28"/>
          <w:szCs w:val="28"/>
          <w:lang w:eastAsia="uk-UA"/>
        </w:rPr>
        <w:t>. СИСТЕМА УПРАВЛІННЯ ЗАКЛАДОМ ДОШКІЛЬНОЇ ОСВІТИ</w:t>
      </w:r>
    </w:p>
    <w:p w:rsidR="001868F7" w:rsidRPr="001868F7" w:rsidRDefault="001868F7" w:rsidP="001868F7">
      <w:pPr>
        <w:spacing w:after="0" w:line="240" w:lineRule="auto"/>
        <w:ind w:firstLine="567"/>
        <w:jc w:val="both"/>
        <w:rPr>
          <w:rFonts w:ascii="Times New Roman" w:eastAsia="Times New Roman" w:hAnsi="Times New Roman" w:cs="Times New Roman"/>
          <w:color w:val="000000"/>
          <w:kern w:val="0"/>
          <w:sz w:val="28"/>
          <w:szCs w:val="28"/>
          <w:lang w:eastAsia="uk-UA"/>
        </w:rPr>
      </w:pP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6.1. Безпосереднє управління закладом здійснює його директор. Повноваження (права та обов’язки) та відповідальність директора закладу дошкільної освіти визначаються законодавством, цим Статутом та його трудовим договором</w:t>
      </w:r>
      <w:r w:rsidR="003850EE">
        <w:rPr>
          <w:rFonts w:ascii="Times New Roman" w:eastAsia="Times New Roman" w:hAnsi="Times New Roman" w:cs="Times New Roman"/>
          <w:color w:val="000000"/>
          <w:kern w:val="0"/>
          <w:sz w:val="28"/>
          <w:szCs w:val="28"/>
          <w:lang w:eastAsia="uk-UA"/>
        </w:rPr>
        <w:t xml:space="preserve"> (контрактом)</w:t>
      </w:r>
      <w:r w:rsidRPr="001868F7">
        <w:rPr>
          <w:rFonts w:ascii="Times New Roman" w:eastAsia="Times New Roman" w:hAnsi="Times New Roman" w:cs="Times New Roman"/>
          <w:color w:val="000000"/>
          <w:kern w:val="0"/>
          <w:sz w:val="28"/>
          <w:szCs w:val="28"/>
          <w:lang w:eastAsia="uk-UA"/>
        </w:rPr>
        <w:t>.</w:t>
      </w:r>
      <w:r w:rsidR="003850EE">
        <w:rPr>
          <w:rFonts w:ascii="Times New Roman" w:eastAsia="Times New Roman" w:hAnsi="Times New Roman" w:cs="Times New Roman"/>
          <w:color w:val="000000"/>
          <w:kern w:val="0"/>
          <w:sz w:val="28"/>
          <w:szCs w:val="28"/>
          <w:lang w:eastAsia="uk-UA"/>
        </w:rPr>
        <w:t xml:space="preserve"> Директор закладу призначається і звільняється уповноваженим органом управління – відділом освіти Но</w:t>
      </w:r>
      <w:r w:rsidR="00EE6F0A">
        <w:rPr>
          <w:rFonts w:ascii="Times New Roman" w:eastAsia="Times New Roman" w:hAnsi="Times New Roman" w:cs="Times New Roman"/>
          <w:color w:val="000000"/>
          <w:kern w:val="0"/>
          <w:sz w:val="28"/>
          <w:szCs w:val="28"/>
          <w:lang w:eastAsia="uk-UA"/>
        </w:rPr>
        <w:t>вороздільської міської ради в порядку, визначеному законодавством та нормативно-правовими актами.</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6.2. Директор закладу має право:</w:t>
      </w:r>
    </w:p>
    <w:p w:rsidR="001868F7" w:rsidRPr="001868F7" w:rsidRDefault="001868F7" w:rsidP="001868F7">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1)</w:t>
      </w:r>
      <w:r w:rsidR="008A0D2A">
        <w:rPr>
          <w:rFonts w:ascii="Times New Roman" w:eastAsia="Times New Roman" w:hAnsi="Times New Roman" w:cs="Times New Roman"/>
          <w:color w:val="000000"/>
          <w:kern w:val="0"/>
          <w:sz w:val="28"/>
          <w:szCs w:val="28"/>
          <w:lang w:eastAsia="uk-UA"/>
        </w:rPr>
        <w:t xml:space="preserve"> </w:t>
      </w:r>
      <w:r w:rsidRPr="001868F7">
        <w:rPr>
          <w:rFonts w:ascii="Times New Roman" w:eastAsia="Times New Roman" w:hAnsi="Times New Roman" w:cs="Times New Roman"/>
          <w:color w:val="000000"/>
          <w:kern w:val="0"/>
          <w:sz w:val="28"/>
          <w:szCs w:val="28"/>
          <w:lang w:eastAsia="uk-UA"/>
        </w:rPr>
        <w:t>діяти від імені закладу без довіреності та представляти заклад у відносинах з іншими особами;</w:t>
      </w:r>
    </w:p>
    <w:p w:rsidR="001868F7" w:rsidRPr="001868F7" w:rsidRDefault="001868F7" w:rsidP="001868F7">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2)</w:t>
      </w:r>
      <w:r w:rsidR="008A0D2A">
        <w:rPr>
          <w:rFonts w:ascii="Times New Roman" w:eastAsia="Times New Roman" w:hAnsi="Times New Roman" w:cs="Times New Roman"/>
          <w:color w:val="000000"/>
          <w:kern w:val="0"/>
          <w:sz w:val="28"/>
          <w:szCs w:val="28"/>
          <w:lang w:eastAsia="uk-UA"/>
        </w:rPr>
        <w:t xml:space="preserve"> </w:t>
      </w:r>
      <w:r w:rsidRPr="001868F7">
        <w:rPr>
          <w:rFonts w:ascii="Times New Roman" w:eastAsia="Times New Roman" w:hAnsi="Times New Roman" w:cs="Times New Roman"/>
          <w:color w:val="000000"/>
          <w:kern w:val="0"/>
          <w:sz w:val="28"/>
          <w:szCs w:val="28"/>
          <w:lang w:eastAsia="uk-UA"/>
        </w:rPr>
        <w:t>підпису на документах з питань освітньої, фінансово-господарської та іншої діяльності закладу;</w:t>
      </w:r>
    </w:p>
    <w:p w:rsidR="001868F7" w:rsidRPr="001868F7" w:rsidRDefault="001868F7" w:rsidP="001868F7">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3)</w:t>
      </w:r>
      <w:r w:rsidR="008A0D2A">
        <w:rPr>
          <w:rFonts w:ascii="Times New Roman" w:eastAsia="Times New Roman" w:hAnsi="Times New Roman" w:cs="Times New Roman"/>
          <w:color w:val="000000"/>
          <w:kern w:val="0"/>
          <w:sz w:val="28"/>
          <w:szCs w:val="28"/>
          <w:lang w:eastAsia="uk-UA"/>
        </w:rPr>
        <w:t xml:space="preserve"> </w:t>
      </w:r>
      <w:r w:rsidRPr="001868F7">
        <w:rPr>
          <w:rFonts w:ascii="Times New Roman" w:eastAsia="Times New Roman" w:hAnsi="Times New Roman" w:cs="Times New Roman"/>
          <w:color w:val="000000"/>
          <w:kern w:val="0"/>
          <w:sz w:val="28"/>
          <w:szCs w:val="28"/>
          <w:lang w:eastAsia="uk-UA"/>
        </w:rPr>
        <w:t>приймати рішення щодо діяльності закладу в межах повноважень, визначених законодавством;</w:t>
      </w:r>
    </w:p>
    <w:p w:rsidR="001868F7" w:rsidRPr="001868F7" w:rsidRDefault="001868F7" w:rsidP="001868F7">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4)</w:t>
      </w:r>
      <w:r w:rsidR="008A0D2A">
        <w:rPr>
          <w:rFonts w:ascii="Times New Roman" w:eastAsia="Times New Roman" w:hAnsi="Times New Roman" w:cs="Times New Roman"/>
          <w:color w:val="000000"/>
          <w:kern w:val="0"/>
          <w:sz w:val="28"/>
          <w:szCs w:val="28"/>
          <w:lang w:eastAsia="uk-UA"/>
        </w:rPr>
        <w:t xml:space="preserve"> </w:t>
      </w:r>
      <w:r w:rsidRPr="001868F7">
        <w:rPr>
          <w:rFonts w:ascii="Times New Roman" w:eastAsia="Times New Roman" w:hAnsi="Times New Roman" w:cs="Times New Roman"/>
          <w:color w:val="000000"/>
          <w:kern w:val="0"/>
          <w:sz w:val="28"/>
          <w:szCs w:val="28"/>
          <w:lang w:eastAsia="uk-UA"/>
        </w:rPr>
        <w:t>призначати на посаду, переводити на іншу посаду та звільняти з посади працівників закладу,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1868F7" w:rsidRPr="001868F7" w:rsidRDefault="001868F7" w:rsidP="001868F7">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5)</w:t>
      </w:r>
      <w:r w:rsidR="008A0D2A">
        <w:rPr>
          <w:rFonts w:ascii="Times New Roman" w:eastAsia="Times New Roman" w:hAnsi="Times New Roman" w:cs="Times New Roman"/>
          <w:color w:val="000000"/>
          <w:kern w:val="0"/>
          <w:sz w:val="28"/>
          <w:szCs w:val="28"/>
          <w:lang w:eastAsia="uk-UA"/>
        </w:rPr>
        <w:t xml:space="preserve"> </w:t>
      </w:r>
      <w:r w:rsidRPr="001868F7">
        <w:rPr>
          <w:rFonts w:ascii="Times New Roman" w:eastAsia="Times New Roman" w:hAnsi="Times New Roman" w:cs="Times New Roman"/>
          <w:color w:val="000000"/>
          <w:kern w:val="0"/>
          <w:sz w:val="28"/>
          <w:szCs w:val="28"/>
          <w:lang w:eastAsia="uk-UA"/>
        </w:rPr>
        <w:t>видавати у межах своєї компетенції накази і контролювати їх виконання;</w:t>
      </w:r>
    </w:p>
    <w:p w:rsidR="001868F7" w:rsidRPr="001868F7" w:rsidRDefault="001868F7" w:rsidP="001868F7">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6)</w:t>
      </w:r>
      <w:r w:rsidR="008A0D2A">
        <w:rPr>
          <w:rFonts w:ascii="Times New Roman" w:eastAsia="Times New Roman" w:hAnsi="Times New Roman" w:cs="Times New Roman"/>
          <w:color w:val="000000"/>
          <w:kern w:val="0"/>
          <w:sz w:val="28"/>
          <w:szCs w:val="28"/>
          <w:lang w:eastAsia="uk-UA"/>
        </w:rPr>
        <w:t xml:space="preserve"> </w:t>
      </w:r>
      <w:r w:rsidRPr="001868F7">
        <w:rPr>
          <w:rFonts w:ascii="Times New Roman" w:eastAsia="Times New Roman" w:hAnsi="Times New Roman" w:cs="Times New Roman"/>
          <w:color w:val="000000"/>
          <w:kern w:val="0"/>
          <w:sz w:val="28"/>
          <w:szCs w:val="28"/>
          <w:lang w:eastAsia="uk-UA"/>
        </w:rPr>
        <w:t>укладати договори з фізичними та/або юридичними особами в межах своїх повноважень;</w:t>
      </w:r>
    </w:p>
    <w:p w:rsidR="001868F7" w:rsidRPr="001868F7" w:rsidRDefault="001868F7" w:rsidP="001868F7">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7)</w:t>
      </w:r>
      <w:r w:rsidR="008A0D2A">
        <w:rPr>
          <w:rFonts w:ascii="Times New Roman" w:eastAsia="Times New Roman" w:hAnsi="Times New Roman" w:cs="Times New Roman"/>
          <w:color w:val="000000"/>
          <w:kern w:val="0"/>
          <w:sz w:val="28"/>
          <w:szCs w:val="28"/>
          <w:lang w:eastAsia="uk-UA"/>
        </w:rPr>
        <w:t xml:space="preserve"> </w:t>
      </w:r>
      <w:r w:rsidRPr="001868F7">
        <w:rPr>
          <w:rFonts w:ascii="Times New Roman" w:eastAsia="Times New Roman" w:hAnsi="Times New Roman" w:cs="Times New Roman"/>
          <w:color w:val="000000"/>
          <w:kern w:val="0"/>
          <w:sz w:val="28"/>
          <w:szCs w:val="28"/>
          <w:lang w:eastAsia="uk-UA"/>
        </w:rPr>
        <w:t>ініціювати проведення зовнішнього моніторингу якості освіти та якості освітньої діяльності закладу дошкільної освіти, інституційного аудиту;</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lang w:eastAsia="uk-UA"/>
        </w:rPr>
        <w:t>8)</w:t>
      </w:r>
      <w:r w:rsidR="008A0D2A">
        <w:rPr>
          <w:rFonts w:ascii="Times New Roman" w:eastAsia="Times New Roman" w:hAnsi="Times New Roman" w:cs="Times New Roman"/>
          <w:kern w:val="0"/>
          <w:sz w:val="28"/>
          <w:szCs w:val="28"/>
          <w:lang w:eastAsia="uk-UA"/>
        </w:rPr>
        <w:t xml:space="preserve"> </w:t>
      </w:r>
      <w:r w:rsidRPr="001868F7">
        <w:rPr>
          <w:rFonts w:ascii="Times New Roman" w:eastAsia="Times New Roman" w:hAnsi="Times New Roman" w:cs="Times New Roman"/>
          <w:kern w:val="0"/>
          <w:sz w:val="28"/>
          <w:szCs w:val="28"/>
          <w:lang w:eastAsia="uk-UA"/>
        </w:rPr>
        <w:t>приймати рішення з інших питань у межах своїх повноважень, зокрема з питань, не врегульованих законодавством.</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6.3. Директор закладу зобов’язаний:</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 виконувати вимоги законодавства про дошкільну освіту, а також забезпечувати їх виконання працівниками закладу дошкільної освіти;</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2) створювати умови для реалізації прав та обов’язків усіх учасників освітнього процесу, зокрема реалізації академічних свобод педагогічних працівників, дотримання ними академічної доброчесності;</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3) створювати у закладі безпечне, здорове та інклюзивне чи спеціальне освітнє середовище із забезпеченням універсального дизайну та розумного пристосування;</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lastRenderedPageBreak/>
        <w:t>4) планувати та організовувати діяльність закладу, зокрема фінансово-господарську діяльність;</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5) затверджувати правила внутрішнього розпорядку закладу, програму розвитку закладу, план роботи закладу на рік, посадові обов’язки (інструкції) та графіки роботи працівників;</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6) затверджувати положення про внутрішню систему забезпечення якості дошкільної освіти, забезпечувати її створення та функціонування;</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7) здійснювати зарахування дітей, переведення, відрахування вихованців, формувати мережу груп та визначати їх наповнюваність відповідно до вимог законодавства та рішень засновника;</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8) створювати необхідні умови для здобуття дошкільної освіти дітьми з особливими освітніми потребами;</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9)  затверджувати персональний склад команди психолого-педагогічного супроводу дитини з особливими освітніми потребами, яка здобуває дошкільну освіту, створити умови для її діяльності;</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10) створювати необхідні умови для атестації педагогічних працівників;</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11) сприяти підвищенню кваліфікації педагогічних працівників, зокрема (не менше одного разу на п’ять років) з надання психологічної допомоги та підтримки дітей, домедичної допомоги, забезпечення безпеки дітей, вдосконалення цифрових навичок тощо;</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12) сприяти діяльності та створювати умови для діяльності в закладі органів громадського самоврядування;</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13) організовувати використання інформаційних (цифрових) технологій в управлінських процесах;</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14) організовувати харчування та заходи з охорони здоров’я вихованців відповідно до законодавства;</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15) забезпечувати відкритість і прозорість діяльності закладу, зокрема шляхом оприлюднення інформації відповідно до вимог цього Закону, законів України "Про освіту", "Про доступ до публічної інформації" та "Про відкритість використання публічних коштів";</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16) забезпечувати дотримання ліцензійних умов провадження освітньої діяльності у сфері дошкільної освіти, санітарного регламенту, вимог інших актів законодавства у сферах громадського здоров’я, цивільного захисту, пожежної безпеки, праці, зокрема оплати та охорони праці;</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17) організовувати ведення документообігу, бухгалтерського обліку та звітності з урахуванням вимог засновника та відповідно до законодавства;</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18) створювати умови для проведення в закладі заходів державного нагляду (контролю);</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19) сприяти здійсненню громадського нагляду (контролю) за діяльністю закладу;</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20) щороку звітувати про свою діяльність на посаді та про виконання плану роботи закладу на рік перед вищим колегіальним органом громадського самоврядування закладу (у разі створення такого органу) та/або шляхом оприлюднення річного звіту відповідно до статті 30 Закону України "Про освіту";</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lastRenderedPageBreak/>
        <w:t>21) виконувати інші обов’язки, покладені на нього законодавством, засновником, колективним договором (за наявності) та посадовою інструкцією;</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22) контролювати виконання своїх управлінських рішень.</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6.4. Основним колегіальним органом управління закладу є педагогічна рада. До складу педагогічної ради входять усі педагогічні працівники закладу дошкільної освіти. За потреби педагогічна рада може запросити на своє засідання інших працівників закладу, медичних працівників, батьків вихованців, педагогічних працівників інших суб’єктів освітньої діяльності, представників засновника, органів місцевого самоврядування, громадських об’єднань, наукових та/або методичних установ тощо.</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6.5. Головою педагогічної ради є керівник закладу або за його рішенням вихователь-методист. Засідання</w:t>
      </w:r>
      <w:r w:rsidR="005C0004">
        <w:rPr>
          <w:rFonts w:ascii="Times New Roman" w:eastAsia="Times New Roman" w:hAnsi="Times New Roman" w:cs="Times New Roman"/>
          <w:color w:val="000000"/>
          <w:kern w:val="0"/>
          <w:sz w:val="28"/>
          <w:szCs w:val="28"/>
          <w:lang w:eastAsia="uk-UA"/>
        </w:rPr>
        <w:t xml:space="preserve"> педагогічної ради є легітимним</w:t>
      </w:r>
      <w:r w:rsidR="00D50EF7">
        <w:rPr>
          <w:rFonts w:ascii="Times New Roman" w:eastAsia="Times New Roman" w:hAnsi="Times New Roman" w:cs="Times New Roman"/>
          <w:color w:val="000000"/>
          <w:kern w:val="0"/>
          <w:sz w:val="28"/>
          <w:szCs w:val="28"/>
          <w:lang w:eastAsia="uk-UA"/>
        </w:rPr>
        <w:t xml:space="preserve"> (законним, правомірним)</w:t>
      </w:r>
      <w:r w:rsidRPr="001868F7">
        <w:rPr>
          <w:rFonts w:ascii="Times New Roman" w:eastAsia="Times New Roman" w:hAnsi="Times New Roman" w:cs="Times New Roman"/>
          <w:color w:val="000000"/>
          <w:kern w:val="0"/>
          <w:sz w:val="28"/>
          <w:szCs w:val="28"/>
          <w:lang w:eastAsia="uk-UA"/>
        </w:rPr>
        <w:t>, якщо на ньому присутні не менше двох третин від її складу. Рішення з усіх питань приймаються більшістю від складу педагогічної ради. У разі рівного розподілу голосів голос голови педагогічної ради є визначальним.</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Рішення педагогічної ради вводяться в дію наказом директора закладу.</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6.6.Педагогічна рада:</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1) схвалює:</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програму розвитку закладу;</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план роботи закладу на рік;</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правила внутрішнього розпорядку закладу;</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положення про внутрішню систему забезпечення якості освіти;</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2) затверджує план підвищення кваліфікації педагогічних працівників на рік;</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3) ухвалює рішення про:</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вибір освітніх і парціальних програм, за якими буде організовано освітній процес у навчальному році, адаптацію/модифікацію/комбінування їх змісту;</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результативність виконання освітніх і парціальних програм, за якими організований освітній процес;</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вдосконалення організації освітнього процесу, створення освітнього середовища;</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відзначення та моральне заохочення працівників та інших учасників освітнього процесу;</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визнання результатів підвищення кваліфікації педагогічного працівника у випадках, визначених Законом України "Про освіту";</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ініціювання проведення інституційного аудиту, зовнішнього моніторингу якості освіти та/або освітньої діяльності відповідно до законодавства;</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4) розглядає та/або вирішує інші питання, віднесені Законом України «Про дошкільну освіту», іншими нормативно-правовими актами до її повноважень.</w:t>
      </w:r>
    </w:p>
    <w:p w:rsidR="001868F7" w:rsidRPr="001868F7" w:rsidRDefault="001868F7" w:rsidP="001868F7">
      <w:pPr>
        <w:spacing w:after="0" w:line="240" w:lineRule="auto"/>
        <w:jc w:val="both"/>
        <w:rPr>
          <w:rFonts w:ascii="Times New Roman" w:eastAsia="Times New Roman" w:hAnsi="Times New Roman" w:cs="Times New Roman"/>
          <w:kern w:val="0"/>
          <w:sz w:val="28"/>
          <w:szCs w:val="28"/>
          <w:lang w:eastAsia="uk-UA"/>
        </w:rPr>
      </w:pPr>
    </w:p>
    <w:p w:rsidR="001868F7" w:rsidRPr="001868F7" w:rsidRDefault="001868F7" w:rsidP="006D4B40">
      <w:pPr>
        <w:spacing w:after="0" w:line="240" w:lineRule="auto"/>
        <w:jc w:val="center"/>
        <w:rPr>
          <w:rFonts w:ascii="Times New Roman" w:eastAsia="Times New Roman" w:hAnsi="Times New Roman" w:cs="Times New Roman"/>
          <w:b/>
          <w:kern w:val="0"/>
          <w:sz w:val="28"/>
          <w:szCs w:val="28"/>
          <w:lang w:eastAsia="uk-UA"/>
        </w:rPr>
      </w:pPr>
      <w:r w:rsidRPr="001868F7">
        <w:rPr>
          <w:rFonts w:ascii="Times New Roman" w:eastAsia="Times New Roman" w:hAnsi="Times New Roman" w:cs="Times New Roman"/>
          <w:b/>
          <w:color w:val="000000"/>
          <w:kern w:val="0"/>
          <w:sz w:val="28"/>
          <w:szCs w:val="28"/>
          <w:lang w:eastAsia="uk-UA"/>
        </w:rPr>
        <w:t>7. ГРОМАДСЬКЕ САМОВРЯДУВАННЯ У ЗАКЛАДІ ДОШКІЛЬНОЇ ОСВІТИ</w:t>
      </w:r>
    </w:p>
    <w:p w:rsidR="001868F7" w:rsidRPr="001868F7" w:rsidRDefault="001868F7" w:rsidP="001868F7">
      <w:pPr>
        <w:spacing w:after="0" w:line="240" w:lineRule="auto"/>
        <w:ind w:firstLine="708"/>
        <w:jc w:val="both"/>
        <w:rPr>
          <w:rFonts w:ascii="Times New Roman" w:eastAsia="Times New Roman" w:hAnsi="Times New Roman" w:cs="Times New Roman"/>
          <w:color w:val="000000"/>
          <w:kern w:val="0"/>
          <w:sz w:val="28"/>
          <w:szCs w:val="28"/>
          <w:lang w:eastAsia="uk-UA"/>
        </w:rPr>
      </w:pP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7.1. У закладі можуть діяти органи самоврядування працівників та органи батьківського самоврядування.</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lastRenderedPageBreak/>
        <w:t>7.2. Засади формування та діяльності органів громадського самоврядування в закладах дошкільної освіти визначаються Законом України «Про дошкільну освіту, Законом України "Про освіту" та цим Статутом</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7.3. Вищим колегіальним органом громадського самоврядування закладу дошкільної освіти (у разі створення такого органу) є загальні збори (конференція) колективу закладу, які скликаються не менше одного разу на рік та формуються на паритетних засадах з представників органів самоврядування працівників та представників органів батьківського самоврядування (у разі їх створення).</w:t>
      </w:r>
    </w:p>
    <w:p w:rsidR="001868F7" w:rsidRPr="001868F7" w:rsidRDefault="001868F7" w:rsidP="001868F7">
      <w:pPr>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 xml:space="preserve"> 7.4.</w:t>
      </w:r>
      <w:r w:rsidRPr="001868F7">
        <w:rPr>
          <w:rFonts w:ascii="Times New Roman" w:eastAsia="Times New Roman" w:hAnsi="Times New Roman" w:cs="Times New Roman"/>
          <w:color w:val="000000"/>
          <w:kern w:val="0"/>
          <w:sz w:val="28"/>
          <w:szCs w:val="28"/>
          <w:lang w:eastAsia="uk-UA"/>
        </w:rPr>
        <w:tab/>
        <w:t>Інформація про час і місце проведення загальних зборів (конференції) колективу закладу розміщується на його інформаційному стенді та оприлюднюється на його веб-сайті не пізніше ніж за місяць до їх проведення.</w:t>
      </w:r>
    </w:p>
    <w:p w:rsidR="001868F7" w:rsidRPr="001868F7" w:rsidRDefault="001868F7" w:rsidP="001868F7">
      <w:pPr>
        <w:spacing w:after="0" w:line="240" w:lineRule="auto"/>
        <w:ind w:firstLine="708"/>
        <w:jc w:val="both"/>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7.5. Загальні збори (конференція) колективу закладу щороку заслуховують звіт директора закладу, оцінюють його діяльність та за результатами такої оцінки можуть ініціювати проведення інституційного аудиту закладу.</w:t>
      </w:r>
    </w:p>
    <w:p w:rsidR="001868F7" w:rsidRPr="001868F7" w:rsidRDefault="001868F7" w:rsidP="001868F7">
      <w:pPr>
        <w:spacing w:after="0" w:line="240" w:lineRule="auto"/>
        <w:jc w:val="both"/>
        <w:rPr>
          <w:rFonts w:ascii="Times New Roman" w:eastAsia="Times New Roman" w:hAnsi="Times New Roman" w:cs="Times New Roman"/>
          <w:color w:val="000000"/>
          <w:kern w:val="0"/>
          <w:sz w:val="28"/>
          <w:szCs w:val="28"/>
          <w:lang w:eastAsia="uk-UA"/>
        </w:rPr>
      </w:pPr>
    </w:p>
    <w:p w:rsidR="001868F7" w:rsidRPr="001868F7" w:rsidRDefault="001868F7" w:rsidP="006D4B40">
      <w:pPr>
        <w:spacing w:after="0" w:line="240" w:lineRule="auto"/>
        <w:jc w:val="center"/>
        <w:rPr>
          <w:rFonts w:ascii="Times New Roman" w:eastAsia="Times New Roman" w:hAnsi="Times New Roman" w:cs="Times New Roman"/>
          <w:b/>
          <w:color w:val="000000"/>
          <w:kern w:val="0"/>
          <w:sz w:val="28"/>
          <w:szCs w:val="28"/>
          <w:lang w:eastAsia="uk-UA"/>
        </w:rPr>
      </w:pPr>
      <w:r w:rsidRPr="001868F7">
        <w:rPr>
          <w:rFonts w:ascii="Times New Roman" w:eastAsia="Times New Roman" w:hAnsi="Times New Roman" w:cs="Times New Roman"/>
          <w:b/>
          <w:color w:val="000000"/>
          <w:kern w:val="0"/>
          <w:sz w:val="28"/>
          <w:szCs w:val="28"/>
          <w:lang w:eastAsia="uk-UA"/>
        </w:rPr>
        <w:t>8. ОХОРОНА ЗДОРОВЯ ТА ХАРЧУВАННЯ ВИХОВАНЦІВ</w:t>
      </w:r>
    </w:p>
    <w:p w:rsidR="001868F7" w:rsidRPr="001868F7" w:rsidRDefault="001868F7" w:rsidP="001868F7">
      <w:pPr>
        <w:spacing w:after="0" w:line="240" w:lineRule="auto"/>
        <w:jc w:val="both"/>
        <w:rPr>
          <w:rFonts w:ascii="Times New Roman" w:eastAsia="Times New Roman" w:hAnsi="Times New Roman" w:cs="Times New Roman"/>
          <w:b/>
          <w:kern w:val="0"/>
          <w:sz w:val="28"/>
          <w:szCs w:val="28"/>
          <w:lang w:eastAsia="uk-UA"/>
        </w:rPr>
      </w:pP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8.1. Заклад зобов’язаний формувати здорове освітнє середовище та систематично здійснювати заходи з охорони здоров’я вихованців, перелік яких затверджується Кабінетом Міністрів України.</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8.2. Заклад може організовувати медичне обслуговування вихованців відповідно до законодавства. Таке медичне обслуговування здійснюється медичними працівниками закладу (у разі їх введення до штатного розпису), закладів охорони здоров’я чи фізичних осіб - підприємців, що провадять господарську діяльність з медичної практики.</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8.3. Забезпечення та організація харчування вихованців у закладі здійснюються відповідно до законодавства про дошкільну освіту. Норми та порядок організації харчування, порядок встановлення плати за харчування вихованців встановлюються Кабінетом Міністрів України.</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8.4. Організація харчування забезпечується та здійснюватися закладом самостійно.</w:t>
      </w:r>
    </w:p>
    <w:p w:rsidR="001868F7" w:rsidRDefault="001868F7" w:rsidP="001868F7">
      <w:pPr>
        <w:spacing w:after="0" w:line="240" w:lineRule="auto"/>
        <w:ind w:firstLine="708"/>
        <w:jc w:val="both"/>
        <w:rPr>
          <w:rFonts w:ascii="Times New Roman" w:eastAsia="Times New Roman" w:hAnsi="Times New Roman" w:cs="Times New Roman"/>
          <w:b/>
          <w:color w:val="000000" w:themeColor="text1"/>
          <w:kern w:val="0"/>
          <w:sz w:val="28"/>
          <w:szCs w:val="28"/>
          <w:lang w:eastAsia="uk-UA"/>
        </w:rPr>
      </w:pPr>
      <w:r w:rsidRPr="001868F7">
        <w:rPr>
          <w:rFonts w:ascii="Times New Roman" w:eastAsia="Times New Roman" w:hAnsi="Times New Roman" w:cs="Times New Roman"/>
          <w:color w:val="000000"/>
          <w:kern w:val="0"/>
          <w:sz w:val="28"/>
          <w:szCs w:val="28"/>
          <w:lang w:eastAsia="uk-UA"/>
        </w:rPr>
        <w:t xml:space="preserve">8.5. </w:t>
      </w:r>
      <w:r w:rsidRPr="00CB047E">
        <w:rPr>
          <w:rFonts w:ascii="Times New Roman" w:eastAsia="Times New Roman" w:hAnsi="Times New Roman" w:cs="Times New Roman"/>
          <w:color w:val="000000" w:themeColor="text1"/>
          <w:kern w:val="0"/>
          <w:sz w:val="28"/>
          <w:szCs w:val="28"/>
          <w:lang w:eastAsia="uk-UA"/>
        </w:rPr>
        <w:t>Харчування вихованців у закладі оплачується їхніми батьками, крім випа</w:t>
      </w:r>
      <w:r w:rsidR="00CB047E" w:rsidRPr="00CB047E">
        <w:rPr>
          <w:rFonts w:ascii="Times New Roman" w:eastAsia="Times New Roman" w:hAnsi="Times New Roman" w:cs="Times New Roman"/>
          <w:color w:val="000000" w:themeColor="text1"/>
          <w:kern w:val="0"/>
          <w:sz w:val="28"/>
          <w:szCs w:val="28"/>
          <w:lang w:eastAsia="uk-UA"/>
        </w:rPr>
        <w:t>дків, визначених законодавством, у розмірі, встановленому у визначеному порядку.</w:t>
      </w:r>
    </w:p>
    <w:p w:rsidR="00F968B3" w:rsidRPr="001868F7" w:rsidRDefault="00F968B3" w:rsidP="001868F7">
      <w:pPr>
        <w:spacing w:after="0" w:line="240" w:lineRule="auto"/>
        <w:ind w:firstLine="708"/>
        <w:jc w:val="both"/>
        <w:rPr>
          <w:rFonts w:ascii="Times New Roman" w:eastAsia="Times New Roman" w:hAnsi="Times New Roman" w:cs="Times New Roman"/>
          <w:kern w:val="0"/>
          <w:sz w:val="28"/>
          <w:szCs w:val="28"/>
          <w:lang w:eastAsia="uk-UA"/>
        </w:rPr>
      </w:pPr>
    </w:p>
    <w:p w:rsidR="007E02B1" w:rsidRPr="00E24EFF" w:rsidRDefault="001868F7" w:rsidP="00E24EFF">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b/>
          <w:color w:val="000000"/>
          <w:kern w:val="0"/>
          <w:sz w:val="28"/>
          <w:szCs w:val="28"/>
          <w:lang w:eastAsia="uk-UA"/>
        </w:rPr>
        <w:t>9.ФІНАНСОВО-ГОСПОДАРСЬКА ДІЯЛЬНІСТЬ</w:t>
      </w:r>
      <w:r w:rsidR="006D4B40">
        <w:rPr>
          <w:rFonts w:ascii="Times New Roman" w:eastAsia="Times New Roman" w:hAnsi="Times New Roman" w:cs="Times New Roman"/>
          <w:b/>
          <w:color w:val="000000"/>
          <w:kern w:val="0"/>
          <w:sz w:val="28"/>
          <w:szCs w:val="28"/>
          <w:lang w:eastAsia="uk-UA"/>
        </w:rPr>
        <w:t xml:space="preserve"> </w:t>
      </w:r>
      <w:r w:rsidRPr="001868F7">
        <w:rPr>
          <w:rFonts w:ascii="Times New Roman" w:eastAsia="Times New Roman" w:hAnsi="Times New Roman" w:cs="Times New Roman"/>
          <w:b/>
          <w:color w:val="000000"/>
          <w:kern w:val="0"/>
          <w:sz w:val="28"/>
          <w:szCs w:val="28"/>
          <w:lang w:eastAsia="uk-UA"/>
        </w:rPr>
        <w:t xml:space="preserve">ТА МАЙНО </w:t>
      </w:r>
    </w:p>
    <w:p w:rsidR="001868F7" w:rsidRPr="001868F7" w:rsidRDefault="001868F7" w:rsidP="006D4B40">
      <w:pPr>
        <w:spacing w:after="0" w:line="240" w:lineRule="auto"/>
        <w:jc w:val="center"/>
        <w:rPr>
          <w:rFonts w:ascii="Times New Roman" w:eastAsia="Times New Roman" w:hAnsi="Times New Roman" w:cs="Times New Roman"/>
          <w:b/>
          <w:kern w:val="0"/>
          <w:sz w:val="28"/>
          <w:szCs w:val="28"/>
          <w:lang w:eastAsia="uk-UA"/>
        </w:rPr>
      </w:pPr>
      <w:r w:rsidRPr="001868F7">
        <w:rPr>
          <w:rFonts w:ascii="Times New Roman" w:eastAsia="Times New Roman" w:hAnsi="Times New Roman" w:cs="Times New Roman"/>
          <w:b/>
          <w:color w:val="000000"/>
          <w:kern w:val="0"/>
          <w:sz w:val="28"/>
          <w:szCs w:val="28"/>
          <w:lang w:eastAsia="uk-UA"/>
        </w:rPr>
        <w:t>ЗАКЛАДУ ДОШКІЛЬНОЇ ОСВІТИ</w:t>
      </w:r>
    </w:p>
    <w:p w:rsidR="001868F7" w:rsidRPr="001868F7" w:rsidRDefault="001868F7" w:rsidP="001868F7">
      <w:pPr>
        <w:spacing w:after="0" w:line="240" w:lineRule="auto"/>
        <w:ind w:firstLine="567"/>
        <w:jc w:val="both"/>
        <w:rPr>
          <w:rFonts w:ascii="Times New Roman" w:eastAsia="Times New Roman" w:hAnsi="Times New Roman" w:cs="Times New Roman"/>
          <w:color w:val="000000"/>
          <w:kern w:val="0"/>
          <w:sz w:val="28"/>
          <w:szCs w:val="28"/>
          <w:lang w:eastAsia="uk-UA"/>
        </w:rPr>
      </w:pP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9.1. Фінансово-господарська діяльність закладу здійснюється відповідно до законодавства. Джерелами фінансування закладу, формування його майна відповідно до законодавства є:</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публічні кошти;</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цільові платежі (видатки) засновника закладу на фінансування його діяльності;</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lastRenderedPageBreak/>
        <w:t>плата за надання освітніх та інших послуг відповідно до укладених договорів;</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доходи від надання в оренду приміщень, споруд, обладнання;</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гранти вітчизняних і міжнародних організацій;</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дивіденди від цінних паперів і відсотки від депозитів;</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благодійна допомога у вигляді коштів, матеріальних цінностей, нематеріальних активів, одержаних від підприємств, установ, організацій, фізичних осіб;</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доходи від використання прав інтелектуальної власності;</w:t>
      </w:r>
    </w:p>
    <w:p w:rsidR="001868F7" w:rsidRPr="001868F7" w:rsidRDefault="001868F7" w:rsidP="0072259A">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інші джерела, не заборонені законодавством.</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9</w:t>
      </w:r>
      <w:r w:rsidR="0072259A">
        <w:rPr>
          <w:rFonts w:ascii="Times New Roman" w:eastAsia="Times New Roman" w:hAnsi="Times New Roman" w:cs="Times New Roman"/>
          <w:color w:val="000000"/>
          <w:kern w:val="0"/>
          <w:sz w:val="28"/>
          <w:szCs w:val="28"/>
          <w:lang w:eastAsia="uk-UA"/>
        </w:rPr>
        <w:t>.2</w:t>
      </w:r>
      <w:r w:rsidRPr="001868F7">
        <w:rPr>
          <w:rFonts w:ascii="Times New Roman" w:eastAsia="Times New Roman" w:hAnsi="Times New Roman" w:cs="Times New Roman"/>
          <w:color w:val="000000"/>
          <w:kern w:val="0"/>
          <w:sz w:val="28"/>
          <w:szCs w:val="28"/>
          <w:lang w:eastAsia="uk-UA"/>
        </w:rPr>
        <w:t xml:space="preserve">. Порядок бухгалтерського обліку в закладі </w:t>
      </w:r>
      <w:r w:rsidR="00880F39">
        <w:rPr>
          <w:rFonts w:ascii="Times New Roman" w:eastAsia="Times New Roman" w:hAnsi="Times New Roman" w:cs="Times New Roman"/>
          <w:color w:val="000000"/>
          <w:kern w:val="0"/>
          <w:sz w:val="28"/>
          <w:szCs w:val="28"/>
          <w:lang w:eastAsia="uk-UA"/>
        </w:rPr>
        <w:t xml:space="preserve">може </w:t>
      </w:r>
      <w:r w:rsidRPr="001868F7">
        <w:rPr>
          <w:rFonts w:ascii="Times New Roman" w:eastAsia="Times New Roman" w:hAnsi="Times New Roman" w:cs="Times New Roman"/>
          <w:color w:val="000000"/>
          <w:kern w:val="0"/>
          <w:sz w:val="28"/>
          <w:szCs w:val="28"/>
          <w:lang w:eastAsia="uk-UA"/>
        </w:rPr>
        <w:t>здійснюється самостій</w:t>
      </w:r>
      <w:r w:rsidR="00880F39">
        <w:rPr>
          <w:rFonts w:ascii="Times New Roman" w:eastAsia="Times New Roman" w:hAnsi="Times New Roman" w:cs="Times New Roman"/>
          <w:color w:val="000000"/>
          <w:kern w:val="0"/>
          <w:sz w:val="28"/>
          <w:szCs w:val="28"/>
          <w:lang w:eastAsia="uk-UA"/>
        </w:rPr>
        <w:t xml:space="preserve">но відповідно до </w:t>
      </w:r>
      <w:r w:rsidR="001E413F">
        <w:rPr>
          <w:rFonts w:ascii="Times New Roman" w:eastAsia="Times New Roman" w:hAnsi="Times New Roman" w:cs="Times New Roman"/>
          <w:color w:val="000000"/>
          <w:kern w:val="0"/>
          <w:sz w:val="28"/>
          <w:szCs w:val="28"/>
          <w:lang w:eastAsia="uk-UA"/>
        </w:rPr>
        <w:t>вимог законодавства або централізовано на підставі рішень уповноваженого органу управління освітою.</w:t>
      </w:r>
      <w:r w:rsidR="00880F39">
        <w:rPr>
          <w:rFonts w:ascii="Times New Roman" w:eastAsia="Times New Roman" w:hAnsi="Times New Roman" w:cs="Times New Roman"/>
          <w:color w:val="000000"/>
          <w:kern w:val="0"/>
          <w:sz w:val="28"/>
          <w:szCs w:val="28"/>
          <w:lang w:eastAsia="uk-UA"/>
        </w:rPr>
        <w:t xml:space="preserve"> </w:t>
      </w:r>
    </w:p>
    <w:p w:rsidR="001868F7" w:rsidRPr="001868F7" w:rsidRDefault="0072259A"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color w:val="000000"/>
          <w:kern w:val="0"/>
          <w:sz w:val="28"/>
          <w:szCs w:val="28"/>
          <w:lang w:eastAsia="uk-UA"/>
        </w:rPr>
        <w:t>9.3</w:t>
      </w:r>
      <w:r w:rsidR="001868F7" w:rsidRPr="00E24EFF">
        <w:rPr>
          <w:rFonts w:ascii="Times New Roman" w:eastAsia="Times New Roman" w:hAnsi="Times New Roman" w:cs="Times New Roman"/>
          <w:color w:val="000000"/>
          <w:kern w:val="0"/>
          <w:sz w:val="28"/>
          <w:szCs w:val="28"/>
          <w:lang w:eastAsia="uk-UA"/>
        </w:rPr>
        <w:t>. Кошти,</w:t>
      </w:r>
      <w:r w:rsidR="001868F7" w:rsidRPr="001868F7">
        <w:rPr>
          <w:rFonts w:ascii="Times New Roman" w:eastAsia="Times New Roman" w:hAnsi="Times New Roman" w:cs="Times New Roman"/>
          <w:color w:val="000000"/>
          <w:kern w:val="0"/>
          <w:sz w:val="28"/>
          <w:szCs w:val="28"/>
          <w:lang w:eastAsia="uk-UA"/>
        </w:rPr>
        <w:t xml:space="preserve"> рухоме і нерухоме майно, майнові та немайнові права закладу дошкільної освіти </w:t>
      </w:r>
      <w:r>
        <w:rPr>
          <w:rFonts w:ascii="Times New Roman" w:eastAsia="Times New Roman" w:hAnsi="Times New Roman" w:cs="Times New Roman"/>
          <w:color w:val="000000"/>
          <w:kern w:val="0"/>
          <w:sz w:val="28"/>
          <w:szCs w:val="28"/>
          <w:lang w:eastAsia="uk-UA"/>
        </w:rPr>
        <w:t>можуть належати</w:t>
      </w:r>
      <w:r w:rsidR="001868F7" w:rsidRPr="001868F7">
        <w:rPr>
          <w:rFonts w:ascii="Times New Roman" w:eastAsia="Times New Roman" w:hAnsi="Times New Roman" w:cs="Times New Roman"/>
          <w:color w:val="000000"/>
          <w:kern w:val="0"/>
          <w:sz w:val="28"/>
          <w:szCs w:val="28"/>
          <w:lang w:eastAsia="uk-UA"/>
        </w:rPr>
        <w:t xml:space="preserve"> йому на праві оперативного управління</w:t>
      </w:r>
      <w:r>
        <w:rPr>
          <w:rFonts w:ascii="Times New Roman" w:eastAsia="Times New Roman" w:hAnsi="Times New Roman" w:cs="Times New Roman"/>
          <w:color w:val="000000"/>
          <w:kern w:val="0"/>
          <w:sz w:val="28"/>
          <w:szCs w:val="28"/>
          <w:lang w:eastAsia="uk-UA"/>
        </w:rPr>
        <w:t xml:space="preserve">. </w:t>
      </w:r>
      <w:r w:rsidR="001868F7" w:rsidRPr="001868F7">
        <w:rPr>
          <w:rFonts w:ascii="Times New Roman" w:eastAsia="Times New Roman" w:hAnsi="Times New Roman" w:cs="Times New Roman"/>
          <w:color w:val="000000"/>
          <w:kern w:val="0"/>
          <w:sz w:val="28"/>
          <w:szCs w:val="28"/>
          <w:lang w:eastAsia="uk-UA"/>
        </w:rPr>
        <w:t>Матеріально-технічна база закладу дошкільної освіти включає будівлі, споруди, приміщення, земельні ділянки, комунікації, інвентар, обладнання, транспортні засоби та інші матеріальні цінності. </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Захисні споруди цивільного захисту, зокрема найпростіші укриття, сховища тощо, що перебувають на балансі та/або території закладу, використовуються для захисту виключно учасників освітнього процесу.</w:t>
      </w:r>
    </w:p>
    <w:p w:rsidR="001868F7" w:rsidRPr="001868F7" w:rsidRDefault="0072259A"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9.4</w:t>
      </w:r>
      <w:r w:rsidR="001868F7" w:rsidRPr="001868F7">
        <w:rPr>
          <w:rFonts w:ascii="Times New Roman" w:eastAsia="Times New Roman" w:hAnsi="Times New Roman" w:cs="Times New Roman"/>
          <w:kern w:val="0"/>
          <w:sz w:val="28"/>
          <w:szCs w:val="28"/>
          <w:lang w:eastAsia="uk-UA"/>
        </w:rPr>
        <w:t xml:space="preserve">. </w:t>
      </w:r>
      <w:r w:rsidR="001868F7" w:rsidRPr="001868F7">
        <w:rPr>
          <w:rFonts w:ascii="Times New Roman" w:eastAsia="Times New Roman" w:hAnsi="Times New Roman" w:cs="Times New Roman"/>
          <w:color w:val="000000"/>
          <w:kern w:val="0"/>
          <w:sz w:val="28"/>
          <w:szCs w:val="28"/>
          <w:lang w:eastAsia="uk-UA"/>
        </w:rPr>
        <w:t xml:space="preserve">Об’єкти та інше майно закладу використовуються (зокрема на </w:t>
      </w:r>
      <w:r>
        <w:rPr>
          <w:rFonts w:ascii="Times New Roman" w:eastAsia="Times New Roman" w:hAnsi="Times New Roman" w:cs="Times New Roman"/>
          <w:color w:val="000000"/>
          <w:kern w:val="0"/>
          <w:sz w:val="28"/>
          <w:szCs w:val="28"/>
          <w:lang w:eastAsia="uk-UA"/>
        </w:rPr>
        <w:t>умовах оперативного управління</w:t>
      </w:r>
      <w:r w:rsidR="001868F7" w:rsidRPr="001868F7">
        <w:rPr>
          <w:rFonts w:ascii="Times New Roman" w:eastAsia="Times New Roman" w:hAnsi="Times New Roman" w:cs="Times New Roman"/>
          <w:color w:val="000000"/>
          <w:kern w:val="0"/>
          <w:sz w:val="28"/>
          <w:szCs w:val="28"/>
          <w:lang w:eastAsia="uk-UA"/>
        </w:rPr>
        <w:t>, оренди тощо) виключно для провадження освітньої діяльності та надання послуг, пов’язаних із забезпеченням освітнього процесу та/або обслуговуванням учасників освітнього процесу, зокрема для харчування, проведення заходів з охорони здоров’я, медичного обслуговування, охорони, господарського обслуговування тощо.</w:t>
      </w:r>
    </w:p>
    <w:p w:rsidR="001868F7" w:rsidRDefault="001E413F" w:rsidP="00881F65">
      <w:pPr>
        <w:tabs>
          <w:tab w:val="left" w:pos="567"/>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kern w:val="0"/>
          <w:sz w:val="28"/>
          <w:szCs w:val="28"/>
          <w:lang w:eastAsia="uk-UA"/>
        </w:rPr>
      </w:pPr>
      <w:r>
        <w:rPr>
          <w:rFonts w:ascii="Times New Roman" w:eastAsia="Times New Roman" w:hAnsi="Times New Roman" w:cs="Times New Roman"/>
          <w:color w:val="000000"/>
          <w:kern w:val="0"/>
          <w:sz w:val="28"/>
          <w:szCs w:val="28"/>
          <w:lang w:eastAsia="uk-UA"/>
        </w:rPr>
        <w:t>Заклад може організовувати господарське обслуговування відповідно до законодавства. Таке господарське обслуговування може здійснюватися працівниками закладу (у разі їх введення до штатного розпису) або за рішенням уповноваженого органу централізовано чи в іншому визначеному уповноваженим органом порядку.</w:t>
      </w:r>
    </w:p>
    <w:p w:rsidR="001E413F" w:rsidRPr="001868F7" w:rsidRDefault="001E413F" w:rsidP="00881F65">
      <w:pPr>
        <w:tabs>
          <w:tab w:val="left" w:pos="567"/>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kern w:val="0"/>
          <w:sz w:val="28"/>
          <w:szCs w:val="28"/>
          <w:lang w:eastAsia="ru-RU"/>
        </w:rPr>
      </w:pPr>
    </w:p>
    <w:p w:rsidR="001868F7" w:rsidRDefault="001868F7" w:rsidP="007E02B1">
      <w:pPr>
        <w:tabs>
          <w:tab w:val="left" w:pos="567"/>
        </w:tabs>
        <w:spacing w:after="0" w:line="240" w:lineRule="auto"/>
        <w:ind w:firstLine="567"/>
        <w:jc w:val="center"/>
        <w:rPr>
          <w:rFonts w:ascii="Times New Roman" w:eastAsia="Times New Roman" w:hAnsi="Times New Roman" w:cs="Times New Roman"/>
          <w:b/>
          <w:color w:val="000000"/>
          <w:kern w:val="0"/>
          <w:sz w:val="28"/>
          <w:szCs w:val="28"/>
          <w:lang w:val="ru-RU" w:eastAsia="uk-UA"/>
        </w:rPr>
      </w:pPr>
      <w:r w:rsidRPr="001868F7">
        <w:rPr>
          <w:rFonts w:ascii="Times New Roman" w:eastAsia="Times New Roman" w:hAnsi="Times New Roman" w:cs="Times New Roman"/>
          <w:b/>
          <w:bCs/>
          <w:kern w:val="0"/>
          <w:sz w:val="28"/>
          <w:szCs w:val="28"/>
          <w:lang w:eastAsia="ru-RU"/>
        </w:rPr>
        <w:t xml:space="preserve">10. </w:t>
      </w:r>
      <w:r w:rsidRPr="001868F7">
        <w:rPr>
          <w:rFonts w:ascii="Times New Roman" w:eastAsia="Times New Roman" w:hAnsi="Times New Roman" w:cs="Times New Roman"/>
          <w:b/>
          <w:kern w:val="0"/>
          <w:sz w:val="28"/>
          <w:szCs w:val="28"/>
          <w:lang w:val="ru-RU" w:eastAsia="uk-UA"/>
        </w:rPr>
        <w:t xml:space="preserve">КОНТРОЛЬ ЗА ДІЯЛЬНІСТЮ </w:t>
      </w:r>
      <w:r w:rsidRPr="001868F7">
        <w:rPr>
          <w:rFonts w:ascii="Times New Roman" w:eastAsia="Times New Roman" w:hAnsi="Times New Roman" w:cs="Times New Roman"/>
          <w:b/>
          <w:color w:val="000000"/>
          <w:kern w:val="0"/>
          <w:sz w:val="28"/>
          <w:szCs w:val="28"/>
          <w:lang w:val="ru-RU" w:eastAsia="uk-UA"/>
        </w:rPr>
        <w:t>ЗАКЛАДУ ДОШКІЛЬНОЇ ОСВІТИ</w:t>
      </w:r>
    </w:p>
    <w:p w:rsidR="007E02B1" w:rsidRPr="001868F7" w:rsidRDefault="007E02B1" w:rsidP="007E02B1">
      <w:pPr>
        <w:tabs>
          <w:tab w:val="left" w:pos="567"/>
        </w:tabs>
        <w:spacing w:after="0" w:line="240" w:lineRule="auto"/>
        <w:ind w:firstLine="567"/>
        <w:jc w:val="center"/>
        <w:rPr>
          <w:rFonts w:ascii="Times New Roman" w:eastAsia="Times New Roman" w:hAnsi="Times New Roman" w:cs="Times New Roman"/>
          <w:b/>
          <w:color w:val="000000"/>
          <w:kern w:val="0"/>
          <w:sz w:val="28"/>
          <w:szCs w:val="28"/>
          <w:lang w:val="ru-RU" w:eastAsia="uk-UA"/>
        </w:rPr>
      </w:pPr>
    </w:p>
    <w:p w:rsidR="006D4B40" w:rsidRDefault="001868F7" w:rsidP="006D4B40">
      <w:pPr>
        <w:pStyle w:val="af"/>
        <w:ind w:firstLine="567"/>
        <w:rPr>
          <w:rFonts w:ascii="Times New Roman" w:hAnsi="Times New Roman" w:cs="Times New Roman"/>
          <w:sz w:val="28"/>
          <w:szCs w:val="28"/>
          <w:lang w:eastAsia="ru-RU"/>
        </w:rPr>
      </w:pPr>
      <w:r w:rsidRPr="006D4B40">
        <w:rPr>
          <w:rFonts w:ascii="Times New Roman" w:hAnsi="Times New Roman" w:cs="Times New Roman"/>
          <w:sz w:val="28"/>
          <w:szCs w:val="28"/>
          <w:lang w:eastAsia="ru-RU"/>
        </w:rPr>
        <w:t xml:space="preserve">10.1. Державний нагляд (контроль) у сфері дошкільної освіти здійснюється відповідно до </w:t>
      </w:r>
      <w:hyperlink r:id="rId12" w:tgtFrame="_blank" w:history="1">
        <w:r w:rsidRPr="006D4B40">
          <w:rPr>
            <w:rFonts w:ascii="Times New Roman" w:hAnsi="Times New Roman" w:cs="Times New Roman"/>
            <w:sz w:val="28"/>
            <w:szCs w:val="28"/>
            <w:lang w:eastAsia="ru-RU"/>
          </w:rPr>
          <w:t>Закону України</w:t>
        </w:r>
      </w:hyperlink>
      <w:r w:rsidRPr="006D4B40">
        <w:rPr>
          <w:rFonts w:ascii="Times New Roman" w:hAnsi="Times New Roman" w:cs="Times New Roman"/>
          <w:sz w:val="28"/>
          <w:szCs w:val="28"/>
          <w:lang w:eastAsia="ru-RU"/>
        </w:rPr>
        <w:t xml:space="preserve"> «Про освіту».</w:t>
      </w:r>
    </w:p>
    <w:p w:rsidR="006D4B40" w:rsidRDefault="001868F7" w:rsidP="006D4B40">
      <w:pPr>
        <w:pStyle w:val="af"/>
        <w:ind w:firstLine="567"/>
        <w:jc w:val="both"/>
        <w:rPr>
          <w:rFonts w:ascii="Times New Roman" w:hAnsi="Times New Roman" w:cs="Times New Roman"/>
          <w:sz w:val="28"/>
          <w:szCs w:val="28"/>
          <w:lang w:eastAsia="ru-RU"/>
        </w:rPr>
      </w:pPr>
      <w:r w:rsidRPr="006D4B40">
        <w:rPr>
          <w:rFonts w:ascii="Times New Roman" w:hAnsi="Times New Roman" w:cs="Times New Roman"/>
          <w:sz w:val="28"/>
          <w:szCs w:val="28"/>
          <w:lang w:eastAsia="ru-RU"/>
        </w:rPr>
        <w:t xml:space="preserve">10.2. Основною формою контролю за діяльністю Закладу є </w:t>
      </w:r>
      <w:r w:rsidRPr="006D4B40">
        <w:rPr>
          <w:rFonts w:ascii="Times New Roman" w:hAnsi="Times New Roman" w:cs="Times New Roman"/>
          <w:bCs/>
          <w:spacing w:val="-11"/>
          <w:sz w:val="28"/>
          <w:szCs w:val="28"/>
          <w:lang w:eastAsia="ru-RU"/>
        </w:rPr>
        <w:t>інституційний аудит, що проводиться один раз на десять років у порядку, встановленому Міністерством освіти і науки України.</w:t>
      </w:r>
    </w:p>
    <w:p w:rsidR="001868F7" w:rsidRPr="00CB047E" w:rsidRDefault="006D4B40" w:rsidP="006D4B40">
      <w:pPr>
        <w:pStyle w:val="af"/>
        <w:ind w:firstLine="567"/>
        <w:jc w:val="both"/>
        <w:rPr>
          <w:rFonts w:ascii="Times New Roman" w:hAnsi="Times New Roman" w:cs="Times New Roman"/>
          <w:color w:val="000000" w:themeColor="text1"/>
          <w:sz w:val="28"/>
          <w:szCs w:val="28"/>
          <w:lang w:eastAsia="ru-RU"/>
        </w:rPr>
      </w:pPr>
      <w:r w:rsidRPr="006D4B40">
        <w:rPr>
          <w:rFonts w:ascii="Times New Roman" w:hAnsi="Times New Roman" w:cs="Times New Roman"/>
          <w:sz w:val="28"/>
          <w:szCs w:val="28"/>
          <w:lang w:eastAsia="ru-RU"/>
        </w:rPr>
        <w:t>1</w:t>
      </w:r>
      <w:r w:rsidR="001868F7" w:rsidRPr="006D4B40">
        <w:rPr>
          <w:rFonts w:ascii="Times New Roman" w:hAnsi="Times New Roman" w:cs="Times New Roman"/>
          <w:sz w:val="28"/>
          <w:szCs w:val="28"/>
          <w:lang w:eastAsia="ru-RU"/>
        </w:rPr>
        <w:t xml:space="preserve">0.3. </w:t>
      </w:r>
      <w:r w:rsidR="001868F7" w:rsidRPr="00CB047E">
        <w:rPr>
          <w:rFonts w:ascii="Times New Roman" w:hAnsi="Times New Roman" w:cs="Times New Roman"/>
          <w:color w:val="000000" w:themeColor="text1"/>
          <w:sz w:val="28"/>
          <w:szCs w:val="28"/>
          <w:lang w:eastAsia="ru-RU"/>
        </w:rPr>
        <w:t>Контроль за</w:t>
      </w:r>
      <w:r w:rsidR="00F766BD" w:rsidRPr="00CB047E">
        <w:rPr>
          <w:rFonts w:ascii="Times New Roman" w:hAnsi="Times New Roman" w:cs="Times New Roman"/>
          <w:color w:val="000000" w:themeColor="text1"/>
          <w:sz w:val="28"/>
          <w:szCs w:val="28"/>
          <w:lang w:eastAsia="ru-RU"/>
        </w:rPr>
        <w:t xml:space="preserve"> </w:t>
      </w:r>
      <w:r w:rsidR="001868F7" w:rsidRPr="00CB047E">
        <w:rPr>
          <w:rFonts w:ascii="Times New Roman" w:hAnsi="Times New Roman" w:cs="Times New Roman"/>
          <w:color w:val="000000" w:themeColor="text1"/>
          <w:sz w:val="28"/>
          <w:szCs w:val="28"/>
          <w:lang w:eastAsia="ru-RU"/>
        </w:rPr>
        <w:t xml:space="preserve">діяльністю Закладу здійснюється Засновником та </w:t>
      </w:r>
      <w:r w:rsidRPr="00CB047E">
        <w:rPr>
          <w:rFonts w:ascii="Times New Roman" w:hAnsi="Times New Roman" w:cs="Times New Roman"/>
          <w:color w:val="000000" w:themeColor="text1"/>
          <w:sz w:val="28"/>
          <w:szCs w:val="28"/>
          <w:lang w:eastAsia="uk-UA"/>
        </w:rPr>
        <w:t xml:space="preserve">уповноваженим органом </w:t>
      </w:r>
      <w:r w:rsidR="001868F7" w:rsidRPr="00CB047E">
        <w:rPr>
          <w:rFonts w:ascii="Times New Roman" w:hAnsi="Times New Roman" w:cs="Times New Roman"/>
          <w:color w:val="000000" w:themeColor="text1"/>
          <w:sz w:val="28"/>
          <w:szCs w:val="28"/>
          <w:lang w:eastAsia="ru-RU"/>
        </w:rPr>
        <w:t>відповідно до законодавства.</w:t>
      </w:r>
    </w:p>
    <w:p w:rsidR="001868F7" w:rsidRPr="001868F7" w:rsidRDefault="001868F7" w:rsidP="001868F7">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kern w:val="0"/>
          <w:sz w:val="28"/>
          <w:szCs w:val="28"/>
          <w:lang w:eastAsia="ru-RU"/>
        </w:rPr>
      </w:pPr>
    </w:p>
    <w:p w:rsidR="001868F7" w:rsidRPr="001868F7" w:rsidRDefault="001868F7" w:rsidP="007E02B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000000"/>
          <w:kern w:val="0"/>
          <w:sz w:val="28"/>
          <w:szCs w:val="28"/>
          <w:lang w:eastAsia="ru-RU"/>
        </w:rPr>
      </w:pPr>
      <w:r w:rsidRPr="001868F7">
        <w:rPr>
          <w:rFonts w:ascii="Times New Roman" w:eastAsia="Times New Roman" w:hAnsi="Times New Roman" w:cs="Times New Roman"/>
          <w:b/>
          <w:color w:val="000000"/>
          <w:kern w:val="0"/>
          <w:sz w:val="28"/>
          <w:szCs w:val="28"/>
          <w:lang w:eastAsia="ru-RU"/>
        </w:rPr>
        <w:t>11. ПОРЯДОК ЛІКВІДАЦІЇ, РЕОРГАНІЗАЦІЇ І ПРИПИНЕННЯ</w:t>
      </w:r>
    </w:p>
    <w:p w:rsidR="001868F7" w:rsidRPr="001868F7" w:rsidRDefault="001868F7" w:rsidP="007E02B1">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contextualSpacing/>
        <w:jc w:val="center"/>
        <w:rPr>
          <w:rFonts w:ascii="Times New Roman" w:eastAsia="Times New Roman" w:hAnsi="Times New Roman" w:cs="Times New Roman"/>
          <w:b/>
          <w:color w:val="000000"/>
          <w:kern w:val="0"/>
          <w:sz w:val="28"/>
          <w:szCs w:val="28"/>
          <w:lang w:eastAsia="uk-UA"/>
        </w:rPr>
      </w:pPr>
      <w:r w:rsidRPr="001868F7">
        <w:rPr>
          <w:rFonts w:ascii="Times New Roman" w:eastAsia="Times New Roman" w:hAnsi="Times New Roman" w:cs="Times New Roman"/>
          <w:b/>
          <w:color w:val="000000"/>
          <w:kern w:val="0"/>
          <w:sz w:val="28"/>
          <w:szCs w:val="28"/>
          <w:lang w:eastAsia="ru-RU"/>
        </w:rPr>
        <w:t xml:space="preserve">ДІЯЛЬНОСТІ </w:t>
      </w:r>
      <w:r w:rsidRPr="001868F7">
        <w:rPr>
          <w:rFonts w:ascii="Times New Roman" w:eastAsia="Times New Roman" w:hAnsi="Times New Roman" w:cs="Times New Roman"/>
          <w:b/>
          <w:color w:val="000000"/>
          <w:kern w:val="0"/>
          <w:sz w:val="28"/>
          <w:szCs w:val="28"/>
          <w:lang w:eastAsia="uk-UA"/>
        </w:rPr>
        <w:t>ЗАКЛАДУ ДОШКІЛЬНОЇ ОСВІТИ</w:t>
      </w:r>
    </w:p>
    <w:p w:rsidR="001868F7" w:rsidRPr="001868F7" w:rsidRDefault="001868F7" w:rsidP="001868F7">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color w:val="000000"/>
          <w:kern w:val="0"/>
          <w:sz w:val="28"/>
          <w:szCs w:val="28"/>
          <w:lang w:eastAsia="uk-UA"/>
        </w:rPr>
      </w:pP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lang w:eastAsia="uk-UA"/>
        </w:rPr>
        <w:tab/>
        <w:t xml:space="preserve">11.1. Припинення діяльності </w:t>
      </w:r>
      <w:r w:rsidRPr="001868F7">
        <w:rPr>
          <w:rFonts w:ascii="Times New Roman" w:eastAsia="Times New Roman" w:hAnsi="Times New Roman" w:cs="Times New Roman"/>
          <w:kern w:val="0"/>
          <w:sz w:val="28"/>
          <w:szCs w:val="28"/>
          <w:lang w:eastAsia="ru-RU"/>
        </w:rPr>
        <w:t xml:space="preserve">Закладу </w:t>
      </w:r>
      <w:r w:rsidRPr="001868F7">
        <w:rPr>
          <w:rFonts w:ascii="Times New Roman" w:eastAsia="Times New Roman" w:hAnsi="Times New Roman" w:cs="Times New Roman"/>
          <w:kern w:val="0"/>
          <w:sz w:val="28"/>
          <w:szCs w:val="28"/>
          <w:lang w:eastAsia="uk-UA"/>
        </w:rPr>
        <w:t>здійснюється шляхом його реорганізації (злиття, приєднання, поділу, перетворення) або ліквідації.</w:t>
      </w: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lang w:eastAsia="uk-UA"/>
        </w:rPr>
        <w:tab/>
        <w:t xml:space="preserve">11.2. </w:t>
      </w:r>
      <w:r w:rsidRPr="001868F7">
        <w:rPr>
          <w:rFonts w:ascii="Times New Roman" w:eastAsia="Times New Roman" w:hAnsi="Times New Roman" w:cs="Times New Roman"/>
          <w:kern w:val="0"/>
          <w:sz w:val="28"/>
          <w:szCs w:val="28"/>
          <w:lang w:eastAsia="ru-RU"/>
        </w:rPr>
        <w:t>Реорганізація Закладу здійснюється за рішенням Засновника.</w:t>
      </w: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11.3. Ліквідація Закладу здійснюється за рішенням Засновника, суду та в інших випадках, передбачених законодавством.</w:t>
      </w: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11.4. У випадку реорганізації права та зобов’язання Закладу переходять до правонаступників відповідно до чинного законодавства.</w:t>
      </w: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uk-UA"/>
        </w:rPr>
        <w:tab/>
        <w:t xml:space="preserve">11.5. Ліквідація </w:t>
      </w:r>
      <w:r w:rsidRPr="001868F7">
        <w:rPr>
          <w:rFonts w:ascii="Times New Roman" w:eastAsia="Times New Roman" w:hAnsi="Times New Roman" w:cs="Times New Roman"/>
          <w:kern w:val="0"/>
          <w:sz w:val="28"/>
          <w:szCs w:val="28"/>
          <w:lang w:eastAsia="ru-RU"/>
        </w:rPr>
        <w:t xml:space="preserve">Закладу </w:t>
      </w:r>
      <w:r w:rsidRPr="001868F7">
        <w:rPr>
          <w:rFonts w:ascii="Times New Roman" w:eastAsia="Times New Roman" w:hAnsi="Times New Roman" w:cs="Times New Roman"/>
          <w:kern w:val="0"/>
          <w:sz w:val="28"/>
          <w:szCs w:val="28"/>
          <w:lang w:eastAsia="uk-UA"/>
        </w:rPr>
        <w:t>проводиться призначеною Засновником ліквідаційною комісією. З моменту призначення ліквідаційної комісії до неї переходять повноваження щодо управління справами закладу дошкільної освіти. Ліквідаційна комісія оцінює майно Закладу, виявляє його дебіторів і кредиторів, розраховується з ними, вживає заходи щодо сплати боргів третіми особами, складає ліквідаційний баланс і подає Засновнику або до суду.</w:t>
      </w: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uk-UA"/>
        </w:rPr>
        <w:tab/>
        <w:t xml:space="preserve">11.6. При ліквідації </w:t>
      </w:r>
      <w:r w:rsidRPr="001868F7">
        <w:rPr>
          <w:rFonts w:ascii="Times New Roman" w:eastAsia="Times New Roman" w:hAnsi="Times New Roman" w:cs="Times New Roman"/>
          <w:kern w:val="0"/>
          <w:sz w:val="28"/>
          <w:szCs w:val="28"/>
          <w:lang w:eastAsia="ru-RU"/>
        </w:rPr>
        <w:t xml:space="preserve">Закладу </w:t>
      </w:r>
      <w:r w:rsidRPr="001868F7">
        <w:rPr>
          <w:rFonts w:ascii="Times New Roman" w:eastAsia="Times New Roman" w:hAnsi="Times New Roman" w:cs="Times New Roman"/>
          <w:kern w:val="0"/>
          <w:sz w:val="28"/>
          <w:szCs w:val="28"/>
          <w:lang w:eastAsia="uk-UA"/>
        </w:rPr>
        <w:t xml:space="preserve">питання про використання майна і коштів </w:t>
      </w:r>
      <w:r w:rsidRPr="001868F7">
        <w:rPr>
          <w:rFonts w:ascii="Times New Roman" w:eastAsia="Times New Roman" w:hAnsi="Times New Roman" w:cs="Times New Roman"/>
          <w:kern w:val="0"/>
          <w:sz w:val="28"/>
          <w:szCs w:val="28"/>
          <w:lang w:eastAsia="ru-RU"/>
        </w:rPr>
        <w:t xml:space="preserve">Закладу </w:t>
      </w:r>
      <w:r w:rsidRPr="001868F7">
        <w:rPr>
          <w:rFonts w:ascii="Times New Roman" w:eastAsia="Times New Roman" w:hAnsi="Times New Roman" w:cs="Times New Roman"/>
          <w:kern w:val="0"/>
          <w:sz w:val="28"/>
          <w:szCs w:val="28"/>
          <w:lang w:eastAsia="uk-UA"/>
        </w:rPr>
        <w:t>вирішується у порядку, встановленому чинним законодавством України. Кошти та майно передаються іншій неприбутковій організації відповідного виду, або зараховуються  до доходу бюджету у разі припинення діяльності юридичної особи (у результаті її ліквідації, злиття, поділу, приєднання або перетворення).</w:t>
      </w: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uk-UA"/>
        </w:rPr>
        <w:tab/>
        <w:t xml:space="preserve">11.7. Ліквідація </w:t>
      </w:r>
      <w:r w:rsidRPr="001868F7">
        <w:rPr>
          <w:rFonts w:ascii="Times New Roman" w:eastAsia="Times New Roman" w:hAnsi="Times New Roman" w:cs="Times New Roman"/>
          <w:kern w:val="0"/>
          <w:sz w:val="28"/>
          <w:szCs w:val="28"/>
          <w:lang w:eastAsia="ru-RU"/>
        </w:rPr>
        <w:t xml:space="preserve">Закладу </w:t>
      </w:r>
      <w:r w:rsidRPr="001868F7">
        <w:rPr>
          <w:rFonts w:ascii="Times New Roman" w:eastAsia="Times New Roman" w:hAnsi="Times New Roman" w:cs="Times New Roman"/>
          <w:kern w:val="0"/>
          <w:sz w:val="28"/>
          <w:szCs w:val="28"/>
          <w:lang w:eastAsia="uk-UA"/>
        </w:rPr>
        <w:t xml:space="preserve">вважається завершеною, а заклад припиняє свою діяльність з моменту внесення до державного реєстру відповідного запису про припинення його діяльності. </w:t>
      </w: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lang w:eastAsia="uk-UA"/>
        </w:rPr>
        <w:tab/>
        <w:t xml:space="preserve">11.8. У випадку реорганізації або ліквідації </w:t>
      </w:r>
      <w:r w:rsidRPr="001868F7">
        <w:rPr>
          <w:rFonts w:ascii="Times New Roman" w:eastAsia="Times New Roman" w:hAnsi="Times New Roman" w:cs="Times New Roman"/>
          <w:kern w:val="0"/>
          <w:sz w:val="28"/>
          <w:szCs w:val="28"/>
          <w:lang w:eastAsia="ru-RU"/>
        </w:rPr>
        <w:t xml:space="preserve">Закладу </w:t>
      </w:r>
      <w:r w:rsidRPr="001868F7">
        <w:rPr>
          <w:rFonts w:ascii="Times New Roman" w:eastAsia="Times New Roman" w:hAnsi="Times New Roman" w:cs="Times New Roman"/>
          <w:kern w:val="0"/>
          <w:sz w:val="28"/>
          <w:szCs w:val="28"/>
          <w:lang w:eastAsia="uk-UA"/>
        </w:rPr>
        <w:t>працівникам, які звільняються або переводяться, гарантовано збереження їх прав та інтересів згідно із законодавством про працю України.</w:t>
      </w:r>
    </w:p>
    <w:p w:rsidR="001868F7" w:rsidRPr="001868F7" w:rsidRDefault="001868F7" w:rsidP="001868F7">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lang w:eastAsia="uk-UA"/>
        </w:rPr>
        <w:t xml:space="preserve">     </w:t>
      </w:r>
    </w:p>
    <w:p w:rsidR="001868F7" w:rsidRPr="001868F7" w:rsidRDefault="001868F7" w:rsidP="007E02B1">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kern w:val="0"/>
          <w:sz w:val="28"/>
          <w:szCs w:val="28"/>
          <w:lang w:eastAsia="ru-RU"/>
        </w:rPr>
      </w:pPr>
      <w:r w:rsidRPr="001868F7">
        <w:rPr>
          <w:rFonts w:ascii="Times New Roman" w:eastAsia="Times New Roman" w:hAnsi="Times New Roman" w:cs="Times New Roman"/>
          <w:b/>
          <w:kern w:val="0"/>
          <w:sz w:val="28"/>
          <w:szCs w:val="28"/>
          <w:lang w:eastAsia="uk-UA"/>
        </w:rPr>
        <w:t>12.</w:t>
      </w:r>
      <w:r w:rsidRPr="001868F7">
        <w:rPr>
          <w:rFonts w:ascii="Times New Roman" w:eastAsia="Times New Roman" w:hAnsi="Times New Roman" w:cs="Times New Roman"/>
          <w:b/>
          <w:kern w:val="0"/>
          <w:sz w:val="28"/>
          <w:szCs w:val="28"/>
          <w:lang w:eastAsia="ru-RU"/>
        </w:rPr>
        <w:t xml:space="preserve"> ВНЕСЕННЯ ЗМІН ТА ДОПОВНЕНЬ</w:t>
      </w:r>
    </w:p>
    <w:p w:rsidR="001868F7" w:rsidRPr="00CB047E" w:rsidRDefault="001868F7" w:rsidP="001868F7">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kern w:val="0"/>
          <w:sz w:val="28"/>
          <w:szCs w:val="28"/>
          <w:u w:val="single"/>
          <w:lang w:eastAsia="ru-RU"/>
        </w:rPr>
      </w:pPr>
    </w:p>
    <w:p w:rsidR="001868F7" w:rsidRPr="00CB047E" w:rsidRDefault="001868F7" w:rsidP="001868F7">
      <w:pPr>
        <w:tabs>
          <w:tab w:val="left" w:pos="567"/>
          <w:tab w:val="left" w:pos="851"/>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kern w:val="0"/>
          <w:sz w:val="28"/>
          <w:szCs w:val="28"/>
          <w:u w:val="single"/>
          <w:lang w:eastAsia="ru-RU"/>
        </w:rPr>
      </w:pPr>
      <w:r w:rsidRPr="00CB047E">
        <w:rPr>
          <w:rFonts w:ascii="Times New Roman" w:eastAsia="Times New Roman" w:hAnsi="Times New Roman" w:cs="Times New Roman"/>
          <w:color w:val="000000" w:themeColor="text1"/>
          <w:kern w:val="0"/>
          <w:sz w:val="28"/>
          <w:szCs w:val="28"/>
          <w:lang w:eastAsia="ru-RU"/>
        </w:rPr>
        <w:tab/>
        <w:t xml:space="preserve">12.1. Зміни та доповнення до Статуту вносять за рішенням </w:t>
      </w:r>
      <w:r w:rsidR="0072259A" w:rsidRPr="00CB047E">
        <w:rPr>
          <w:rFonts w:ascii="Times New Roman" w:eastAsia="Times New Roman" w:hAnsi="Times New Roman" w:cs="Times New Roman"/>
          <w:color w:val="000000" w:themeColor="text1"/>
          <w:kern w:val="0"/>
          <w:sz w:val="28"/>
          <w:szCs w:val="28"/>
          <w:lang w:eastAsia="ru-RU"/>
        </w:rPr>
        <w:t>Засновника.</w:t>
      </w:r>
    </w:p>
    <w:p w:rsidR="001868F7" w:rsidRPr="001868F7" w:rsidRDefault="001868F7" w:rsidP="001868F7">
      <w:pPr>
        <w:tabs>
          <w:tab w:val="left" w:pos="567"/>
          <w:tab w:val="left" w:pos="851"/>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12.2. Зміни до Статуту здійснюються при змінах чинного законодавства України та  у  інших випадках за рішенням Засновника.</w:t>
      </w:r>
    </w:p>
    <w:p w:rsidR="001868F7" w:rsidRPr="001868F7" w:rsidRDefault="001868F7" w:rsidP="001868F7">
      <w:pPr>
        <w:tabs>
          <w:tab w:val="left" w:pos="567"/>
          <w:tab w:val="left" w:pos="851"/>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12.3. Зміни до Статуту набувають юридичної сили з моменту їх державної реєстрації згідно з чинним законодавством України.</w:t>
      </w:r>
    </w:p>
    <w:p w:rsidR="00C8071A" w:rsidRDefault="00C8071A" w:rsidP="007E02B1">
      <w:pPr>
        <w:tabs>
          <w:tab w:val="left" w:pos="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kern w:val="0"/>
          <w:sz w:val="28"/>
          <w:szCs w:val="28"/>
          <w:lang w:eastAsia="ru-RU"/>
        </w:rPr>
      </w:pPr>
    </w:p>
    <w:p w:rsidR="001868F7" w:rsidRPr="001868F7" w:rsidRDefault="001868F7" w:rsidP="007E02B1">
      <w:pPr>
        <w:tabs>
          <w:tab w:val="left" w:pos="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kern w:val="0"/>
          <w:sz w:val="28"/>
          <w:szCs w:val="28"/>
          <w:lang w:eastAsia="ru-RU"/>
        </w:rPr>
      </w:pPr>
      <w:r w:rsidRPr="001868F7">
        <w:rPr>
          <w:rFonts w:ascii="Times New Roman" w:eastAsia="Times New Roman" w:hAnsi="Times New Roman" w:cs="Times New Roman"/>
          <w:b/>
          <w:kern w:val="0"/>
          <w:sz w:val="28"/>
          <w:szCs w:val="28"/>
          <w:lang w:eastAsia="ru-RU"/>
        </w:rPr>
        <w:t>13. ЗАКЛЮЧНІ ПОЛОЖЕННЯ</w:t>
      </w:r>
    </w:p>
    <w:p w:rsidR="001868F7" w:rsidRPr="001868F7" w:rsidRDefault="001868F7" w:rsidP="001868F7">
      <w:pPr>
        <w:tabs>
          <w:tab w:val="left" w:pos="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ru-RU"/>
        </w:rPr>
      </w:pPr>
    </w:p>
    <w:p w:rsidR="001868F7" w:rsidRPr="001868F7" w:rsidRDefault="001868F7" w:rsidP="001868F7">
      <w:pPr>
        <w:tabs>
          <w:tab w:val="left" w:pos="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Питання, що неврегульовані цим Статутом, розв’язують</w:t>
      </w:r>
      <w:r w:rsidR="00881F65">
        <w:rPr>
          <w:rFonts w:ascii="Times New Roman" w:eastAsia="Times New Roman" w:hAnsi="Times New Roman" w:cs="Times New Roman"/>
          <w:kern w:val="0"/>
          <w:sz w:val="28"/>
          <w:szCs w:val="28"/>
          <w:lang w:eastAsia="ru-RU"/>
        </w:rPr>
        <w:t>ся</w:t>
      </w:r>
      <w:r w:rsidRPr="001868F7">
        <w:rPr>
          <w:rFonts w:ascii="Times New Roman" w:eastAsia="Times New Roman" w:hAnsi="Times New Roman" w:cs="Times New Roman"/>
          <w:kern w:val="0"/>
          <w:sz w:val="28"/>
          <w:szCs w:val="28"/>
          <w:lang w:eastAsia="ru-RU"/>
        </w:rPr>
        <w:t xml:space="preserve"> відповідно до законодавства України. </w:t>
      </w:r>
      <w:bookmarkEnd w:id="6"/>
      <w:bookmarkEnd w:id="7"/>
    </w:p>
    <w:p w:rsidR="001D7948" w:rsidRDefault="001D7948"/>
    <w:sectPr w:rsidR="001D7948" w:rsidSect="008C4D03">
      <w:headerReference w:type="even" r:id="rId13"/>
      <w:headerReference w:type="default" r:id="rId14"/>
      <w:pgSz w:w="11906" w:h="16838" w:code="9"/>
      <w:pgMar w:top="1134" w:right="567" w:bottom="1134" w:left="156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AEA" w:rsidRDefault="002A1AEA">
      <w:pPr>
        <w:spacing w:after="0" w:line="240" w:lineRule="auto"/>
      </w:pPr>
      <w:r>
        <w:separator/>
      </w:r>
    </w:p>
  </w:endnote>
  <w:endnote w:type="continuationSeparator" w:id="0">
    <w:p w:rsidR="002A1AEA" w:rsidRDefault="002A1A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AEA" w:rsidRDefault="002A1AEA">
      <w:pPr>
        <w:spacing w:after="0" w:line="240" w:lineRule="auto"/>
      </w:pPr>
      <w:r>
        <w:separator/>
      </w:r>
    </w:p>
  </w:footnote>
  <w:footnote w:type="continuationSeparator" w:id="0">
    <w:p w:rsidR="002A1AEA" w:rsidRDefault="002A1A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825" w:rsidRDefault="00BA1DF8" w:rsidP="00FD0F03">
    <w:pPr>
      <w:pStyle w:val="ac"/>
      <w:framePr w:wrap="around" w:vAnchor="text" w:hAnchor="margin" w:xAlign="center" w:y="1"/>
      <w:rPr>
        <w:rStyle w:val="ae"/>
      </w:rPr>
    </w:pPr>
    <w:r>
      <w:rPr>
        <w:rStyle w:val="ae"/>
      </w:rPr>
      <w:fldChar w:fldCharType="begin"/>
    </w:r>
    <w:r w:rsidR="0025602B">
      <w:rPr>
        <w:rStyle w:val="ae"/>
      </w:rPr>
      <w:instrText xml:space="preserve">PAGE  </w:instrText>
    </w:r>
    <w:r>
      <w:rPr>
        <w:rStyle w:val="ae"/>
      </w:rPr>
      <w:fldChar w:fldCharType="end"/>
    </w:r>
  </w:p>
  <w:p w:rsidR="002C7825" w:rsidRDefault="002C7825">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825" w:rsidRDefault="00BA1DF8" w:rsidP="00FD0F03">
    <w:pPr>
      <w:pStyle w:val="ac"/>
      <w:framePr w:wrap="around" w:vAnchor="text" w:hAnchor="margin" w:xAlign="center" w:y="1"/>
      <w:rPr>
        <w:rStyle w:val="ae"/>
      </w:rPr>
    </w:pPr>
    <w:r>
      <w:rPr>
        <w:rStyle w:val="ae"/>
      </w:rPr>
      <w:fldChar w:fldCharType="begin"/>
    </w:r>
    <w:r w:rsidR="0025602B">
      <w:rPr>
        <w:rStyle w:val="ae"/>
      </w:rPr>
      <w:instrText xml:space="preserve">PAGE  </w:instrText>
    </w:r>
    <w:r>
      <w:rPr>
        <w:rStyle w:val="ae"/>
      </w:rPr>
      <w:fldChar w:fldCharType="separate"/>
    </w:r>
    <w:r w:rsidR="00EA0E0A">
      <w:rPr>
        <w:rStyle w:val="ae"/>
        <w:noProof/>
      </w:rPr>
      <w:t>16</w:t>
    </w:r>
    <w:r>
      <w:rPr>
        <w:rStyle w:val="ae"/>
      </w:rPr>
      <w:fldChar w:fldCharType="end"/>
    </w:r>
  </w:p>
  <w:p w:rsidR="002C7825" w:rsidRDefault="002C782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3D45"/>
    <w:multiLevelType w:val="hybridMultilevel"/>
    <w:tmpl w:val="1F5C857A"/>
    <w:lvl w:ilvl="0" w:tplc="973C4DD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C4A780C"/>
    <w:multiLevelType w:val="multilevel"/>
    <w:tmpl w:val="7F80E9D8"/>
    <w:lvl w:ilvl="0">
      <w:start w:val="1"/>
      <w:numFmt w:val="decimal"/>
      <w:lvlText w:val="%1."/>
      <w:lvlJc w:val="left"/>
      <w:pPr>
        <w:ind w:left="720" w:hanging="360"/>
      </w:pPr>
      <w:rPr>
        <w:rFonts w:hint="default"/>
      </w:rPr>
    </w:lvl>
    <w:lvl w:ilvl="1">
      <w:start w:val="17"/>
      <w:numFmt w:val="decimal"/>
      <w:isLgl/>
      <w:lvlText w:val="%1.%2."/>
      <w:lvlJc w:val="left"/>
      <w:pPr>
        <w:ind w:left="1302" w:hanging="735"/>
      </w:pPr>
      <w:rPr>
        <w:rFonts w:hint="default"/>
      </w:rPr>
    </w:lvl>
    <w:lvl w:ilvl="2">
      <w:start w:val="1"/>
      <w:numFmt w:val="decimal"/>
      <w:isLgl/>
      <w:lvlText w:val="%1.%2.%3."/>
      <w:lvlJc w:val="left"/>
      <w:pPr>
        <w:ind w:left="1509" w:hanging="735"/>
      </w:pPr>
      <w:rPr>
        <w:rFonts w:hint="default"/>
      </w:rPr>
    </w:lvl>
    <w:lvl w:ilvl="3">
      <w:start w:val="1"/>
      <w:numFmt w:val="decimal"/>
      <w:isLgl/>
      <w:lvlText w:val="%1.%2.%3.%4."/>
      <w:lvlJc w:val="left"/>
      <w:pPr>
        <w:ind w:left="1716" w:hanging="7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992570"/>
    <w:rsid w:val="0003083B"/>
    <w:rsid w:val="000758CE"/>
    <w:rsid w:val="00096512"/>
    <w:rsid w:val="000A4C4F"/>
    <w:rsid w:val="000A630D"/>
    <w:rsid w:val="000D5C42"/>
    <w:rsid w:val="0010639A"/>
    <w:rsid w:val="0013795E"/>
    <w:rsid w:val="0017187B"/>
    <w:rsid w:val="001868F7"/>
    <w:rsid w:val="00191A61"/>
    <w:rsid w:val="001A6681"/>
    <w:rsid w:val="001B0EBF"/>
    <w:rsid w:val="001B4F84"/>
    <w:rsid w:val="001D7948"/>
    <w:rsid w:val="001E413F"/>
    <w:rsid w:val="00225952"/>
    <w:rsid w:val="0025602B"/>
    <w:rsid w:val="00270183"/>
    <w:rsid w:val="002A1AEA"/>
    <w:rsid w:val="002C7825"/>
    <w:rsid w:val="002D61B8"/>
    <w:rsid w:val="002F43F0"/>
    <w:rsid w:val="002F6568"/>
    <w:rsid w:val="00306672"/>
    <w:rsid w:val="00352F7F"/>
    <w:rsid w:val="003850EE"/>
    <w:rsid w:val="003B021D"/>
    <w:rsid w:val="003D70E9"/>
    <w:rsid w:val="004131EF"/>
    <w:rsid w:val="00437FE6"/>
    <w:rsid w:val="004478B2"/>
    <w:rsid w:val="00454EF3"/>
    <w:rsid w:val="004D3860"/>
    <w:rsid w:val="004E3F2D"/>
    <w:rsid w:val="005238C0"/>
    <w:rsid w:val="00526638"/>
    <w:rsid w:val="00555288"/>
    <w:rsid w:val="005C0004"/>
    <w:rsid w:val="005E3136"/>
    <w:rsid w:val="005E7080"/>
    <w:rsid w:val="006206C7"/>
    <w:rsid w:val="0066361A"/>
    <w:rsid w:val="00683436"/>
    <w:rsid w:val="00684876"/>
    <w:rsid w:val="006D16AF"/>
    <w:rsid w:val="006D4B40"/>
    <w:rsid w:val="006F3C47"/>
    <w:rsid w:val="007152E3"/>
    <w:rsid w:val="0072259A"/>
    <w:rsid w:val="007A37F6"/>
    <w:rsid w:val="007C4946"/>
    <w:rsid w:val="007E02B1"/>
    <w:rsid w:val="007E497A"/>
    <w:rsid w:val="007F0888"/>
    <w:rsid w:val="007F6589"/>
    <w:rsid w:val="00801562"/>
    <w:rsid w:val="0082175B"/>
    <w:rsid w:val="008317E9"/>
    <w:rsid w:val="008366AF"/>
    <w:rsid w:val="00865F5D"/>
    <w:rsid w:val="00880F39"/>
    <w:rsid w:val="00881F65"/>
    <w:rsid w:val="008A0D2A"/>
    <w:rsid w:val="008C4D03"/>
    <w:rsid w:val="008F3E76"/>
    <w:rsid w:val="00926C77"/>
    <w:rsid w:val="00982AD6"/>
    <w:rsid w:val="00992570"/>
    <w:rsid w:val="009C4A7C"/>
    <w:rsid w:val="009D7ABE"/>
    <w:rsid w:val="00A334D2"/>
    <w:rsid w:val="00A418E0"/>
    <w:rsid w:val="00A437CC"/>
    <w:rsid w:val="00A70B6E"/>
    <w:rsid w:val="00AB6C20"/>
    <w:rsid w:val="00AE0BAF"/>
    <w:rsid w:val="00B02C48"/>
    <w:rsid w:val="00B26381"/>
    <w:rsid w:val="00B557FE"/>
    <w:rsid w:val="00B81B99"/>
    <w:rsid w:val="00B8285A"/>
    <w:rsid w:val="00B90151"/>
    <w:rsid w:val="00B969CB"/>
    <w:rsid w:val="00BA1DF8"/>
    <w:rsid w:val="00BC2F7F"/>
    <w:rsid w:val="00BD5310"/>
    <w:rsid w:val="00C043A5"/>
    <w:rsid w:val="00C15B09"/>
    <w:rsid w:val="00C24024"/>
    <w:rsid w:val="00C55C32"/>
    <w:rsid w:val="00C8071A"/>
    <w:rsid w:val="00CA293F"/>
    <w:rsid w:val="00CB047E"/>
    <w:rsid w:val="00CF2094"/>
    <w:rsid w:val="00D05A3C"/>
    <w:rsid w:val="00D36F06"/>
    <w:rsid w:val="00D50EF7"/>
    <w:rsid w:val="00D76BD6"/>
    <w:rsid w:val="00D96B86"/>
    <w:rsid w:val="00E025B7"/>
    <w:rsid w:val="00E236C9"/>
    <w:rsid w:val="00E24EFF"/>
    <w:rsid w:val="00E42045"/>
    <w:rsid w:val="00E6550E"/>
    <w:rsid w:val="00E67A58"/>
    <w:rsid w:val="00E97760"/>
    <w:rsid w:val="00EA0E0A"/>
    <w:rsid w:val="00EE6F0A"/>
    <w:rsid w:val="00F06E4C"/>
    <w:rsid w:val="00F42AF5"/>
    <w:rsid w:val="00F766BD"/>
    <w:rsid w:val="00F77480"/>
    <w:rsid w:val="00F91B06"/>
    <w:rsid w:val="00F968B3"/>
    <w:rsid w:val="00FC05AE"/>
    <w:rsid w:val="00FC4E92"/>
    <w:rsid w:val="00FF749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uk-UA"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DF8"/>
  </w:style>
  <w:style w:type="paragraph" w:styleId="1">
    <w:name w:val="heading 1"/>
    <w:basedOn w:val="a"/>
    <w:next w:val="a"/>
    <w:link w:val="10"/>
    <w:uiPriority w:val="9"/>
    <w:qFormat/>
    <w:rsid w:val="009925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925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9257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9257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9257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9257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9257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9257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9257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257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9257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9257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9257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9257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9257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92570"/>
    <w:rPr>
      <w:rFonts w:eastAsiaTheme="majorEastAsia" w:cstheme="majorBidi"/>
      <w:color w:val="595959" w:themeColor="text1" w:themeTint="A6"/>
    </w:rPr>
  </w:style>
  <w:style w:type="character" w:customStyle="1" w:styleId="80">
    <w:name w:val="Заголовок 8 Знак"/>
    <w:basedOn w:val="a0"/>
    <w:link w:val="8"/>
    <w:uiPriority w:val="9"/>
    <w:semiHidden/>
    <w:rsid w:val="0099257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92570"/>
    <w:rPr>
      <w:rFonts w:eastAsiaTheme="majorEastAsia" w:cstheme="majorBidi"/>
      <w:color w:val="272727" w:themeColor="text1" w:themeTint="D8"/>
    </w:rPr>
  </w:style>
  <w:style w:type="paragraph" w:styleId="a3">
    <w:name w:val="Title"/>
    <w:basedOn w:val="a"/>
    <w:next w:val="a"/>
    <w:link w:val="a4"/>
    <w:uiPriority w:val="10"/>
    <w:qFormat/>
    <w:rsid w:val="009925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925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57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9257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92570"/>
    <w:pPr>
      <w:spacing w:before="160"/>
      <w:jc w:val="center"/>
    </w:pPr>
    <w:rPr>
      <w:i/>
      <w:iCs/>
      <w:color w:val="404040" w:themeColor="text1" w:themeTint="BF"/>
    </w:rPr>
  </w:style>
  <w:style w:type="character" w:customStyle="1" w:styleId="22">
    <w:name w:val="Цитата 2 Знак"/>
    <w:basedOn w:val="a0"/>
    <w:link w:val="21"/>
    <w:uiPriority w:val="29"/>
    <w:rsid w:val="00992570"/>
    <w:rPr>
      <w:i/>
      <w:iCs/>
      <w:color w:val="404040" w:themeColor="text1" w:themeTint="BF"/>
    </w:rPr>
  </w:style>
  <w:style w:type="paragraph" w:styleId="a7">
    <w:name w:val="List Paragraph"/>
    <w:basedOn w:val="a"/>
    <w:uiPriority w:val="34"/>
    <w:qFormat/>
    <w:rsid w:val="00992570"/>
    <w:pPr>
      <w:ind w:left="720"/>
      <w:contextualSpacing/>
    </w:pPr>
  </w:style>
  <w:style w:type="character" w:styleId="a8">
    <w:name w:val="Intense Emphasis"/>
    <w:basedOn w:val="a0"/>
    <w:uiPriority w:val="21"/>
    <w:qFormat/>
    <w:rsid w:val="00992570"/>
    <w:rPr>
      <w:i/>
      <w:iCs/>
      <w:color w:val="0F4761" w:themeColor="accent1" w:themeShade="BF"/>
    </w:rPr>
  </w:style>
  <w:style w:type="paragraph" w:styleId="a9">
    <w:name w:val="Intense Quote"/>
    <w:basedOn w:val="a"/>
    <w:next w:val="a"/>
    <w:link w:val="aa"/>
    <w:uiPriority w:val="30"/>
    <w:qFormat/>
    <w:rsid w:val="009925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92570"/>
    <w:rPr>
      <w:i/>
      <w:iCs/>
      <w:color w:val="0F4761" w:themeColor="accent1" w:themeShade="BF"/>
    </w:rPr>
  </w:style>
  <w:style w:type="character" w:styleId="ab">
    <w:name w:val="Intense Reference"/>
    <w:basedOn w:val="a0"/>
    <w:uiPriority w:val="32"/>
    <w:qFormat/>
    <w:rsid w:val="00992570"/>
    <w:rPr>
      <w:b/>
      <w:bCs/>
      <w:smallCaps/>
      <w:color w:val="0F4761" w:themeColor="accent1" w:themeShade="BF"/>
      <w:spacing w:val="5"/>
    </w:rPr>
  </w:style>
  <w:style w:type="paragraph" w:styleId="ac">
    <w:name w:val="header"/>
    <w:basedOn w:val="a"/>
    <w:link w:val="ad"/>
    <w:uiPriority w:val="99"/>
    <w:semiHidden/>
    <w:unhideWhenUsed/>
    <w:rsid w:val="001868F7"/>
    <w:pPr>
      <w:tabs>
        <w:tab w:val="center" w:pos="4819"/>
        <w:tab w:val="right" w:pos="9639"/>
      </w:tabs>
      <w:spacing w:after="0" w:line="240" w:lineRule="auto"/>
    </w:pPr>
  </w:style>
  <w:style w:type="character" w:customStyle="1" w:styleId="ad">
    <w:name w:val="Верхний колонтитул Знак"/>
    <w:basedOn w:val="a0"/>
    <w:link w:val="ac"/>
    <w:uiPriority w:val="99"/>
    <w:semiHidden/>
    <w:rsid w:val="001868F7"/>
  </w:style>
  <w:style w:type="character" w:styleId="ae">
    <w:name w:val="page number"/>
    <w:basedOn w:val="a0"/>
    <w:rsid w:val="001868F7"/>
  </w:style>
  <w:style w:type="paragraph" w:styleId="af">
    <w:name w:val="No Spacing"/>
    <w:uiPriority w:val="1"/>
    <w:qFormat/>
    <w:rsid w:val="00F766BD"/>
    <w:pPr>
      <w:spacing w:after="0" w:line="240" w:lineRule="auto"/>
    </w:pPr>
  </w:style>
  <w:style w:type="table" w:styleId="af0">
    <w:name w:val="Table Grid"/>
    <w:basedOn w:val="a1"/>
    <w:uiPriority w:val="39"/>
    <w:rsid w:val="009C4A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0"/>
    <w:uiPriority w:val="99"/>
    <w:semiHidden/>
    <w:unhideWhenUsed/>
    <w:rsid w:val="006D4B40"/>
    <w:rPr>
      <w:sz w:val="16"/>
      <w:szCs w:val="16"/>
    </w:rPr>
  </w:style>
  <w:style w:type="paragraph" w:styleId="af2">
    <w:name w:val="annotation text"/>
    <w:basedOn w:val="a"/>
    <w:link w:val="af3"/>
    <w:uiPriority w:val="99"/>
    <w:semiHidden/>
    <w:unhideWhenUsed/>
    <w:rsid w:val="006D4B40"/>
    <w:pPr>
      <w:spacing w:line="240" w:lineRule="auto"/>
    </w:pPr>
    <w:rPr>
      <w:sz w:val="20"/>
      <w:szCs w:val="20"/>
    </w:rPr>
  </w:style>
  <w:style w:type="character" w:customStyle="1" w:styleId="af3">
    <w:name w:val="Текст примечания Знак"/>
    <w:basedOn w:val="a0"/>
    <w:link w:val="af2"/>
    <w:uiPriority w:val="99"/>
    <w:semiHidden/>
    <w:rsid w:val="006D4B40"/>
    <w:rPr>
      <w:sz w:val="20"/>
      <w:szCs w:val="20"/>
    </w:rPr>
  </w:style>
  <w:style w:type="paragraph" w:styleId="af4">
    <w:name w:val="annotation subject"/>
    <w:basedOn w:val="af2"/>
    <w:next w:val="af2"/>
    <w:link w:val="af5"/>
    <w:uiPriority w:val="99"/>
    <w:semiHidden/>
    <w:unhideWhenUsed/>
    <w:rsid w:val="006D4B40"/>
    <w:rPr>
      <w:b/>
      <w:bCs/>
    </w:rPr>
  </w:style>
  <w:style w:type="character" w:customStyle="1" w:styleId="af5">
    <w:name w:val="Тема примечания Знак"/>
    <w:basedOn w:val="af3"/>
    <w:link w:val="af4"/>
    <w:uiPriority w:val="99"/>
    <w:semiHidden/>
    <w:rsid w:val="006D4B40"/>
    <w:rPr>
      <w:b/>
      <w:bCs/>
      <w:sz w:val="20"/>
      <w:szCs w:val="20"/>
    </w:rPr>
  </w:style>
  <w:style w:type="paragraph" w:styleId="af6">
    <w:name w:val="Balloon Text"/>
    <w:basedOn w:val="a"/>
    <w:link w:val="af7"/>
    <w:uiPriority w:val="99"/>
    <w:semiHidden/>
    <w:unhideWhenUsed/>
    <w:rsid w:val="00BC2F7F"/>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BC2F7F"/>
    <w:rPr>
      <w:rFonts w:ascii="Segoe UI" w:hAnsi="Segoe UI" w:cs="Segoe UI"/>
      <w:sz w:val="18"/>
      <w:szCs w:val="18"/>
    </w:rPr>
  </w:style>
  <w:style w:type="character" w:customStyle="1" w:styleId="rvts23">
    <w:name w:val="rvts23"/>
    <w:basedOn w:val="a0"/>
    <w:rsid w:val="00191A61"/>
  </w:style>
  <w:style w:type="character" w:customStyle="1" w:styleId="rvts9">
    <w:name w:val="rvts9"/>
    <w:basedOn w:val="a0"/>
    <w:rsid w:val="00191A61"/>
  </w:style>
  <w:style w:type="character" w:customStyle="1" w:styleId="uv3um">
    <w:name w:val="uv3um"/>
    <w:basedOn w:val="a0"/>
    <w:rsid w:val="00982A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04-1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145-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060-1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A1D67-C9D7-4D66-A601-4CBE715F8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24934</Words>
  <Characters>14213</Characters>
  <Application>Microsoft Office Word</Application>
  <DocSecurity>0</DocSecurity>
  <Lines>118</Lines>
  <Paragraphs>78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user</cp:lastModifiedBy>
  <cp:revision>2</cp:revision>
  <cp:lastPrinted>2025-08-08T12:00:00Z</cp:lastPrinted>
  <dcterms:created xsi:type="dcterms:W3CDTF">2025-08-19T11:29:00Z</dcterms:created>
  <dcterms:modified xsi:type="dcterms:W3CDTF">2025-08-19T11:29:00Z</dcterms:modified>
</cp:coreProperties>
</file>