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07" w:rsidRDefault="007D4907" w:rsidP="007D490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07" w:rsidRDefault="007D4907" w:rsidP="007D49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7D4907" w:rsidRDefault="007D4907" w:rsidP="007D49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7D4907" w:rsidRDefault="007D4907" w:rsidP="007D490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7D4907" w:rsidRDefault="007D4907" w:rsidP="007D4907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7D4907" w:rsidRDefault="007D4907" w:rsidP="007D4907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7D4907" w:rsidRPr="00E51F19" w:rsidRDefault="007D4907" w:rsidP="007D490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2371</w:t>
      </w:r>
    </w:p>
    <w:p w:rsidR="002A3474" w:rsidRPr="00E51F19" w:rsidRDefault="002A3474" w:rsidP="007D490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</w:p>
    <w:p w:rsidR="00E51F19" w:rsidRPr="00E51F19" w:rsidRDefault="00E51F19" w:rsidP="00E5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F19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сесії </w:t>
      </w:r>
    </w:p>
    <w:p w:rsidR="00E51F19" w:rsidRPr="00E51F19" w:rsidRDefault="00E51F19" w:rsidP="00E5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F1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E51F19" w:rsidRPr="00E51F19" w:rsidRDefault="00E51F19" w:rsidP="00E51F19">
      <w:pPr>
        <w:autoSpaceDN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51F19">
        <w:rPr>
          <w:rFonts w:ascii="Times New Roman" w:hAnsi="Times New Roman" w:cs="Times New Roman"/>
          <w:sz w:val="28"/>
          <w:szCs w:val="28"/>
          <w:lang w:eastAsia="uk-UA"/>
        </w:rPr>
        <w:t>№1218 від 18.08.2022 року</w:t>
      </w:r>
    </w:p>
    <w:p w:rsidR="00E51F19" w:rsidRPr="00E51F19" w:rsidRDefault="00E51F19" w:rsidP="00E51F19">
      <w:pPr>
        <w:tabs>
          <w:tab w:val="left" w:pos="634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F19" w:rsidRPr="00E51F19" w:rsidRDefault="00E51F19" w:rsidP="00E5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F1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1F19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освіту», ст. 31 Закону України «Про дошкільну освіту», з метою</w:t>
      </w:r>
      <w:r w:rsidRPr="00E51F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приведення установчих документів закладів дошкільної освіти у відповідність до чинного законодавства</w:t>
      </w:r>
      <w:r w:rsidRPr="00E51F19">
        <w:rPr>
          <w:rFonts w:ascii="Times New Roman" w:hAnsi="Times New Roman" w:cs="Times New Roman"/>
          <w:color w:val="333333"/>
          <w:sz w:val="28"/>
          <w:szCs w:val="28"/>
        </w:rPr>
        <w:t>,  </w:t>
      </w:r>
      <w:r w:rsidRPr="00E51F19">
        <w:rPr>
          <w:rFonts w:ascii="Times New Roman" w:hAnsi="Times New Roman" w:cs="Times New Roman"/>
          <w:sz w:val="28"/>
          <w:szCs w:val="28"/>
        </w:rPr>
        <w:t xml:space="preserve"> врахувавши погодження постійних депутатських комісій  з питань бюджету та регуляторної політики (голова </w:t>
      </w:r>
      <w:proofErr w:type="spellStart"/>
      <w:r w:rsidRPr="00E51F19"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 w:rsidRPr="00E51F19">
        <w:rPr>
          <w:rFonts w:ascii="Times New Roman" w:hAnsi="Times New Roman" w:cs="Times New Roman"/>
          <w:sz w:val="28"/>
          <w:szCs w:val="28"/>
        </w:rPr>
        <w:t xml:space="preserve"> В.М.), гуманітарної політики (голова Мартиненко Р.М.), керуючись ст. 17, ст. 25, п. 30 ч. 1 ст. 26, ст. 59,  ст. 60, ст. 73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en-US"/>
        </w:rPr>
        <w:t>LXVII</w:t>
      </w:r>
      <w:r w:rsidRPr="00E51F19">
        <w:rPr>
          <w:rFonts w:ascii="Times New Roman" w:hAnsi="Times New Roman" w:cs="Times New Roman"/>
          <w:sz w:val="28"/>
          <w:szCs w:val="28"/>
        </w:rPr>
        <w:t xml:space="preserve"> сесія демократичного скликання  </w:t>
      </w:r>
      <w:proofErr w:type="spellStart"/>
      <w:r w:rsidRPr="00E51F1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E51F19" w:rsidRPr="00E51F19" w:rsidRDefault="00E51F19" w:rsidP="00E51F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F19">
        <w:rPr>
          <w:rFonts w:ascii="Times New Roman" w:hAnsi="Times New Roman" w:cs="Times New Roman"/>
          <w:sz w:val="28"/>
          <w:szCs w:val="28"/>
        </w:rPr>
        <w:t>В И Р І Ш И Л А  :</w:t>
      </w:r>
    </w:p>
    <w:p w:rsidR="00E51F19" w:rsidRPr="00E51F19" w:rsidRDefault="00E51F19" w:rsidP="001A00B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0B7">
        <w:rPr>
          <w:rFonts w:ascii="Times New Roman" w:hAnsi="Times New Roman" w:cs="Times New Roman"/>
          <w:sz w:val="28"/>
          <w:szCs w:val="28"/>
          <w:lang w:eastAsia="zh-CN"/>
        </w:rPr>
        <w:t>Внести зміни до</w:t>
      </w:r>
      <w:r w:rsidRPr="00E51F19">
        <w:rPr>
          <w:rFonts w:ascii="Times New Roman" w:hAnsi="Times New Roman" w:cs="Times New Roman"/>
          <w:sz w:val="28"/>
          <w:szCs w:val="28"/>
          <w:shd w:val="clear" w:color="auto" w:fill="F8F8FF"/>
          <w:lang w:eastAsia="zh-CN"/>
        </w:rPr>
        <w:t xml:space="preserve"> </w:t>
      </w:r>
      <w:r w:rsidRPr="00E51F19">
        <w:rPr>
          <w:rFonts w:ascii="Times New Roman" w:hAnsi="Times New Roman" w:cs="Times New Roman"/>
          <w:sz w:val="28"/>
          <w:szCs w:val="28"/>
        </w:rPr>
        <w:t xml:space="preserve">рішення сесії </w:t>
      </w:r>
      <w:proofErr w:type="spellStart"/>
      <w:r w:rsidRPr="00E51F19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E51F19">
        <w:rPr>
          <w:rFonts w:ascii="Times New Roman" w:hAnsi="Times New Roman" w:cs="Times New Roman"/>
          <w:sz w:val="28"/>
          <w:szCs w:val="28"/>
          <w:lang w:eastAsia="uk-UA"/>
        </w:rPr>
        <w:t xml:space="preserve">№1218 від 18.08.2022 року «Про перепрофілювання (зміну типу) та перейменування закладів освіти </w:t>
      </w:r>
      <w:proofErr w:type="spellStart"/>
      <w:r w:rsidRPr="00E51F19">
        <w:rPr>
          <w:rFonts w:ascii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1A00B7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 w:rsidRPr="001A00B7">
        <w:rPr>
          <w:rFonts w:ascii="Times New Roman" w:hAnsi="Times New Roman" w:cs="Times New Roman"/>
          <w:sz w:val="28"/>
          <w:szCs w:val="28"/>
          <w:lang w:eastAsia="zh-CN"/>
        </w:rPr>
        <w:t xml:space="preserve"> а саме:</w:t>
      </w:r>
      <w:r w:rsidRPr="00E51F19">
        <w:rPr>
          <w:rFonts w:ascii="Times New Roman" w:hAnsi="Times New Roman" w:cs="Times New Roman"/>
          <w:sz w:val="28"/>
          <w:szCs w:val="28"/>
          <w:shd w:val="clear" w:color="auto" w:fill="F8F8FF"/>
          <w:lang w:eastAsia="zh-CN"/>
        </w:rPr>
        <w:t xml:space="preserve"> </w:t>
      </w:r>
    </w:p>
    <w:p w:rsidR="00E51F19" w:rsidRPr="00E51F19" w:rsidRDefault="00E51F19" w:rsidP="001A00B7">
      <w:pPr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0B7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Pr="001A0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Статут закладу </w:t>
      </w:r>
      <w:r w:rsidRPr="001A00B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дошкільної освіти </w:t>
      </w:r>
      <w:r w:rsidRPr="001A00B7">
        <w:rPr>
          <w:rFonts w:ascii="Times New Roman" w:hAnsi="Times New Roman" w:cs="Times New Roman"/>
          <w:b/>
          <w:sz w:val="28"/>
          <w:szCs w:val="28"/>
        </w:rPr>
        <w:t>«Берізка</w:t>
      </w:r>
      <w:r w:rsidRPr="00E51F1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51F19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(ЄДРПОУ 25229726);</w:t>
      </w:r>
    </w:p>
    <w:p w:rsidR="00E51F19" w:rsidRPr="00E51F19" w:rsidRDefault="00E51F19" w:rsidP="001A00B7">
      <w:pPr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1F1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Статут </w:t>
      </w:r>
      <w:r w:rsidRPr="001A0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закладу </w:t>
      </w:r>
      <w:r w:rsidRPr="001A00B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дошкільної освіти </w:t>
      </w:r>
      <w:r w:rsidRPr="001A00B7">
        <w:rPr>
          <w:rFonts w:ascii="Times New Roman" w:hAnsi="Times New Roman" w:cs="Times New Roman"/>
          <w:b/>
          <w:sz w:val="28"/>
          <w:szCs w:val="28"/>
        </w:rPr>
        <w:t>«Голубок</w:t>
      </w:r>
      <w:r w:rsidRPr="00E51F1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51F19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(ЄДРПОУ 25229672);</w:t>
      </w:r>
    </w:p>
    <w:p w:rsidR="00E51F19" w:rsidRPr="00E51F19" w:rsidRDefault="00E51F19" w:rsidP="001A00B7">
      <w:pPr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1F1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Статут </w:t>
      </w:r>
      <w:r w:rsidRPr="001A0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закладу </w:t>
      </w:r>
      <w:r w:rsidRPr="001A00B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дошкільної освіти </w:t>
      </w:r>
      <w:r w:rsidRPr="001A00B7">
        <w:rPr>
          <w:rFonts w:ascii="Times New Roman" w:hAnsi="Times New Roman" w:cs="Times New Roman"/>
          <w:b/>
          <w:sz w:val="28"/>
          <w:szCs w:val="28"/>
        </w:rPr>
        <w:t>«Сонечко»</w:t>
      </w:r>
      <w:r w:rsidRPr="00E51F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F19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(ЄДРПОУ 25229732);</w:t>
      </w:r>
    </w:p>
    <w:p w:rsidR="00E51F19" w:rsidRPr="00E51F19" w:rsidRDefault="00E51F19" w:rsidP="001A00B7">
      <w:pPr>
        <w:shd w:val="clear" w:color="auto" w:fill="FFFFFF" w:themeFill="background1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1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- Статут </w:t>
      </w:r>
      <w:r w:rsidRPr="001A0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закладу </w:t>
      </w:r>
      <w:r w:rsidRPr="001A00B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дошкільної освіти </w:t>
      </w:r>
      <w:r w:rsidRPr="001A00B7">
        <w:rPr>
          <w:rFonts w:ascii="Times New Roman" w:hAnsi="Times New Roman" w:cs="Times New Roman"/>
          <w:b/>
          <w:sz w:val="28"/>
          <w:szCs w:val="28"/>
        </w:rPr>
        <w:t>«</w:t>
      </w:r>
      <w:r w:rsidRPr="00E51F19">
        <w:rPr>
          <w:rFonts w:ascii="Times New Roman" w:hAnsi="Times New Roman" w:cs="Times New Roman"/>
          <w:b/>
          <w:sz w:val="28"/>
          <w:szCs w:val="28"/>
        </w:rPr>
        <w:t xml:space="preserve">Малятко» </w:t>
      </w:r>
      <w:proofErr w:type="spellStart"/>
      <w:r w:rsidRPr="00E51F19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(ЄДРПОУ 25230474);</w:t>
      </w:r>
    </w:p>
    <w:p w:rsidR="00E51F19" w:rsidRPr="00E51F19" w:rsidRDefault="00E51F19" w:rsidP="001A00B7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1F1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Статут </w:t>
      </w:r>
      <w:r w:rsidRPr="001A0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закладу </w:t>
      </w:r>
      <w:r w:rsidRPr="001A00B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дошкільної освіти </w:t>
      </w:r>
      <w:r w:rsidRPr="001A00B7">
        <w:rPr>
          <w:rFonts w:ascii="Times New Roman" w:hAnsi="Times New Roman" w:cs="Times New Roman"/>
          <w:b/>
          <w:sz w:val="28"/>
          <w:szCs w:val="28"/>
        </w:rPr>
        <w:t>«Лісова казка</w:t>
      </w:r>
      <w:r w:rsidRPr="00E51F1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51F19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(ЄДРПОУ 33455326);</w:t>
      </w:r>
    </w:p>
    <w:p w:rsidR="00E51F19" w:rsidRPr="00E51F19" w:rsidRDefault="00E51F19" w:rsidP="001A00B7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1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- Статут </w:t>
      </w:r>
      <w:r w:rsidRPr="001A00B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закладу </w:t>
      </w:r>
      <w:r w:rsidRPr="001A00B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дошкільної освіти</w:t>
      </w:r>
      <w:r w:rsidRPr="00E51F19">
        <w:rPr>
          <w:rFonts w:ascii="Times New Roman" w:hAnsi="Times New Roman" w:cs="Times New Roman"/>
          <w:b/>
          <w:bCs/>
          <w:sz w:val="28"/>
          <w:szCs w:val="28"/>
          <w:shd w:val="clear" w:color="auto" w:fill="F8F8FF"/>
          <w:lang w:eastAsia="zh-CN"/>
        </w:rPr>
        <w:t xml:space="preserve"> </w:t>
      </w:r>
      <w:r w:rsidRPr="00E51F19">
        <w:rPr>
          <w:rFonts w:ascii="Times New Roman" w:hAnsi="Times New Roman" w:cs="Times New Roman"/>
          <w:b/>
          <w:sz w:val="28"/>
          <w:szCs w:val="28"/>
        </w:rPr>
        <w:t xml:space="preserve">«Струмок» </w:t>
      </w:r>
      <w:proofErr w:type="spellStart"/>
      <w:r w:rsidRPr="00E51F19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Pr="00E51F19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(ЄДРПОУ 22422931);</w:t>
      </w:r>
    </w:p>
    <w:p w:rsidR="00E51F19" w:rsidRPr="00E51F19" w:rsidRDefault="00E51F19" w:rsidP="001A00B7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F19">
        <w:rPr>
          <w:rFonts w:ascii="Times New Roman" w:hAnsi="Times New Roman" w:cs="Times New Roman"/>
          <w:sz w:val="28"/>
          <w:szCs w:val="28"/>
        </w:rPr>
        <w:t xml:space="preserve"> викласти   у новій редакції, додається</w:t>
      </w:r>
      <w:bookmarkStart w:id="0" w:name="_Hlk110603904"/>
      <w:r w:rsidRPr="00E51F19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E51F19" w:rsidRPr="00E51F19" w:rsidRDefault="00E51F19" w:rsidP="001A00B7">
      <w:pPr>
        <w:numPr>
          <w:ilvl w:val="0"/>
          <w:numId w:val="1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F19">
        <w:rPr>
          <w:rFonts w:ascii="Times New Roman" w:hAnsi="Times New Roman" w:cs="Times New Roman"/>
          <w:bCs/>
          <w:sz w:val="28"/>
          <w:szCs w:val="28"/>
        </w:rPr>
        <w:t>Директорам</w:t>
      </w:r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закладів дошкільної освіти 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територіальної громади (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>Віщук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О.М., Прудивус М. М., 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>Венчак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О.Б., 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>в.о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Попович М.П., 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Миронюк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І.В., 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>Говдун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Л.Б.) здійснити заходи  щодо державної реєстрації змін установчих документів закладів дошкільної освіти у встановленому законодавством порядку.</w:t>
      </w:r>
    </w:p>
    <w:p w:rsidR="00E51F19" w:rsidRPr="00E51F19" w:rsidRDefault="00E51F19" w:rsidP="001A00B7">
      <w:pPr>
        <w:numPr>
          <w:ilvl w:val="0"/>
          <w:numId w:val="1"/>
        </w:numPr>
        <w:suppressAutoHyphens/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F1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</w:t>
      </w:r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заступника міського голови </w:t>
      </w:r>
      <w:r w:rsidRPr="00E51F19">
        <w:rPr>
          <w:rFonts w:ascii="Times New Roman" w:hAnsi="Times New Roman" w:cs="Times New Roman"/>
          <w:sz w:val="28"/>
          <w:szCs w:val="28"/>
        </w:rPr>
        <w:t>з питань діяльності виконавчих органів ради</w:t>
      </w:r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>Ганачевську</w:t>
      </w:r>
      <w:proofErr w:type="spellEnd"/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О.Р. та</w:t>
      </w:r>
      <w:r w:rsidRPr="00E51F1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51F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голову </w:t>
      </w:r>
      <w:r w:rsidRPr="00E51F19">
        <w:rPr>
          <w:rFonts w:ascii="Times New Roman" w:hAnsi="Times New Roman" w:cs="Times New Roman"/>
          <w:sz w:val="28"/>
          <w:szCs w:val="28"/>
          <w:lang w:eastAsia="zh-CN"/>
        </w:rPr>
        <w:t xml:space="preserve">постійної  депутатської комісії  </w:t>
      </w:r>
      <w:r w:rsidRPr="00E51F19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E51F19">
        <w:rPr>
          <w:rFonts w:ascii="Times New Roman" w:hAnsi="Times New Roman" w:cs="Times New Roman"/>
          <w:sz w:val="28"/>
          <w:szCs w:val="28"/>
          <w:lang w:eastAsia="zh-CN"/>
        </w:rPr>
        <w:t xml:space="preserve">гуманітарної політики Мартиненка Р.М.  </w:t>
      </w:r>
    </w:p>
    <w:p w:rsidR="00E51F19" w:rsidRPr="00E51F19" w:rsidRDefault="00E51F19" w:rsidP="001A00B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51F19" w:rsidRPr="00E51F19" w:rsidRDefault="00E51F19" w:rsidP="00E51F19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51F19" w:rsidRPr="00E51F19" w:rsidRDefault="00E51F19" w:rsidP="00E51F19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E51F19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МІСЬКИЙ ГОЛОВА                                                       </w:t>
      </w:r>
      <w:proofErr w:type="spellStart"/>
      <w:r w:rsidRPr="00E51F19">
        <w:rPr>
          <w:rFonts w:ascii="Times New Roman" w:hAnsi="Times New Roman" w:cs="Times New Roman"/>
          <w:sz w:val="28"/>
          <w:szCs w:val="28"/>
          <w:lang w:val="ru-RU" w:eastAsia="zh-CN"/>
        </w:rPr>
        <w:t>Ярина</w:t>
      </w:r>
      <w:proofErr w:type="spellEnd"/>
      <w:r w:rsidRPr="00E51F19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ЯЦЕНКО</w:t>
      </w:r>
    </w:p>
    <w:p w:rsidR="00370659" w:rsidRPr="00E51F19" w:rsidRDefault="00370659" w:rsidP="00E51F1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70659" w:rsidRPr="00E51F19" w:rsidSect="00370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1F43"/>
    <w:multiLevelType w:val="multilevel"/>
    <w:tmpl w:val="6148A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7D4907"/>
    <w:rsid w:val="000060B5"/>
    <w:rsid w:val="001A00B7"/>
    <w:rsid w:val="00256C4E"/>
    <w:rsid w:val="002A3474"/>
    <w:rsid w:val="00370659"/>
    <w:rsid w:val="006E3E42"/>
    <w:rsid w:val="007D4907"/>
    <w:rsid w:val="00B659E7"/>
    <w:rsid w:val="00E5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0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2025-08-27T10:02:00Z</cp:lastPrinted>
  <dcterms:created xsi:type="dcterms:W3CDTF">2025-08-22T06:27:00Z</dcterms:created>
  <dcterms:modified xsi:type="dcterms:W3CDTF">2025-08-29T06:00:00Z</dcterms:modified>
</cp:coreProperties>
</file>