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7D" w:rsidRDefault="00253C7D" w:rsidP="00253C7D">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0460" cy="603250"/>
            <wp:effectExtent l="19050" t="0" r="254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 cstate="print"/>
                    <a:srcRect/>
                    <a:stretch>
                      <a:fillRect/>
                    </a:stretch>
                  </pic:blipFill>
                  <pic:spPr bwMode="auto">
                    <a:xfrm>
                      <a:off x="0" y="0"/>
                      <a:ext cx="1140460" cy="603250"/>
                    </a:xfrm>
                    <a:prstGeom prst="rect">
                      <a:avLst/>
                    </a:prstGeom>
                    <a:noFill/>
                    <a:ln w="9525">
                      <a:noFill/>
                      <a:miter lim="800000"/>
                      <a:headEnd/>
                      <a:tailEnd/>
                    </a:ln>
                  </pic:spPr>
                </pic:pic>
              </a:graphicData>
            </a:graphic>
          </wp:inline>
        </w:drawing>
      </w:r>
    </w:p>
    <w:p w:rsidR="00253C7D" w:rsidRDefault="00253C7D" w:rsidP="00253C7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253C7D" w:rsidRDefault="00253C7D" w:rsidP="00253C7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253C7D" w:rsidRDefault="00253C7D" w:rsidP="00253C7D">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253C7D" w:rsidRDefault="00253C7D" w:rsidP="00253C7D">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w:t>
      </w:r>
      <w:r>
        <w:rPr>
          <w:rFonts w:ascii="Times New Roman" w:eastAsia="Calibri" w:hAnsi="Times New Roman" w:cs="Times New Roman"/>
          <w:b/>
          <w:sz w:val="28"/>
          <w:szCs w:val="28"/>
        </w:rPr>
        <w:t xml:space="preserve"> сесія  VIII  демократичного скликання</w:t>
      </w:r>
    </w:p>
    <w:p w:rsidR="00253C7D" w:rsidRDefault="00253C7D" w:rsidP="00253C7D">
      <w:pPr>
        <w:spacing w:after="0"/>
        <w:ind w:left="567" w:right="139"/>
        <w:jc w:val="center"/>
        <w:rPr>
          <w:rFonts w:ascii="Times New Roman" w:eastAsia="Calibri" w:hAnsi="Times New Roman" w:cs="Times New Roman"/>
        </w:rPr>
      </w:pPr>
    </w:p>
    <w:p w:rsidR="00253C7D" w:rsidRDefault="00253C7D" w:rsidP="00253C7D">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 xml:space="preserve">10 липня  2025 р.                   м. </w:t>
      </w:r>
      <w:r w:rsidR="00AE3CCC">
        <w:rPr>
          <w:rFonts w:ascii="Century Schoolbook" w:eastAsia="Calibri" w:hAnsi="Century Schoolbook" w:cs="Times New Roman"/>
          <w:b/>
          <w:sz w:val="26"/>
          <w:szCs w:val="26"/>
        </w:rPr>
        <w:t xml:space="preserve">Новий Розділ             </w:t>
      </w:r>
      <w:r>
        <w:rPr>
          <w:rFonts w:ascii="Century Schoolbook" w:eastAsia="Calibri" w:hAnsi="Century Schoolbook" w:cs="Times New Roman"/>
          <w:b/>
          <w:sz w:val="26"/>
          <w:szCs w:val="26"/>
        </w:rPr>
        <w:t xml:space="preserve">  № 2339</w:t>
      </w:r>
    </w:p>
    <w:p w:rsidR="00743968" w:rsidRDefault="00743968" w:rsidP="00AE3CCC">
      <w:pPr>
        <w:ind w:left="284" w:right="-284"/>
        <w:jc w:val="both"/>
        <w:rPr>
          <w:rFonts w:ascii="Century Schoolbook" w:eastAsia="Calibri" w:hAnsi="Century Schoolbook" w:cs="Times New Roman"/>
          <w:b/>
          <w:sz w:val="26"/>
          <w:szCs w:val="26"/>
        </w:rPr>
      </w:pPr>
    </w:p>
    <w:p w:rsidR="00FE1AD1" w:rsidRPr="00F4683F" w:rsidRDefault="00FE1AD1" w:rsidP="00AE3CCC">
      <w:pPr>
        <w:spacing w:after="0" w:line="276" w:lineRule="auto"/>
        <w:ind w:left="426" w:right="-284"/>
        <w:jc w:val="both"/>
        <w:rPr>
          <w:rFonts w:ascii="Times New Roman" w:hAnsi="Times New Roman" w:cs="Times New Roman"/>
          <w:color w:val="000000"/>
          <w:sz w:val="28"/>
          <w:szCs w:val="28"/>
          <w:lang w:eastAsia="uk-UA"/>
        </w:rPr>
      </w:pPr>
      <w:r w:rsidRPr="00F4683F">
        <w:rPr>
          <w:rFonts w:ascii="Times New Roman" w:hAnsi="Times New Roman" w:cs="Times New Roman"/>
          <w:color w:val="000000"/>
          <w:sz w:val="28"/>
          <w:szCs w:val="28"/>
          <w:lang w:eastAsia="uk-UA"/>
        </w:rPr>
        <w:t xml:space="preserve">Про  встановлення  ставок та пільг </w:t>
      </w:r>
    </w:p>
    <w:p w:rsidR="00FE1AD1" w:rsidRPr="00F4683F" w:rsidRDefault="00FE1AD1" w:rsidP="00AE3CCC">
      <w:pPr>
        <w:spacing w:after="0" w:line="276" w:lineRule="auto"/>
        <w:ind w:left="426" w:right="-284"/>
        <w:jc w:val="both"/>
        <w:rPr>
          <w:rFonts w:ascii="Times New Roman" w:hAnsi="Times New Roman" w:cs="Times New Roman"/>
          <w:color w:val="000000"/>
          <w:sz w:val="28"/>
          <w:szCs w:val="28"/>
          <w:lang w:eastAsia="uk-UA"/>
        </w:rPr>
      </w:pPr>
      <w:r w:rsidRPr="00F4683F">
        <w:rPr>
          <w:rFonts w:ascii="Times New Roman" w:hAnsi="Times New Roman" w:cs="Times New Roman"/>
          <w:color w:val="000000"/>
          <w:sz w:val="28"/>
          <w:szCs w:val="28"/>
          <w:lang w:eastAsia="uk-UA"/>
        </w:rPr>
        <w:t xml:space="preserve">із сплати земельного податку на </w:t>
      </w:r>
    </w:p>
    <w:p w:rsidR="00FE1AD1" w:rsidRPr="00F4683F" w:rsidRDefault="00FE1AD1" w:rsidP="00AE3CCC">
      <w:pPr>
        <w:spacing w:after="0" w:line="276" w:lineRule="auto"/>
        <w:ind w:left="426" w:right="-284"/>
        <w:jc w:val="both"/>
        <w:rPr>
          <w:rFonts w:ascii="Times New Roman" w:hAnsi="Times New Roman" w:cs="Times New Roman"/>
          <w:color w:val="000000"/>
          <w:sz w:val="28"/>
          <w:szCs w:val="28"/>
          <w:lang w:eastAsia="uk-UA"/>
        </w:rPr>
      </w:pPr>
      <w:r w:rsidRPr="00F4683F">
        <w:rPr>
          <w:rFonts w:ascii="Times New Roman" w:hAnsi="Times New Roman" w:cs="Times New Roman"/>
          <w:color w:val="000000"/>
          <w:sz w:val="28"/>
          <w:szCs w:val="28"/>
          <w:lang w:eastAsia="uk-UA"/>
        </w:rPr>
        <w:t xml:space="preserve">території </w:t>
      </w:r>
      <w:proofErr w:type="spellStart"/>
      <w:r w:rsidRPr="00F4683F">
        <w:rPr>
          <w:rFonts w:ascii="Times New Roman" w:hAnsi="Times New Roman" w:cs="Times New Roman"/>
          <w:color w:val="000000"/>
          <w:sz w:val="28"/>
          <w:szCs w:val="28"/>
          <w:lang w:eastAsia="uk-UA"/>
        </w:rPr>
        <w:t>Новороздільської</w:t>
      </w:r>
      <w:proofErr w:type="spellEnd"/>
      <w:r w:rsidRPr="00F4683F">
        <w:rPr>
          <w:rFonts w:ascii="Times New Roman" w:hAnsi="Times New Roman" w:cs="Times New Roman"/>
          <w:color w:val="000000"/>
          <w:sz w:val="28"/>
          <w:szCs w:val="28"/>
          <w:lang w:eastAsia="uk-UA"/>
        </w:rPr>
        <w:t xml:space="preserve"> громади.</w:t>
      </w:r>
    </w:p>
    <w:p w:rsidR="00FE1AD1" w:rsidRPr="00F4683F" w:rsidRDefault="00FE1AD1" w:rsidP="00AE3CCC">
      <w:pPr>
        <w:spacing w:after="0" w:line="276" w:lineRule="auto"/>
        <w:ind w:left="426" w:right="-284"/>
        <w:jc w:val="both"/>
        <w:rPr>
          <w:rFonts w:ascii="Times New Roman" w:hAnsi="Times New Roman" w:cs="Times New Roman"/>
          <w:color w:val="000000"/>
          <w:sz w:val="28"/>
          <w:szCs w:val="28"/>
          <w:lang w:eastAsia="uk-UA"/>
        </w:rPr>
      </w:pPr>
    </w:p>
    <w:p w:rsidR="00FE1AD1" w:rsidRPr="00F4683F" w:rsidRDefault="008A7040" w:rsidP="008A7040">
      <w:pPr>
        <w:spacing w:after="0" w:line="276" w:lineRule="auto"/>
        <w:ind w:left="426" w:right="-284"/>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r w:rsidR="00FE1AD1" w:rsidRPr="00F4683F">
        <w:rPr>
          <w:rFonts w:ascii="Times New Roman" w:hAnsi="Times New Roman" w:cs="Times New Roman"/>
          <w:color w:val="000000"/>
          <w:sz w:val="28"/>
          <w:szCs w:val="28"/>
          <w:lang w:eastAsia="uk-UA"/>
        </w:rPr>
        <w:t xml:space="preserve">Керуючись ст.274, ст.ст.281-282 Податкового кодексу України, Земельним кодексом України, відповідно до п.п.24, 34 ч. 1 ст. 26 Закону України </w:t>
      </w:r>
      <w:proofErr w:type="spellStart"/>
      <w:r w:rsidR="00FE1AD1" w:rsidRPr="00F4683F">
        <w:rPr>
          <w:rFonts w:ascii="Times New Roman" w:hAnsi="Times New Roman" w:cs="Times New Roman"/>
          <w:color w:val="000000"/>
          <w:sz w:val="28"/>
          <w:szCs w:val="28"/>
          <w:lang w:eastAsia="uk-UA"/>
        </w:rPr>
        <w:t>“Про</w:t>
      </w:r>
      <w:proofErr w:type="spellEnd"/>
      <w:r w:rsidR="00FE1AD1" w:rsidRPr="00F4683F">
        <w:rPr>
          <w:rFonts w:ascii="Times New Roman" w:hAnsi="Times New Roman" w:cs="Times New Roman"/>
          <w:color w:val="000000"/>
          <w:sz w:val="28"/>
          <w:szCs w:val="28"/>
          <w:lang w:eastAsia="uk-UA"/>
        </w:rPr>
        <w:t xml:space="preserve"> місцеве самоврядування в </w:t>
      </w:r>
      <w:proofErr w:type="spellStart"/>
      <w:r w:rsidR="00FE1AD1" w:rsidRPr="00F4683F">
        <w:rPr>
          <w:rFonts w:ascii="Times New Roman" w:hAnsi="Times New Roman" w:cs="Times New Roman"/>
          <w:color w:val="000000"/>
          <w:sz w:val="28"/>
          <w:szCs w:val="28"/>
          <w:lang w:eastAsia="uk-UA"/>
        </w:rPr>
        <w:t>Україні”</w:t>
      </w:r>
      <w:proofErr w:type="spellEnd"/>
      <w:r w:rsidR="00FE1AD1" w:rsidRPr="00F4683F">
        <w:rPr>
          <w:rFonts w:ascii="Times New Roman" w:hAnsi="Times New Roman" w:cs="Times New Roman"/>
          <w:color w:val="000000"/>
          <w:sz w:val="28"/>
          <w:szCs w:val="28"/>
          <w:lang w:eastAsia="uk-UA"/>
        </w:rPr>
        <w:t xml:space="preserve">, </w:t>
      </w:r>
      <w:r w:rsidR="00743968">
        <w:rPr>
          <w:rFonts w:ascii="Times New Roman" w:hAnsi="Times New Roman" w:cs="Times New Roman"/>
          <w:color w:val="000000"/>
          <w:sz w:val="28"/>
          <w:szCs w:val="28"/>
          <w:lang w:val="en-US" w:eastAsia="uk-UA"/>
        </w:rPr>
        <w:t>LXVI</w:t>
      </w:r>
      <w:r w:rsidR="00743968" w:rsidRPr="006354EA">
        <w:rPr>
          <w:rFonts w:ascii="Times New Roman" w:hAnsi="Times New Roman" w:cs="Times New Roman"/>
          <w:color w:val="000000"/>
          <w:sz w:val="28"/>
          <w:szCs w:val="28"/>
          <w:lang w:eastAsia="uk-UA"/>
        </w:rPr>
        <w:t xml:space="preserve"> </w:t>
      </w:r>
      <w:r w:rsidR="00FE1AD1" w:rsidRPr="00F4683F">
        <w:rPr>
          <w:rFonts w:ascii="Times New Roman" w:hAnsi="Times New Roman" w:cs="Times New Roman"/>
          <w:color w:val="000000"/>
          <w:sz w:val="28"/>
          <w:szCs w:val="28"/>
          <w:lang w:eastAsia="uk-UA"/>
        </w:rPr>
        <w:t xml:space="preserve">сесія </w:t>
      </w:r>
      <w:proofErr w:type="spellStart"/>
      <w:r w:rsidR="00FE1AD1" w:rsidRPr="00F4683F">
        <w:rPr>
          <w:rFonts w:ascii="Times New Roman" w:hAnsi="Times New Roman" w:cs="Times New Roman"/>
          <w:color w:val="000000"/>
          <w:sz w:val="28"/>
          <w:szCs w:val="28"/>
          <w:lang w:eastAsia="uk-UA"/>
        </w:rPr>
        <w:t>Новороздільської</w:t>
      </w:r>
      <w:proofErr w:type="spellEnd"/>
      <w:r w:rsidR="00FE1AD1" w:rsidRPr="00F4683F">
        <w:rPr>
          <w:rFonts w:ascii="Times New Roman" w:hAnsi="Times New Roman" w:cs="Times New Roman"/>
          <w:color w:val="000000"/>
          <w:sz w:val="28"/>
          <w:szCs w:val="28"/>
          <w:lang w:eastAsia="uk-UA"/>
        </w:rPr>
        <w:t xml:space="preserve"> міської ради </w:t>
      </w:r>
      <w:r w:rsidR="00FE1AD1" w:rsidRPr="00F4683F">
        <w:rPr>
          <w:rFonts w:ascii="Times New Roman" w:hAnsi="Times New Roman" w:cs="Times New Roman"/>
          <w:color w:val="000000"/>
          <w:sz w:val="28"/>
          <w:szCs w:val="28"/>
          <w:lang w:val="en-US" w:eastAsia="uk-UA"/>
        </w:rPr>
        <w:t>VII</w:t>
      </w:r>
      <w:r w:rsidR="00FE1AD1" w:rsidRPr="00F4683F">
        <w:rPr>
          <w:rFonts w:ascii="Times New Roman" w:hAnsi="Times New Roman" w:cs="Times New Roman"/>
          <w:color w:val="000000"/>
          <w:sz w:val="28"/>
          <w:szCs w:val="28"/>
          <w:lang w:eastAsia="uk-UA"/>
        </w:rPr>
        <w:t>І демократичного скликан</w:t>
      </w:r>
      <w:r w:rsidR="00743968">
        <w:rPr>
          <w:rFonts w:ascii="Times New Roman" w:hAnsi="Times New Roman" w:cs="Times New Roman"/>
          <w:color w:val="000000"/>
          <w:sz w:val="28"/>
          <w:szCs w:val="28"/>
          <w:lang w:eastAsia="uk-UA"/>
        </w:rPr>
        <w:t xml:space="preserve">ня </w:t>
      </w:r>
    </w:p>
    <w:p w:rsidR="00FE1AD1" w:rsidRPr="00F4683F" w:rsidRDefault="00FE1AD1" w:rsidP="008A7040">
      <w:pPr>
        <w:spacing w:after="0" w:line="276" w:lineRule="auto"/>
        <w:ind w:left="426" w:right="-284"/>
        <w:jc w:val="both"/>
        <w:rPr>
          <w:rFonts w:ascii="Times New Roman" w:hAnsi="Times New Roman" w:cs="Times New Roman"/>
          <w:color w:val="000000"/>
          <w:sz w:val="28"/>
          <w:szCs w:val="28"/>
          <w:lang w:eastAsia="uk-UA"/>
        </w:rPr>
      </w:pPr>
      <w:r w:rsidRPr="00F4683F">
        <w:rPr>
          <w:rFonts w:ascii="Times New Roman" w:hAnsi="Times New Roman" w:cs="Times New Roman"/>
          <w:color w:val="000000"/>
          <w:sz w:val="28"/>
          <w:szCs w:val="28"/>
          <w:lang w:eastAsia="uk-UA"/>
        </w:rPr>
        <w:t>В И Р І Ш И Л А:</w:t>
      </w:r>
    </w:p>
    <w:p w:rsidR="00FE1AD1" w:rsidRPr="00F4683F" w:rsidRDefault="008A7040" w:rsidP="00AE3CCC">
      <w:pPr>
        <w:pStyle w:val="af4"/>
        <w:spacing w:line="276" w:lineRule="auto"/>
        <w:ind w:left="426" w:right="-284"/>
        <w:jc w:val="both"/>
        <w:rPr>
          <w:color w:val="000000"/>
          <w:sz w:val="28"/>
          <w:szCs w:val="28"/>
          <w:lang w:val="uk-UA" w:eastAsia="uk-UA"/>
        </w:rPr>
      </w:pPr>
      <w:r>
        <w:rPr>
          <w:color w:val="000000"/>
          <w:sz w:val="28"/>
          <w:szCs w:val="28"/>
          <w:lang w:val="uk-UA" w:eastAsia="uk-UA"/>
        </w:rPr>
        <w:t xml:space="preserve">          </w:t>
      </w:r>
      <w:r w:rsidR="00FE1AD1" w:rsidRPr="00F4683F">
        <w:rPr>
          <w:color w:val="000000"/>
          <w:sz w:val="28"/>
          <w:szCs w:val="28"/>
          <w:lang w:val="uk-UA" w:eastAsia="uk-UA"/>
        </w:rPr>
        <w:t xml:space="preserve">1. Встановити на території </w:t>
      </w:r>
      <w:proofErr w:type="spellStart"/>
      <w:r w:rsidR="00FE1AD1" w:rsidRPr="00F4683F">
        <w:rPr>
          <w:color w:val="000000"/>
          <w:sz w:val="28"/>
          <w:szCs w:val="28"/>
          <w:lang w:val="uk-UA" w:eastAsia="uk-UA"/>
        </w:rPr>
        <w:t>Новороздільської</w:t>
      </w:r>
      <w:proofErr w:type="spellEnd"/>
      <w:r w:rsidR="00FE1AD1" w:rsidRPr="00F4683F">
        <w:rPr>
          <w:color w:val="000000"/>
          <w:sz w:val="28"/>
          <w:szCs w:val="28"/>
          <w:lang w:val="uk-UA" w:eastAsia="uk-UA"/>
        </w:rPr>
        <w:t xml:space="preserve"> територіальної громади ставки земельного податку згідно з додатком 1 та пільги зі сплати земельного податку згідно з додатком 2.</w:t>
      </w:r>
    </w:p>
    <w:p w:rsidR="00FE1AD1" w:rsidRPr="00F4683F" w:rsidRDefault="008A7040" w:rsidP="00AE3CCC">
      <w:pPr>
        <w:pStyle w:val="af4"/>
        <w:spacing w:line="276" w:lineRule="auto"/>
        <w:ind w:left="426" w:right="-284"/>
        <w:jc w:val="both"/>
        <w:rPr>
          <w:color w:val="000000"/>
          <w:sz w:val="28"/>
          <w:szCs w:val="28"/>
          <w:lang w:val="uk-UA" w:eastAsia="uk-UA"/>
        </w:rPr>
      </w:pPr>
      <w:r>
        <w:rPr>
          <w:color w:val="000000"/>
          <w:sz w:val="28"/>
          <w:szCs w:val="28"/>
          <w:lang w:val="uk-UA" w:eastAsia="uk-UA"/>
        </w:rPr>
        <w:t xml:space="preserve">          </w:t>
      </w:r>
      <w:r w:rsidR="00FE1AD1" w:rsidRPr="00F4683F">
        <w:rPr>
          <w:color w:val="000000"/>
          <w:sz w:val="28"/>
          <w:szCs w:val="28"/>
          <w:lang w:val="uk-UA" w:eastAsia="uk-UA"/>
        </w:rPr>
        <w:t xml:space="preserve">2. Рішення </w:t>
      </w:r>
      <w:proofErr w:type="spellStart"/>
      <w:r w:rsidR="00FE1AD1" w:rsidRPr="00F4683F">
        <w:rPr>
          <w:color w:val="000000"/>
          <w:sz w:val="28"/>
          <w:szCs w:val="28"/>
          <w:lang w:val="uk-UA" w:eastAsia="uk-UA"/>
        </w:rPr>
        <w:t>Новороздільської</w:t>
      </w:r>
      <w:proofErr w:type="spellEnd"/>
      <w:r w:rsidR="00FE1AD1" w:rsidRPr="00F4683F">
        <w:rPr>
          <w:color w:val="000000"/>
          <w:sz w:val="28"/>
          <w:szCs w:val="28"/>
          <w:lang w:val="uk-UA" w:eastAsia="uk-UA"/>
        </w:rPr>
        <w:t xml:space="preserve"> міської ради №624 від 08.07.2021 «Про встановлення ставок та пільг зі сплати земельного податку на території </w:t>
      </w:r>
      <w:proofErr w:type="spellStart"/>
      <w:r w:rsidR="00FE1AD1" w:rsidRPr="00F4683F">
        <w:rPr>
          <w:color w:val="000000"/>
          <w:sz w:val="28"/>
          <w:szCs w:val="28"/>
          <w:lang w:val="uk-UA" w:eastAsia="uk-UA"/>
        </w:rPr>
        <w:t>Новороздільської</w:t>
      </w:r>
      <w:proofErr w:type="spellEnd"/>
      <w:r w:rsidR="00FE1AD1" w:rsidRPr="00F4683F">
        <w:rPr>
          <w:color w:val="000000"/>
          <w:sz w:val="28"/>
          <w:szCs w:val="28"/>
          <w:lang w:val="uk-UA" w:eastAsia="uk-UA"/>
        </w:rPr>
        <w:t xml:space="preserve"> громади» визн</w:t>
      </w:r>
      <w:r w:rsidR="00F22E74">
        <w:rPr>
          <w:color w:val="000000"/>
          <w:sz w:val="28"/>
          <w:szCs w:val="28"/>
          <w:lang w:val="uk-UA" w:eastAsia="uk-UA"/>
        </w:rPr>
        <w:t>ати таким, що втратило чинність, крім п. 2 і п. 3.</w:t>
      </w:r>
    </w:p>
    <w:p w:rsidR="00FE1AD1" w:rsidRPr="00F4683F" w:rsidRDefault="008A7040" w:rsidP="00AE3CCC">
      <w:pPr>
        <w:pStyle w:val="af4"/>
        <w:spacing w:line="276" w:lineRule="auto"/>
        <w:ind w:left="426" w:right="-284"/>
        <w:jc w:val="both"/>
        <w:rPr>
          <w:color w:val="000000"/>
          <w:sz w:val="28"/>
          <w:szCs w:val="28"/>
          <w:lang w:val="uk-UA" w:eastAsia="uk-UA"/>
        </w:rPr>
      </w:pPr>
      <w:r>
        <w:rPr>
          <w:color w:val="000000"/>
          <w:sz w:val="28"/>
          <w:szCs w:val="28"/>
          <w:lang w:val="uk-UA" w:eastAsia="uk-UA"/>
        </w:rPr>
        <w:t xml:space="preserve">           3. </w:t>
      </w:r>
      <w:r w:rsidR="00FE1AD1" w:rsidRPr="00F4683F">
        <w:rPr>
          <w:color w:val="000000"/>
          <w:sz w:val="28"/>
          <w:szCs w:val="28"/>
          <w:lang w:val="uk-UA" w:eastAsia="uk-UA"/>
        </w:rPr>
        <w:t xml:space="preserve">Рішення оприлюднити на сайті міської ради, в засобах </w:t>
      </w:r>
      <w:proofErr w:type="spellStart"/>
      <w:r w:rsidR="00FE1AD1" w:rsidRPr="00F4683F">
        <w:rPr>
          <w:color w:val="000000"/>
          <w:sz w:val="28"/>
          <w:szCs w:val="28"/>
          <w:lang w:val="uk-UA" w:eastAsia="uk-UA"/>
        </w:rPr>
        <w:t>маосої</w:t>
      </w:r>
      <w:proofErr w:type="spellEnd"/>
      <w:r w:rsidR="00FE1AD1" w:rsidRPr="00F4683F">
        <w:rPr>
          <w:color w:val="000000"/>
          <w:sz w:val="28"/>
          <w:szCs w:val="28"/>
          <w:lang w:val="uk-UA" w:eastAsia="uk-UA"/>
        </w:rPr>
        <w:t xml:space="preserve"> інформації або в інший можливий спосіб не пізніше ніж у десятиденний строк після його прийняття та підписання.</w:t>
      </w:r>
    </w:p>
    <w:p w:rsidR="00FE1AD1" w:rsidRPr="00F4683F" w:rsidRDefault="008A7040" w:rsidP="00AE3CCC">
      <w:pPr>
        <w:pStyle w:val="af4"/>
        <w:spacing w:line="276" w:lineRule="auto"/>
        <w:ind w:left="426" w:right="-284"/>
        <w:jc w:val="both"/>
        <w:rPr>
          <w:sz w:val="28"/>
          <w:szCs w:val="28"/>
          <w:shd w:val="clear" w:color="auto" w:fill="FFFFFF"/>
          <w:lang w:val="uk-UA"/>
        </w:rPr>
      </w:pPr>
      <w:r>
        <w:rPr>
          <w:color w:val="000000"/>
          <w:sz w:val="28"/>
          <w:szCs w:val="28"/>
          <w:lang w:val="uk-UA" w:eastAsia="uk-UA"/>
        </w:rPr>
        <w:lastRenderedPageBreak/>
        <w:t xml:space="preserve">           4. </w:t>
      </w:r>
      <w:r w:rsidR="00FE1AD1" w:rsidRPr="00F4683F">
        <w:rPr>
          <w:color w:val="000000"/>
          <w:sz w:val="28"/>
          <w:szCs w:val="28"/>
          <w:lang w:val="uk-UA" w:eastAsia="uk-UA"/>
        </w:rPr>
        <w:t xml:space="preserve"> Проінформувати </w:t>
      </w:r>
      <w:r w:rsidR="00FE1AD1" w:rsidRPr="00F4683F">
        <w:rPr>
          <w:color w:val="000000"/>
          <w:sz w:val="28"/>
          <w:szCs w:val="28"/>
          <w:lang w:val="uk-UA" w:eastAsia="uk-UA"/>
        </w:rPr>
        <w:tab/>
      </w:r>
      <w:r w:rsidR="00FE1AD1" w:rsidRPr="00F4683F">
        <w:rPr>
          <w:sz w:val="28"/>
          <w:szCs w:val="28"/>
          <w:shd w:val="clear" w:color="auto" w:fill="FFFFFF"/>
          <w:lang w:val="uk-UA"/>
        </w:rPr>
        <w:t xml:space="preserve">Миколаївське відділення </w:t>
      </w:r>
      <w:proofErr w:type="spellStart"/>
      <w:r w:rsidR="00FE1AD1" w:rsidRPr="00F4683F">
        <w:rPr>
          <w:sz w:val="28"/>
          <w:szCs w:val="28"/>
          <w:shd w:val="clear" w:color="auto" w:fill="FFFFFF"/>
          <w:lang w:val="uk-UA"/>
        </w:rPr>
        <w:t>Стрийської</w:t>
      </w:r>
      <w:proofErr w:type="spellEnd"/>
      <w:r w:rsidR="00FE1AD1" w:rsidRPr="00F4683F">
        <w:rPr>
          <w:sz w:val="28"/>
          <w:szCs w:val="28"/>
          <w:shd w:val="clear" w:color="auto" w:fill="FFFFFF"/>
          <w:lang w:val="uk-UA"/>
        </w:rPr>
        <w:t xml:space="preserve"> об'єднаної державної податкової інспекції Головного управління ДФС у Львівській області.</w:t>
      </w:r>
    </w:p>
    <w:p w:rsidR="00FE1AD1" w:rsidRPr="00F4683F" w:rsidRDefault="008A7040" w:rsidP="00AE3CCC">
      <w:pPr>
        <w:pStyle w:val="af4"/>
        <w:spacing w:line="276" w:lineRule="auto"/>
        <w:ind w:left="426" w:right="-284"/>
        <w:jc w:val="both"/>
        <w:rPr>
          <w:color w:val="000000"/>
          <w:sz w:val="28"/>
          <w:szCs w:val="28"/>
          <w:lang w:val="uk-UA" w:eastAsia="uk-UA"/>
        </w:rPr>
      </w:pPr>
      <w:r>
        <w:rPr>
          <w:sz w:val="28"/>
          <w:szCs w:val="28"/>
          <w:shd w:val="clear" w:color="auto" w:fill="FFFFFF"/>
          <w:lang w:val="uk-UA"/>
        </w:rPr>
        <w:t xml:space="preserve">           5. </w:t>
      </w:r>
      <w:r w:rsidR="00FE1AD1" w:rsidRPr="00F4683F">
        <w:rPr>
          <w:sz w:val="28"/>
          <w:szCs w:val="28"/>
          <w:shd w:val="clear" w:color="auto" w:fill="FFFFFF"/>
          <w:lang w:val="uk-UA"/>
        </w:rPr>
        <w:t xml:space="preserve"> Дане рішення набирає чинності з 01.01.2026.</w:t>
      </w:r>
    </w:p>
    <w:p w:rsidR="00FE1AD1" w:rsidRPr="00F4683F" w:rsidRDefault="008A7040" w:rsidP="00AE3CCC">
      <w:pPr>
        <w:pStyle w:val="af4"/>
        <w:spacing w:line="276" w:lineRule="auto"/>
        <w:ind w:left="426" w:right="-284"/>
        <w:jc w:val="both"/>
        <w:rPr>
          <w:color w:val="000000"/>
          <w:sz w:val="28"/>
          <w:szCs w:val="28"/>
          <w:lang w:eastAsia="uk-UA"/>
        </w:rPr>
      </w:pPr>
      <w:r>
        <w:rPr>
          <w:color w:val="000000"/>
          <w:sz w:val="28"/>
          <w:szCs w:val="28"/>
          <w:lang w:val="uk-UA" w:eastAsia="uk-UA"/>
        </w:rPr>
        <w:t xml:space="preserve">           6. </w:t>
      </w:r>
      <w:r w:rsidR="00FE1AD1" w:rsidRPr="00F4683F">
        <w:rPr>
          <w:color w:val="000000"/>
          <w:sz w:val="28"/>
          <w:szCs w:val="28"/>
          <w:lang w:val="uk-UA" w:eastAsia="uk-UA"/>
        </w:rPr>
        <w:t xml:space="preserve"> </w:t>
      </w:r>
      <w:r w:rsidR="00FE1AD1" w:rsidRPr="00F4683F">
        <w:rPr>
          <w:color w:val="000000"/>
          <w:sz w:val="28"/>
          <w:szCs w:val="28"/>
          <w:lang w:eastAsia="uk-UA"/>
        </w:rPr>
        <w:t xml:space="preserve">Контроль за </w:t>
      </w:r>
      <w:proofErr w:type="spellStart"/>
      <w:r w:rsidR="00FE1AD1" w:rsidRPr="00F4683F">
        <w:rPr>
          <w:color w:val="000000"/>
          <w:sz w:val="28"/>
          <w:szCs w:val="28"/>
          <w:lang w:eastAsia="uk-UA"/>
        </w:rPr>
        <w:t>виконанням</w:t>
      </w:r>
      <w:proofErr w:type="spellEnd"/>
      <w:r w:rsidR="00FE1AD1" w:rsidRPr="00F4683F">
        <w:rPr>
          <w:color w:val="000000"/>
          <w:sz w:val="28"/>
          <w:szCs w:val="28"/>
          <w:lang w:eastAsia="uk-UA"/>
        </w:rPr>
        <w:t xml:space="preserve"> </w:t>
      </w:r>
      <w:proofErr w:type="spellStart"/>
      <w:r w:rsidR="00FE1AD1" w:rsidRPr="00F4683F">
        <w:rPr>
          <w:color w:val="000000"/>
          <w:sz w:val="28"/>
          <w:szCs w:val="28"/>
          <w:lang w:eastAsia="uk-UA"/>
        </w:rPr>
        <w:t>даного</w:t>
      </w:r>
      <w:proofErr w:type="spellEnd"/>
      <w:r w:rsidR="00FE1AD1" w:rsidRPr="00F4683F">
        <w:rPr>
          <w:color w:val="000000"/>
          <w:sz w:val="28"/>
          <w:szCs w:val="28"/>
          <w:lang w:eastAsia="uk-UA"/>
        </w:rPr>
        <w:t xml:space="preserve"> </w:t>
      </w:r>
      <w:proofErr w:type="spellStart"/>
      <w:proofErr w:type="gramStart"/>
      <w:r w:rsidR="00FE1AD1" w:rsidRPr="00F4683F">
        <w:rPr>
          <w:color w:val="000000"/>
          <w:sz w:val="28"/>
          <w:szCs w:val="28"/>
          <w:lang w:eastAsia="uk-UA"/>
        </w:rPr>
        <w:t>р</w:t>
      </w:r>
      <w:proofErr w:type="gramEnd"/>
      <w:r w:rsidR="00FE1AD1" w:rsidRPr="00F4683F">
        <w:rPr>
          <w:color w:val="000000"/>
          <w:sz w:val="28"/>
          <w:szCs w:val="28"/>
          <w:lang w:eastAsia="uk-UA"/>
        </w:rPr>
        <w:t>ішення</w:t>
      </w:r>
      <w:proofErr w:type="spellEnd"/>
      <w:r w:rsidR="00FE1AD1" w:rsidRPr="00F4683F">
        <w:rPr>
          <w:color w:val="000000"/>
          <w:sz w:val="28"/>
          <w:szCs w:val="28"/>
          <w:lang w:eastAsia="uk-UA"/>
        </w:rPr>
        <w:t xml:space="preserve"> </w:t>
      </w:r>
      <w:proofErr w:type="spellStart"/>
      <w:r w:rsidR="00FE1AD1" w:rsidRPr="00F4683F">
        <w:rPr>
          <w:color w:val="000000"/>
          <w:sz w:val="28"/>
          <w:szCs w:val="28"/>
          <w:lang w:eastAsia="uk-UA"/>
        </w:rPr>
        <w:t>покласти</w:t>
      </w:r>
      <w:proofErr w:type="spellEnd"/>
      <w:r w:rsidR="00FE1AD1" w:rsidRPr="00F4683F">
        <w:rPr>
          <w:color w:val="000000"/>
          <w:sz w:val="28"/>
          <w:szCs w:val="28"/>
          <w:lang w:eastAsia="uk-UA"/>
        </w:rPr>
        <w:t xml:space="preserve"> на </w:t>
      </w:r>
      <w:proofErr w:type="spellStart"/>
      <w:r w:rsidR="00FE1AD1" w:rsidRPr="00F4683F">
        <w:rPr>
          <w:color w:val="000000"/>
          <w:sz w:val="28"/>
          <w:szCs w:val="28"/>
          <w:lang w:eastAsia="uk-UA"/>
        </w:rPr>
        <w:t>постійну</w:t>
      </w:r>
      <w:proofErr w:type="spellEnd"/>
      <w:r w:rsidR="00FE1AD1" w:rsidRPr="00F4683F">
        <w:rPr>
          <w:color w:val="000000"/>
          <w:sz w:val="28"/>
          <w:szCs w:val="28"/>
          <w:lang w:eastAsia="uk-UA"/>
        </w:rPr>
        <w:t xml:space="preserve"> </w:t>
      </w:r>
      <w:proofErr w:type="spellStart"/>
      <w:r w:rsidR="00FE1AD1" w:rsidRPr="00F4683F">
        <w:rPr>
          <w:color w:val="000000"/>
          <w:sz w:val="28"/>
          <w:szCs w:val="28"/>
          <w:lang w:eastAsia="uk-UA"/>
        </w:rPr>
        <w:t>комісію</w:t>
      </w:r>
      <w:proofErr w:type="spellEnd"/>
      <w:r w:rsidR="00FE1AD1" w:rsidRPr="00F4683F">
        <w:rPr>
          <w:color w:val="000000"/>
          <w:sz w:val="28"/>
          <w:szCs w:val="28"/>
          <w:lang w:eastAsia="uk-UA"/>
        </w:rPr>
        <w:t xml:space="preserve"> </w:t>
      </w:r>
      <w:proofErr w:type="spellStart"/>
      <w:r w:rsidR="00FE1AD1" w:rsidRPr="00F4683F">
        <w:rPr>
          <w:color w:val="000000"/>
          <w:sz w:val="28"/>
          <w:szCs w:val="28"/>
          <w:lang w:eastAsia="uk-UA"/>
        </w:rPr>
        <w:t>Новороздільської</w:t>
      </w:r>
      <w:proofErr w:type="spellEnd"/>
      <w:r w:rsidR="00FE1AD1" w:rsidRPr="00F4683F">
        <w:rPr>
          <w:color w:val="000000"/>
          <w:sz w:val="28"/>
          <w:szCs w:val="28"/>
          <w:lang w:eastAsia="uk-UA"/>
        </w:rPr>
        <w:t xml:space="preserve"> </w:t>
      </w:r>
      <w:proofErr w:type="spellStart"/>
      <w:r w:rsidR="00FE1AD1" w:rsidRPr="00F4683F">
        <w:rPr>
          <w:color w:val="000000"/>
          <w:sz w:val="28"/>
          <w:szCs w:val="28"/>
          <w:lang w:eastAsia="uk-UA"/>
        </w:rPr>
        <w:t>міської</w:t>
      </w:r>
      <w:proofErr w:type="spellEnd"/>
      <w:r w:rsidR="00FE1AD1" w:rsidRPr="00F4683F">
        <w:rPr>
          <w:color w:val="000000"/>
          <w:sz w:val="28"/>
          <w:szCs w:val="28"/>
          <w:lang w:eastAsia="uk-UA"/>
        </w:rPr>
        <w:t xml:space="preserve"> ради </w:t>
      </w:r>
      <w:proofErr w:type="spellStart"/>
      <w:r w:rsidR="00FE1AD1" w:rsidRPr="00F4683F">
        <w:rPr>
          <w:color w:val="000000"/>
          <w:sz w:val="28"/>
          <w:szCs w:val="28"/>
          <w:lang w:eastAsia="uk-UA"/>
        </w:rPr>
        <w:t>з</w:t>
      </w:r>
      <w:proofErr w:type="spellEnd"/>
      <w:r w:rsidR="00FE1AD1" w:rsidRPr="00F4683F">
        <w:rPr>
          <w:color w:val="000000"/>
          <w:sz w:val="28"/>
          <w:szCs w:val="28"/>
          <w:lang w:eastAsia="uk-UA"/>
        </w:rPr>
        <w:t xml:space="preserve"> </w:t>
      </w:r>
      <w:proofErr w:type="spellStart"/>
      <w:r w:rsidR="00FE1AD1" w:rsidRPr="00F4683F">
        <w:rPr>
          <w:color w:val="000000"/>
          <w:sz w:val="28"/>
          <w:szCs w:val="28"/>
          <w:lang w:eastAsia="uk-UA"/>
        </w:rPr>
        <w:t>питань</w:t>
      </w:r>
      <w:proofErr w:type="spellEnd"/>
      <w:r w:rsidR="00FE1AD1" w:rsidRPr="00F4683F">
        <w:rPr>
          <w:color w:val="000000"/>
          <w:sz w:val="28"/>
          <w:szCs w:val="28"/>
          <w:lang w:eastAsia="uk-UA"/>
        </w:rPr>
        <w:t xml:space="preserve"> </w:t>
      </w:r>
      <w:r w:rsidR="00FE1AD1" w:rsidRPr="00F4683F">
        <w:rPr>
          <w:color w:val="000000"/>
          <w:sz w:val="28"/>
          <w:szCs w:val="28"/>
          <w:lang w:val="uk-UA" w:eastAsia="uk-UA"/>
        </w:rPr>
        <w:t>землекористування</w:t>
      </w:r>
      <w:r w:rsidR="00FE1AD1" w:rsidRPr="00F4683F">
        <w:rPr>
          <w:color w:val="000000"/>
          <w:sz w:val="28"/>
          <w:szCs w:val="28"/>
          <w:lang w:eastAsia="uk-UA"/>
        </w:rPr>
        <w:t xml:space="preserve"> (голова</w:t>
      </w:r>
      <w:r w:rsidR="00FE1AD1" w:rsidRPr="00F4683F">
        <w:rPr>
          <w:color w:val="000000"/>
          <w:sz w:val="28"/>
          <w:szCs w:val="28"/>
          <w:lang w:val="uk-UA" w:eastAsia="uk-UA"/>
        </w:rPr>
        <w:t xml:space="preserve"> І.Л.</w:t>
      </w:r>
      <w:proofErr w:type="spellStart"/>
      <w:r w:rsidR="00FE1AD1" w:rsidRPr="00F4683F">
        <w:rPr>
          <w:color w:val="000000"/>
          <w:sz w:val="28"/>
          <w:szCs w:val="28"/>
          <w:lang w:val="uk-UA" w:eastAsia="uk-UA"/>
        </w:rPr>
        <w:t>Складановський</w:t>
      </w:r>
      <w:proofErr w:type="spellEnd"/>
      <w:r w:rsidR="00FE1AD1" w:rsidRPr="00F4683F">
        <w:rPr>
          <w:color w:val="000000"/>
          <w:sz w:val="28"/>
          <w:szCs w:val="28"/>
          <w:lang w:val="uk-UA" w:eastAsia="uk-UA"/>
        </w:rPr>
        <w:t xml:space="preserve">) та на постійну комісію з питань бюджету та регуляторної політики (голова </w:t>
      </w:r>
      <w:proofErr w:type="spellStart"/>
      <w:r w:rsidR="00FE1AD1" w:rsidRPr="00F4683F">
        <w:rPr>
          <w:color w:val="000000"/>
          <w:sz w:val="28"/>
          <w:szCs w:val="28"/>
          <w:lang w:val="uk-UA" w:eastAsia="uk-UA"/>
        </w:rPr>
        <w:t>Волчанський</w:t>
      </w:r>
      <w:proofErr w:type="spellEnd"/>
      <w:r w:rsidR="00FE1AD1" w:rsidRPr="00F4683F">
        <w:rPr>
          <w:color w:val="000000"/>
          <w:sz w:val="28"/>
          <w:szCs w:val="28"/>
          <w:lang w:val="uk-UA" w:eastAsia="uk-UA"/>
        </w:rPr>
        <w:t xml:space="preserve"> В.М.)</w:t>
      </w:r>
      <w:r w:rsidR="00FE1AD1" w:rsidRPr="00F4683F">
        <w:rPr>
          <w:color w:val="000000"/>
          <w:sz w:val="28"/>
          <w:szCs w:val="28"/>
          <w:lang w:eastAsia="uk-UA"/>
        </w:rPr>
        <w:t>.</w:t>
      </w:r>
    </w:p>
    <w:p w:rsidR="00FE1AD1" w:rsidRPr="00F4683F" w:rsidRDefault="00FE1AD1" w:rsidP="00AE3CCC">
      <w:pPr>
        <w:spacing w:after="0" w:line="276" w:lineRule="auto"/>
        <w:ind w:left="426" w:right="-284"/>
        <w:jc w:val="both"/>
        <w:rPr>
          <w:rFonts w:ascii="Times New Roman" w:hAnsi="Times New Roman" w:cs="Times New Roman"/>
          <w:color w:val="000000"/>
          <w:sz w:val="28"/>
          <w:szCs w:val="28"/>
          <w:lang w:eastAsia="uk-UA"/>
        </w:rPr>
      </w:pPr>
    </w:p>
    <w:p w:rsidR="00FE1AD1" w:rsidRPr="00F4683F" w:rsidRDefault="00FE1AD1" w:rsidP="00AE3CCC">
      <w:pPr>
        <w:shd w:val="clear" w:color="auto" w:fill="FFFFFF"/>
        <w:spacing w:after="0" w:line="276" w:lineRule="auto"/>
        <w:ind w:left="426" w:right="-284"/>
        <w:rPr>
          <w:rFonts w:ascii="Times New Roman" w:hAnsi="Times New Roman" w:cs="Times New Roman"/>
          <w:sz w:val="28"/>
          <w:szCs w:val="28"/>
        </w:rPr>
      </w:pPr>
      <w:r w:rsidRPr="00F4683F">
        <w:rPr>
          <w:rFonts w:ascii="Times New Roman" w:hAnsi="Times New Roman" w:cs="Times New Roman"/>
          <w:sz w:val="28"/>
          <w:szCs w:val="28"/>
        </w:rPr>
        <w:t>МІСЬКИЙ ГОЛОВА                                                     Ярина ЯЦЕНКО</w:t>
      </w:r>
    </w:p>
    <w:p w:rsidR="00FE1AD1" w:rsidRPr="00F4683F" w:rsidRDefault="00FE1AD1" w:rsidP="00AE3CCC">
      <w:pPr>
        <w:spacing w:after="0" w:line="276" w:lineRule="auto"/>
        <w:ind w:left="426" w:right="-284"/>
        <w:rPr>
          <w:rFonts w:ascii="Times New Roman" w:hAnsi="Times New Roman" w:cs="Times New Roman"/>
          <w:b/>
          <w:bCs/>
          <w:i/>
          <w:iCs/>
          <w:color w:val="000000"/>
          <w:sz w:val="28"/>
          <w:szCs w:val="28"/>
          <w:lang w:eastAsia="uk-UA"/>
        </w:rPr>
      </w:pPr>
    </w:p>
    <w:p w:rsidR="00FE1AD1" w:rsidRPr="00F4683F" w:rsidRDefault="00FE1AD1" w:rsidP="00F4683F">
      <w:pPr>
        <w:spacing w:after="0" w:line="276" w:lineRule="auto"/>
        <w:ind w:right="-284"/>
        <w:rPr>
          <w:rFonts w:ascii="Times New Roman" w:hAnsi="Times New Roman" w:cs="Times New Roman"/>
          <w:b/>
          <w:bCs/>
          <w:i/>
          <w:iCs/>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E12CC0" w:rsidRDefault="00FE1AD1" w:rsidP="00E12CC0">
      <w:pPr>
        <w:spacing w:after="0" w:line="276" w:lineRule="auto"/>
        <w:jc w:val="both"/>
        <w:rPr>
          <w:rFonts w:ascii="Times New Roman" w:hAnsi="Times New Roman" w:cs="Times New Roman"/>
          <w:color w:val="000000"/>
          <w:sz w:val="28"/>
          <w:szCs w:val="28"/>
          <w:lang w:val="en-US"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tbl>
      <w:tblPr>
        <w:tblW w:w="15581" w:type="dxa"/>
        <w:tblLook w:val="00A0"/>
      </w:tblPr>
      <w:tblGrid>
        <w:gridCol w:w="10740"/>
        <w:gridCol w:w="4841"/>
      </w:tblGrid>
      <w:tr w:rsidR="00FE1AD1" w:rsidRPr="00F4683F" w:rsidTr="00E12CC0">
        <w:trPr>
          <w:trHeight w:val="1129"/>
        </w:trPr>
        <w:tc>
          <w:tcPr>
            <w:tcW w:w="10740" w:type="dxa"/>
          </w:tcPr>
          <w:p w:rsidR="00FE1AD1" w:rsidRPr="00F4683F" w:rsidRDefault="00FE1AD1" w:rsidP="00F4683F">
            <w:pPr>
              <w:autoSpaceDE w:val="0"/>
              <w:autoSpaceDN w:val="0"/>
              <w:adjustRightInd w:val="0"/>
              <w:spacing w:after="0" w:line="276" w:lineRule="auto"/>
              <w:jc w:val="center"/>
              <w:rPr>
                <w:rFonts w:ascii="Times New Roman" w:hAnsi="Times New Roman" w:cs="Times New Roman"/>
                <w:b/>
                <w:sz w:val="28"/>
                <w:szCs w:val="28"/>
                <w:lang w:eastAsia="uk-UA"/>
              </w:rPr>
            </w:pPr>
            <w:bookmarkStart w:id="0" w:name="_GoBack"/>
            <w:bookmarkEnd w:id="0"/>
          </w:p>
        </w:tc>
        <w:tc>
          <w:tcPr>
            <w:tcW w:w="4841" w:type="dxa"/>
          </w:tcPr>
          <w:p w:rsidR="00FE1AD1" w:rsidRPr="00F4683F" w:rsidRDefault="00FE1AD1" w:rsidP="00F4683F">
            <w:pPr>
              <w:spacing w:after="0" w:line="276" w:lineRule="auto"/>
              <w:ind w:left="122"/>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Додаток 1</w:t>
            </w:r>
          </w:p>
          <w:p w:rsidR="00FE1AD1" w:rsidRPr="00F4683F" w:rsidRDefault="00FE1AD1" w:rsidP="00F4683F">
            <w:pPr>
              <w:keepNext/>
              <w:keepLines/>
              <w:spacing w:after="0" w:line="276" w:lineRule="auto"/>
              <w:ind w:left="122"/>
              <w:jc w:val="center"/>
              <w:rPr>
                <w:rFonts w:ascii="Times New Roman" w:hAnsi="Times New Roman" w:cs="Times New Roman"/>
                <w:sz w:val="28"/>
                <w:szCs w:val="28"/>
              </w:rPr>
            </w:pPr>
            <w:r w:rsidRPr="00F4683F">
              <w:rPr>
                <w:rFonts w:ascii="Times New Roman" w:hAnsi="Times New Roman" w:cs="Times New Roman"/>
                <w:noProof/>
                <w:sz w:val="28"/>
                <w:szCs w:val="28"/>
              </w:rPr>
              <w:t>до рішення Новороздільської міської ради</w:t>
            </w:r>
          </w:p>
          <w:p w:rsidR="00FE1AD1" w:rsidRPr="00F4683F" w:rsidRDefault="00FE1AD1" w:rsidP="00F4683F">
            <w:pPr>
              <w:keepNext/>
              <w:keepLines/>
              <w:spacing w:after="0" w:line="276" w:lineRule="auto"/>
              <w:ind w:left="122"/>
              <w:jc w:val="center"/>
              <w:rPr>
                <w:rFonts w:ascii="Times New Roman" w:hAnsi="Times New Roman" w:cs="Times New Roman"/>
                <w:sz w:val="28"/>
                <w:szCs w:val="28"/>
              </w:rPr>
            </w:pPr>
            <w:r w:rsidRPr="00F4683F">
              <w:rPr>
                <w:rFonts w:ascii="Times New Roman" w:hAnsi="Times New Roman" w:cs="Times New Roman"/>
                <w:sz w:val="28"/>
                <w:szCs w:val="28"/>
              </w:rPr>
              <w:t>№ </w:t>
            </w:r>
            <w:r w:rsidR="00E12CC0">
              <w:rPr>
                <w:rFonts w:ascii="Times New Roman" w:hAnsi="Times New Roman" w:cs="Times New Roman"/>
                <w:sz w:val="28"/>
                <w:szCs w:val="28"/>
                <w:lang w:val="en-US"/>
              </w:rPr>
              <w:t>2339</w:t>
            </w:r>
            <w:r w:rsidRPr="00F4683F">
              <w:rPr>
                <w:rFonts w:ascii="Times New Roman" w:hAnsi="Times New Roman" w:cs="Times New Roman"/>
                <w:sz w:val="28"/>
                <w:szCs w:val="28"/>
              </w:rPr>
              <w:t xml:space="preserve"> від</w:t>
            </w:r>
            <w:r w:rsidR="00E12CC0">
              <w:rPr>
                <w:rFonts w:ascii="Times New Roman" w:hAnsi="Times New Roman" w:cs="Times New Roman"/>
                <w:sz w:val="28"/>
                <w:szCs w:val="28"/>
              </w:rPr>
              <w:t xml:space="preserve"> </w:t>
            </w:r>
            <w:r w:rsidR="00E12CC0">
              <w:rPr>
                <w:rFonts w:ascii="Times New Roman" w:hAnsi="Times New Roman" w:cs="Times New Roman"/>
                <w:sz w:val="28"/>
                <w:szCs w:val="28"/>
                <w:lang w:val="en-US"/>
              </w:rPr>
              <w:t>10</w:t>
            </w:r>
            <w:r w:rsidR="00E12CC0">
              <w:rPr>
                <w:rFonts w:ascii="Times New Roman" w:hAnsi="Times New Roman" w:cs="Times New Roman"/>
                <w:sz w:val="28"/>
                <w:szCs w:val="28"/>
              </w:rPr>
              <w:t>.07.2025</w:t>
            </w:r>
            <w:r w:rsidRPr="00F4683F">
              <w:rPr>
                <w:rFonts w:ascii="Times New Roman" w:hAnsi="Times New Roman" w:cs="Times New Roman"/>
                <w:sz w:val="28"/>
                <w:szCs w:val="28"/>
              </w:rPr>
              <w:t xml:space="preserve"> року</w:t>
            </w:r>
          </w:p>
          <w:p w:rsidR="00FE1AD1" w:rsidRPr="00F4683F" w:rsidRDefault="00FE1AD1" w:rsidP="00F4683F">
            <w:pPr>
              <w:keepNext/>
              <w:keepLines/>
              <w:spacing w:after="0" w:line="276" w:lineRule="auto"/>
              <w:ind w:left="122"/>
              <w:jc w:val="center"/>
              <w:rPr>
                <w:rFonts w:ascii="Times New Roman" w:hAnsi="Times New Roman" w:cs="Times New Roman"/>
                <w:noProof/>
                <w:sz w:val="28"/>
                <w:szCs w:val="28"/>
              </w:rPr>
            </w:pPr>
          </w:p>
          <w:p w:rsidR="00FE1AD1" w:rsidRPr="00F4683F" w:rsidRDefault="00FE1AD1" w:rsidP="00F4683F">
            <w:pPr>
              <w:autoSpaceDE w:val="0"/>
              <w:autoSpaceDN w:val="0"/>
              <w:adjustRightInd w:val="0"/>
              <w:spacing w:after="0" w:line="276" w:lineRule="auto"/>
              <w:ind w:left="122"/>
              <w:jc w:val="center"/>
              <w:rPr>
                <w:rFonts w:ascii="Times New Roman" w:hAnsi="Times New Roman" w:cs="Times New Roman"/>
                <w:b/>
                <w:sz w:val="28"/>
                <w:szCs w:val="28"/>
                <w:lang w:eastAsia="uk-UA"/>
              </w:rPr>
            </w:pPr>
          </w:p>
        </w:tc>
      </w:tr>
    </w:tbl>
    <w:p w:rsidR="00FE1AD1" w:rsidRPr="00F4683F" w:rsidRDefault="00FE1AD1" w:rsidP="00E12CC0">
      <w:pPr>
        <w:pStyle w:val="ShapkaDocumentu"/>
        <w:spacing w:after="0" w:line="276" w:lineRule="auto"/>
        <w:jc w:val="right"/>
        <w:rPr>
          <w:rFonts w:ascii="Times New Roman" w:hAnsi="Times New Roman"/>
          <w:noProof/>
          <w:sz w:val="28"/>
          <w:szCs w:val="28"/>
          <w:lang w:val="ru-RU"/>
        </w:rPr>
      </w:pPr>
      <w:r w:rsidRPr="00F4683F">
        <w:rPr>
          <w:rFonts w:ascii="Times New Roman" w:hAnsi="Times New Roman"/>
          <w:noProof/>
          <w:sz w:val="28"/>
          <w:szCs w:val="28"/>
          <w:lang w:val="ru-RU"/>
        </w:rPr>
        <w:t>ЗАТВЕРДЖЕНО</w:t>
      </w:r>
    </w:p>
    <w:p w:rsidR="00E12CC0" w:rsidRDefault="00E12CC0" w:rsidP="00E12CC0">
      <w:pPr>
        <w:pStyle w:val="ShapkaDocumentu"/>
        <w:spacing w:after="0" w:line="276" w:lineRule="auto"/>
        <w:jc w:val="right"/>
        <w:rPr>
          <w:rFonts w:ascii="Times New Roman" w:hAnsi="Times New Roman"/>
          <w:noProof/>
          <w:sz w:val="28"/>
          <w:szCs w:val="28"/>
          <w:lang w:val="ru-RU"/>
        </w:rPr>
      </w:pPr>
      <w:r>
        <w:rPr>
          <w:rFonts w:ascii="Times New Roman" w:hAnsi="Times New Roman"/>
          <w:noProof/>
          <w:sz w:val="28"/>
          <w:szCs w:val="28"/>
          <w:lang w:val="ru-RU"/>
        </w:rPr>
        <w:t>рішенням сесії Новороздільської міської ради</w:t>
      </w:r>
    </w:p>
    <w:p w:rsidR="00FE1AD1" w:rsidRPr="00F4683F" w:rsidRDefault="00E12CC0" w:rsidP="00E12CC0">
      <w:pPr>
        <w:pStyle w:val="ShapkaDocumentu"/>
        <w:spacing w:after="0" w:line="276" w:lineRule="auto"/>
        <w:jc w:val="right"/>
        <w:rPr>
          <w:rFonts w:ascii="Times New Roman" w:hAnsi="Times New Roman"/>
          <w:noProof/>
          <w:sz w:val="28"/>
          <w:szCs w:val="28"/>
          <w:lang w:val="ru-RU"/>
        </w:rPr>
      </w:pPr>
      <w:r>
        <w:rPr>
          <w:rFonts w:ascii="Times New Roman" w:hAnsi="Times New Roman"/>
          <w:noProof/>
          <w:sz w:val="28"/>
          <w:szCs w:val="28"/>
          <w:lang w:val="ru-RU"/>
        </w:rPr>
        <w:t>від 10 липня 2025 р. № 2339</w:t>
      </w:r>
    </w:p>
    <w:p w:rsidR="00FE1AD1" w:rsidRPr="00F4683F" w:rsidRDefault="00FE1AD1" w:rsidP="00F4683F">
      <w:pPr>
        <w:autoSpaceDE w:val="0"/>
        <w:autoSpaceDN w:val="0"/>
        <w:adjustRightInd w:val="0"/>
        <w:spacing w:after="0" w:line="276" w:lineRule="auto"/>
        <w:jc w:val="center"/>
        <w:rPr>
          <w:rFonts w:ascii="Times New Roman" w:hAnsi="Times New Roman" w:cs="Times New Roman"/>
          <w:b/>
          <w:sz w:val="28"/>
          <w:szCs w:val="28"/>
          <w:lang w:eastAsia="uk-UA"/>
        </w:rPr>
      </w:pPr>
    </w:p>
    <w:p w:rsidR="00FE1AD1" w:rsidRPr="00F4683F" w:rsidRDefault="00FE1AD1" w:rsidP="00F4683F">
      <w:pPr>
        <w:keepNext/>
        <w:keepLines/>
        <w:spacing w:before="240" w:after="0" w:line="276" w:lineRule="auto"/>
        <w:jc w:val="center"/>
        <w:rPr>
          <w:rFonts w:ascii="Times New Roman" w:hAnsi="Times New Roman" w:cs="Times New Roman"/>
          <w:b/>
          <w:noProof/>
          <w:sz w:val="28"/>
          <w:szCs w:val="28"/>
        </w:rPr>
      </w:pPr>
      <w:r w:rsidRPr="00F4683F">
        <w:rPr>
          <w:rFonts w:ascii="Times New Roman" w:hAnsi="Times New Roman" w:cs="Times New Roman"/>
          <w:b/>
          <w:noProof/>
          <w:sz w:val="28"/>
          <w:szCs w:val="28"/>
        </w:rPr>
        <w:t xml:space="preserve">СТАВКИ </w:t>
      </w:r>
      <w:r w:rsidRPr="00F4683F">
        <w:rPr>
          <w:rFonts w:ascii="Times New Roman" w:hAnsi="Times New Roman" w:cs="Times New Roman"/>
          <w:b/>
          <w:noProof/>
          <w:sz w:val="28"/>
          <w:szCs w:val="28"/>
        </w:rPr>
        <w:br/>
        <w:t>земельного податку</w:t>
      </w:r>
      <w:r w:rsidRPr="00F4683F">
        <w:rPr>
          <w:rFonts w:ascii="Times New Roman" w:hAnsi="Times New Roman" w:cs="Times New Roman"/>
          <w:b/>
          <w:noProof/>
          <w:sz w:val="28"/>
          <w:szCs w:val="28"/>
          <w:vertAlign w:val="superscript"/>
        </w:rPr>
        <w:t>1</w:t>
      </w:r>
    </w:p>
    <w:p w:rsidR="00FE1AD1" w:rsidRPr="00F4683F" w:rsidRDefault="00FE1AD1" w:rsidP="00F4683F">
      <w:pPr>
        <w:spacing w:before="120" w:after="0" w:line="276" w:lineRule="auto"/>
        <w:jc w:val="both"/>
        <w:rPr>
          <w:rFonts w:ascii="Times New Roman" w:hAnsi="Times New Roman" w:cs="Times New Roman"/>
          <w:noProof/>
          <w:sz w:val="28"/>
          <w:szCs w:val="28"/>
        </w:rPr>
      </w:pPr>
      <w:r w:rsidRPr="00F4683F">
        <w:rPr>
          <w:rFonts w:ascii="Times New Roman" w:hAnsi="Times New Roman" w:cs="Times New Roman"/>
          <w:noProof/>
          <w:sz w:val="28"/>
          <w:szCs w:val="28"/>
        </w:rPr>
        <w:t>Ставки вводяться в дію з 01 січня 202</w:t>
      </w:r>
      <w:r w:rsidRPr="00F4683F">
        <w:rPr>
          <w:rFonts w:ascii="Times New Roman" w:hAnsi="Times New Roman" w:cs="Times New Roman"/>
          <w:noProof/>
          <w:sz w:val="28"/>
          <w:szCs w:val="28"/>
          <w:lang w:val="ru-RU"/>
        </w:rPr>
        <w:t>6</w:t>
      </w:r>
      <w:r w:rsidRPr="00F4683F">
        <w:rPr>
          <w:rFonts w:ascii="Times New Roman" w:hAnsi="Times New Roman" w:cs="Times New Roman"/>
          <w:noProof/>
          <w:sz w:val="28"/>
          <w:szCs w:val="28"/>
        </w:rPr>
        <w:t xml:space="preserve"> року.</w:t>
      </w:r>
    </w:p>
    <w:p w:rsidR="00FE1AD1" w:rsidRPr="00F4683F" w:rsidRDefault="00FE1AD1" w:rsidP="00F4683F">
      <w:pPr>
        <w:spacing w:after="0" w:line="276" w:lineRule="auto"/>
        <w:rPr>
          <w:rFonts w:ascii="Times New Roman" w:hAnsi="Times New Roman" w:cs="Times New Roman"/>
          <w:noProof/>
          <w:sz w:val="28"/>
          <w:szCs w:val="28"/>
        </w:rPr>
      </w:pPr>
    </w:p>
    <w:p w:rsidR="00FE1AD1" w:rsidRPr="00F4683F" w:rsidRDefault="00FE1AD1" w:rsidP="00F4683F">
      <w:pPr>
        <w:spacing w:after="0" w:line="276" w:lineRule="auto"/>
        <w:jc w:val="both"/>
        <w:rPr>
          <w:rFonts w:ascii="Times New Roman" w:hAnsi="Times New Roman" w:cs="Times New Roman"/>
          <w:noProof/>
          <w:sz w:val="28"/>
          <w:szCs w:val="28"/>
        </w:rPr>
      </w:pPr>
      <w:r w:rsidRPr="00F4683F">
        <w:rPr>
          <w:rFonts w:ascii="Times New Roman" w:hAnsi="Times New Roman" w:cs="Times New Roman"/>
          <w:noProof/>
          <w:sz w:val="28"/>
          <w:szCs w:val="28"/>
        </w:rPr>
        <w:t>Населений пункт, на який поширюється дія рішення Новороздільської міської ради:</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1"/>
        <w:gridCol w:w="3581"/>
        <w:gridCol w:w="3580"/>
        <w:gridCol w:w="5168"/>
      </w:tblGrid>
      <w:tr w:rsidR="00FE1AD1" w:rsidRPr="00F4683F" w:rsidTr="006973B4">
        <w:tc>
          <w:tcPr>
            <w:tcW w:w="1125" w:type="pct"/>
          </w:tcPr>
          <w:p w:rsidR="00FE1AD1" w:rsidRPr="00F4683F" w:rsidRDefault="00FE1AD1" w:rsidP="00F4683F">
            <w:pPr>
              <w:spacing w:after="0" w:line="276" w:lineRule="auto"/>
              <w:jc w:val="center"/>
              <w:rPr>
                <w:rFonts w:ascii="Times New Roman" w:hAnsi="Times New Roman" w:cs="Times New Roman"/>
                <w:noProof/>
                <w:sz w:val="28"/>
                <w:szCs w:val="28"/>
                <w:lang w:val="en-US"/>
              </w:rPr>
            </w:pPr>
            <w:r w:rsidRPr="00F4683F">
              <w:rPr>
                <w:rFonts w:ascii="Times New Roman" w:hAnsi="Times New Roman" w:cs="Times New Roman"/>
                <w:noProof/>
                <w:sz w:val="28"/>
                <w:szCs w:val="28"/>
                <w:lang w:val="en-US"/>
              </w:rPr>
              <w:t>Код області</w:t>
            </w:r>
          </w:p>
        </w:tc>
        <w:tc>
          <w:tcPr>
            <w:tcW w:w="1125" w:type="pct"/>
          </w:tcPr>
          <w:p w:rsidR="00FE1AD1" w:rsidRPr="00F4683F" w:rsidRDefault="00FE1AD1" w:rsidP="00F4683F">
            <w:pPr>
              <w:spacing w:before="120" w:after="0" w:line="276" w:lineRule="auto"/>
              <w:jc w:val="center"/>
              <w:rPr>
                <w:rFonts w:ascii="Times New Roman" w:hAnsi="Times New Roman" w:cs="Times New Roman"/>
                <w:noProof/>
                <w:sz w:val="28"/>
                <w:szCs w:val="28"/>
                <w:lang w:val="en-US"/>
              </w:rPr>
            </w:pPr>
            <w:r w:rsidRPr="00F4683F">
              <w:rPr>
                <w:rFonts w:ascii="Times New Roman" w:hAnsi="Times New Roman" w:cs="Times New Roman"/>
                <w:noProof/>
                <w:sz w:val="28"/>
                <w:szCs w:val="28"/>
                <w:lang w:val="en-US"/>
              </w:rPr>
              <w:t>Код району</w:t>
            </w:r>
          </w:p>
        </w:tc>
        <w:tc>
          <w:tcPr>
            <w:tcW w:w="1125" w:type="pct"/>
          </w:tcPr>
          <w:p w:rsidR="00FE1AD1" w:rsidRPr="00F4683F" w:rsidRDefault="00FE1AD1" w:rsidP="00F4683F">
            <w:pPr>
              <w:spacing w:before="120" w:after="0" w:line="276" w:lineRule="auto"/>
              <w:jc w:val="center"/>
              <w:rPr>
                <w:rFonts w:ascii="Times New Roman" w:hAnsi="Times New Roman" w:cs="Times New Roman"/>
                <w:noProof/>
                <w:sz w:val="28"/>
                <w:szCs w:val="28"/>
                <w:lang w:val="en-US"/>
              </w:rPr>
            </w:pPr>
            <w:r w:rsidRPr="00F4683F">
              <w:rPr>
                <w:rFonts w:ascii="Times New Roman" w:hAnsi="Times New Roman" w:cs="Times New Roman"/>
                <w:noProof/>
                <w:sz w:val="28"/>
                <w:szCs w:val="28"/>
                <w:lang w:val="en-US"/>
              </w:rPr>
              <w:t xml:space="preserve">Код </w:t>
            </w:r>
            <w:r w:rsidRPr="00F4683F">
              <w:rPr>
                <w:rFonts w:ascii="Times New Roman" w:hAnsi="Times New Roman" w:cs="Times New Roman"/>
                <w:noProof/>
                <w:sz w:val="28"/>
                <w:szCs w:val="28"/>
                <w:lang w:val="en-US"/>
              </w:rPr>
              <w:br/>
              <w:t>згідно з КОАТУУ</w:t>
            </w:r>
          </w:p>
        </w:tc>
        <w:tc>
          <w:tcPr>
            <w:tcW w:w="1624" w:type="pct"/>
          </w:tcPr>
          <w:p w:rsidR="00FE1AD1" w:rsidRPr="00F4683F" w:rsidRDefault="00FE1AD1" w:rsidP="00F4683F">
            <w:pPr>
              <w:spacing w:before="120"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Найменування адміністративно-територіальної одиниці або населеного пункту, або території об’єднаної територіальної громади</w:t>
            </w:r>
          </w:p>
        </w:tc>
      </w:tr>
      <w:tr w:rsidR="00FE1AD1" w:rsidRPr="00F4683F" w:rsidTr="006973B4">
        <w:tc>
          <w:tcPr>
            <w:tcW w:w="1125" w:type="pct"/>
            <w:vAlign w:val="center"/>
          </w:tcPr>
          <w:p w:rsidR="00FE1AD1" w:rsidRPr="00F4683F" w:rsidRDefault="00FE1AD1" w:rsidP="00F4683F">
            <w:pPr>
              <w:spacing w:after="0" w:line="276" w:lineRule="auto"/>
              <w:jc w:val="center"/>
              <w:rPr>
                <w:rFonts w:ascii="Times New Roman" w:hAnsi="Times New Roman" w:cs="Times New Roman"/>
                <w:color w:val="000000"/>
                <w:sz w:val="28"/>
                <w:szCs w:val="28"/>
                <w:lang w:eastAsia="uk-UA"/>
              </w:rPr>
            </w:pPr>
            <w:r w:rsidRPr="00F4683F">
              <w:rPr>
                <w:rFonts w:ascii="Times New Roman" w:hAnsi="Times New Roman" w:cs="Times New Roman"/>
                <w:color w:val="000000"/>
                <w:sz w:val="28"/>
                <w:szCs w:val="28"/>
              </w:rPr>
              <w:t>UA46000000000026241</w:t>
            </w:r>
          </w:p>
        </w:tc>
        <w:tc>
          <w:tcPr>
            <w:tcW w:w="1125" w:type="pct"/>
            <w:vAlign w:val="center"/>
          </w:tcPr>
          <w:p w:rsidR="00FE1AD1" w:rsidRPr="00F4683F" w:rsidRDefault="00FE1AD1" w:rsidP="00F4683F">
            <w:pPr>
              <w:spacing w:after="0" w:line="276" w:lineRule="auto"/>
              <w:jc w:val="center"/>
              <w:rPr>
                <w:rFonts w:ascii="Times New Roman" w:hAnsi="Times New Roman" w:cs="Times New Roman"/>
                <w:color w:val="000000"/>
                <w:sz w:val="28"/>
                <w:szCs w:val="28"/>
              </w:rPr>
            </w:pPr>
            <w:r w:rsidRPr="00F4683F">
              <w:rPr>
                <w:rFonts w:ascii="Times New Roman" w:hAnsi="Times New Roman" w:cs="Times New Roman"/>
                <w:color w:val="000000"/>
                <w:sz w:val="28"/>
                <w:szCs w:val="28"/>
              </w:rPr>
              <w:t>UA46100000000023056</w:t>
            </w:r>
          </w:p>
        </w:tc>
        <w:tc>
          <w:tcPr>
            <w:tcW w:w="1125" w:type="pct"/>
            <w:vAlign w:val="center"/>
          </w:tcPr>
          <w:p w:rsidR="00FE1AD1" w:rsidRPr="00F4683F" w:rsidRDefault="00FE1AD1" w:rsidP="00F4683F">
            <w:pPr>
              <w:spacing w:after="0" w:line="276" w:lineRule="auto"/>
              <w:jc w:val="center"/>
              <w:rPr>
                <w:rFonts w:ascii="Times New Roman" w:hAnsi="Times New Roman" w:cs="Times New Roman"/>
                <w:color w:val="000000"/>
                <w:sz w:val="28"/>
                <w:szCs w:val="28"/>
              </w:rPr>
            </w:pPr>
            <w:r w:rsidRPr="00F4683F">
              <w:rPr>
                <w:rFonts w:ascii="Times New Roman" w:hAnsi="Times New Roman" w:cs="Times New Roman"/>
                <w:color w:val="000000"/>
                <w:sz w:val="28"/>
                <w:szCs w:val="28"/>
              </w:rPr>
              <w:t>UA46100150000087495</w:t>
            </w:r>
          </w:p>
        </w:tc>
        <w:tc>
          <w:tcPr>
            <w:tcW w:w="1624" w:type="pct"/>
            <w:vAlign w:val="center"/>
          </w:tcPr>
          <w:p w:rsidR="00FE1AD1" w:rsidRPr="00F4683F" w:rsidRDefault="00FE1AD1" w:rsidP="00F4683F">
            <w:pPr>
              <w:pStyle w:val="af6"/>
              <w:spacing w:before="0" w:line="276" w:lineRule="auto"/>
              <w:ind w:firstLine="0"/>
              <w:rPr>
                <w:rFonts w:ascii="Times New Roman" w:hAnsi="Times New Roman" w:cs="Times New Roman"/>
                <w:noProof/>
                <w:color w:val="000000"/>
                <w:sz w:val="28"/>
                <w:szCs w:val="28"/>
              </w:rPr>
            </w:pPr>
            <w:r w:rsidRPr="00F4683F">
              <w:rPr>
                <w:rFonts w:ascii="Times New Roman" w:hAnsi="Times New Roman" w:cs="Times New Roman"/>
                <w:noProof/>
                <w:color w:val="000000"/>
                <w:sz w:val="28"/>
                <w:szCs w:val="28"/>
              </w:rPr>
              <w:t xml:space="preserve">Новороздільська територіальна громада: м.Новий Розділ, смт Розділ, с. Берездівці, с.Гранки-Кути, с. Березина, с. </w:t>
            </w:r>
            <w:r w:rsidRPr="00F4683F">
              <w:rPr>
                <w:rFonts w:ascii="Times New Roman" w:hAnsi="Times New Roman" w:cs="Times New Roman"/>
                <w:noProof/>
                <w:color w:val="000000"/>
                <w:sz w:val="28"/>
                <w:szCs w:val="28"/>
              </w:rPr>
              <w:lastRenderedPageBreak/>
              <w:t>Горішнє, с.Долішнє, с. Станівці, с. Підгірці, с. Тужанівці</w:t>
            </w:r>
          </w:p>
        </w:tc>
      </w:tr>
    </w:tbl>
    <w:p w:rsidR="00FE1AD1" w:rsidRPr="00F4683F" w:rsidRDefault="00FE1AD1" w:rsidP="00F4683F">
      <w:pPr>
        <w:spacing w:after="0" w:line="276" w:lineRule="auto"/>
        <w:jc w:val="both"/>
        <w:rPr>
          <w:rFonts w:ascii="Times New Roman" w:hAnsi="Times New Roman" w:cs="Times New Roman"/>
          <w:noProof/>
          <w:sz w:val="28"/>
          <w:szCs w:val="28"/>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0"/>
        <w:gridCol w:w="6377"/>
        <w:gridCol w:w="2351"/>
        <w:gridCol w:w="95"/>
        <w:gridCol w:w="1849"/>
        <w:gridCol w:w="2351"/>
        <w:gridCol w:w="95"/>
        <w:gridCol w:w="1572"/>
      </w:tblGrid>
      <w:tr w:rsidR="00FE1AD1" w:rsidRPr="00F4683F" w:rsidTr="006973B4">
        <w:tc>
          <w:tcPr>
            <w:tcW w:w="2386" w:type="pct"/>
            <w:gridSpan w:val="2"/>
            <w:vMerge w:val="restart"/>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Вид цільового призначення земель</w:t>
            </w:r>
          </w:p>
        </w:tc>
        <w:tc>
          <w:tcPr>
            <w:tcW w:w="2614" w:type="pct"/>
            <w:gridSpan w:val="6"/>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Ставки податку</w:t>
            </w:r>
            <w:r w:rsidRPr="00F4683F">
              <w:rPr>
                <w:rFonts w:ascii="Times New Roman" w:hAnsi="Times New Roman" w:cs="Times New Roman"/>
                <w:noProof/>
                <w:sz w:val="28"/>
                <w:szCs w:val="28"/>
                <w:vertAlign w:val="superscript"/>
              </w:rPr>
              <w:t xml:space="preserve">3 </w:t>
            </w:r>
            <w:r w:rsidRPr="00F4683F">
              <w:rPr>
                <w:rFonts w:ascii="Times New Roman" w:hAnsi="Times New Roman" w:cs="Times New Roman"/>
                <w:noProof/>
                <w:sz w:val="28"/>
                <w:szCs w:val="28"/>
              </w:rPr>
              <w:br/>
              <w:t>(відсотків нормативної грошової оцінки)</w:t>
            </w:r>
          </w:p>
        </w:tc>
      </w:tr>
      <w:tr w:rsidR="00FE1AD1" w:rsidRPr="00F4683F" w:rsidTr="006973B4">
        <w:tc>
          <w:tcPr>
            <w:tcW w:w="2386" w:type="pct"/>
            <w:gridSpan w:val="2"/>
            <w:vMerge/>
            <w:vAlign w:val="center"/>
          </w:tcPr>
          <w:p w:rsidR="00FE1AD1" w:rsidRPr="00F4683F" w:rsidRDefault="00FE1AD1" w:rsidP="00F4683F">
            <w:pPr>
              <w:spacing w:after="0" w:line="276" w:lineRule="auto"/>
              <w:rPr>
                <w:rFonts w:ascii="Times New Roman" w:hAnsi="Times New Roman" w:cs="Times New Roman"/>
                <w:noProof/>
                <w:sz w:val="28"/>
                <w:szCs w:val="28"/>
              </w:rPr>
            </w:pPr>
          </w:p>
        </w:tc>
        <w:tc>
          <w:tcPr>
            <w:tcW w:w="1350" w:type="pct"/>
            <w:gridSpan w:val="3"/>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за земельні ділянки, нормативну грошову оцінку яких проведено (незалежно від місцезнаходження)</w:t>
            </w:r>
          </w:p>
        </w:tc>
        <w:tc>
          <w:tcPr>
            <w:tcW w:w="1264" w:type="pct"/>
            <w:gridSpan w:val="3"/>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 xml:space="preserve">за земельні ділянки за межами населених пунктів, нормативну грошову оцінку яких не проведено </w:t>
            </w:r>
            <w:r w:rsidRPr="00F4683F">
              <w:rPr>
                <w:rFonts w:ascii="Times New Roman" w:hAnsi="Times New Roman" w:cs="Times New Roman"/>
                <w:i/>
                <w:color w:val="333333"/>
                <w:sz w:val="28"/>
                <w:szCs w:val="28"/>
                <w:shd w:val="clear" w:color="auto" w:fill="F1F7FE"/>
              </w:rPr>
              <w:t>(встановлюється у розмірі не більше 5 відсотків від нормативної грошової оцінки одиниці площі ріллі по області)</w:t>
            </w:r>
          </w:p>
        </w:tc>
      </w:tr>
      <w:tr w:rsidR="00FE1AD1" w:rsidRPr="00F4683F" w:rsidTr="006973B4">
        <w:tc>
          <w:tcPr>
            <w:tcW w:w="383" w:type="pct"/>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код</w:t>
            </w:r>
          </w:p>
        </w:tc>
        <w:tc>
          <w:tcPr>
            <w:tcW w:w="2004" w:type="pct"/>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найменування</w:t>
            </w:r>
          </w:p>
        </w:tc>
        <w:tc>
          <w:tcPr>
            <w:tcW w:w="739" w:type="pct"/>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для юридичних осіб</w:t>
            </w:r>
          </w:p>
        </w:tc>
        <w:tc>
          <w:tcPr>
            <w:tcW w:w="611" w:type="pct"/>
            <w:gridSpan w:val="2"/>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для фізичних осіб</w:t>
            </w:r>
          </w:p>
        </w:tc>
        <w:tc>
          <w:tcPr>
            <w:tcW w:w="739" w:type="pct"/>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для юридичних осіб</w:t>
            </w:r>
          </w:p>
        </w:tc>
        <w:tc>
          <w:tcPr>
            <w:tcW w:w="525" w:type="pct"/>
            <w:gridSpan w:val="2"/>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для фізичних осіб</w:t>
            </w:r>
          </w:p>
        </w:tc>
      </w:tr>
      <w:tr w:rsidR="00FE1AD1" w:rsidRPr="00F4683F" w:rsidTr="006973B4">
        <w:trPr>
          <w:trHeight w:val="509"/>
        </w:trPr>
        <w:tc>
          <w:tcPr>
            <w:tcW w:w="383" w:type="pct"/>
          </w:tcPr>
          <w:p w:rsidR="00FE1AD1" w:rsidRPr="00F4683F" w:rsidRDefault="00FE1AD1" w:rsidP="00F4683F">
            <w:pPr>
              <w:spacing w:before="120"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w:t>
            </w:r>
          </w:p>
        </w:tc>
        <w:tc>
          <w:tcPr>
            <w:tcW w:w="4617" w:type="pct"/>
            <w:gridSpan w:val="7"/>
          </w:tcPr>
          <w:p w:rsidR="00FE1AD1" w:rsidRPr="00F4683F" w:rsidRDefault="00FE1AD1" w:rsidP="00F4683F">
            <w:pPr>
              <w:spacing w:before="120"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Землі сільськогосподарського призначення </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ведення товарного сільськогосподарського виробництва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1,5</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lang w:val="en-US"/>
              </w:rPr>
              <w:t>1</w:t>
            </w:r>
            <w:r w:rsidRPr="00F4683F">
              <w:rPr>
                <w:rFonts w:ascii="Times New Roman" w:hAnsi="Times New Roman" w:cs="Times New Roman"/>
                <w:noProof/>
                <w:spacing w:val="2"/>
                <w:sz w:val="28"/>
                <w:szCs w:val="28"/>
              </w:rPr>
              <w:t>,0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ведення фермерського господарства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ведення особистого селянського господарства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lang w:val="en-US"/>
              </w:rPr>
            </w:pPr>
            <w:r w:rsidRPr="00F4683F">
              <w:rPr>
                <w:rFonts w:ascii="Times New Roman" w:hAnsi="Times New Roman" w:cs="Times New Roman"/>
                <w:noProof/>
                <w:spacing w:val="2"/>
                <w:sz w:val="28"/>
                <w:szCs w:val="28"/>
              </w:rPr>
              <w:t>0,</w:t>
            </w:r>
            <w:r w:rsidRPr="00F4683F">
              <w:rPr>
                <w:rFonts w:ascii="Times New Roman" w:hAnsi="Times New Roman" w:cs="Times New Roman"/>
                <w:noProof/>
                <w:spacing w:val="2"/>
                <w:sz w:val="28"/>
                <w:szCs w:val="28"/>
                <w:lang w:val="en-US"/>
              </w:rPr>
              <w:t>7</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ведення підсобного сільського господарства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lang w:val="en-US"/>
              </w:rPr>
            </w:pPr>
            <w:r w:rsidRPr="00F4683F">
              <w:rPr>
                <w:rFonts w:ascii="Times New Roman" w:hAnsi="Times New Roman" w:cs="Times New Roman"/>
                <w:noProof/>
                <w:spacing w:val="2"/>
                <w:sz w:val="28"/>
                <w:szCs w:val="28"/>
              </w:rPr>
              <w:t>0,</w:t>
            </w:r>
            <w:r w:rsidRPr="00F4683F">
              <w:rPr>
                <w:rFonts w:ascii="Times New Roman" w:hAnsi="Times New Roman" w:cs="Times New Roman"/>
                <w:noProof/>
                <w:spacing w:val="2"/>
                <w:sz w:val="28"/>
                <w:szCs w:val="28"/>
                <w:lang w:val="en-US"/>
              </w:rPr>
              <w:t>7</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індивідуального садівництва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lang w:val="en-US"/>
              </w:rPr>
            </w:pPr>
            <w:r w:rsidRPr="00F4683F">
              <w:rPr>
                <w:rFonts w:ascii="Times New Roman" w:hAnsi="Times New Roman" w:cs="Times New Roman"/>
                <w:noProof/>
                <w:spacing w:val="2"/>
                <w:sz w:val="28"/>
                <w:szCs w:val="28"/>
              </w:rPr>
              <w:t>0,</w:t>
            </w:r>
            <w:r w:rsidRPr="00F4683F">
              <w:rPr>
                <w:rFonts w:ascii="Times New Roman" w:hAnsi="Times New Roman" w:cs="Times New Roman"/>
                <w:noProof/>
                <w:spacing w:val="2"/>
                <w:sz w:val="28"/>
                <w:szCs w:val="28"/>
                <w:lang w:val="en-US"/>
              </w:rPr>
              <w:t>7</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01.06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колективного садівництва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городництва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lang w:val="en-US"/>
              </w:rPr>
            </w:pPr>
            <w:r w:rsidRPr="00F4683F">
              <w:rPr>
                <w:rFonts w:ascii="Times New Roman" w:hAnsi="Times New Roman" w:cs="Times New Roman"/>
                <w:noProof/>
                <w:spacing w:val="2"/>
                <w:sz w:val="28"/>
                <w:szCs w:val="28"/>
              </w:rPr>
              <w:t>0,</w:t>
            </w:r>
            <w:r w:rsidRPr="00F4683F">
              <w:rPr>
                <w:rFonts w:ascii="Times New Roman" w:hAnsi="Times New Roman" w:cs="Times New Roman"/>
                <w:noProof/>
                <w:spacing w:val="2"/>
                <w:sz w:val="28"/>
                <w:szCs w:val="28"/>
                <w:lang w:val="en-US"/>
              </w:rPr>
              <w:t>7</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сінокосіння і випасання худоби</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lang w:val="en-US"/>
              </w:rPr>
            </w:pPr>
            <w:r w:rsidRPr="00F4683F">
              <w:rPr>
                <w:rFonts w:ascii="Times New Roman" w:hAnsi="Times New Roman" w:cs="Times New Roman"/>
                <w:noProof/>
                <w:spacing w:val="2"/>
                <w:sz w:val="28"/>
                <w:szCs w:val="28"/>
              </w:rPr>
              <w:t>0,</w:t>
            </w:r>
            <w:r w:rsidRPr="00F4683F">
              <w:rPr>
                <w:rFonts w:ascii="Times New Roman" w:hAnsi="Times New Roman" w:cs="Times New Roman"/>
                <w:noProof/>
                <w:spacing w:val="2"/>
                <w:sz w:val="28"/>
                <w:szCs w:val="28"/>
                <w:lang w:val="en-US"/>
              </w:rPr>
              <w:t>8</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дослідних і навчальних цілей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пропаганди передового досвіду ведення сільського господарства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lang w:val="en-US"/>
              </w:rPr>
              <w:t>1</w:t>
            </w:r>
            <w:r w:rsidRPr="00F4683F">
              <w:rPr>
                <w:rFonts w:ascii="Times New Roman" w:hAnsi="Times New Roman" w:cs="Times New Roman"/>
                <w:spacing w:val="2"/>
                <w:sz w:val="28"/>
                <w:szCs w:val="28"/>
              </w:rPr>
              <w:t>,0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надання послуг у сільському господарстві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інфраструктури оптових ринків сільськогосподарської продукції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іншого сільськогосподарського призначення</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01.01-01.13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spacing w:val="2"/>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spacing w:val="2"/>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lang w:val="en-US"/>
              </w:rPr>
            </w:pPr>
            <w:r w:rsidRPr="00F4683F">
              <w:rPr>
                <w:rFonts w:ascii="Times New Roman" w:hAnsi="Times New Roman" w:cs="Times New Roman"/>
                <w:noProof/>
                <w:sz w:val="28"/>
                <w:szCs w:val="28"/>
                <w:lang w:val="en-US"/>
              </w:rPr>
              <w:t>01.15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під сільськогосподарськими будівлями і дворами</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під полезахисними лісовими смугами</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ділянкт, які не надані у власність або користування громадянами чи юридичними особами)</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користування, які використовуються як польові дороги, прогони</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01.19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під громадськими сіножатями та громадськими пасовищами</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02</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житлової забудови</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і обслуговування житлового будинку, господарських будівель і споруд (присадибна ділянка)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0,12</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колективного житлового будівництва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color w:val="000000"/>
                <w:spacing w:val="2"/>
                <w:sz w:val="28"/>
                <w:szCs w:val="28"/>
              </w:rPr>
            </w:pPr>
            <w:r w:rsidRPr="00F4683F">
              <w:rPr>
                <w:rFonts w:ascii="Times New Roman" w:hAnsi="Times New Roman" w:cs="Times New Roman"/>
                <w:color w:val="000000"/>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color w:val="000000"/>
                <w:spacing w:val="2"/>
                <w:sz w:val="28"/>
                <w:szCs w:val="28"/>
              </w:rPr>
            </w:pPr>
            <w:r w:rsidRPr="00F4683F">
              <w:rPr>
                <w:rFonts w:ascii="Times New Roman" w:hAnsi="Times New Roman" w:cs="Times New Roman"/>
                <w:color w:val="000000"/>
                <w:spacing w:val="2"/>
                <w:sz w:val="28"/>
                <w:szCs w:val="28"/>
              </w:rPr>
              <w:t>0,10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vertAlign w:val="superscript"/>
              </w:rPr>
            </w:pPr>
            <w:r w:rsidRPr="00F4683F">
              <w:rPr>
                <w:rFonts w:ascii="Times New Roman" w:hAnsi="Times New Roman" w:cs="Times New Roman"/>
                <w:noProof/>
                <w:sz w:val="28"/>
                <w:szCs w:val="28"/>
              </w:rPr>
              <w:t>Для будівництва і обслуговування багатоквартирного житлового будинку</w:t>
            </w:r>
            <w:r w:rsidRPr="00F4683F">
              <w:rPr>
                <w:rFonts w:ascii="Times New Roman" w:hAnsi="Times New Roman" w:cs="Times New Roman"/>
                <w:noProof/>
                <w:sz w:val="28"/>
                <w:szCs w:val="28"/>
                <w:vertAlign w:val="superscript"/>
              </w:rPr>
              <w:t>5</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0,10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і обслуговування будівель тимчасового проживання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індивідуальних гаражів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0,10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колективного гаражного будівництва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іншої житлової забудови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0,10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02.01-02.07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0,10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lang w:val="en-US"/>
              </w:rPr>
            </w:pPr>
            <w:r w:rsidRPr="00F4683F">
              <w:rPr>
                <w:rFonts w:ascii="Times New Roman" w:hAnsi="Times New Roman" w:cs="Times New Roman"/>
                <w:noProof/>
                <w:sz w:val="28"/>
                <w:szCs w:val="28"/>
                <w:lang w:val="en-US"/>
              </w:rPr>
              <w:t>02.09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і обслуговування паркінгів та автостоянок на землях житлової та громадської забудови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і обслуговування багатоквартирного житлового будинку з об’єктами торгово-розважальної та ринкової інфраструктури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02.11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02.12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користування, які використовуються як внутрішньоквартальні проїзди, пішохідні зони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громадської забудови</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будівель органів державної влади та місцевого самоврядування</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будівель закладів освіти</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будівель закладів охорони здоров’я та соціальної допомоги</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будівель громадських та релігійних організацій</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будівель закладів культурно-просвітницького обслуговування</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будівель екстериторіальних організацій та органів</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будівель торгівлі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об’єктів туристичної інфраструктури та закладів громадського харчування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будівель </w:t>
            </w:r>
            <w:r w:rsidRPr="00F4683F">
              <w:rPr>
                <w:rFonts w:ascii="Times New Roman" w:hAnsi="Times New Roman" w:cs="Times New Roman"/>
                <w:noProof/>
                <w:sz w:val="28"/>
                <w:szCs w:val="28"/>
              </w:rPr>
              <w:lastRenderedPageBreak/>
              <w:t xml:space="preserve">кредитно-фінансових установ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lastRenderedPageBreak/>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03.10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0,8</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будівель і споруд закладів науки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будівель закладів комунального обслуговування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будівель закладів побутового обслуговування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 xml:space="preserve">  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органів ДСНС</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обслуговування інших будівель громадської забудови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цілей підрозділів 03.01-03.15, 03.17-03.20 та для збереження та використання земель природно-заповідного фонду</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експлуатації закладів з обслуговування відвідувачів об’єктів рекреаційного призначення</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експлуатації установ/місць виконання покарань</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03.19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Земельні ділянки запасу(земельні ділянки, які не </w:t>
            </w:r>
            <w:r w:rsidRPr="00F4683F">
              <w:rPr>
                <w:rFonts w:ascii="Times New Roman" w:hAnsi="Times New Roman" w:cs="Times New Roman"/>
                <w:noProof/>
                <w:sz w:val="28"/>
                <w:szCs w:val="28"/>
              </w:rPr>
              <w:lastRenderedPageBreak/>
              <w:t>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lastRenderedPageBreak/>
              <w:t>1,0</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03.20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користування, які використовуються як внутрішньоквартальні проїзди, пішохідні зони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5000" w:type="pct"/>
            <w:gridSpan w:val="8"/>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Категорія: землі природно-заповідного фонду та іншого природоохоронного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природно-заповідного фонду</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біосферних заповідників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збереження та використання природних заповідників</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збереження та використання національних природних парків</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збереження та використання ботанічних садів</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зоологічних парків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дендрологічних парків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парків - пам’яток садово-паркового мистецтва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заказників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заповідних урочищ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04.10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пам’яток природи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04.11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збереження та використання регіональних ландшафтних парків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0,03</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05</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іншого природоохоронного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05.01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769"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81"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769"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495"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05.02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запасу(земельні ділянки, які не надані у власність або користування громадянам чи юридичним особам)</w:t>
            </w:r>
          </w:p>
        </w:tc>
        <w:tc>
          <w:tcPr>
            <w:tcW w:w="769"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81"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769"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495"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5000" w:type="pct"/>
            <w:gridSpan w:val="8"/>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Категорія: землі оздоровчого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06</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F4683F">
              <w:rPr>
                <w:rFonts w:ascii="Times New Roman" w:hAnsi="Times New Roman" w:cs="Times New Roman"/>
                <w:noProof/>
                <w:sz w:val="28"/>
                <w:szCs w:val="28"/>
              </w:rPr>
              <w:br/>
              <w:t>для профілактики захворювань і лікування людей)</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06.01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і обслуговування санаторно-оздоровчих закладів</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06.02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розробки родовищ природних лікувальних ресурсів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06.03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інших оздоровчих цілей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06.04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06.01-06.03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06.05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5000" w:type="pct"/>
            <w:gridSpan w:val="8"/>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Категорія: землі рекреаційного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рекреаційного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                                                                    07.01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об’єктів рекреаційного призначення</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будівництва та обслуговування об’єктів фізичної культури і спорту</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індивідуального дачного будівництва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колективного дачного будівництва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07.01-07.04, 07.06-07.09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збереження, використання та відтворення зелених зон і зелених насаджень</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користування, які використовуються як зелені насадження загального користування</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07.09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поховання відведені під поховання</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5000" w:type="pct"/>
            <w:gridSpan w:val="8"/>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lastRenderedPageBreak/>
              <w:t>Категорія: землі історико-культурного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08</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історико-культурного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08.01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забезпечення охорони об’єктів культурної спадщини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08.02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обслуговування музейних закладів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08.03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іншого історико-культурного призначення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08.04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08.01-08.03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08.05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5000" w:type="pct"/>
            <w:gridSpan w:val="8"/>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Категорія: землі лісогосподарського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09</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лісогосподарського призначення (земельні ділянки, вкриті лісовою рослинністю, а також не вкриті лісовою рослинністю, нелісові ділянки, які надані та використовуютьчя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09.01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ведення лісового господарства і пов’язаних з ним послуг  </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0,1</w:t>
            </w:r>
          </w:p>
        </w:tc>
        <w:tc>
          <w:tcPr>
            <w:tcW w:w="611" w:type="pct"/>
            <w:gridSpan w:val="2"/>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c>
          <w:tcPr>
            <w:tcW w:w="739" w:type="pct"/>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c>
          <w:tcPr>
            <w:tcW w:w="525" w:type="pct"/>
            <w:gridSpan w:val="2"/>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09.02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іншого лісогосподарського призначення </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0,1</w:t>
            </w:r>
          </w:p>
        </w:tc>
        <w:tc>
          <w:tcPr>
            <w:tcW w:w="611" w:type="pct"/>
            <w:gridSpan w:val="2"/>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c>
          <w:tcPr>
            <w:tcW w:w="739" w:type="pct"/>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c>
          <w:tcPr>
            <w:tcW w:w="525" w:type="pct"/>
            <w:gridSpan w:val="2"/>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09.03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цілей підрозділів 09.01-09.02, 09.04-09.05  та для збереження та використання земель природно-</w:t>
            </w:r>
            <w:r w:rsidRPr="00F4683F">
              <w:rPr>
                <w:rFonts w:ascii="Times New Roman" w:hAnsi="Times New Roman" w:cs="Times New Roman"/>
                <w:noProof/>
                <w:sz w:val="28"/>
                <w:szCs w:val="28"/>
              </w:rPr>
              <w:lastRenderedPageBreak/>
              <w:t xml:space="preserve">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lastRenderedPageBreak/>
              <w:t>0,1</w:t>
            </w:r>
          </w:p>
        </w:tc>
        <w:tc>
          <w:tcPr>
            <w:tcW w:w="611" w:type="pct"/>
            <w:gridSpan w:val="2"/>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c>
          <w:tcPr>
            <w:tcW w:w="739" w:type="pct"/>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c>
          <w:tcPr>
            <w:tcW w:w="525" w:type="pct"/>
            <w:gridSpan w:val="2"/>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noProof/>
                <w:sz w:val="28"/>
                <w:szCs w:val="28"/>
              </w:rPr>
              <w:t>0,1</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09.04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739" w:type="pct"/>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611" w:type="pct"/>
            <w:gridSpan w:val="2"/>
          </w:tcPr>
          <w:p w:rsidR="00FE1AD1" w:rsidRPr="00F4683F" w:rsidRDefault="00FE1AD1" w:rsidP="00F4683F">
            <w:pPr>
              <w:spacing w:after="0" w:line="276" w:lineRule="auto"/>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739" w:type="pct"/>
          </w:tcPr>
          <w:p w:rsidR="00FE1AD1" w:rsidRPr="00F4683F" w:rsidRDefault="00FE1AD1" w:rsidP="00F4683F">
            <w:pPr>
              <w:spacing w:after="0" w:line="276" w:lineRule="auto"/>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09.05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611" w:type="pct"/>
            <w:gridSpan w:val="2"/>
          </w:tcPr>
          <w:p w:rsidR="00FE1AD1" w:rsidRPr="00F4683F" w:rsidRDefault="00FE1AD1" w:rsidP="00F4683F">
            <w:pPr>
              <w:spacing w:after="0" w:line="276" w:lineRule="auto"/>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739" w:type="pct"/>
          </w:tcPr>
          <w:p w:rsidR="00FE1AD1" w:rsidRPr="00F4683F" w:rsidRDefault="00FE1AD1" w:rsidP="00F4683F">
            <w:pPr>
              <w:spacing w:after="0" w:line="276" w:lineRule="auto"/>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5000" w:type="pct"/>
            <w:gridSpan w:val="8"/>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Категорія: землі водного фонду</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експлуатації та догляду за водними об’єктами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облаштування та догляду за прибережними захисними смугами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експлуатації та догляду за смугами відведення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експлуатації та догляду за гідротехнічними, іншими водогосподарськими спорудами і каналами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догляду за береговими смугами водних шляхів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сінокосіння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рибогосподарських потреб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культурно-оздоровчих потреб, рекреаційних, спортивних і туристичних цілей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3,0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10.09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проведення науково-дослідних робіт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експлуатації гідротехнічних, гідрометричних та лінійних споруд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10.01-10.11, 10.13-10.16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Водні об’єкти загального користування</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під пляжами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10.16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під сіножатями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5000" w:type="pct"/>
            <w:gridSpan w:val="8"/>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Категорія: землі промисловості, транспорту, електронних комунікацій, енергетики, оборони, та іншого призначення</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Земельні діялнки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11.02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11.01-11.04 , 11.06-11.08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Земельні ділянки загального користування, які використовуються як зелені </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11.08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Земельні ділянки загального призначення, відведені для цілей поводження з відходами </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поставлених на них завдань щодо експлуатації, ремонту і розвитку транспорту)</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12.01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експлуатації будівель і споруд залізничного транспорту</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і споруд морського транспорту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і споруд річкового транспорту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експлуатації будівель і споруд автомобільного транспорту та дорожнього господарства</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і споруд авіаційного транспорту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об’єктів трубопровідного транспорту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і споруд міського електротранспорту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і споруд додаткових транспортних послуг та допоміжних операцій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і споруд іншого наземного транспорту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12.01-12.09, 12-11-12.3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12.11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об’єктів </w:t>
            </w:r>
            <w:r w:rsidRPr="00F4683F">
              <w:rPr>
                <w:rFonts w:ascii="Times New Roman" w:hAnsi="Times New Roman" w:cs="Times New Roman"/>
                <w:noProof/>
                <w:sz w:val="28"/>
                <w:szCs w:val="28"/>
              </w:rPr>
              <w:lastRenderedPageBreak/>
              <w:t>дорожнього сервісу</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lastRenderedPageBreak/>
              <w:t>1,0</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12.12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ділянки, яі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електронних комунікацій (земельні ділянки, надані під повітряні і кабельні телефонно-телеграфічні лінії та супутникові засоби зв’язку, а також підприємствам, установам та організаціям для здійснення відповідної діяльності)</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експлуатації об’єктів і споруд електронних комунікацій</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будівель та споруд об’єктів поштового зв’язку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2,0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2,0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експлуатації інших технічних засобів зв’язку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цілей підрозділів 13.01-13.03, 13.05-13.06 та для збереження та використання земель природно-заповідного фонду</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1,0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1,0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Державної служби спеціального зв’язку та захисту інформації України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13.06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Земельні ділянки запасу (земельні ділянки, які не надані у власність або користування громадянам чи юридичним особам </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14</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 xml:space="preserve">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w:t>
            </w:r>
            <w:r w:rsidRPr="00F4683F">
              <w:rPr>
                <w:rFonts w:ascii="Times New Roman" w:hAnsi="Times New Roman" w:cs="Times New Roman"/>
                <w:noProof/>
                <w:sz w:val="28"/>
                <w:szCs w:val="28"/>
              </w:rPr>
              <w:lastRenderedPageBreak/>
              <w:t xml:space="preserve">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 </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14.01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14.02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будівництва, експлуатації та обслуговування будівель і споруд об’єктів передачі електричної  енергії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14.03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цілей підрозділів 14.01-14.02, 14.04-14.06  та для збереження та використання земель природно-заповідного фонду </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noProof/>
                <w:spacing w:val="2"/>
                <w:sz w:val="28"/>
                <w:szCs w:val="28"/>
              </w:rPr>
              <w:t>3,0</w:t>
            </w:r>
          </w:p>
        </w:tc>
        <w:tc>
          <w:tcPr>
            <w:tcW w:w="611" w:type="pct"/>
            <w:gridSpan w:val="2"/>
          </w:tcPr>
          <w:p w:rsidR="00FE1AD1" w:rsidRPr="00F4683F" w:rsidRDefault="00FE1AD1" w:rsidP="00F4683F">
            <w:pPr>
              <w:spacing w:after="0" w:line="276" w:lineRule="auto"/>
              <w:jc w:val="center"/>
              <w:rPr>
                <w:rFonts w:ascii="Times New Roman" w:hAnsi="Times New Roman" w:cs="Times New Roman"/>
                <w:sz w:val="28"/>
                <w:szCs w:val="28"/>
              </w:rPr>
            </w:pPr>
            <w:r w:rsidRPr="00F4683F">
              <w:rPr>
                <w:rFonts w:ascii="Times New Roman" w:hAnsi="Times New Roman" w:cs="Times New Roman"/>
                <w:noProof/>
                <w:spacing w:val="2"/>
                <w:sz w:val="28"/>
                <w:szCs w:val="28"/>
              </w:rPr>
              <w:t>3,0</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5,0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14.04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запасу (земельні ділянки, які не надані у власність або користування громадянам чи юридичним особам)</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14.05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користування, які використовуються як зелені насадження спеціального призначення</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14.06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Земельні ділянки загального користування, відведені для цілей поводження з відходами</w:t>
            </w:r>
          </w:p>
        </w:tc>
        <w:tc>
          <w:tcPr>
            <w:tcW w:w="739" w:type="pct"/>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611" w:type="pct"/>
            <w:gridSpan w:val="2"/>
          </w:tcPr>
          <w:p w:rsidR="00FE1AD1" w:rsidRPr="00F4683F" w:rsidRDefault="00FE1AD1" w:rsidP="00F4683F">
            <w:pPr>
              <w:spacing w:after="0" w:line="276" w:lineRule="auto"/>
              <w:jc w:val="center"/>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w:t>
            </w:r>
          </w:p>
        </w:tc>
        <w:tc>
          <w:tcPr>
            <w:tcW w:w="4617" w:type="pct"/>
            <w:gridSpan w:val="7"/>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Землі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15.01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Збройних Сил</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15.02</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Національної гвардії</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15.03</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Держприкордонслужби</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15.04</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постійної діяльності Служби безпеки </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15.05</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Держспецтрансслужби</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15.06</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Служби зовнішньої розвідки України</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15.07</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та постійної діяльності інших, утворених відповідно до законів, військових формувань</w:t>
            </w:r>
            <w:r w:rsidRPr="00F4683F">
              <w:rPr>
                <w:rFonts w:ascii="Times New Roman" w:hAnsi="Times New Roman" w:cs="Times New Roman"/>
                <w:noProof/>
                <w:sz w:val="28"/>
                <w:szCs w:val="28"/>
                <w:vertAlign w:val="superscript"/>
              </w:rPr>
              <w:t>4</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c>
          <w:tcPr>
            <w:tcW w:w="525" w:type="pct"/>
            <w:gridSpan w:val="2"/>
          </w:tcPr>
          <w:p w:rsidR="00FE1AD1" w:rsidRPr="00F4683F" w:rsidRDefault="00FE1AD1" w:rsidP="00F4683F">
            <w:pPr>
              <w:spacing w:after="0" w:line="276" w:lineRule="auto"/>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15.08</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цілей підрозділів 15.01-15.07, 15.09-15.11 та для збереження та використання земель природно-заповідного фонду</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spacing w:val="2"/>
                <w:sz w:val="28"/>
                <w:szCs w:val="28"/>
              </w:rPr>
              <w:t>0,1</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spacing w:val="2"/>
                <w:sz w:val="28"/>
                <w:szCs w:val="28"/>
              </w:rPr>
              <w:t>0,1</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1,0</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15.09</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15.10</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 xml:space="preserve">Для розміщення та постійної діяльності Національної поліції, її територіальних органів, </w:t>
            </w:r>
            <w:r w:rsidRPr="00F4683F">
              <w:rPr>
                <w:rFonts w:ascii="Times New Roman" w:hAnsi="Times New Roman" w:cs="Times New Roman"/>
                <w:noProof/>
                <w:sz w:val="28"/>
                <w:szCs w:val="28"/>
              </w:rPr>
              <w:lastRenderedPageBreak/>
              <w:t>підприємств, установ та організацій.ю що належать до сфери управління МВС</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lastRenderedPageBreak/>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r w:rsidR="00FE1AD1" w:rsidRPr="00F4683F" w:rsidTr="006973B4">
        <w:tc>
          <w:tcPr>
            <w:tcW w:w="383"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lastRenderedPageBreak/>
              <w:t>15.11</w:t>
            </w:r>
          </w:p>
        </w:tc>
        <w:tc>
          <w:tcPr>
            <w:tcW w:w="2004" w:type="pct"/>
          </w:tcPr>
          <w:p w:rsidR="00FE1AD1" w:rsidRPr="00F4683F" w:rsidRDefault="00FE1AD1" w:rsidP="00F4683F">
            <w:pPr>
              <w:spacing w:after="0" w:line="276" w:lineRule="auto"/>
              <w:ind w:right="-57"/>
              <w:rPr>
                <w:rFonts w:ascii="Times New Roman" w:hAnsi="Times New Roman" w:cs="Times New Roman"/>
                <w:noProof/>
                <w:sz w:val="28"/>
                <w:szCs w:val="28"/>
              </w:rPr>
            </w:pPr>
            <w:r w:rsidRPr="00F4683F">
              <w:rPr>
                <w:rFonts w:ascii="Times New Roman" w:hAnsi="Times New Roman" w:cs="Times New Roman"/>
                <w:noProof/>
                <w:sz w:val="28"/>
                <w:szCs w:val="28"/>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739" w:type="pct"/>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611" w:type="pct"/>
            <w:gridSpan w:val="2"/>
          </w:tcPr>
          <w:p w:rsidR="00FE1AD1" w:rsidRPr="00F4683F" w:rsidRDefault="00FE1AD1" w:rsidP="00F4683F">
            <w:pPr>
              <w:spacing w:after="0" w:line="276" w:lineRule="auto"/>
              <w:ind w:right="-57"/>
              <w:jc w:val="center"/>
              <w:rPr>
                <w:rFonts w:ascii="Times New Roman" w:hAnsi="Times New Roman" w:cs="Times New Roman"/>
                <w:spacing w:val="2"/>
                <w:sz w:val="28"/>
                <w:szCs w:val="28"/>
              </w:rPr>
            </w:pPr>
            <w:r w:rsidRPr="00F4683F">
              <w:rPr>
                <w:rFonts w:ascii="Times New Roman" w:hAnsi="Times New Roman" w:cs="Times New Roman"/>
                <w:spacing w:val="2"/>
                <w:sz w:val="28"/>
                <w:szCs w:val="28"/>
              </w:rPr>
              <w:t>х</w:t>
            </w:r>
          </w:p>
        </w:tc>
        <w:tc>
          <w:tcPr>
            <w:tcW w:w="739" w:type="pct"/>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c>
          <w:tcPr>
            <w:tcW w:w="525" w:type="pct"/>
            <w:gridSpan w:val="2"/>
          </w:tcPr>
          <w:p w:rsidR="00FE1AD1" w:rsidRPr="00F4683F" w:rsidRDefault="00FE1AD1" w:rsidP="00F4683F">
            <w:pPr>
              <w:spacing w:after="0" w:line="276" w:lineRule="auto"/>
              <w:ind w:right="-57"/>
              <w:jc w:val="center"/>
              <w:rPr>
                <w:rFonts w:ascii="Times New Roman" w:hAnsi="Times New Roman" w:cs="Times New Roman"/>
                <w:noProof/>
                <w:sz w:val="28"/>
                <w:szCs w:val="28"/>
              </w:rPr>
            </w:pPr>
            <w:r w:rsidRPr="00F4683F">
              <w:rPr>
                <w:rFonts w:ascii="Times New Roman" w:hAnsi="Times New Roman" w:cs="Times New Roman"/>
                <w:noProof/>
                <w:sz w:val="28"/>
                <w:szCs w:val="28"/>
              </w:rPr>
              <w:t>х</w:t>
            </w:r>
          </w:p>
        </w:tc>
      </w:tr>
    </w:tbl>
    <w:p w:rsidR="00FE1AD1" w:rsidRPr="00F4683F" w:rsidRDefault="00FE1AD1" w:rsidP="00F4683F">
      <w:pPr>
        <w:spacing w:after="0" w:line="276" w:lineRule="auto"/>
        <w:jc w:val="both"/>
        <w:rPr>
          <w:rFonts w:ascii="Times New Roman" w:hAnsi="Times New Roman" w:cs="Times New Roman"/>
          <w:noProof/>
          <w:sz w:val="28"/>
          <w:szCs w:val="28"/>
        </w:rPr>
      </w:pPr>
      <w:r w:rsidRPr="00F4683F">
        <w:rPr>
          <w:rFonts w:ascii="Times New Roman" w:hAnsi="Times New Roman" w:cs="Times New Roman"/>
          <w:noProof/>
          <w:sz w:val="28"/>
          <w:szCs w:val="28"/>
          <w:vertAlign w:val="superscript"/>
        </w:rPr>
        <w:t>1</w:t>
      </w:r>
      <w:r w:rsidRPr="00F4683F">
        <w:rPr>
          <w:rFonts w:ascii="Times New Roman" w:hAnsi="Times New Roman" w:cs="Times New Roman"/>
          <w:noProof/>
          <w:sz w:val="28"/>
          <w:szCs w:val="28"/>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FE1AD1" w:rsidRPr="00F4683F" w:rsidRDefault="00FE1AD1" w:rsidP="00F4683F">
      <w:pPr>
        <w:spacing w:after="0" w:line="276" w:lineRule="auto"/>
        <w:jc w:val="both"/>
        <w:rPr>
          <w:rFonts w:ascii="Times New Roman" w:hAnsi="Times New Roman" w:cs="Times New Roman"/>
          <w:noProof/>
          <w:sz w:val="28"/>
          <w:szCs w:val="28"/>
        </w:rPr>
      </w:pPr>
      <w:r w:rsidRPr="00F4683F">
        <w:rPr>
          <w:rFonts w:ascii="Times New Roman" w:hAnsi="Times New Roman" w:cs="Times New Roman"/>
          <w:noProof/>
          <w:sz w:val="28"/>
          <w:szCs w:val="28"/>
          <w:vertAlign w:val="superscript"/>
        </w:rPr>
        <w:t>3</w:t>
      </w:r>
      <w:r w:rsidRPr="00F4683F">
        <w:rPr>
          <w:rFonts w:ascii="Times New Roman" w:hAnsi="Times New Roman" w:cs="Times New Roman"/>
          <w:noProof/>
          <w:sz w:val="28"/>
          <w:szCs w:val="28"/>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FE1AD1" w:rsidRPr="00F4683F" w:rsidRDefault="00FE1AD1" w:rsidP="00F4683F">
      <w:pPr>
        <w:spacing w:after="0" w:line="276" w:lineRule="auto"/>
        <w:jc w:val="both"/>
        <w:rPr>
          <w:rFonts w:ascii="Times New Roman" w:hAnsi="Times New Roman" w:cs="Times New Roman"/>
          <w:noProof/>
          <w:sz w:val="28"/>
          <w:szCs w:val="28"/>
        </w:rPr>
      </w:pPr>
      <w:r w:rsidRPr="00F4683F">
        <w:rPr>
          <w:rFonts w:ascii="Times New Roman" w:hAnsi="Times New Roman" w:cs="Times New Roman"/>
          <w:noProof/>
          <w:sz w:val="28"/>
          <w:szCs w:val="28"/>
          <w:vertAlign w:val="superscript"/>
        </w:rPr>
        <w:t>4</w:t>
      </w:r>
      <w:r w:rsidRPr="00F4683F">
        <w:rPr>
          <w:rFonts w:ascii="Times New Roman" w:hAnsi="Times New Roman" w:cs="Times New Roman"/>
          <w:noProof/>
          <w:sz w:val="28"/>
          <w:szCs w:val="28"/>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FE1AD1" w:rsidRPr="00F4683F" w:rsidRDefault="00FE1AD1" w:rsidP="00F4683F">
      <w:pPr>
        <w:spacing w:after="0" w:line="276" w:lineRule="auto"/>
        <w:jc w:val="both"/>
        <w:rPr>
          <w:rFonts w:ascii="Times New Roman" w:hAnsi="Times New Roman" w:cs="Times New Roman"/>
          <w:noProof/>
          <w:sz w:val="28"/>
          <w:szCs w:val="28"/>
        </w:rPr>
      </w:pPr>
      <w:r w:rsidRPr="00F4683F">
        <w:rPr>
          <w:rFonts w:ascii="Times New Roman" w:hAnsi="Times New Roman" w:cs="Times New Roman"/>
          <w:noProof/>
          <w:sz w:val="28"/>
          <w:szCs w:val="28"/>
        </w:rPr>
        <w:t xml:space="preserve">    </w:t>
      </w:r>
      <w:r w:rsidRPr="00F4683F">
        <w:rPr>
          <w:rFonts w:ascii="Times New Roman" w:hAnsi="Times New Roman" w:cs="Times New Roman"/>
          <w:sz w:val="28"/>
          <w:szCs w:val="28"/>
        </w:rPr>
        <w:t>За земельні ділянки, надані ОСББ чи ЖБК для обслуговування житлових будинків, а також підприємствам, установам і організаціям, які здійснюють управління багатоквартирними будинками, незалежно від коду цільового призначення земельної ділянки, ставка податку встановлюється у розмірі 0,100 відсотка від нормативної грошової оцінки землі.</w:t>
      </w:r>
    </w:p>
    <w:p w:rsidR="00FE1AD1" w:rsidRPr="00F4683F" w:rsidRDefault="00FE1AD1" w:rsidP="00DC19B9">
      <w:pPr>
        <w:autoSpaceDE w:val="0"/>
        <w:autoSpaceDN w:val="0"/>
        <w:adjustRightInd w:val="0"/>
        <w:spacing w:after="0" w:line="276" w:lineRule="auto"/>
        <w:rPr>
          <w:rFonts w:ascii="Times New Roman" w:hAnsi="Times New Roman" w:cs="Times New Roman"/>
          <w:b/>
          <w:sz w:val="28"/>
          <w:szCs w:val="28"/>
        </w:rPr>
      </w:pPr>
      <w:r w:rsidRPr="00F4683F">
        <w:rPr>
          <w:rFonts w:ascii="Times New Roman" w:hAnsi="Times New Roman" w:cs="Times New Roman"/>
          <w:sz w:val="28"/>
          <w:szCs w:val="28"/>
          <w:lang w:eastAsia="uk-UA"/>
        </w:rPr>
        <w:t>СЕКРЕТАР  РАДИ                                        Оксана ЦАРИК</w:t>
      </w:r>
    </w:p>
    <w:p w:rsidR="00FE1AD1" w:rsidRPr="00DC19B9"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F4683F">
      <w:pPr>
        <w:spacing w:after="0" w:line="276" w:lineRule="auto"/>
        <w:ind w:left="-284"/>
        <w:jc w:val="both"/>
        <w:rPr>
          <w:rFonts w:ascii="Times New Roman" w:hAnsi="Times New Roman" w:cs="Times New Roman"/>
          <w:color w:val="000000"/>
          <w:sz w:val="28"/>
          <w:szCs w:val="28"/>
          <w:lang w:eastAsia="uk-UA"/>
        </w:rPr>
      </w:pPr>
    </w:p>
    <w:p w:rsidR="00FE1AD1" w:rsidRPr="00F4683F" w:rsidRDefault="00FE1AD1" w:rsidP="00D45B41">
      <w:pPr>
        <w:spacing w:after="0" w:line="276" w:lineRule="auto"/>
        <w:jc w:val="both"/>
        <w:rPr>
          <w:rFonts w:ascii="Times New Roman" w:hAnsi="Times New Roman" w:cs="Times New Roman"/>
          <w:color w:val="000000"/>
          <w:sz w:val="28"/>
          <w:szCs w:val="28"/>
          <w:lang w:eastAsia="uk-UA"/>
        </w:rPr>
      </w:pPr>
    </w:p>
    <w:p w:rsidR="00FE1AD1" w:rsidRPr="00F4683F" w:rsidRDefault="00FE1AD1" w:rsidP="006426DA">
      <w:pPr>
        <w:spacing w:after="0" w:line="276" w:lineRule="auto"/>
        <w:jc w:val="both"/>
        <w:rPr>
          <w:rFonts w:ascii="Times New Roman" w:hAnsi="Times New Roman" w:cs="Times New Roman"/>
          <w:color w:val="000000"/>
          <w:sz w:val="28"/>
          <w:szCs w:val="28"/>
          <w:lang w:eastAsia="uk-UA"/>
        </w:rPr>
      </w:pPr>
    </w:p>
    <w:tbl>
      <w:tblPr>
        <w:tblW w:w="15155" w:type="dxa"/>
        <w:tblLook w:val="00A0"/>
      </w:tblPr>
      <w:tblGrid>
        <w:gridCol w:w="7905"/>
        <w:gridCol w:w="7250"/>
      </w:tblGrid>
      <w:tr w:rsidR="00FE1AD1" w:rsidRPr="00F4683F" w:rsidTr="006426DA">
        <w:trPr>
          <w:trHeight w:val="1129"/>
        </w:trPr>
        <w:tc>
          <w:tcPr>
            <w:tcW w:w="7905" w:type="dxa"/>
          </w:tcPr>
          <w:p w:rsidR="00FE1AD1" w:rsidRPr="00F4683F" w:rsidRDefault="00FE1AD1" w:rsidP="00F4683F">
            <w:pPr>
              <w:autoSpaceDE w:val="0"/>
              <w:autoSpaceDN w:val="0"/>
              <w:adjustRightInd w:val="0"/>
              <w:spacing w:after="0" w:line="276" w:lineRule="auto"/>
              <w:jc w:val="center"/>
              <w:rPr>
                <w:rFonts w:ascii="Times New Roman" w:hAnsi="Times New Roman" w:cs="Times New Roman"/>
                <w:b/>
                <w:sz w:val="28"/>
                <w:szCs w:val="28"/>
                <w:lang w:eastAsia="uk-UA"/>
              </w:rPr>
            </w:pPr>
            <w:r w:rsidRPr="00F4683F">
              <w:rPr>
                <w:rFonts w:ascii="Times New Roman" w:hAnsi="Times New Roman" w:cs="Times New Roman"/>
                <w:sz w:val="28"/>
                <w:szCs w:val="28"/>
              </w:rPr>
              <w:lastRenderedPageBreak/>
              <w:t xml:space="preserve">                                                                                   </w:t>
            </w:r>
          </w:p>
        </w:tc>
        <w:tc>
          <w:tcPr>
            <w:tcW w:w="7250" w:type="dxa"/>
          </w:tcPr>
          <w:p w:rsidR="00FE1AD1" w:rsidRPr="00F4683F" w:rsidRDefault="00FE1AD1" w:rsidP="006426DA">
            <w:pPr>
              <w:spacing w:after="0" w:line="276" w:lineRule="auto"/>
              <w:ind w:left="4935"/>
              <w:jc w:val="right"/>
              <w:rPr>
                <w:rFonts w:ascii="Times New Roman" w:hAnsi="Times New Roman" w:cs="Times New Roman"/>
                <w:noProof/>
                <w:spacing w:val="2"/>
                <w:sz w:val="28"/>
                <w:szCs w:val="28"/>
              </w:rPr>
            </w:pPr>
            <w:r w:rsidRPr="00F4683F">
              <w:rPr>
                <w:rFonts w:ascii="Times New Roman" w:hAnsi="Times New Roman" w:cs="Times New Roman"/>
                <w:noProof/>
                <w:spacing w:val="2"/>
                <w:sz w:val="28"/>
                <w:szCs w:val="28"/>
              </w:rPr>
              <w:t>Додаток 2</w:t>
            </w:r>
          </w:p>
          <w:p w:rsidR="00FE1AD1" w:rsidRPr="00F4683F" w:rsidRDefault="006426DA" w:rsidP="006426DA">
            <w:pPr>
              <w:keepNext/>
              <w:keepLines/>
              <w:spacing w:after="0" w:line="276" w:lineRule="auto"/>
              <w:jc w:val="right"/>
              <w:rPr>
                <w:rFonts w:ascii="Times New Roman" w:hAnsi="Times New Roman" w:cs="Times New Roman"/>
                <w:sz w:val="28"/>
                <w:szCs w:val="28"/>
              </w:rPr>
            </w:pPr>
            <w:r>
              <w:rPr>
                <w:rFonts w:ascii="Times New Roman" w:hAnsi="Times New Roman" w:cs="Times New Roman"/>
                <w:noProof/>
                <w:sz w:val="28"/>
                <w:szCs w:val="28"/>
              </w:rPr>
              <w:t xml:space="preserve">                      </w:t>
            </w:r>
            <w:r w:rsidR="00FE1AD1" w:rsidRPr="00F4683F">
              <w:rPr>
                <w:rFonts w:ascii="Times New Roman" w:hAnsi="Times New Roman" w:cs="Times New Roman"/>
                <w:noProof/>
                <w:sz w:val="28"/>
                <w:szCs w:val="28"/>
              </w:rPr>
              <w:t>до рішення Новороздільської міської ради</w:t>
            </w:r>
          </w:p>
          <w:p w:rsidR="00FE1AD1" w:rsidRPr="00F4683F" w:rsidRDefault="006426DA" w:rsidP="006426DA">
            <w:pPr>
              <w:keepNext/>
              <w:keepLines/>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E1AD1" w:rsidRPr="00F4683F">
              <w:rPr>
                <w:rFonts w:ascii="Times New Roman" w:hAnsi="Times New Roman" w:cs="Times New Roman"/>
                <w:sz w:val="28"/>
                <w:szCs w:val="28"/>
              </w:rPr>
              <w:t>№ </w:t>
            </w:r>
            <w:r>
              <w:rPr>
                <w:rFonts w:ascii="Times New Roman" w:hAnsi="Times New Roman" w:cs="Times New Roman"/>
                <w:sz w:val="28"/>
                <w:szCs w:val="28"/>
              </w:rPr>
              <w:t>2339</w:t>
            </w:r>
            <w:r w:rsidR="00FE1AD1" w:rsidRPr="00F4683F">
              <w:rPr>
                <w:rFonts w:ascii="Times New Roman" w:hAnsi="Times New Roman" w:cs="Times New Roman"/>
                <w:sz w:val="28"/>
                <w:szCs w:val="28"/>
              </w:rPr>
              <w:t xml:space="preserve">  від</w:t>
            </w:r>
            <w:r>
              <w:rPr>
                <w:rFonts w:ascii="Times New Roman" w:hAnsi="Times New Roman" w:cs="Times New Roman"/>
                <w:sz w:val="28"/>
                <w:szCs w:val="28"/>
              </w:rPr>
              <w:t xml:space="preserve"> 10.07.2025 </w:t>
            </w:r>
            <w:r w:rsidR="00FE1AD1" w:rsidRPr="00F4683F">
              <w:rPr>
                <w:rFonts w:ascii="Times New Roman" w:hAnsi="Times New Roman" w:cs="Times New Roman"/>
                <w:sz w:val="28"/>
                <w:szCs w:val="28"/>
              </w:rPr>
              <w:t>року</w:t>
            </w:r>
          </w:p>
          <w:p w:rsidR="00FE1AD1" w:rsidRPr="00F4683F" w:rsidRDefault="00FE1AD1" w:rsidP="006426DA">
            <w:pPr>
              <w:keepNext/>
              <w:keepLines/>
              <w:spacing w:after="0" w:line="276" w:lineRule="auto"/>
              <w:ind w:left="4935"/>
              <w:jc w:val="center"/>
              <w:rPr>
                <w:rFonts w:ascii="Times New Roman" w:hAnsi="Times New Roman" w:cs="Times New Roman"/>
                <w:noProof/>
                <w:sz w:val="28"/>
                <w:szCs w:val="28"/>
              </w:rPr>
            </w:pPr>
          </w:p>
          <w:p w:rsidR="00FE1AD1" w:rsidRPr="00F4683F" w:rsidRDefault="00FE1AD1" w:rsidP="006426DA">
            <w:pPr>
              <w:autoSpaceDE w:val="0"/>
              <w:autoSpaceDN w:val="0"/>
              <w:adjustRightInd w:val="0"/>
              <w:spacing w:after="0" w:line="276" w:lineRule="auto"/>
              <w:ind w:left="4935"/>
              <w:jc w:val="center"/>
              <w:rPr>
                <w:rFonts w:ascii="Times New Roman" w:hAnsi="Times New Roman" w:cs="Times New Roman"/>
                <w:b/>
                <w:sz w:val="28"/>
                <w:szCs w:val="28"/>
                <w:lang w:eastAsia="uk-UA"/>
              </w:rPr>
            </w:pPr>
          </w:p>
        </w:tc>
      </w:tr>
    </w:tbl>
    <w:p w:rsidR="00FE1AD1" w:rsidRPr="00F4683F" w:rsidRDefault="00FE1AD1" w:rsidP="006426DA">
      <w:pPr>
        <w:pStyle w:val="ShapkaDocumentu"/>
        <w:spacing w:after="0" w:line="276" w:lineRule="auto"/>
        <w:jc w:val="right"/>
        <w:rPr>
          <w:rFonts w:ascii="Times New Roman" w:hAnsi="Times New Roman"/>
          <w:noProof/>
          <w:sz w:val="28"/>
          <w:szCs w:val="28"/>
          <w:lang w:val="ru-RU"/>
        </w:rPr>
      </w:pPr>
      <w:r w:rsidRPr="00F4683F">
        <w:rPr>
          <w:rFonts w:ascii="Times New Roman" w:hAnsi="Times New Roman"/>
          <w:noProof/>
          <w:sz w:val="28"/>
          <w:szCs w:val="28"/>
          <w:lang w:val="ru-RU"/>
        </w:rPr>
        <w:t>ЗАТВЕРДЖЕНО</w:t>
      </w:r>
    </w:p>
    <w:p w:rsidR="00FE1AD1" w:rsidRPr="00F4683F" w:rsidRDefault="006426DA" w:rsidP="006426DA">
      <w:pPr>
        <w:pStyle w:val="ShapkaDocumentu"/>
        <w:spacing w:after="0" w:line="276" w:lineRule="auto"/>
        <w:jc w:val="right"/>
        <w:rPr>
          <w:rFonts w:ascii="Times New Roman" w:hAnsi="Times New Roman"/>
          <w:noProof/>
          <w:sz w:val="28"/>
          <w:szCs w:val="28"/>
          <w:lang w:val="ru-RU"/>
        </w:rPr>
      </w:pPr>
      <w:r>
        <w:rPr>
          <w:rFonts w:ascii="Times New Roman" w:hAnsi="Times New Roman"/>
          <w:noProof/>
          <w:sz w:val="28"/>
          <w:szCs w:val="28"/>
          <w:lang w:val="ru-RU"/>
        </w:rPr>
        <w:t>рішенням сесії Новороздільської міської ради</w:t>
      </w:r>
    </w:p>
    <w:p w:rsidR="00FE1AD1" w:rsidRPr="00F4683F" w:rsidRDefault="006426DA" w:rsidP="006426DA">
      <w:pPr>
        <w:pStyle w:val="ShapkaDocumentu"/>
        <w:spacing w:after="0" w:line="276" w:lineRule="auto"/>
        <w:jc w:val="right"/>
        <w:rPr>
          <w:rFonts w:ascii="Times New Roman" w:hAnsi="Times New Roman"/>
          <w:noProof/>
          <w:sz w:val="28"/>
          <w:szCs w:val="28"/>
          <w:lang w:val="ru-RU"/>
        </w:rPr>
      </w:pPr>
      <w:r>
        <w:rPr>
          <w:rFonts w:ascii="Times New Roman" w:hAnsi="Times New Roman"/>
          <w:noProof/>
          <w:sz w:val="28"/>
          <w:szCs w:val="28"/>
          <w:lang w:val="ru-RU"/>
        </w:rPr>
        <w:t>від 10 липня 2025 р. № 2339</w:t>
      </w:r>
    </w:p>
    <w:p w:rsidR="00FE1AD1" w:rsidRPr="00F4683F" w:rsidRDefault="00FE1AD1" w:rsidP="00F4683F">
      <w:pPr>
        <w:spacing w:after="0" w:line="276" w:lineRule="auto"/>
        <w:jc w:val="center"/>
        <w:outlineLvl w:val="2"/>
        <w:rPr>
          <w:rFonts w:ascii="Times New Roman" w:hAnsi="Times New Roman" w:cs="Times New Roman"/>
          <w:b/>
          <w:bCs/>
          <w:sz w:val="28"/>
          <w:szCs w:val="28"/>
          <w:lang w:val="ru-RU"/>
        </w:rPr>
      </w:pPr>
    </w:p>
    <w:p w:rsidR="00FE1AD1" w:rsidRPr="00F4683F" w:rsidRDefault="00FE1AD1" w:rsidP="00F4683F">
      <w:pPr>
        <w:spacing w:after="0" w:line="276" w:lineRule="auto"/>
        <w:jc w:val="center"/>
        <w:outlineLvl w:val="2"/>
        <w:rPr>
          <w:rFonts w:ascii="Times New Roman" w:hAnsi="Times New Roman" w:cs="Times New Roman"/>
          <w:b/>
          <w:bCs/>
          <w:sz w:val="28"/>
          <w:szCs w:val="28"/>
          <w:lang w:val="ru-RU"/>
        </w:rPr>
      </w:pPr>
    </w:p>
    <w:p w:rsidR="00FE1AD1" w:rsidRPr="00F4683F" w:rsidRDefault="00FE1AD1" w:rsidP="00F4683F">
      <w:pPr>
        <w:spacing w:after="0" w:line="276" w:lineRule="auto"/>
        <w:jc w:val="center"/>
        <w:outlineLvl w:val="2"/>
        <w:rPr>
          <w:rFonts w:ascii="Times New Roman" w:hAnsi="Times New Roman" w:cs="Times New Roman"/>
          <w:b/>
          <w:bCs/>
          <w:sz w:val="28"/>
          <w:szCs w:val="28"/>
        </w:rPr>
      </w:pPr>
      <w:r w:rsidRPr="00F4683F">
        <w:rPr>
          <w:rFonts w:ascii="Times New Roman" w:hAnsi="Times New Roman" w:cs="Times New Roman"/>
          <w:b/>
          <w:bCs/>
          <w:sz w:val="28"/>
          <w:szCs w:val="28"/>
          <w:lang w:val="ru-RU"/>
        </w:rPr>
        <w:t>ПЕРЕЛІК</w:t>
      </w:r>
      <w:r w:rsidRPr="00F4683F">
        <w:rPr>
          <w:rFonts w:ascii="Times New Roman" w:hAnsi="Times New Roman" w:cs="Times New Roman"/>
          <w:b/>
          <w:bCs/>
          <w:sz w:val="28"/>
          <w:szCs w:val="28"/>
          <w:lang w:val="ru-RU"/>
        </w:rPr>
        <w:br/>
      </w:r>
      <w:proofErr w:type="spellStart"/>
      <w:proofErr w:type="gramStart"/>
      <w:r w:rsidRPr="00F4683F">
        <w:rPr>
          <w:rFonts w:ascii="Times New Roman" w:hAnsi="Times New Roman" w:cs="Times New Roman"/>
          <w:b/>
          <w:bCs/>
          <w:sz w:val="28"/>
          <w:szCs w:val="28"/>
          <w:lang w:val="ru-RU"/>
        </w:rPr>
        <w:t>п</w:t>
      </w:r>
      <w:proofErr w:type="gramEnd"/>
      <w:r w:rsidRPr="00F4683F">
        <w:rPr>
          <w:rFonts w:ascii="Times New Roman" w:hAnsi="Times New Roman" w:cs="Times New Roman"/>
          <w:b/>
          <w:bCs/>
          <w:sz w:val="28"/>
          <w:szCs w:val="28"/>
          <w:lang w:val="ru-RU"/>
        </w:rPr>
        <w:t>ільг</w:t>
      </w:r>
      <w:proofErr w:type="spellEnd"/>
      <w:r w:rsidRPr="00F4683F">
        <w:rPr>
          <w:rFonts w:ascii="Times New Roman" w:hAnsi="Times New Roman" w:cs="Times New Roman"/>
          <w:b/>
          <w:bCs/>
          <w:sz w:val="28"/>
          <w:szCs w:val="28"/>
          <w:lang w:val="ru-RU"/>
        </w:rPr>
        <w:t xml:space="preserve"> для </w:t>
      </w:r>
      <w:proofErr w:type="spellStart"/>
      <w:r w:rsidRPr="00F4683F">
        <w:rPr>
          <w:rFonts w:ascii="Times New Roman" w:hAnsi="Times New Roman" w:cs="Times New Roman"/>
          <w:b/>
          <w:bCs/>
          <w:sz w:val="28"/>
          <w:szCs w:val="28"/>
          <w:lang w:val="ru-RU"/>
        </w:rPr>
        <w:t>фізичних</w:t>
      </w:r>
      <w:proofErr w:type="spellEnd"/>
      <w:r w:rsidRPr="00F4683F">
        <w:rPr>
          <w:rFonts w:ascii="Times New Roman" w:hAnsi="Times New Roman" w:cs="Times New Roman"/>
          <w:b/>
          <w:bCs/>
          <w:sz w:val="28"/>
          <w:szCs w:val="28"/>
          <w:lang w:val="ru-RU"/>
        </w:rPr>
        <w:t xml:space="preserve"> та </w:t>
      </w:r>
      <w:proofErr w:type="spellStart"/>
      <w:r w:rsidRPr="00F4683F">
        <w:rPr>
          <w:rFonts w:ascii="Times New Roman" w:hAnsi="Times New Roman" w:cs="Times New Roman"/>
          <w:b/>
          <w:bCs/>
          <w:sz w:val="28"/>
          <w:szCs w:val="28"/>
          <w:lang w:val="ru-RU"/>
        </w:rPr>
        <w:t>юридичних</w:t>
      </w:r>
      <w:proofErr w:type="spellEnd"/>
      <w:r w:rsidRPr="00F4683F">
        <w:rPr>
          <w:rFonts w:ascii="Times New Roman" w:hAnsi="Times New Roman" w:cs="Times New Roman"/>
          <w:b/>
          <w:bCs/>
          <w:sz w:val="28"/>
          <w:szCs w:val="28"/>
          <w:lang w:val="ru-RU"/>
        </w:rPr>
        <w:t xml:space="preserve"> </w:t>
      </w:r>
      <w:proofErr w:type="spellStart"/>
      <w:r w:rsidRPr="00F4683F">
        <w:rPr>
          <w:rFonts w:ascii="Times New Roman" w:hAnsi="Times New Roman" w:cs="Times New Roman"/>
          <w:b/>
          <w:bCs/>
          <w:sz w:val="28"/>
          <w:szCs w:val="28"/>
          <w:lang w:val="ru-RU"/>
        </w:rPr>
        <w:t>осіб</w:t>
      </w:r>
      <w:proofErr w:type="spellEnd"/>
      <w:r w:rsidRPr="00F4683F">
        <w:rPr>
          <w:rFonts w:ascii="Times New Roman" w:hAnsi="Times New Roman" w:cs="Times New Roman"/>
          <w:b/>
          <w:bCs/>
          <w:sz w:val="28"/>
          <w:szCs w:val="28"/>
          <w:lang w:val="ru-RU"/>
        </w:rPr>
        <w:t xml:space="preserve"> </w:t>
      </w:r>
      <w:proofErr w:type="spellStart"/>
      <w:r w:rsidRPr="00F4683F">
        <w:rPr>
          <w:rFonts w:ascii="Times New Roman" w:hAnsi="Times New Roman" w:cs="Times New Roman"/>
          <w:b/>
          <w:bCs/>
          <w:sz w:val="28"/>
          <w:szCs w:val="28"/>
          <w:lang w:val="ru-RU"/>
        </w:rPr>
        <w:t>із</w:t>
      </w:r>
      <w:proofErr w:type="spellEnd"/>
      <w:r w:rsidRPr="00F4683F">
        <w:rPr>
          <w:rFonts w:ascii="Times New Roman" w:hAnsi="Times New Roman" w:cs="Times New Roman"/>
          <w:b/>
          <w:bCs/>
          <w:sz w:val="28"/>
          <w:szCs w:val="28"/>
          <w:lang w:val="ru-RU"/>
        </w:rPr>
        <w:t xml:space="preserve"> </w:t>
      </w:r>
      <w:proofErr w:type="spellStart"/>
      <w:r w:rsidRPr="00F4683F">
        <w:rPr>
          <w:rFonts w:ascii="Times New Roman" w:hAnsi="Times New Roman" w:cs="Times New Roman"/>
          <w:b/>
          <w:bCs/>
          <w:sz w:val="28"/>
          <w:szCs w:val="28"/>
          <w:lang w:val="ru-RU"/>
        </w:rPr>
        <w:t>сплати</w:t>
      </w:r>
      <w:proofErr w:type="spellEnd"/>
      <w:r w:rsidRPr="00F4683F">
        <w:rPr>
          <w:rFonts w:ascii="Times New Roman" w:hAnsi="Times New Roman" w:cs="Times New Roman"/>
          <w:b/>
          <w:bCs/>
          <w:sz w:val="28"/>
          <w:szCs w:val="28"/>
          <w:lang w:val="ru-RU"/>
        </w:rPr>
        <w:t xml:space="preserve"> земельного </w:t>
      </w:r>
      <w:proofErr w:type="spellStart"/>
      <w:r w:rsidRPr="00F4683F">
        <w:rPr>
          <w:rFonts w:ascii="Times New Roman" w:hAnsi="Times New Roman" w:cs="Times New Roman"/>
          <w:b/>
          <w:bCs/>
          <w:sz w:val="28"/>
          <w:szCs w:val="28"/>
          <w:lang w:val="ru-RU"/>
        </w:rPr>
        <w:t>податку</w:t>
      </w:r>
      <w:proofErr w:type="spellEnd"/>
      <w:r w:rsidRPr="00F4683F">
        <w:rPr>
          <w:rFonts w:ascii="Times New Roman" w:hAnsi="Times New Roman" w:cs="Times New Roman"/>
          <w:b/>
          <w:bCs/>
          <w:sz w:val="28"/>
          <w:szCs w:val="28"/>
          <w:lang w:val="ru-RU"/>
        </w:rPr>
        <w:t xml:space="preserve"> </w:t>
      </w:r>
    </w:p>
    <w:p w:rsidR="00FE1AD1" w:rsidRPr="00F4683F" w:rsidRDefault="00FE1AD1" w:rsidP="00F4683F">
      <w:pPr>
        <w:spacing w:after="0" w:line="276" w:lineRule="auto"/>
        <w:jc w:val="center"/>
        <w:outlineLvl w:val="2"/>
        <w:rPr>
          <w:rFonts w:ascii="Times New Roman" w:hAnsi="Times New Roman" w:cs="Times New Roman"/>
          <w:b/>
          <w:bCs/>
          <w:sz w:val="28"/>
          <w:szCs w:val="28"/>
        </w:rPr>
      </w:pPr>
      <w:r w:rsidRPr="00F4683F">
        <w:rPr>
          <w:rFonts w:ascii="Times New Roman" w:hAnsi="Times New Roman" w:cs="Times New Roman"/>
          <w:b/>
          <w:bCs/>
          <w:sz w:val="28"/>
          <w:szCs w:val="28"/>
          <w:lang w:val="ru-RU"/>
        </w:rPr>
        <w:t xml:space="preserve">на </w:t>
      </w:r>
      <w:proofErr w:type="spellStart"/>
      <w:r w:rsidRPr="00F4683F">
        <w:rPr>
          <w:rFonts w:ascii="Times New Roman" w:hAnsi="Times New Roman" w:cs="Times New Roman"/>
          <w:b/>
          <w:bCs/>
          <w:sz w:val="28"/>
          <w:szCs w:val="28"/>
          <w:lang w:val="ru-RU"/>
        </w:rPr>
        <w:t>території</w:t>
      </w:r>
      <w:proofErr w:type="spellEnd"/>
      <w:r w:rsidRPr="00F4683F">
        <w:rPr>
          <w:rFonts w:ascii="Times New Roman" w:hAnsi="Times New Roman" w:cs="Times New Roman"/>
          <w:b/>
          <w:bCs/>
          <w:sz w:val="28"/>
          <w:szCs w:val="28"/>
          <w:lang w:val="ru-RU"/>
        </w:rPr>
        <w:t xml:space="preserve"> </w:t>
      </w:r>
      <w:proofErr w:type="spellStart"/>
      <w:r w:rsidRPr="00F4683F">
        <w:rPr>
          <w:rFonts w:ascii="Times New Roman" w:hAnsi="Times New Roman" w:cs="Times New Roman"/>
          <w:b/>
          <w:bCs/>
          <w:sz w:val="28"/>
          <w:szCs w:val="28"/>
          <w:lang w:val="ru-RU"/>
        </w:rPr>
        <w:t>Новороздільської</w:t>
      </w:r>
      <w:proofErr w:type="spellEnd"/>
      <w:r w:rsidRPr="00F4683F">
        <w:rPr>
          <w:rFonts w:ascii="Times New Roman" w:hAnsi="Times New Roman" w:cs="Times New Roman"/>
          <w:b/>
          <w:bCs/>
          <w:sz w:val="28"/>
          <w:szCs w:val="28"/>
          <w:lang w:val="ru-RU"/>
        </w:rPr>
        <w:t xml:space="preserve"> </w:t>
      </w:r>
      <w:proofErr w:type="spellStart"/>
      <w:r w:rsidRPr="00F4683F">
        <w:rPr>
          <w:rFonts w:ascii="Times New Roman" w:hAnsi="Times New Roman" w:cs="Times New Roman"/>
          <w:b/>
          <w:bCs/>
          <w:sz w:val="28"/>
          <w:szCs w:val="28"/>
          <w:lang w:val="ru-RU"/>
        </w:rPr>
        <w:t>територіальної</w:t>
      </w:r>
      <w:proofErr w:type="spellEnd"/>
      <w:r w:rsidRPr="00F4683F">
        <w:rPr>
          <w:rFonts w:ascii="Times New Roman" w:hAnsi="Times New Roman" w:cs="Times New Roman"/>
          <w:b/>
          <w:bCs/>
          <w:sz w:val="28"/>
          <w:szCs w:val="28"/>
          <w:lang w:val="ru-RU"/>
        </w:rPr>
        <w:t xml:space="preserve"> </w:t>
      </w:r>
      <w:proofErr w:type="spellStart"/>
      <w:r w:rsidRPr="00F4683F">
        <w:rPr>
          <w:rFonts w:ascii="Times New Roman" w:hAnsi="Times New Roman" w:cs="Times New Roman"/>
          <w:b/>
          <w:bCs/>
          <w:sz w:val="28"/>
          <w:szCs w:val="28"/>
          <w:lang w:val="ru-RU"/>
        </w:rPr>
        <w:t>громади</w:t>
      </w:r>
      <w:proofErr w:type="spellEnd"/>
    </w:p>
    <w:p w:rsidR="00FE1AD1" w:rsidRPr="00F4683F" w:rsidRDefault="00FE1AD1" w:rsidP="00F4683F">
      <w:pPr>
        <w:spacing w:after="0" w:line="276" w:lineRule="auto"/>
        <w:rPr>
          <w:rFonts w:ascii="Times New Roman" w:hAnsi="Times New Roman" w:cs="Times New Roman"/>
          <w:sz w:val="28"/>
          <w:szCs w:val="28"/>
          <w:lang w:val="ru-RU"/>
        </w:rPr>
      </w:pPr>
      <w:proofErr w:type="spellStart"/>
      <w:proofErr w:type="gramStart"/>
      <w:r w:rsidRPr="00F4683F">
        <w:rPr>
          <w:rFonts w:ascii="Times New Roman" w:hAnsi="Times New Roman" w:cs="Times New Roman"/>
          <w:sz w:val="28"/>
          <w:szCs w:val="28"/>
          <w:lang w:val="ru-RU"/>
        </w:rPr>
        <w:t>П</w:t>
      </w:r>
      <w:proofErr w:type="gramEnd"/>
      <w:r w:rsidRPr="00F4683F">
        <w:rPr>
          <w:rFonts w:ascii="Times New Roman" w:hAnsi="Times New Roman" w:cs="Times New Roman"/>
          <w:sz w:val="28"/>
          <w:szCs w:val="28"/>
          <w:lang w:val="ru-RU"/>
        </w:rPr>
        <w:t>ільги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встановлюються</w:t>
      </w:r>
      <w:proofErr w:type="spellEnd"/>
      <w:r w:rsidRPr="00F4683F">
        <w:rPr>
          <w:rFonts w:ascii="Times New Roman" w:hAnsi="Times New Roman" w:cs="Times New Roman"/>
          <w:sz w:val="28"/>
          <w:szCs w:val="28"/>
          <w:lang w:val="ru-RU"/>
        </w:rPr>
        <w:t xml:space="preserve"> на 2022 та </w:t>
      </w:r>
      <w:proofErr w:type="spellStart"/>
      <w:r w:rsidRPr="00F4683F">
        <w:rPr>
          <w:rFonts w:ascii="Times New Roman" w:hAnsi="Times New Roman" w:cs="Times New Roman"/>
          <w:sz w:val="28"/>
          <w:szCs w:val="28"/>
          <w:lang w:val="ru-RU"/>
        </w:rPr>
        <w:t>вводяться</w:t>
      </w:r>
      <w:proofErr w:type="spellEnd"/>
      <w:r w:rsidRPr="00F4683F">
        <w:rPr>
          <w:rFonts w:ascii="Times New Roman" w:hAnsi="Times New Roman" w:cs="Times New Roman"/>
          <w:sz w:val="28"/>
          <w:szCs w:val="28"/>
          <w:lang w:val="ru-RU"/>
        </w:rPr>
        <w:t xml:space="preserve"> в </w:t>
      </w:r>
      <w:proofErr w:type="spellStart"/>
      <w:r w:rsidRPr="00F4683F">
        <w:rPr>
          <w:rFonts w:ascii="Times New Roman" w:hAnsi="Times New Roman" w:cs="Times New Roman"/>
          <w:sz w:val="28"/>
          <w:szCs w:val="28"/>
          <w:lang w:val="ru-RU"/>
        </w:rPr>
        <w:t>дію</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w:t>
      </w:r>
      <w:proofErr w:type="spellEnd"/>
      <w:r w:rsidRPr="00F4683F">
        <w:rPr>
          <w:rFonts w:ascii="Times New Roman" w:hAnsi="Times New Roman" w:cs="Times New Roman"/>
          <w:sz w:val="28"/>
          <w:szCs w:val="28"/>
          <w:lang w:val="ru-RU"/>
        </w:rPr>
        <w:t xml:space="preserve"> 01 </w:t>
      </w:r>
      <w:proofErr w:type="spellStart"/>
      <w:r w:rsidRPr="00F4683F">
        <w:rPr>
          <w:rFonts w:ascii="Times New Roman" w:hAnsi="Times New Roman" w:cs="Times New Roman"/>
          <w:sz w:val="28"/>
          <w:szCs w:val="28"/>
          <w:lang w:val="ru-RU"/>
        </w:rPr>
        <w:t>січня</w:t>
      </w:r>
      <w:proofErr w:type="spellEnd"/>
      <w:r w:rsidRPr="00F4683F">
        <w:rPr>
          <w:rFonts w:ascii="Times New Roman" w:hAnsi="Times New Roman" w:cs="Times New Roman"/>
          <w:sz w:val="28"/>
          <w:szCs w:val="28"/>
          <w:lang w:val="ru-RU"/>
        </w:rPr>
        <w:t xml:space="preserve"> 2023 року.</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0"/>
        <w:gridCol w:w="3341"/>
        <w:gridCol w:w="3341"/>
        <w:gridCol w:w="3717"/>
        <w:gridCol w:w="1670"/>
      </w:tblGrid>
      <w:tr w:rsidR="00FE1AD1" w:rsidRPr="00F4683F" w:rsidTr="006973B4">
        <w:tc>
          <w:tcPr>
            <w:tcW w:w="1084"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Код </w:t>
            </w:r>
            <w:proofErr w:type="spellStart"/>
            <w:r w:rsidRPr="00F4683F">
              <w:rPr>
                <w:rFonts w:ascii="Times New Roman" w:hAnsi="Times New Roman" w:cs="Times New Roman"/>
                <w:sz w:val="28"/>
                <w:szCs w:val="28"/>
                <w:lang w:val="ru-RU"/>
              </w:rPr>
              <w:t>області</w:t>
            </w:r>
            <w:proofErr w:type="spellEnd"/>
          </w:p>
        </w:tc>
        <w:tc>
          <w:tcPr>
            <w:tcW w:w="1084"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Код району</w:t>
            </w:r>
          </w:p>
        </w:tc>
        <w:tc>
          <w:tcPr>
            <w:tcW w:w="1084"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Код </w:t>
            </w:r>
            <w:proofErr w:type="spellStart"/>
            <w:r w:rsidRPr="00F4683F">
              <w:rPr>
                <w:rFonts w:ascii="Times New Roman" w:hAnsi="Times New Roman" w:cs="Times New Roman"/>
                <w:sz w:val="28"/>
                <w:szCs w:val="28"/>
                <w:lang w:val="ru-RU"/>
              </w:rPr>
              <w:t>згідно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w:t>
            </w:r>
            <w:proofErr w:type="spellEnd"/>
            <w:r w:rsidRPr="00F4683F">
              <w:rPr>
                <w:rFonts w:ascii="Times New Roman" w:hAnsi="Times New Roman" w:cs="Times New Roman"/>
                <w:sz w:val="28"/>
                <w:szCs w:val="28"/>
                <w:lang w:val="ru-RU"/>
              </w:rPr>
              <w:t xml:space="preserve"> КОАТУУ</w:t>
            </w:r>
          </w:p>
        </w:tc>
        <w:tc>
          <w:tcPr>
            <w:tcW w:w="1748" w:type="pct"/>
            <w:gridSpan w:val="2"/>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proofErr w:type="spellStart"/>
            <w:r w:rsidRPr="00F4683F">
              <w:rPr>
                <w:rFonts w:ascii="Times New Roman" w:hAnsi="Times New Roman" w:cs="Times New Roman"/>
                <w:sz w:val="28"/>
                <w:szCs w:val="28"/>
                <w:lang w:val="ru-RU"/>
              </w:rPr>
              <w:t>Найменування</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адміністративно-територіальної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одиниці</w:t>
            </w:r>
            <w:proofErr w:type="spellEnd"/>
            <w:r w:rsidRPr="00F4683F">
              <w:rPr>
                <w:rFonts w:ascii="Times New Roman" w:hAnsi="Times New Roman" w:cs="Times New Roman"/>
                <w:sz w:val="28"/>
                <w:szCs w:val="28"/>
                <w:lang w:val="ru-RU"/>
              </w:rPr>
              <w:br/>
            </w:r>
            <w:proofErr w:type="spellStart"/>
            <w:r w:rsidRPr="00F4683F">
              <w:rPr>
                <w:rFonts w:ascii="Times New Roman" w:hAnsi="Times New Roman" w:cs="Times New Roman"/>
                <w:sz w:val="28"/>
                <w:szCs w:val="28"/>
                <w:lang w:val="ru-RU"/>
              </w:rPr>
              <w:t>або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населеного</w:t>
            </w:r>
            <w:proofErr w:type="spellEnd"/>
            <w:r w:rsidRPr="00F4683F">
              <w:rPr>
                <w:rFonts w:ascii="Times New Roman" w:hAnsi="Times New Roman" w:cs="Times New Roman"/>
                <w:sz w:val="28"/>
                <w:szCs w:val="28"/>
                <w:lang w:val="ru-RU"/>
              </w:rPr>
              <w:t xml:space="preserve"> пункту, </w:t>
            </w:r>
            <w:proofErr w:type="spellStart"/>
            <w:r w:rsidRPr="00F4683F">
              <w:rPr>
                <w:rFonts w:ascii="Times New Roman" w:hAnsi="Times New Roman" w:cs="Times New Roman"/>
                <w:sz w:val="28"/>
                <w:szCs w:val="28"/>
                <w:lang w:val="ru-RU"/>
              </w:rPr>
              <w:t>або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території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об'єднаної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територіальної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громади</w:t>
            </w:r>
            <w:proofErr w:type="spellEnd"/>
          </w:p>
        </w:tc>
      </w:tr>
      <w:tr w:rsidR="00FE1AD1" w:rsidRPr="00F4683F" w:rsidTr="006973B4">
        <w:tc>
          <w:tcPr>
            <w:tcW w:w="1084" w:type="pct"/>
            <w:shd w:val="clear" w:color="auto" w:fill="auto"/>
            <w:vAlign w:val="center"/>
          </w:tcPr>
          <w:p w:rsidR="00FE1AD1" w:rsidRPr="00F4683F" w:rsidRDefault="00FE1AD1" w:rsidP="00F4683F">
            <w:pPr>
              <w:spacing w:after="0" w:line="276" w:lineRule="auto"/>
              <w:jc w:val="center"/>
              <w:rPr>
                <w:rFonts w:ascii="Times New Roman" w:hAnsi="Times New Roman" w:cs="Times New Roman"/>
                <w:color w:val="000000"/>
                <w:sz w:val="28"/>
                <w:szCs w:val="28"/>
                <w:lang w:eastAsia="uk-UA"/>
              </w:rPr>
            </w:pPr>
            <w:r w:rsidRPr="00F4683F">
              <w:rPr>
                <w:rFonts w:ascii="Times New Roman" w:hAnsi="Times New Roman" w:cs="Times New Roman"/>
                <w:color w:val="000000"/>
                <w:sz w:val="28"/>
                <w:szCs w:val="28"/>
              </w:rPr>
              <w:t>UA46000000000026241</w:t>
            </w:r>
          </w:p>
        </w:tc>
        <w:tc>
          <w:tcPr>
            <w:tcW w:w="1084" w:type="pct"/>
            <w:shd w:val="clear" w:color="auto" w:fill="auto"/>
            <w:vAlign w:val="center"/>
          </w:tcPr>
          <w:p w:rsidR="00FE1AD1" w:rsidRPr="00F4683F" w:rsidRDefault="00FE1AD1" w:rsidP="00F4683F">
            <w:pPr>
              <w:spacing w:after="0" w:line="276" w:lineRule="auto"/>
              <w:jc w:val="center"/>
              <w:rPr>
                <w:rFonts w:ascii="Times New Roman" w:hAnsi="Times New Roman" w:cs="Times New Roman"/>
                <w:color w:val="000000"/>
                <w:sz w:val="28"/>
                <w:szCs w:val="28"/>
              </w:rPr>
            </w:pPr>
            <w:r w:rsidRPr="00F4683F">
              <w:rPr>
                <w:rFonts w:ascii="Times New Roman" w:hAnsi="Times New Roman" w:cs="Times New Roman"/>
                <w:color w:val="000000"/>
                <w:sz w:val="28"/>
                <w:szCs w:val="28"/>
              </w:rPr>
              <w:t>UA46100000000023056</w:t>
            </w:r>
          </w:p>
        </w:tc>
        <w:tc>
          <w:tcPr>
            <w:tcW w:w="1084" w:type="pct"/>
            <w:shd w:val="clear" w:color="auto" w:fill="auto"/>
            <w:vAlign w:val="center"/>
          </w:tcPr>
          <w:p w:rsidR="00FE1AD1" w:rsidRPr="00F4683F" w:rsidRDefault="00FE1AD1" w:rsidP="00F4683F">
            <w:pPr>
              <w:spacing w:after="0" w:line="276" w:lineRule="auto"/>
              <w:jc w:val="center"/>
              <w:rPr>
                <w:rFonts w:ascii="Times New Roman" w:hAnsi="Times New Roman" w:cs="Times New Roman"/>
                <w:color w:val="000000"/>
                <w:sz w:val="28"/>
                <w:szCs w:val="28"/>
              </w:rPr>
            </w:pPr>
            <w:r w:rsidRPr="00F4683F">
              <w:rPr>
                <w:rFonts w:ascii="Times New Roman" w:hAnsi="Times New Roman" w:cs="Times New Roman"/>
                <w:color w:val="000000"/>
                <w:sz w:val="28"/>
                <w:szCs w:val="28"/>
              </w:rPr>
              <w:t>UA46100150000087495</w:t>
            </w:r>
          </w:p>
        </w:tc>
        <w:tc>
          <w:tcPr>
            <w:tcW w:w="1748" w:type="pct"/>
            <w:gridSpan w:val="2"/>
            <w:shd w:val="clear" w:color="auto" w:fill="auto"/>
            <w:vAlign w:val="center"/>
          </w:tcPr>
          <w:p w:rsidR="00FE1AD1" w:rsidRPr="00F4683F" w:rsidRDefault="00FE1AD1" w:rsidP="00F4683F">
            <w:pPr>
              <w:pStyle w:val="af6"/>
              <w:spacing w:before="0" w:line="276" w:lineRule="auto"/>
              <w:ind w:firstLine="0"/>
              <w:rPr>
                <w:rFonts w:ascii="Times New Roman" w:hAnsi="Times New Roman" w:cs="Times New Roman"/>
                <w:noProof/>
                <w:color w:val="000000"/>
                <w:sz w:val="28"/>
                <w:szCs w:val="28"/>
              </w:rPr>
            </w:pPr>
            <w:r w:rsidRPr="00F4683F">
              <w:rPr>
                <w:rFonts w:ascii="Times New Roman" w:hAnsi="Times New Roman" w:cs="Times New Roman"/>
                <w:noProof/>
                <w:color w:val="000000"/>
                <w:sz w:val="28"/>
                <w:szCs w:val="28"/>
              </w:rPr>
              <w:t>Новороздільська міська територіальна громада:м.Новий Розділ, смт Розділ, с. Берездівці, с.Гранки-Кути, с. Березина, с. Горішнє, с.Долішнє, с. Станівці, с. Підгірці, с. Тужанівці</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proofErr w:type="spellStart"/>
            <w:r w:rsidRPr="00F4683F">
              <w:rPr>
                <w:rFonts w:ascii="Times New Roman" w:hAnsi="Times New Roman" w:cs="Times New Roman"/>
                <w:sz w:val="28"/>
                <w:szCs w:val="28"/>
                <w:lang w:val="ru-RU"/>
              </w:rPr>
              <w:t>Група</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платників</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категорія</w:t>
            </w:r>
            <w:proofErr w:type="spellEnd"/>
            <w:r w:rsidRPr="00F4683F">
              <w:rPr>
                <w:rFonts w:ascii="Times New Roman" w:hAnsi="Times New Roman" w:cs="Times New Roman"/>
                <w:sz w:val="28"/>
                <w:szCs w:val="28"/>
                <w:lang w:val="ru-RU"/>
              </w:rPr>
              <w:t xml:space="preserve"> / </w:t>
            </w:r>
            <w:proofErr w:type="spellStart"/>
            <w:r w:rsidRPr="00F4683F">
              <w:rPr>
                <w:rFonts w:ascii="Times New Roman" w:hAnsi="Times New Roman" w:cs="Times New Roman"/>
                <w:sz w:val="28"/>
                <w:szCs w:val="28"/>
                <w:lang w:val="ru-RU"/>
              </w:rPr>
              <w:t>цільове</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призначення</w:t>
            </w:r>
            <w:proofErr w:type="spellEnd"/>
            <w:r w:rsidRPr="00F4683F">
              <w:rPr>
                <w:rFonts w:ascii="Times New Roman" w:hAnsi="Times New Roman" w:cs="Times New Roman"/>
                <w:sz w:val="28"/>
                <w:szCs w:val="28"/>
                <w:lang w:val="ru-RU"/>
              </w:rPr>
              <w:br/>
            </w:r>
            <w:proofErr w:type="spellStart"/>
            <w:r w:rsidRPr="00F4683F">
              <w:rPr>
                <w:rFonts w:ascii="Times New Roman" w:hAnsi="Times New Roman" w:cs="Times New Roman"/>
                <w:sz w:val="28"/>
                <w:szCs w:val="28"/>
                <w:lang w:val="ru-RU"/>
              </w:rPr>
              <w:t>земельних</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ділянок</w:t>
            </w:r>
            <w:proofErr w:type="spellEnd"/>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proofErr w:type="spellStart"/>
            <w:r w:rsidRPr="00F4683F">
              <w:rPr>
                <w:rFonts w:ascii="Times New Roman" w:hAnsi="Times New Roman" w:cs="Times New Roman"/>
                <w:sz w:val="28"/>
                <w:szCs w:val="28"/>
                <w:lang w:val="ru-RU"/>
              </w:rPr>
              <w:t>Розмі</w:t>
            </w:r>
            <w:proofErr w:type="gramStart"/>
            <w:r w:rsidRPr="00F4683F">
              <w:rPr>
                <w:rFonts w:ascii="Times New Roman" w:hAnsi="Times New Roman" w:cs="Times New Roman"/>
                <w:sz w:val="28"/>
                <w:szCs w:val="28"/>
                <w:lang w:val="ru-RU"/>
              </w:rPr>
              <w:t>р</w:t>
            </w:r>
            <w:proofErr w:type="spellEnd"/>
            <w:proofErr w:type="gram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пільги</w:t>
            </w:r>
            <w:proofErr w:type="spellEnd"/>
            <w:r w:rsidRPr="00F4683F">
              <w:rPr>
                <w:rFonts w:ascii="Times New Roman" w:hAnsi="Times New Roman" w:cs="Times New Roman"/>
                <w:sz w:val="28"/>
                <w:szCs w:val="28"/>
                <w:lang w:val="ru-RU"/>
              </w:rPr>
              <w:br/>
            </w:r>
            <w:r w:rsidRPr="00F4683F">
              <w:rPr>
                <w:rFonts w:ascii="Times New Roman" w:hAnsi="Times New Roman" w:cs="Times New Roman"/>
                <w:sz w:val="28"/>
                <w:szCs w:val="28"/>
                <w:lang w:val="ru-RU"/>
              </w:rPr>
              <w:lastRenderedPageBreak/>
              <w:t>(</w:t>
            </w:r>
            <w:proofErr w:type="spellStart"/>
            <w:r w:rsidRPr="00F4683F">
              <w:rPr>
                <w:rFonts w:ascii="Times New Roman" w:hAnsi="Times New Roman" w:cs="Times New Roman"/>
                <w:sz w:val="28"/>
                <w:szCs w:val="28"/>
                <w:lang w:val="ru-RU"/>
              </w:rPr>
              <w:t>відсотків</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суми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податкового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зобов'язання</w:t>
            </w:r>
            <w:proofErr w:type="spellEnd"/>
            <w:r w:rsidRPr="00F4683F">
              <w:rPr>
                <w:rFonts w:ascii="Times New Roman" w:hAnsi="Times New Roman" w:cs="Times New Roman"/>
                <w:sz w:val="28"/>
                <w:szCs w:val="28"/>
                <w:lang w:val="ru-RU"/>
              </w:rPr>
              <w:t xml:space="preserve"> за </w:t>
            </w:r>
            <w:proofErr w:type="spellStart"/>
            <w:r w:rsidRPr="00F4683F">
              <w:rPr>
                <w:rFonts w:ascii="Times New Roman" w:hAnsi="Times New Roman" w:cs="Times New Roman"/>
                <w:sz w:val="28"/>
                <w:szCs w:val="28"/>
                <w:lang w:val="ru-RU"/>
              </w:rPr>
              <w:t>рік</w:t>
            </w:r>
            <w:proofErr w:type="spellEnd"/>
            <w:r w:rsidRPr="00F4683F">
              <w:rPr>
                <w:rFonts w:ascii="Times New Roman" w:hAnsi="Times New Roman" w:cs="Times New Roman"/>
                <w:sz w:val="28"/>
                <w:szCs w:val="28"/>
                <w:lang w:val="ru-RU"/>
              </w:rPr>
              <w:t>)</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b/>
                <w:sz w:val="28"/>
                <w:szCs w:val="28"/>
                <w:lang w:val="ru-RU"/>
              </w:rPr>
            </w:pPr>
            <w:proofErr w:type="spellStart"/>
            <w:r w:rsidRPr="00F4683F">
              <w:rPr>
                <w:rFonts w:ascii="Times New Roman" w:hAnsi="Times New Roman" w:cs="Times New Roman"/>
                <w:b/>
                <w:sz w:val="28"/>
                <w:szCs w:val="28"/>
                <w:lang w:val="ru-RU"/>
              </w:rPr>
              <w:lastRenderedPageBreak/>
              <w:t>Розділ</w:t>
            </w:r>
            <w:proofErr w:type="spellEnd"/>
            <w:r w:rsidRPr="00F4683F">
              <w:rPr>
                <w:rFonts w:ascii="Times New Roman" w:hAnsi="Times New Roman" w:cs="Times New Roman"/>
                <w:b/>
                <w:sz w:val="28"/>
                <w:szCs w:val="28"/>
                <w:lang w:val="ru-RU"/>
              </w:rPr>
              <w:t xml:space="preserve"> І   </w:t>
            </w:r>
            <w:proofErr w:type="spellStart"/>
            <w:proofErr w:type="gramStart"/>
            <w:r w:rsidRPr="00F4683F">
              <w:rPr>
                <w:rFonts w:ascii="Times New Roman" w:hAnsi="Times New Roman" w:cs="Times New Roman"/>
                <w:b/>
                <w:sz w:val="28"/>
                <w:szCs w:val="28"/>
                <w:lang w:val="ru-RU"/>
              </w:rPr>
              <w:t>П</w:t>
            </w:r>
            <w:proofErr w:type="gramEnd"/>
            <w:r w:rsidRPr="00F4683F">
              <w:rPr>
                <w:rFonts w:ascii="Times New Roman" w:hAnsi="Times New Roman" w:cs="Times New Roman"/>
                <w:b/>
                <w:sz w:val="28"/>
                <w:szCs w:val="28"/>
                <w:lang w:val="ru-RU"/>
              </w:rPr>
              <w:t>ільги</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щодо</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сплати</w:t>
            </w:r>
            <w:proofErr w:type="spellEnd"/>
            <w:r w:rsidRPr="00F4683F">
              <w:rPr>
                <w:rFonts w:ascii="Times New Roman" w:hAnsi="Times New Roman" w:cs="Times New Roman"/>
                <w:b/>
                <w:sz w:val="28"/>
                <w:szCs w:val="28"/>
                <w:lang w:val="ru-RU"/>
              </w:rPr>
              <w:t xml:space="preserve"> земельного </w:t>
            </w:r>
            <w:proofErr w:type="spellStart"/>
            <w:r w:rsidRPr="00F4683F">
              <w:rPr>
                <w:rFonts w:ascii="Times New Roman" w:hAnsi="Times New Roman" w:cs="Times New Roman"/>
                <w:b/>
                <w:sz w:val="28"/>
                <w:szCs w:val="28"/>
                <w:lang w:val="ru-RU"/>
              </w:rPr>
              <w:t>податку</w:t>
            </w:r>
            <w:proofErr w:type="spellEnd"/>
            <w:r w:rsidRPr="00F4683F">
              <w:rPr>
                <w:rFonts w:ascii="Times New Roman" w:hAnsi="Times New Roman" w:cs="Times New Roman"/>
                <w:b/>
                <w:sz w:val="28"/>
                <w:szCs w:val="28"/>
                <w:lang w:val="ru-RU"/>
              </w:rPr>
              <w:t xml:space="preserve"> для </w:t>
            </w:r>
            <w:proofErr w:type="spellStart"/>
            <w:r w:rsidRPr="00F4683F">
              <w:rPr>
                <w:rFonts w:ascii="Times New Roman" w:hAnsi="Times New Roman" w:cs="Times New Roman"/>
                <w:b/>
                <w:sz w:val="28"/>
                <w:szCs w:val="28"/>
                <w:lang w:val="ru-RU"/>
              </w:rPr>
              <w:t>фізичних</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осіб</w:t>
            </w:r>
            <w:proofErr w:type="spellEnd"/>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w:t>
            </w:r>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ветерани</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війни</w:t>
            </w:r>
            <w:proofErr w:type="spellEnd"/>
            <w:r w:rsidRPr="00F4683F">
              <w:rPr>
                <w:rFonts w:ascii="Times New Roman" w:hAnsi="Times New Roman" w:cs="Times New Roman"/>
                <w:color w:val="333333"/>
                <w:sz w:val="28"/>
                <w:szCs w:val="28"/>
                <w:lang w:val="ru-RU"/>
              </w:rPr>
              <w:t xml:space="preserve"> та особи, на </w:t>
            </w:r>
            <w:proofErr w:type="spellStart"/>
            <w:r w:rsidRPr="00F4683F">
              <w:rPr>
                <w:rFonts w:ascii="Times New Roman" w:hAnsi="Times New Roman" w:cs="Times New Roman"/>
                <w:color w:val="333333"/>
                <w:sz w:val="28"/>
                <w:szCs w:val="28"/>
                <w:lang w:val="ru-RU"/>
              </w:rPr>
              <w:t>яких</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поширюється</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дія</w:t>
            </w:r>
            <w:proofErr w:type="spellEnd"/>
            <w:r w:rsidRPr="00F4683F">
              <w:rPr>
                <w:rFonts w:ascii="Times New Roman" w:hAnsi="Times New Roman" w:cs="Times New Roman"/>
                <w:color w:val="333333"/>
                <w:sz w:val="28"/>
                <w:szCs w:val="28"/>
                <w:lang w:val="ru-RU"/>
              </w:rPr>
              <w:t xml:space="preserve"> Закону </w:t>
            </w:r>
            <w:proofErr w:type="spellStart"/>
            <w:r w:rsidRPr="00F4683F">
              <w:rPr>
                <w:rFonts w:ascii="Times New Roman" w:hAnsi="Times New Roman" w:cs="Times New Roman"/>
                <w:color w:val="333333"/>
                <w:sz w:val="28"/>
                <w:szCs w:val="28"/>
                <w:lang w:val="ru-RU"/>
              </w:rPr>
              <w:t>України</w:t>
            </w:r>
            <w:proofErr w:type="spellEnd"/>
            <w:r w:rsidRPr="00F4683F">
              <w:rPr>
                <w:rFonts w:ascii="Times New Roman" w:hAnsi="Times New Roman" w:cs="Times New Roman"/>
                <w:color w:val="333333"/>
                <w:sz w:val="28"/>
                <w:szCs w:val="28"/>
                <w:lang w:val="ru-RU"/>
              </w:rPr>
              <w:t xml:space="preserve"> "Про статус </w:t>
            </w:r>
            <w:proofErr w:type="spellStart"/>
            <w:r w:rsidRPr="00F4683F">
              <w:rPr>
                <w:rFonts w:ascii="Times New Roman" w:hAnsi="Times New Roman" w:cs="Times New Roman"/>
                <w:color w:val="333333"/>
                <w:sz w:val="28"/>
                <w:szCs w:val="28"/>
                <w:lang w:val="ru-RU"/>
              </w:rPr>
              <w:t>ветеранів</w:t>
            </w:r>
            <w:proofErr w:type="spellEnd"/>
            <w:r w:rsidRPr="00F4683F">
              <w:rPr>
                <w:rFonts w:ascii="Times New Roman" w:hAnsi="Times New Roman" w:cs="Times New Roman"/>
                <w:color w:val="333333"/>
                <w:sz w:val="28"/>
                <w:szCs w:val="28"/>
                <w:lang w:val="ru-RU"/>
              </w:rPr>
              <w:t xml:space="preserve"> </w:t>
            </w:r>
            <w:proofErr w:type="spellStart"/>
            <w:proofErr w:type="gramStart"/>
            <w:r w:rsidRPr="00F4683F">
              <w:rPr>
                <w:rFonts w:ascii="Times New Roman" w:hAnsi="Times New Roman" w:cs="Times New Roman"/>
                <w:color w:val="333333"/>
                <w:sz w:val="28"/>
                <w:szCs w:val="28"/>
                <w:lang w:val="ru-RU"/>
              </w:rPr>
              <w:t>в</w:t>
            </w:r>
            <w:proofErr w:type="gramEnd"/>
            <w:r w:rsidRPr="00F4683F">
              <w:rPr>
                <w:rFonts w:ascii="Times New Roman" w:hAnsi="Times New Roman" w:cs="Times New Roman"/>
                <w:color w:val="333333"/>
                <w:sz w:val="28"/>
                <w:szCs w:val="28"/>
                <w:lang w:val="ru-RU"/>
              </w:rPr>
              <w:t>ійни</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гарантії</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їх</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соціального</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захисту</w:t>
            </w:r>
            <w:proofErr w:type="spellEnd"/>
            <w:r w:rsidRPr="00F4683F">
              <w:rPr>
                <w:rFonts w:ascii="Times New Roman" w:hAnsi="Times New Roman" w:cs="Times New Roman"/>
                <w:color w:val="333333"/>
                <w:sz w:val="28"/>
                <w:szCs w:val="28"/>
                <w:lang w:val="ru-RU"/>
              </w:rPr>
              <w:t>"</w:t>
            </w:r>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r w:rsidR="00FE1AD1" w:rsidRPr="00F4683F" w:rsidTr="006973B4">
        <w:tc>
          <w:tcPr>
            <w:tcW w:w="4458" w:type="pct"/>
            <w:gridSpan w:val="4"/>
            <w:shd w:val="clear" w:color="auto" w:fill="auto"/>
            <w:vAlign w:val="center"/>
          </w:tcPr>
          <w:p w:rsidR="00FE1AD1" w:rsidRPr="00F4683F" w:rsidRDefault="00FE1AD1" w:rsidP="00F4683F">
            <w:pPr>
              <w:spacing w:after="0" w:line="276" w:lineRule="auto"/>
              <w:jc w:val="both"/>
              <w:rPr>
                <w:rFonts w:ascii="Times New Roman" w:hAnsi="Times New Roman" w:cs="Times New Roman"/>
                <w:color w:val="333333"/>
                <w:sz w:val="28"/>
                <w:szCs w:val="28"/>
                <w:lang w:val="ru-RU"/>
              </w:rPr>
            </w:pPr>
            <w:r w:rsidRPr="00F4683F">
              <w:rPr>
                <w:rFonts w:ascii="Times New Roman" w:hAnsi="Times New Roman" w:cs="Times New Roman"/>
                <w:color w:val="333333"/>
                <w:sz w:val="28"/>
                <w:szCs w:val="28"/>
                <w:lang w:val="ru-RU"/>
              </w:rPr>
              <w:t>2)</w:t>
            </w:r>
            <w:proofErr w:type="spellStart"/>
            <w:r w:rsidRPr="00F4683F">
              <w:rPr>
                <w:rFonts w:ascii="Times New Roman" w:hAnsi="Times New Roman" w:cs="Times New Roman"/>
                <w:color w:val="333333"/>
                <w:sz w:val="28"/>
                <w:szCs w:val="28"/>
                <w:lang w:val="ru-RU"/>
              </w:rPr>
              <w:t>фізичні</w:t>
            </w:r>
            <w:proofErr w:type="spellEnd"/>
            <w:r w:rsidRPr="00F4683F">
              <w:rPr>
                <w:rFonts w:ascii="Times New Roman" w:hAnsi="Times New Roman" w:cs="Times New Roman"/>
                <w:color w:val="333333"/>
                <w:sz w:val="28"/>
                <w:szCs w:val="28"/>
                <w:lang w:val="ru-RU"/>
              </w:rPr>
              <w:t xml:space="preserve"> особи, </w:t>
            </w:r>
            <w:proofErr w:type="spellStart"/>
            <w:r w:rsidRPr="00F4683F">
              <w:rPr>
                <w:rFonts w:ascii="Times New Roman" w:hAnsi="Times New Roman" w:cs="Times New Roman"/>
                <w:color w:val="333333"/>
                <w:sz w:val="28"/>
                <w:szCs w:val="28"/>
                <w:lang w:val="ru-RU"/>
              </w:rPr>
              <w:t>визнані</w:t>
            </w:r>
            <w:proofErr w:type="spellEnd"/>
            <w:r w:rsidRPr="00F4683F">
              <w:rPr>
                <w:rFonts w:ascii="Times New Roman" w:hAnsi="Times New Roman" w:cs="Times New Roman"/>
                <w:color w:val="333333"/>
                <w:sz w:val="28"/>
                <w:szCs w:val="28"/>
                <w:lang w:val="ru-RU"/>
              </w:rPr>
              <w:t xml:space="preserve"> законом особами, </w:t>
            </w:r>
            <w:proofErr w:type="spellStart"/>
            <w:r w:rsidRPr="00F4683F">
              <w:rPr>
                <w:rFonts w:ascii="Times New Roman" w:hAnsi="Times New Roman" w:cs="Times New Roman"/>
                <w:color w:val="333333"/>
                <w:sz w:val="28"/>
                <w:szCs w:val="28"/>
                <w:lang w:val="ru-RU"/>
              </w:rPr>
              <w:t>які</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постраждали</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внаслідок</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Чорнобильської</w:t>
            </w:r>
            <w:proofErr w:type="spellEnd"/>
            <w:r w:rsidRPr="00F4683F">
              <w:rPr>
                <w:rFonts w:ascii="Times New Roman" w:hAnsi="Times New Roman" w:cs="Times New Roman"/>
                <w:color w:val="333333"/>
                <w:sz w:val="28"/>
                <w:szCs w:val="28"/>
                <w:lang w:val="ru-RU"/>
              </w:rPr>
              <w:t xml:space="preserve"> </w:t>
            </w:r>
            <w:proofErr w:type="spellStart"/>
            <w:r w:rsidRPr="00F4683F">
              <w:rPr>
                <w:rFonts w:ascii="Times New Roman" w:hAnsi="Times New Roman" w:cs="Times New Roman"/>
                <w:color w:val="333333"/>
                <w:sz w:val="28"/>
                <w:szCs w:val="28"/>
                <w:lang w:val="ru-RU"/>
              </w:rPr>
              <w:t>катастрофи</w:t>
            </w:r>
            <w:proofErr w:type="spellEnd"/>
            <w:r w:rsidRPr="00F4683F">
              <w:rPr>
                <w:rFonts w:ascii="Times New Roman" w:hAnsi="Times New Roman" w:cs="Times New Roman"/>
                <w:color w:val="333333"/>
                <w:sz w:val="28"/>
                <w:szCs w:val="28"/>
                <w:lang w:val="ru-RU"/>
              </w:rPr>
              <w:t>.</w:t>
            </w:r>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r w:rsidR="00FE1AD1" w:rsidRPr="00F4683F" w:rsidTr="006973B4">
        <w:tc>
          <w:tcPr>
            <w:tcW w:w="5000" w:type="pct"/>
            <w:gridSpan w:val="5"/>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proofErr w:type="spellStart"/>
            <w:r w:rsidRPr="00F4683F">
              <w:rPr>
                <w:rFonts w:ascii="Times New Roman" w:hAnsi="Times New Roman" w:cs="Times New Roman"/>
                <w:sz w:val="28"/>
                <w:szCs w:val="28"/>
                <w:lang w:val="ru-RU"/>
              </w:rPr>
              <w:t>Звільнення</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від</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сплати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податку</w:t>
            </w:r>
            <w:proofErr w:type="spellEnd"/>
            <w:r w:rsidRPr="00F4683F">
              <w:rPr>
                <w:rFonts w:ascii="Times New Roman" w:hAnsi="Times New Roman" w:cs="Times New Roman"/>
                <w:sz w:val="28"/>
                <w:szCs w:val="28"/>
                <w:lang w:val="ru-RU"/>
              </w:rPr>
              <w:t xml:space="preserve"> за </w:t>
            </w:r>
            <w:proofErr w:type="spellStart"/>
            <w:r w:rsidRPr="00F4683F">
              <w:rPr>
                <w:rFonts w:ascii="Times New Roman" w:hAnsi="Times New Roman" w:cs="Times New Roman"/>
                <w:sz w:val="28"/>
                <w:szCs w:val="28"/>
                <w:lang w:val="ru-RU"/>
              </w:rPr>
              <w:t>земельні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ділянки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передбачене</w:t>
            </w:r>
            <w:proofErr w:type="spellEnd"/>
            <w:r w:rsidRPr="00F4683F">
              <w:rPr>
                <w:rFonts w:ascii="Times New Roman" w:hAnsi="Times New Roman" w:cs="Times New Roman"/>
                <w:sz w:val="28"/>
                <w:szCs w:val="28"/>
                <w:lang w:val="ru-RU"/>
              </w:rPr>
              <w:t xml:space="preserve"> для </w:t>
            </w:r>
            <w:proofErr w:type="spellStart"/>
            <w:r w:rsidRPr="00F4683F">
              <w:rPr>
                <w:rFonts w:ascii="Times New Roman" w:hAnsi="Times New Roman" w:cs="Times New Roman"/>
                <w:sz w:val="28"/>
                <w:szCs w:val="28"/>
                <w:lang w:val="ru-RU"/>
              </w:rPr>
              <w:t>відповідної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категорії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фізичних</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осіб</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вказаних</w:t>
            </w:r>
            <w:proofErr w:type="spellEnd"/>
            <w:r w:rsidRPr="00F4683F">
              <w:rPr>
                <w:rFonts w:ascii="Times New Roman" w:hAnsi="Times New Roman" w:cs="Times New Roman"/>
                <w:sz w:val="28"/>
                <w:szCs w:val="28"/>
                <w:lang w:val="ru-RU"/>
              </w:rPr>
              <w:t xml:space="preserve"> в  пунктах 1-2 </w:t>
            </w:r>
            <w:proofErr w:type="spellStart"/>
            <w:r w:rsidRPr="00F4683F">
              <w:rPr>
                <w:rFonts w:ascii="Times New Roman" w:hAnsi="Times New Roman" w:cs="Times New Roman"/>
                <w:sz w:val="28"/>
                <w:szCs w:val="28"/>
                <w:lang w:val="ru-RU"/>
              </w:rPr>
              <w:t>розділу</w:t>
            </w:r>
            <w:proofErr w:type="spellEnd"/>
            <w:r w:rsidRPr="00F4683F">
              <w:rPr>
                <w:rFonts w:ascii="Times New Roman" w:hAnsi="Times New Roman" w:cs="Times New Roman"/>
                <w:sz w:val="28"/>
                <w:szCs w:val="28"/>
                <w:lang w:val="ru-RU"/>
              </w:rPr>
              <w:t xml:space="preserve"> І, </w:t>
            </w:r>
            <w:proofErr w:type="spellStart"/>
            <w:r w:rsidRPr="00F4683F">
              <w:rPr>
                <w:rFonts w:ascii="Times New Roman" w:hAnsi="Times New Roman" w:cs="Times New Roman"/>
                <w:sz w:val="28"/>
                <w:szCs w:val="28"/>
                <w:lang w:val="ru-RU"/>
              </w:rPr>
              <w:t>поширюється</w:t>
            </w:r>
            <w:proofErr w:type="spellEnd"/>
            <w:r w:rsidRPr="00F4683F">
              <w:rPr>
                <w:rFonts w:ascii="Times New Roman" w:hAnsi="Times New Roman" w:cs="Times New Roman"/>
                <w:sz w:val="28"/>
                <w:szCs w:val="28"/>
                <w:lang w:val="ru-RU"/>
              </w:rPr>
              <w:t xml:space="preserve"> на </w:t>
            </w:r>
            <w:proofErr w:type="spellStart"/>
            <w:r w:rsidRPr="00F4683F">
              <w:rPr>
                <w:rFonts w:ascii="Times New Roman" w:hAnsi="Times New Roman" w:cs="Times New Roman"/>
                <w:sz w:val="28"/>
                <w:szCs w:val="28"/>
                <w:lang w:val="ru-RU"/>
              </w:rPr>
              <w:t>земельні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ділянки</w:t>
            </w:r>
            <w:proofErr w:type="spellEnd"/>
            <w:r w:rsidRPr="00F4683F">
              <w:rPr>
                <w:rFonts w:ascii="Times New Roman" w:hAnsi="Times New Roman" w:cs="Times New Roman"/>
                <w:sz w:val="28"/>
                <w:szCs w:val="28"/>
                <w:lang w:val="ru-RU"/>
              </w:rPr>
              <w:t xml:space="preserve"> за </w:t>
            </w:r>
            <w:proofErr w:type="spellStart"/>
            <w:r w:rsidRPr="00F4683F">
              <w:rPr>
                <w:rFonts w:ascii="Times New Roman" w:hAnsi="Times New Roman" w:cs="Times New Roman"/>
                <w:sz w:val="28"/>
                <w:szCs w:val="28"/>
                <w:lang w:val="ru-RU"/>
              </w:rPr>
              <w:t>кожним</w:t>
            </w:r>
            <w:proofErr w:type="spellEnd"/>
            <w:r w:rsidRPr="00F4683F">
              <w:rPr>
                <w:rFonts w:ascii="Times New Roman" w:hAnsi="Times New Roman" w:cs="Times New Roman"/>
                <w:sz w:val="28"/>
                <w:szCs w:val="28"/>
                <w:lang w:val="ru-RU"/>
              </w:rPr>
              <w:t xml:space="preserve"> видом </w:t>
            </w:r>
            <w:proofErr w:type="spellStart"/>
            <w:r w:rsidRPr="00F4683F">
              <w:rPr>
                <w:rFonts w:ascii="Times New Roman" w:hAnsi="Times New Roman" w:cs="Times New Roman"/>
                <w:sz w:val="28"/>
                <w:szCs w:val="28"/>
                <w:lang w:val="ru-RU"/>
              </w:rPr>
              <w:t>використання</w:t>
            </w:r>
            <w:proofErr w:type="spellEnd"/>
            <w:r w:rsidRPr="00F4683F">
              <w:rPr>
                <w:rFonts w:ascii="Times New Roman" w:hAnsi="Times New Roman" w:cs="Times New Roman"/>
                <w:sz w:val="28"/>
                <w:szCs w:val="28"/>
                <w:lang w:val="ru-RU"/>
              </w:rPr>
              <w:t xml:space="preserve"> у межах </w:t>
            </w:r>
            <w:proofErr w:type="spellStart"/>
            <w:r w:rsidRPr="00F4683F">
              <w:rPr>
                <w:rFonts w:ascii="Times New Roman" w:hAnsi="Times New Roman" w:cs="Times New Roman"/>
                <w:sz w:val="28"/>
                <w:szCs w:val="28"/>
                <w:lang w:val="ru-RU"/>
              </w:rPr>
              <w:t>граничних</w:t>
            </w:r>
            <w:proofErr w:type="spellEnd"/>
            <w:r w:rsidRPr="00F4683F">
              <w:rPr>
                <w:rFonts w:ascii="Times New Roman" w:hAnsi="Times New Roman" w:cs="Times New Roman"/>
                <w:sz w:val="28"/>
                <w:szCs w:val="28"/>
                <w:lang w:val="ru-RU"/>
              </w:rPr>
              <w:t xml:space="preserve"> норм </w:t>
            </w:r>
            <w:proofErr w:type="spellStart"/>
            <w:r w:rsidRPr="00F4683F">
              <w:rPr>
                <w:rFonts w:ascii="Times New Roman" w:hAnsi="Times New Roman" w:cs="Times New Roman"/>
                <w:sz w:val="28"/>
                <w:szCs w:val="28"/>
                <w:lang w:val="ru-RU"/>
              </w:rPr>
              <w:t>вказаних</w:t>
            </w:r>
            <w:proofErr w:type="spellEnd"/>
            <w:r w:rsidRPr="00F4683F">
              <w:rPr>
                <w:rFonts w:ascii="Times New Roman" w:hAnsi="Times New Roman" w:cs="Times New Roman"/>
                <w:sz w:val="28"/>
                <w:szCs w:val="28"/>
                <w:lang w:val="ru-RU"/>
              </w:rPr>
              <w:t xml:space="preserve"> </w:t>
            </w:r>
            <w:proofErr w:type="gramStart"/>
            <w:r w:rsidRPr="00F4683F">
              <w:rPr>
                <w:rFonts w:ascii="Times New Roman" w:hAnsi="Times New Roman" w:cs="Times New Roman"/>
                <w:sz w:val="28"/>
                <w:szCs w:val="28"/>
                <w:lang w:val="ru-RU"/>
              </w:rPr>
              <w:t>в</w:t>
            </w:r>
            <w:proofErr w:type="gramEnd"/>
            <w:r w:rsidRPr="00F4683F">
              <w:rPr>
                <w:rFonts w:ascii="Times New Roman" w:hAnsi="Times New Roman" w:cs="Times New Roman"/>
                <w:sz w:val="28"/>
                <w:szCs w:val="28"/>
                <w:lang w:val="ru-RU"/>
              </w:rPr>
              <w:t xml:space="preserve"> ст.281.2.1 - ст.281.2.5.</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b/>
                <w:sz w:val="28"/>
                <w:szCs w:val="28"/>
                <w:lang w:val="ru-RU"/>
              </w:rPr>
            </w:pPr>
            <w:proofErr w:type="spellStart"/>
            <w:r w:rsidRPr="00F4683F">
              <w:rPr>
                <w:rFonts w:ascii="Times New Roman" w:hAnsi="Times New Roman" w:cs="Times New Roman"/>
                <w:b/>
                <w:sz w:val="28"/>
                <w:szCs w:val="28"/>
                <w:lang w:val="ru-RU"/>
              </w:rPr>
              <w:t>Розділ</w:t>
            </w:r>
            <w:proofErr w:type="spellEnd"/>
            <w:r w:rsidRPr="00F4683F">
              <w:rPr>
                <w:rFonts w:ascii="Times New Roman" w:hAnsi="Times New Roman" w:cs="Times New Roman"/>
                <w:b/>
                <w:sz w:val="28"/>
                <w:szCs w:val="28"/>
                <w:lang w:val="ru-RU"/>
              </w:rPr>
              <w:t xml:space="preserve"> ІІ </w:t>
            </w:r>
            <w:proofErr w:type="spellStart"/>
            <w:proofErr w:type="gramStart"/>
            <w:r w:rsidRPr="00F4683F">
              <w:rPr>
                <w:rFonts w:ascii="Times New Roman" w:hAnsi="Times New Roman" w:cs="Times New Roman"/>
                <w:b/>
                <w:sz w:val="28"/>
                <w:szCs w:val="28"/>
                <w:lang w:val="ru-RU"/>
              </w:rPr>
              <w:t>П</w:t>
            </w:r>
            <w:proofErr w:type="gramEnd"/>
            <w:r w:rsidRPr="00F4683F">
              <w:rPr>
                <w:rFonts w:ascii="Times New Roman" w:hAnsi="Times New Roman" w:cs="Times New Roman"/>
                <w:b/>
                <w:sz w:val="28"/>
                <w:szCs w:val="28"/>
                <w:lang w:val="ru-RU"/>
              </w:rPr>
              <w:t>ільги</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щодо</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сплати</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податку</w:t>
            </w:r>
            <w:proofErr w:type="spellEnd"/>
            <w:r w:rsidRPr="00F4683F">
              <w:rPr>
                <w:rFonts w:ascii="Times New Roman" w:hAnsi="Times New Roman" w:cs="Times New Roman"/>
                <w:b/>
                <w:sz w:val="28"/>
                <w:szCs w:val="28"/>
                <w:lang w:val="ru-RU"/>
              </w:rPr>
              <w:t xml:space="preserve"> для </w:t>
            </w:r>
            <w:proofErr w:type="spellStart"/>
            <w:r w:rsidRPr="00F4683F">
              <w:rPr>
                <w:rFonts w:ascii="Times New Roman" w:hAnsi="Times New Roman" w:cs="Times New Roman"/>
                <w:b/>
                <w:sz w:val="28"/>
                <w:szCs w:val="28"/>
                <w:lang w:val="ru-RU"/>
              </w:rPr>
              <w:t>юридичних</w:t>
            </w:r>
            <w:proofErr w:type="spellEnd"/>
            <w:r w:rsidRPr="00F4683F">
              <w:rPr>
                <w:rFonts w:ascii="Times New Roman" w:hAnsi="Times New Roman" w:cs="Times New Roman"/>
                <w:b/>
                <w:sz w:val="28"/>
                <w:szCs w:val="28"/>
                <w:lang w:val="ru-RU"/>
              </w:rPr>
              <w:t xml:space="preserve"> </w:t>
            </w:r>
            <w:proofErr w:type="spellStart"/>
            <w:r w:rsidRPr="00F4683F">
              <w:rPr>
                <w:rFonts w:ascii="Times New Roman" w:hAnsi="Times New Roman" w:cs="Times New Roman"/>
                <w:b/>
                <w:sz w:val="28"/>
                <w:szCs w:val="28"/>
                <w:lang w:val="ru-RU"/>
              </w:rPr>
              <w:t>осіб</w:t>
            </w:r>
            <w:proofErr w:type="spellEnd"/>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1) </w:t>
            </w:r>
            <w:proofErr w:type="spellStart"/>
            <w:r w:rsidRPr="00F4683F">
              <w:rPr>
                <w:rFonts w:ascii="Times New Roman" w:hAnsi="Times New Roman" w:cs="Times New Roman"/>
                <w:sz w:val="28"/>
                <w:szCs w:val="28"/>
                <w:lang w:val="ru-RU"/>
              </w:rPr>
              <w:t>органи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державної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влади</w:t>
            </w:r>
            <w:proofErr w:type="spellEnd"/>
            <w:r w:rsidRPr="00F4683F">
              <w:rPr>
                <w:rFonts w:ascii="Times New Roman" w:hAnsi="Times New Roman" w:cs="Times New Roman"/>
                <w:sz w:val="28"/>
                <w:szCs w:val="28"/>
                <w:lang w:val="ru-RU"/>
              </w:rPr>
              <w:t xml:space="preserve"> та </w:t>
            </w:r>
            <w:proofErr w:type="spellStart"/>
            <w:r w:rsidRPr="00F4683F">
              <w:rPr>
                <w:rFonts w:ascii="Times New Roman" w:hAnsi="Times New Roman" w:cs="Times New Roman"/>
                <w:sz w:val="28"/>
                <w:szCs w:val="28"/>
                <w:lang w:val="ru-RU"/>
              </w:rPr>
              <w:t>органи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місцевого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самоврядування</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заклади</w:t>
            </w:r>
            <w:proofErr w:type="spellEnd"/>
            <w:r w:rsidRPr="00F4683F">
              <w:rPr>
                <w:rFonts w:ascii="Times New Roman" w:hAnsi="Times New Roman" w:cs="Times New Roman"/>
                <w:sz w:val="28"/>
                <w:szCs w:val="28"/>
                <w:lang w:val="ru-RU"/>
              </w:rPr>
              <w:t xml:space="preserve">, установи та </w:t>
            </w:r>
            <w:proofErr w:type="spellStart"/>
            <w:r w:rsidRPr="00F4683F">
              <w:rPr>
                <w:rFonts w:ascii="Times New Roman" w:hAnsi="Times New Roman" w:cs="Times New Roman"/>
                <w:sz w:val="28"/>
                <w:szCs w:val="28"/>
                <w:lang w:val="ru-RU"/>
              </w:rPr>
              <w:t>організації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які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повністю</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утримуються</w:t>
            </w:r>
            <w:proofErr w:type="spellEnd"/>
            <w:r w:rsidRPr="00F4683F">
              <w:rPr>
                <w:rFonts w:ascii="Times New Roman" w:hAnsi="Times New Roman" w:cs="Times New Roman"/>
                <w:sz w:val="28"/>
                <w:szCs w:val="28"/>
                <w:lang w:val="ru-RU"/>
              </w:rPr>
              <w:t xml:space="preserve"> за </w:t>
            </w:r>
            <w:proofErr w:type="spellStart"/>
            <w:r w:rsidRPr="00F4683F">
              <w:rPr>
                <w:rFonts w:ascii="Times New Roman" w:hAnsi="Times New Roman" w:cs="Times New Roman"/>
                <w:sz w:val="28"/>
                <w:szCs w:val="28"/>
                <w:lang w:val="ru-RU"/>
              </w:rPr>
              <w:t>рахунок</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коштів</w:t>
            </w:r>
            <w:proofErr w:type="spellEnd"/>
            <w:r w:rsidRPr="00F4683F">
              <w:rPr>
                <w:rFonts w:ascii="Times New Roman" w:hAnsi="Times New Roman" w:cs="Times New Roman"/>
                <w:sz w:val="28"/>
                <w:szCs w:val="28"/>
                <w:lang w:val="ru-RU"/>
              </w:rPr>
              <w:t xml:space="preserve"> </w:t>
            </w:r>
            <w:proofErr w:type="gramStart"/>
            <w:r w:rsidRPr="00F4683F">
              <w:rPr>
                <w:rFonts w:ascii="Times New Roman" w:hAnsi="Times New Roman" w:cs="Times New Roman"/>
                <w:sz w:val="28"/>
                <w:szCs w:val="28"/>
                <w:lang w:val="ru-RU"/>
              </w:rPr>
              <w:t>державного</w:t>
            </w:r>
            <w:proofErr w:type="gram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або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місцевого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бюджетів</w:t>
            </w:r>
            <w:proofErr w:type="spellEnd"/>
            <w:r w:rsidRPr="00F4683F">
              <w:rPr>
                <w:rFonts w:ascii="Times New Roman" w:hAnsi="Times New Roman" w:cs="Times New Roman"/>
                <w:sz w:val="28"/>
                <w:szCs w:val="28"/>
                <w:lang w:val="ru-RU"/>
              </w:rPr>
              <w:t xml:space="preserve"> </w:t>
            </w:r>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2) </w:t>
            </w:r>
            <w:proofErr w:type="spellStart"/>
            <w:r w:rsidRPr="00F4683F">
              <w:rPr>
                <w:rFonts w:ascii="Times New Roman" w:hAnsi="Times New Roman" w:cs="Times New Roman"/>
                <w:sz w:val="28"/>
                <w:szCs w:val="28"/>
                <w:lang w:val="ru-RU"/>
              </w:rPr>
              <w:t>комунальні</w:t>
            </w:r>
            <w:proofErr w:type="spellEnd"/>
            <w:r w:rsidRPr="00F4683F">
              <w:rPr>
                <w:rFonts w:ascii="Times New Roman" w:hAnsi="Times New Roman" w:cs="Times New Roman"/>
                <w:sz w:val="28"/>
                <w:szCs w:val="28"/>
                <w:lang w:val="ru-RU"/>
              </w:rPr>
              <w:t xml:space="preserve"> </w:t>
            </w:r>
            <w:proofErr w:type="spellStart"/>
            <w:proofErr w:type="gramStart"/>
            <w:r w:rsidRPr="00F4683F">
              <w:rPr>
                <w:rFonts w:ascii="Times New Roman" w:hAnsi="Times New Roman" w:cs="Times New Roman"/>
                <w:sz w:val="28"/>
                <w:szCs w:val="28"/>
                <w:lang w:val="ru-RU"/>
              </w:rPr>
              <w:t>п</w:t>
            </w:r>
            <w:proofErr w:type="gramEnd"/>
            <w:r w:rsidRPr="00F4683F">
              <w:rPr>
                <w:rFonts w:ascii="Times New Roman" w:hAnsi="Times New Roman" w:cs="Times New Roman"/>
                <w:sz w:val="28"/>
                <w:szCs w:val="28"/>
                <w:lang w:val="ru-RU"/>
              </w:rPr>
              <w:t>ідприємства</w:t>
            </w:r>
            <w:proofErr w:type="spellEnd"/>
            <w:r w:rsidRPr="00F4683F">
              <w:rPr>
                <w:rFonts w:ascii="Times New Roman" w:hAnsi="Times New Roman" w:cs="Times New Roman"/>
                <w:sz w:val="28"/>
                <w:szCs w:val="28"/>
                <w:lang w:val="ru-RU"/>
              </w:rPr>
              <w:t xml:space="preserve"> та установи, </w:t>
            </w:r>
            <w:proofErr w:type="spellStart"/>
            <w:r w:rsidRPr="00F4683F">
              <w:rPr>
                <w:rFonts w:ascii="Times New Roman" w:hAnsi="Times New Roman" w:cs="Times New Roman"/>
                <w:sz w:val="28"/>
                <w:szCs w:val="28"/>
                <w:lang w:val="ru-RU"/>
              </w:rPr>
              <w:t>крім</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земельних</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ділянок</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які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визначені</w:t>
            </w:r>
            <w:proofErr w:type="spellEnd"/>
            <w:r w:rsidRPr="00F4683F">
              <w:rPr>
                <w:rFonts w:ascii="Times New Roman" w:hAnsi="Times New Roman" w:cs="Times New Roman"/>
                <w:sz w:val="28"/>
                <w:szCs w:val="28"/>
                <w:lang w:val="ru-RU"/>
              </w:rPr>
              <w:t xml:space="preserve"> для </w:t>
            </w:r>
            <w:proofErr w:type="spellStart"/>
            <w:r w:rsidRPr="00F4683F">
              <w:rPr>
                <w:rFonts w:ascii="Times New Roman" w:hAnsi="Times New Roman" w:cs="Times New Roman"/>
                <w:sz w:val="28"/>
                <w:szCs w:val="28"/>
                <w:lang w:val="ru-RU"/>
              </w:rPr>
              <w:t>обслуговування</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багатоквартирних</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житлових</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будинків</w:t>
            </w:r>
            <w:proofErr w:type="spellEnd"/>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3) </w:t>
            </w:r>
            <w:proofErr w:type="spellStart"/>
            <w:r w:rsidRPr="00F4683F">
              <w:rPr>
                <w:rFonts w:ascii="Times New Roman" w:hAnsi="Times New Roman" w:cs="Times New Roman"/>
                <w:sz w:val="28"/>
                <w:szCs w:val="28"/>
                <w:lang w:val="ru-RU"/>
              </w:rPr>
              <w:t>громадські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організації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які</w:t>
            </w:r>
            <w:proofErr w:type="spellEnd"/>
            <w:r w:rsidRPr="00F4683F">
              <w:rPr>
                <w:rFonts w:ascii="Times New Roman" w:hAnsi="Times New Roman" w:cs="Times New Roman"/>
                <w:sz w:val="28"/>
                <w:szCs w:val="28"/>
                <w:lang w:val="ru-RU"/>
              </w:rPr>
              <w:t xml:space="preserve"> не </w:t>
            </w:r>
            <w:proofErr w:type="spellStart"/>
            <w:r w:rsidRPr="00F4683F">
              <w:rPr>
                <w:rFonts w:ascii="Times New Roman" w:hAnsi="Times New Roman" w:cs="Times New Roman"/>
                <w:sz w:val="28"/>
                <w:szCs w:val="28"/>
                <w:lang w:val="ru-RU"/>
              </w:rPr>
              <w:t>мають</w:t>
            </w:r>
            <w:proofErr w:type="spellEnd"/>
            <w:r w:rsidRPr="00F4683F">
              <w:rPr>
                <w:rFonts w:ascii="Times New Roman" w:hAnsi="Times New Roman" w:cs="Times New Roman"/>
                <w:sz w:val="28"/>
                <w:szCs w:val="28"/>
                <w:lang w:val="ru-RU"/>
              </w:rPr>
              <w:t xml:space="preserve"> </w:t>
            </w:r>
            <w:proofErr w:type="gramStart"/>
            <w:r w:rsidRPr="00F4683F">
              <w:rPr>
                <w:rFonts w:ascii="Times New Roman" w:hAnsi="Times New Roman" w:cs="Times New Roman"/>
                <w:sz w:val="28"/>
                <w:szCs w:val="28"/>
                <w:lang w:val="ru-RU"/>
              </w:rPr>
              <w:t>на</w:t>
            </w:r>
            <w:proofErr w:type="gram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меті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одержання</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прибутку</w:t>
            </w:r>
            <w:proofErr w:type="spellEnd"/>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4) </w:t>
            </w:r>
            <w:proofErr w:type="spellStart"/>
            <w:proofErr w:type="gramStart"/>
            <w:r w:rsidRPr="00F4683F">
              <w:rPr>
                <w:rFonts w:ascii="Times New Roman" w:hAnsi="Times New Roman" w:cs="Times New Roman"/>
                <w:sz w:val="28"/>
                <w:szCs w:val="28"/>
                <w:lang w:val="ru-RU"/>
              </w:rPr>
              <w:t>рел</w:t>
            </w:r>
            <w:proofErr w:type="gramEnd"/>
            <w:r w:rsidRPr="00F4683F">
              <w:rPr>
                <w:rFonts w:ascii="Times New Roman" w:hAnsi="Times New Roman" w:cs="Times New Roman"/>
                <w:sz w:val="28"/>
                <w:szCs w:val="28"/>
                <w:lang w:val="ru-RU"/>
              </w:rPr>
              <w:t>ігійні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організації</w:t>
            </w:r>
            <w:proofErr w:type="spellEnd"/>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r w:rsidR="00FE1AD1" w:rsidRPr="00F4683F" w:rsidTr="006973B4">
        <w:tc>
          <w:tcPr>
            <w:tcW w:w="4458" w:type="pct"/>
            <w:gridSpan w:val="4"/>
            <w:shd w:val="clear" w:color="auto" w:fill="auto"/>
          </w:tcPr>
          <w:p w:rsidR="00FE1AD1" w:rsidRPr="00F4683F" w:rsidRDefault="00FE1AD1" w:rsidP="00F4683F">
            <w:pPr>
              <w:spacing w:after="0" w:line="276" w:lineRule="auto"/>
              <w:rPr>
                <w:rFonts w:ascii="Times New Roman" w:hAnsi="Times New Roman" w:cs="Times New Roman"/>
                <w:sz w:val="28"/>
                <w:szCs w:val="28"/>
              </w:rPr>
            </w:pPr>
            <w:r w:rsidRPr="00F4683F">
              <w:rPr>
                <w:rFonts w:ascii="Times New Roman" w:hAnsi="Times New Roman" w:cs="Times New Roman"/>
                <w:color w:val="000000"/>
                <w:sz w:val="28"/>
                <w:szCs w:val="28"/>
                <w:shd w:val="clear" w:color="auto" w:fill="FFFFFF"/>
              </w:rPr>
              <w:t>5) ініціаторам створення індустріального парку, керуючій компанії індустріального парку та учасникам індустріального парку за земельні ділянки, що входять до території індустріального парку, включеного до Реєстру індустріальних парків, нормативну грошову оцінку яких проведено</w:t>
            </w:r>
          </w:p>
        </w:tc>
        <w:tc>
          <w:tcPr>
            <w:tcW w:w="542" w:type="pct"/>
            <w:shd w:val="clear" w:color="auto" w:fill="auto"/>
          </w:tcPr>
          <w:p w:rsidR="00FE1AD1" w:rsidRPr="00F4683F" w:rsidRDefault="00FE1AD1" w:rsidP="00F4683F">
            <w:pPr>
              <w:spacing w:after="0" w:line="276" w:lineRule="auto"/>
              <w:rPr>
                <w:rFonts w:ascii="Times New Roman" w:hAnsi="Times New Roman" w:cs="Times New Roman"/>
                <w:sz w:val="28"/>
                <w:szCs w:val="28"/>
                <w:lang w:val="ru-RU"/>
              </w:rPr>
            </w:pPr>
            <w:r w:rsidRPr="00F4683F">
              <w:rPr>
                <w:rFonts w:ascii="Times New Roman" w:hAnsi="Times New Roman" w:cs="Times New Roman"/>
                <w:sz w:val="28"/>
                <w:szCs w:val="28"/>
                <w:lang w:val="ru-RU"/>
              </w:rPr>
              <w:t>100</w:t>
            </w:r>
          </w:p>
        </w:tc>
      </w:tr>
    </w:tbl>
    <w:p w:rsidR="00FE1AD1" w:rsidRPr="00F4683F" w:rsidRDefault="00FE1AD1" w:rsidP="00F4683F">
      <w:pPr>
        <w:spacing w:before="100" w:beforeAutospacing="1" w:after="0" w:line="276" w:lineRule="auto"/>
        <w:ind w:firstLine="708"/>
        <w:jc w:val="both"/>
        <w:rPr>
          <w:rFonts w:ascii="Times New Roman" w:hAnsi="Times New Roman" w:cs="Times New Roman"/>
          <w:sz w:val="28"/>
          <w:szCs w:val="28"/>
          <w:lang w:val="ru-RU"/>
        </w:rPr>
      </w:pPr>
      <w:proofErr w:type="spellStart"/>
      <w:r w:rsidRPr="00F4683F">
        <w:rPr>
          <w:rFonts w:ascii="Times New Roman" w:hAnsi="Times New Roman" w:cs="Times New Roman"/>
          <w:sz w:val="28"/>
          <w:szCs w:val="28"/>
          <w:lang w:val="ru-RU"/>
        </w:rPr>
        <w:lastRenderedPageBreak/>
        <w:t>Також</w:t>
      </w:r>
      <w:proofErr w:type="spellEnd"/>
      <w:r w:rsidRPr="00F4683F">
        <w:rPr>
          <w:rFonts w:ascii="Times New Roman" w:hAnsi="Times New Roman" w:cs="Times New Roman"/>
          <w:sz w:val="28"/>
          <w:szCs w:val="28"/>
          <w:lang w:val="ru-RU"/>
        </w:rPr>
        <w:t xml:space="preserve"> на </w:t>
      </w:r>
      <w:proofErr w:type="spellStart"/>
      <w:r w:rsidRPr="00F4683F">
        <w:rPr>
          <w:rFonts w:ascii="Times New Roman" w:hAnsi="Times New Roman" w:cs="Times New Roman"/>
          <w:sz w:val="28"/>
          <w:szCs w:val="28"/>
          <w:lang w:val="ru-RU"/>
        </w:rPr>
        <w:t>території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Новороздільської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територіальної</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громади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діють</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особливості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оподаткування</w:t>
      </w:r>
      <w:proofErr w:type="spellEnd"/>
      <w:r w:rsidRPr="00F4683F">
        <w:rPr>
          <w:rFonts w:ascii="Times New Roman" w:hAnsi="Times New Roman" w:cs="Times New Roman"/>
          <w:sz w:val="28"/>
          <w:szCs w:val="28"/>
          <w:lang w:val="ru-RU"/>
        </w:rPr>
        <w:t xml:space="preserve"> та </w:t>
      </w:r>
      <w:proofErr w:type="spellStart"/>
      <w:proofErr w:type="gramStart"/>
      <w:r w:rsidRPr="00F4683F">
        <w:rPr>
          <w:rFonts w:ascii="Times New Roman" w:hAnsi="Times New Roman" w:cs="Times New Roman"/>
          <w:sz w:val="28"/>
          <w:szCs w:val="28"/>
          <w:lang w:val="ru-RU"/>
        </w:rPr>
        <w:t>п</w:t>
      </w:r>
      <w:proofErr w:type="gramEnd"/>
      <w:r w:rsidRPr="00F4683F">
        <w:rPr>
          <w:rFonts w:ascii="Times New Roman" w:hAnsi="Times New Roman" w:cs="Times New Roman"/>
          <w:sz w:val="28"/>
          <w:szCs w:val="28"/>
          <w:lang w:val="ru-RU"/>
        </w:rPr>
        <w:t>ільги</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щодо</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сплати</w:t>
      </w:r>
      <w:proofErr w:type="spellEnd"/>
      <w:r w:rsidRPr="00F4683F">
        <w:rPr>
          <w:rFonts w:ascii="Times New Roman" w:hAnsi="Times New Roman" w:cs="Times New Roman"/>
          <w:sz w:val="28"/>
          <w:szCs w:val="28"/>
          <w:lang w:val="ru-RU"/>
        </w:rPr>
        <w:t xml:space="preserve"> земельного </w:t>
      </w:r>
      <w:proofErr w:type="spellStart"/>
      <w:r w:rsidRPr="00F4683F">
        <w:rPr>
          <w:rFonts w:ascii="Times New Roman" w:hAnsi="Times New Roman" w:cs="Times New Roman"/>
          <w:sz w:val="28"/>
          <w:szCs w:val="28"/>
          <w:lang w:val="ru-RU"/>
        </w:rPr>
        <w:t>податку</w:t>
      </w:r>
      <w:proofErr w:type="spellEnd"/>
      <w:r w:rsidRPr="00F4683F">
        <w:rPr>
          <w:rFonts w:ascii="Times New Roman" w:hAnsi="Times New Roman" w:cs="Times New Roman"/>
          <w:sz w:val="28"/>
          <w:szCs w:val="28"/>
          <w:lang w:val="ru-RU"/>
        </w:rPr>
        <w:t xml:space="preserve"> для </w:t>
      </w:r>
      <w:proofErr w:type="spellStart"/>
      <w:r w:rsidRPr="00F4683F">
        <w:rPr>
          <w:rFonts w:ascii="Times New Roman" w:hAnsi="Times New Roman" w:cs="Times New Roman"/>
          <w:sz w:val="28"/>
          <w:szCs w:val="28"/>
          <w:lang w:val="ru-RU"/>
        </w:rPr>
        <w:t>фізичних</w:t>
      </w:r>
      <w:proofErr w:type="spellEnd"/>
      <w:r w:rsidRPr="00F4683F">
        <w:rPr>
          <w:rFonts w:ascii="Times New Roman" w:hAnsi="Times New Roman" w:cs="Times New Roman"/>
          <w:sz w:val="28"/>
          <w:szCs w:val="28"/>
          <w:lang w:val="ru-RU"/>
        </w:rPr>
        <w:t xml:space="preserve"> та </w:t>
      </w:r>
      <w:proofErr w:type="spellStart"/>
      <w:r w:rsidRPr="00F4683F">
        <w:rPr>
          <w:rFonts w:ascii="Times New Roman" w:hAnsi="Times New Roman" w:cs="Times New Roman"/>
          <w:sz w:val="28"/>
          <w:szCs w:val="28"/>
          <w:lang w:val="ru-RU"/>
        </w:rPr>
        <w:t>юридичних</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осіб</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встановлених</w:t>
      </w:r>
      <w:proofErr w:type="spellEnd"/>
      <w:r w:rsidRPr="00F4683F">
        <w:rPr>
          <w:rFonts w:ascii="Times New Roman" w:hAnsi="Times New Roman" w:cs="Times New Roman"/>
          <w:sz w:val="28"/>
          <w:szCs w:val="28"/>
          <w:lang w:val="ru-RU"/>
        </w:rPr>
        <w:t xml:space="preserve"> ст.</w:t>
      </w:r>
      <w:r w:rsidRPr="00F4683F">
        <w:rPr>
          <w:rFonts w:ascii="Times New Roman" w:hAnsi="Times New Roman" w:cs="Times New Roman"/>
          <w:sz w:val="28"/>
          <w:szCs w:val="28"/>
        </w:rPr>
        <w:t xml:space="preserve"> </w:t>
      </w:r>
      <w:r w:rsidRPr="00F4683F">
        <w:rPr>
          <w:rFonts w:ascii="Times New Roman" w:hAnsi="Times New Roman" w:cs="Times New Roman"/>
          <w:sz w:val="28"/>
          <w:szCs w:val="28"/>
          <w:lang w:val="ru-RU"/>
        </w:rPr>
        <w:t>281</w:t>
      </w:r>
      <w:r w:rsidRPr="00F4683F">
        <w:rPr>
          <w:rFonts w:ascii="Times New Roman" w:hAnsi="Times New Roman" w:cs="Times New Roman"/>
          <w:sz w:val="28"/>
          <w:szCs w:val="28"/>
        </w:rPr>
        <w:t xml:space="preserve">, </w:t>
      </w:r>
      <w:r w:rsidRPr="00F4683F">
        <w:rPr>
          <w:rFonts w:ascii="Times New Roman" w:hAnsi="Times New Roman" w:cs="Times New Roman"/>
          <w:sz w:val="28"/>
          <w:szCs w:val="28"/>
          <w:lang w:val="ru-RU"/>
        </w:rPr>
        <w:t xml:space="preserve"> ст.</w:t>
      </w:r>
      <w:r w:rsidRPr="00F4683F">
        <w:rPr>
          <w:rFonts w:ascii="Times New Roman" w:hAnsi="Times New Roman" w:cs="Times New Roman"/>
          <w:sz w:val="28"/>
          <w:szCs w:val="28"/>
        </w:rPr>
        <w:t xml:space="preserve"> </w:t>
      </w:r>
      <w:r w:rsidRPr="00F4683F">
        <w:rPr>
          <w:rFonts w:ascii="Times New Roman" w:hAnsi="Times New Roman" w:cs="Times New Roman"/>
          <w:sz w:val="28"/>
          <w:szCs w:val="28"/>
          <w:lang w:val="ru-RU"/>
        </w:rPr>
        <w:t>282, ст.</w:t>
      </w:r>
      <w:r w:rsidRPr="00F4683F">
        <w:rPr>
          <w:rFonts w:ascii="Times New Roman" w:hAnsi="Times New Roman" w:cs="Times New Roman"/>
          <w:sz w:val="28"/>
          <w:szCs w:val="28"/>
        </w:rPr>
        <w:t xml:space="preserve"> </w:t>
      </w:r>
      <w:r w:rsidRPr="00F4683F">
        <w:rPr>
          <w:rFonts w:ascii="Times New Roman" w:hAnsi="Times New Roman" w:cs="Times New Roman"/>
          <w:sz w:val="28"/>
          <w:szCs w:val="28"/>
          <w:lang w:val="ru-RU"/>
        </w:rPr>
        <w:t xml:space="preserve">284 </w:t>
      </w:r>
      <w:proofErr w:type="spellStart"/>
      <w:r w:rsidRPr="00F4683F">
        <w:rPr>
          <w:rFonts w:ascii="Times New Roman" w:hAnsi="Times New Roman" w:cs="Times New Roman"/>
          <w:sz w:val="28"/>
          <w:szCs w:val="28"/>
          <w:lang w:val="ru-RU"/>
        </w:rPr>
        <w:t>Податкового</w:t>
      </w:r>
      <w:proofErr w:type="spellEnd"/>
      <w:r w:rsidRPr="00F4683F">
        <w:rPr>
          <w:rFonts w:ascii="Times New Roman" w:hAnsi="Times New Roman" w:cs="Times New Roman"/>
          <w:sz w:val="28"/>
          <w:szCs w:val="28"/>
          <w:lang w:val="ru-RU"/>
        </w:rPr>
        <w:t xml:space="preserve"> Кодексу </w:t>
      </w:r>
      <w:proofErr w:type="spellStart"/>
      <w:r w:rsidRPr="00F4683F">
        <w:rPr>
          <w:rFonts w:ascii="Times New Roman" w:hAnsi="Times New Roman" w:cs="Times New Roman"/>
          <w:sz w:val="28"/>
          <w:szCs w:val="28"/>
          <w:lang w:val="ru-RU"/>
        </w:rPr>
        <w:t>України</w:t>
      </w:r>
      <w:proofErr w:type="spellEnd"/>
      <w:r w:rsidRPr="00F4683F">
        <w:rPr>
          <w:rFonts w:ascii="Times New Roman" w:hAnsi="Times New Roman" w:cs="Times New Roman"/>
          <w:sz w:val="28"/>
          <w:szCs w:val="28"/>
          <w:lang w:val="ru-RU"/>
        </w:rPr>
        <w:t>.</w:t>
      </w:r>
    </w:p>
    <w:p w:rsidR="00FE1AD1" w:rsidRPr="00F4683F" w:rsidRDefault="00FE1AD1" w:rsidP="00F4683F">
      <w:pPr>
        <w:spacing w:before="100" w:beforeAutospacing="1" w:after="0" w:line="276" w:lineRule="auto"/>
        <w:ind w:firstLine="708"/>
        <w:jc w:val="both"/>
        <w:rPr>
          <w:rFonts w:ascii="Times New Roman" w:hAnsi="Times New Roman" w:cs="Times New Roman"/>
          <w:sz w:val="28"/>
          <w:szCs w:val="28"/>
          <w:lang w:val="ru-RU"/>
        </w:rPr>
      </w:pPr>
      <w:r w:rsidRPr="00F4683F">
        <w:rPr>
          <w:rFonts w:ascii="Times New Roman" w:hAnsi="Times New Roman" w:cs="Times New Roman"/>
          <w:sz w:val="28"/>
          <w:szCs w:val="28"/>
          <w:lang w:val="ru-RU"/>
        </w:rPr>
        <w:t xml:space="preserve">Не </w:t>
      </w:r>
      <w:proofErr w:type="spellStart"/>
      <w:proofErr w:type="gramStart"/>
      <w:r w:rsidRPr="00F4683F">
        <w:rPr>
          <w:rFonts w:ascii="Times New Roman" w:hAnsi="Times New Roman" w:cs="Times New Roman"/>
          <w:sz w:val="28"/>
          <w:szCs w:val="28"/>
          <w:lang w:val="ru-RU"/>
        </w:rPr>
        <w:t>п</w:t>
      </w:r>
      <w:proofErr w:type="gramEnd"/>
      <w:r w:rsidRPr="00F4683F">
        <w:rPr>
          <w:rFonts w:ascii="Times New Roman" w:hAnsi="Times New Roman" w:cs="Times New Roman"/>
          <w:sz w:val="28"/>
          <w:szCs w:val="28"/>
          <w:lang w:val="ru-RU"/>
        </w:rPr>
        <w:t>ідлягають</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оподаткуванню</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земельним</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податком</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земельні</w:t>
      </w:r>
      <w:proofErr w:type="spellEnd"/>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ділянки</w:t>
      </w:r>
      <w:proofErr w:type="spellEnd"/>
      <w:r w:rsidRPr="00F4683F">
        <w:rPr>
          <w:rFonts w:ascii="Times New Roman" w:hAnsi="Times New Roman" w:cs="Times New Roman"/>
          <w:sz w:val="28"/>
          <w:szCs w:val="28"/>
        </w:rPr>
        <w:t>,</w:t>
      </w:r>
      <w:r w:rsidRPr="00F4683F">
        <w:rPr>
          <w:rFonts w:ascii="Times New Roman" w:hAnsi="Times New Roman" w:cs="Times New Roman"/>
          <w:sz w:val="28"/>
          <w:szCs w:val="28"/>
          <w:lang w:val="ru-RU"/>
        </w:rPr>
        <w:t xml:space="preserve"> </w:t>
      </w:r>
      <w:proofErr w:type="spellStart"/>
      <w:r w:rsidRPr="00F4683F">
        <w:rPr>
          <w:rFonts w:ascii="Times New Roman" w:hAnsi="Times New Roman" w:cs="Times New Roman"/>
          <w:sz w:val="28"/>
          <w:szCs w:val="28"/>
          <w:lang w:val="ru-RU"/>
        </w:rPr>
        <w:t>вказані</w:t>
      </w:r>
      <w:proofErr w:type="spellEnd"/>
      <w:r w:rsidRPr="00F4683F">
        <w:rPr>
          <w:rFonts w:ascii="Times New Roman" w:hAnsi="Times New Roman" w:cs="Times New Roman"/>
          <w:sz w:val="28"/>
          <w:szCs w:val="28"/>
          <w:lang w:val="ru-RU"/>
        </w:rPr>
        <w:t xml:space="preserve"> в </w:t>
      </w:r>
      <w:proofErr w:type="spellStart"/>
      <w:r w:rsidRPr="00F4683F">
        <w:rPr>
          <w:rFonts w:ascii="Times New Roman" w:hAnsi="Times New Roman" w:cs="Times New Roman"/>
          <w:sz w:val="28"/>
          <w:szCs w:val="28"/>
          <w:lang w:val="ru-RU"/>
        </w:rPr>
        <w:t>статті</w:t>
      </w:r>
      <w:proofErr w:type="spellEnd"/>
      <w:r w:rsidRPr="00F4683F">
        <w:rPr>
          <w:rFonts w:ascii="Times New Roman" w:hAnsi="Times New Roman" w:cs="Times New Roman"/>
          <w:sz w:val="28"/>
          <w:szCs w:val="28"/>
          <w:lang w:val="ru-RU"/>
        </w:rPr>
        <w:t xml:space="preserve"> 283 </w:t>
      </w:r>
      <w:proofErr w:type="spellStart"/>
      <w:r w:rsidRPr="00F4683F">
        <w:rPr>
          <w:rFonts w:ascii="Times New Roman" w:hAnsi="Times New Roman" w:cs="Times New Roman"/>
          <w:sz w:val="28"/>
          <w:szCs w:val="28"/>
          <w:lang w:val="ru-RU"/>
        </w:rPr>
        <w:t>Податкового</w:t>
      </w:r>
      <w:proofErr w:type="spellEnd"/>
      <w:r w:rsidRPr="00F4683F">
        <w:rPr>
          <w:rFonts w:ascii="Times New Roman" w:hAnsi="Times New Roman" w:cs="Times New Roman"/>
          <w:sz w:val="28"/>
          <w:szCs w:val="28"/>
          <w:lang w:val="ru-RU"/>
        </w:rPr>
        <w:t xml:space="preserve"> Кодексу </w:t>
      </w:r>
      <w:proofErr w:type="spellStart"/>
      <w:r w:rsidRPr="00F4683F">
        <w:rPr>
          <w:rFonts w:ascii="Times New Roman" w:hAnsi="Times New Roman" w:cs="Times New Roman"/>
          <w:sz w:val="28"/>
          <w:szCs w:val="28"/>
          <w:lang w:val="ru-RU"/>
        </w:rPr>
        <w:t>України</w:t>
      </w:r>
      <w:proofErr w:type="spellEnd"/>
      <w:r w:rsidRPr="00F4683F">
        <w:rPr>
          <w:rFonts w:ascii="Times New Roman" w:hAnsi="Times New Roman" w:cs="Times New Roman"/>
          <w:sz w:val="28"/>
          <w:szCs w:val="28"/>
          <w:lang w:val="ru-RU"/>
        </w:rPr>
        <w:t>.</w:t>
      </w:r>
    </w:p>
    <w:p w:rsidR="00FE1AD1" w:rsidRPr="00F4683F" w:rsidRDefault="00FE1AD1" w:rsidP="00F4683F">
      <w:pPr>
        <w:spacing w:before="100" w:beforeAutospacing="1" w:after="0" w:line="276" w:lineRule="auto"/>
        <w:ind w:firstLine="708"/>
        <w:jc w:val="both"/>
        <w:rPr>
          <w:rFonts w:ascii="Times New Roman" w:hAnsi="Times New Roman" w:cs="Times New Roman"/>
          <w:sz w:val="28"/>
          <w:szCs w:val="28"/>
        </w:rPr>
      </w:pPr>
    </w:p>
    <w:p w:rsidR="00FE1AD1" w:rsidRPr="00F4683F" w:rsidRDefault="00FE1AD1" w:rsidP="006426DA">
      <w:pPr>
        <w:autoSpaceDE w:val="0"/>
        <w:autoSpaceDN w:val="0"/>
        <w:adjustRightInd w:val="0"/>
        <w:spacing w:after="0" w:line="276" w:lineRule="auto"/>
        <w:rPr>
          <w:rFonts w:ascii="Times New Roman" w:hAnsi="Times New Roman" w:cs="Times New Roman"/>
          <w:b/>
          <w:sz w:val="28"/>
          <w:szCs w:val="28"/>
        </w:rPr>
      </w:pPr>
      <w:r w:rsidRPr="00F4683F">
        <w:rPr>
          <w:rFonts w:ascii="Times New Roman" w:hAnsi="Times New Roman" w:cs="Times New Roman"/>
          <w:sz w:val="28"/>
          <w:szCs w:val="28"/>
          <w:lang w:val="ru-RU"/>
        </w:rPr>
        <w:t xml:space="preserve">  </w:t>
      </w:r>
      <w:r w:rsidRPr="00F4683F">
        <w:rPr>
          <w:rFonts w:ascii="Times New Roman" w:hAnsi="Times New Roman" w:cs="Times New Roman"/>
          <w:sz w:val="28"/>
          <w:szCs w:val="28"/>
          <w:lang w:eastAsia="uk-UA"/>
        </w:rPr>
        <w:t>СЕКРЕТАР  РАДИ                                        Оксана ЦАРИК</w:t>
      </w:r>
    </w:p>
    <w:p w:rsidR="00FE1AD1" w:rsidRDefault="00FE1AD1" w:rsidP="00FE1AD1">
      <w:pPr>
        <w:ind w:left="-284"/>
        <w:jc w:val="both"/>
        <w:rPr>
          <w:color w:val="000000"/>
          <w:lang w:eastAsia="uk-UA"/>
        </w:rPr>
      </w:pPr>
    </w:p>
    <w:p w:rsidR="00C646D2" w:rsidRPr="00C646D2" w:rsidRDefault="00C646D2" w:rsidP="00253C7D">
      <w:pPr>
        <w:ind w:left="284" w:right="139"/>
        <w:jc w:val="both"/>
        <w:rPr>
          <w:rFonts w:ascii="Century Schoolbook" w:eastAsia="Calibri" w:hAnsi="Century Schoolbook" w:cs="Times New Roman"/>
          <w:b/>
          <w:sz w:val="26"/>
          <w:szCs w:val="26"/>
          <w:lang w:val="ru-RU"/>
        </w:rPr>
      </w:pPr>
    </w:p>
    <w:sectPr w:rsidR="00C646D2" w:rsidRPr="00C646D2" w:rsidSect="00D45B41">
      <w:pgSz w:w="16838" w:h="11906" w:orient="landscape"/>
      <w:pgMar w:top="1134"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Sitka Text"/>
    <w:charset w:val="00"/>
    <w:family w:val="swiss"/>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Lohit Hindi">
    <w:panose1 w:val="00000000000000000000"/>
    <w:charset w:val="80"/>
    <w:family w:val="auto"/>
    <w:notTrueType/>
    <w:pitch w:val="default"/>
    <w:sig w:usb0="00000001" w:usb1="08070000" w:usb2="00000010" w:usb3="00000000" w:csb0="00020000" w:csb1="00000000"/>
  </w:font>
  <w:font w:name="Courier New CYR">
    <w:panose1 w:val="02070309020205020404"/>
    <w:charset w:val="CC"/>
    <w:family w:val="modern"/>
    <w:pitch w:val="fixed"/>
    <w:sig w:usb0="E0002EFF" w:usb1="C0007843" w:usb2="00000009" w:usb3="00000000" w:csb0="0000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10"/>
  <w:displayHorizontalDrawingGridEvery w:val="2"/>
  <w:characterSpacingControl w:val="doNotCompress"/>
  <w:compat/>
  <w:rsids>
    <w:rsidRoot w:val="00253C7D"/>
    <w:rsid w:val="00253C7D"/>
    <w:rsid w:val="0043257F"/>
    <w:rsid w:val="00591286"/>
    <w:rsid w:val="005F53EA"/>
    <w:rsid w:val="006354EA"/>
    <w:rsid w:val="006426DA"/>
    <w:rsid w:val="00743968"/>
    <w:rsid w:val="008A7040"/>
    <w:rsid w:val="00996288"/>
    <w:rsid w:val="00AE3CCC"/>
    <w:rsid w:val="00C0055C"/>
    <w:rsid w:val="00C646D2"/>
    <w:rsid w:val="00D12918"/>
    <w:rsid w:val="00D45B41"/>
    <w:rsid w:val="00DC19B9"/>
    <w:rsid w:val="00E12CC0"/>
    <w:rsid w:val="00E417A9"/>
    <w:rsid w:val="00F22E74"/>
    <w:rsid w:val="00F4683F"/>
    <w:rsid w:val="00FE1A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7D"/>
    <w:pPr>
      <w:spacing w:after="160" w:line="252" w:lineRule="auto"/>
    </w:pPr>
  </w:style>
  <w:style w:type="paragraph" w:styleId="1">
    <w:name w:val="heading 1"/>
    <w:basedOn w:val="a"/>
    <w:next w:val="a"/>
    <w:link w:val="10"/>
    <w:uiPriority w:val="99"/>
    <w:qFormat/>
    <w:rsid w:val="00C646D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iPriority w:val="99"/>
    <w:qFormat/>
    <w:rsid w:val="00C64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C646D2"/>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9"/>
    <w:qFormat/>
    <w:rsid w:val="00C646D2"/>
    <w:pPr>
      <w:keepNext/>
      <w:keepLines/>
      <w:spacing w:before="200" w:after="0" w:line="240" w:lineRule="auto"/>
      <w:outlineLvl w:val="3"/>
    </w:pPr>
    <w:rPr>
      <w:rFonts w:ascii="Cambria" w:eastAsia="Times New Roman" w:hAnsi="Cambria" w:cs="Times New Roman"/>
      <w:b/>
      <w:bCs/>
      <w:i/>
      <w:iCs/>
      <w:color w:val="4F81BD"/>
      <w:sz w:val="24"/>
      <w:szCs w:val="24"/>
      <w:lang w:val="ru-RU" w:eastAsia="ru-RU"/>
    </w:rPr>
  </w:style>
  <w:style w:type="paragraph" w:styleId="5">
    <w:name w:val="heading 5"/>
    <w:basedOn w:val="a"/>
    <w:next w:val="a"/>
    <w:link w:val="50"/>
    <w:uiPriority w:val="99"/>
    <w:qFormat/>
    <w:rsid w:val="00C646D2"/>
    <w:pPr>
      <w:keepNext/>
      <w:suppressAutoHyphens/>
      <w:spacing w:before="240" w:after="60" w:line="240" w:lineRule="auto"/>
      <w:ind w:left="72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qFormat/>
    <w:rsid w:val="00C646D2"/>
    <w:pPr>
      <w:keepNext/>
      <w:suppressAutoHyphens/>
      <w:spacing w:before="240" w:after="60" w:line="240" w:lineRule="auto"/>
      <w:ind w:left="72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C646D2"/>
    <w:pPr>
      <w:keepNext/>
      <w:suppressAutoHyphens/>
      <w:spacing w:before="240" w:after="60" w:line="240" w:lineRule="auto"/>
      <w:ind w:left="72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C646D2"/>
    <w:pPr>
      <w:keepNext/>
      <w:suppressAutoHyphens/>
      <w:spacing w:before="240" w:after="60" w:line="240" w:lineRule="auto"/>
      <w:ind w:left="72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C646D2"/>
    <w:pPr>
      <w:keepNext/>
      <w:suppressAutoHyphens/>
      <w:spacing w:before="240" w:after="60" w:line="240" w:lineRule="auto"/>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C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C7D"/>
    <w:rPr>
      <w:rFonts w:ascii="Tahoma" w:hAnsi="Tahoma" w:cs="Tahoma"/>
      <w:sz w:val="16"/>
      <w:szCs w:val="16"/>
    </w:rPr>
  </w:style>
  <w:style w:type="character" w:customStyle="1" w:styleId="10">
    <w:name w:val="Заголовок 1 Знак"/>
    <w:basedOn w:val="a0"/>
    <w:link w:val="1"/>
    <w:uiPriority w:val="99"/>
    <w:rsid w:val="00C646D2"/>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C646D2"/>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C646D2"/>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9"/>
    <w:rsid w:val="00C646D2"/>
    <w:rPr>
      <w:rFonts w:ascii="Cambria" w:eastAsia="Times New Roman" w:hAnsi="Cambria" w:cs="Times New Roman"/>
      <w:b/>
      <w:bCs/>
      <w:i/>
      <w:iCs/>
      <w:color w:val="4F81BD"/>
      <w:sz w:val="24"/>
      <w:szCs w:val="24"/>
      <w:lang w:val="ru-RU" w:eastAsia="ru-RU"/>
    </w:rPr>
  </w:style>
  <w:style w:type="character" w:customStyle="1" w:styleId="50">
    <w:name w:val="Заголовок 5 Знак"/>
    <w:basedOn w:val="a0"/>
    <w:link w:val="5"/>
    <w:uiPriority w:val="99"/>
    <w:rsid w:val="00C646D2"/>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C646D2"/>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C646D2"/>
    <w:rPr>
      <w:rFonts w:ascii="Arial" w:eastAsia="Times New Roman" w:hAnsi="Arial" w:cs="Arial"/>
      <w:b/>
      <w:smallCaps/>
      <w:szCs w:val="20"/>
      <w:lang w:eastAsia="ar-SA"/>
    </w:rPr>
  </w:style>
  <w:style w:type="character" w:customStyle="1" w:styleId="80">
    <w:name w:val="Заголовок 8 Знак"/>
    <w:basedOn w:val="a0"/>
    <w:link w:val="8"/>
    <w:uiPriority w:val="99"/>
    <w:rsid w:val="00C646D2"/>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C646D2"/>
    <w:rPr>
      <w:rFonts w:ascii="Times New Roman" w:eastAsia="Times New Roman" w:hAnsi="Times New Roman" w:cs="Times New Roman"/>
      <w:b/>
      <w:sz w:val="26"/>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table" w:styleId="a5">
    <w:name w:val="Table Grid"/>
    <w:basedOn w:val="a1"/>
    <w:uiPriority w:val="99"/>
    <w:rsid w:val="00C646D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C646D2"/>
    <w:pPr>
      <w:spacing w:before="100" w:beforeAutospacing="1" w:after="100" w:afterAutospacing="1" w:line="240" w:lineRule="auto"/>
    </w:pPr>
    <w:rPr>
      <w:rFonts w:ascii="Tahoma" w:eastAsia="Times New Roman" w:hAnsi="Tahoma" w:cs="Tahoma"/>
      <w:color w:val="737373"/>
      <w:sz w:val="21"/>
      <w:szCs w:val="21"/>
      <w:lang w:eastAsia="uk-UA"/>
    </w:rPr>
  </w:style>
  <w:style w:type="paragraph" w:customStyle="1" w:styleId="a7">
    <w:name w:val="Знак Знак Знак"/>
    <w:basedOn w:val="a"/>
    <w:rsid w:val="00C646D2"/>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0"/>
    <w:uiPriority w:val="99"/>
    <w:rsid w:val="00C646D2"/>
  </w:style>
  <w:style w:type="paragraph" w:customStyle="1" w:styleId="StyleZakonu">
    <w:name w:val="StyleZakonu"/>
    <w:basedOn w:val="a"/>
    <w:link w:val="StyleZakonu0"/>
    <w:uiPriority w:val="99"/>
    <w:rsid w:val="00C646D2"/>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C646D2"/>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w:basedOn w:val="a"/>
    <w:rsid w:val="00C646D2"/>
    <w:pPr>
      <w:spacing w:after="0" w:line="240" w:lineRule="auto"/>
    </w:pPr>
    <w:rPr>
      <w:rFonts w:ascii="Verdana" w:eastAsia="Times New Roman" w:hAnsi="Verdana" w:cs="Verdana"/>
      <w:sz w:val="20"/>
      <w:szCs w:val="20"/>
      <w:lang w:val="en-US"/>
    </w:rPr>
  </w:style>
  <w:style w:type="paragraph" w:customStyle="1" w:styleId="normal">
    <w:name w:val="normal"/>
    <w:rsid w:val="00C646D2"/>
    <w:pPr>
      <w:widowControl w:val="0"/>
      <w:spacing w:after="0" w:line="240" w:lineRule="auto"/>
    </w:pPr>
    <w:rPr>
      <w:rFonts w:ascii="Times New Roman" w:eastAsia="Times New Roman" w:hAnsi="Times New Roman" w:cs="Times New Roman"/>
      <w:color w:val="000000"/>
      <w:sz w:val="20"/>
      <w:szCs w:val="20"/>
      <w:lang w:val="ru-RU"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C646D2"/>
    <w:pPr>
      <w:keepNext/>
      <w:widowControl w:val="0"/>
      <w:tabs>
        <w:tab w:val="left" w:pos="567"/>
      </w:tabs>
      <w:spacing w:after="0" w:line="240" w:lineRule="auto"/>
      <w:ind w:firstLine="425"/>
      <w:jc w:val="both"/>
    </w:pPr>
    <w:rPr>
      <w:rFonts w:ascii="Verdana" w:eastAsia="Times New Roman" w:hAnsi="Verdana" w:cs="Times New Roman"/>
      <w:sz w:val="24"/>
      <w:szCs w:val="24"/>
      <w:lang w:val="en-US"/>
    </w:rPr>
  </w:style>
  <w:style w:type="character" w:customStyle="1" w:styleId="rvts15">
    <w:name w:val="rvts15"/>
    <w:uiPriority w:val="99"/>
    <w:rsid w:val="00C646D2"/>
  </w:style>
  <w:style w:type="paragraph" w:customStyle="1" w:styleId="rvps2">
    <w:name w:val="rvps2"/>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uiPriority w:val="99"/>
    <w:rsid w:val="00C646D2"/>
    <w:rPr>
      <w:color w:val="0000FF"/>
      <w:u w:val="single"/>
    </w:rPr>
  </w:style>
  <w:style w:type="paragraph" w:styleId="aa">
    <w:name w:val="Document Map"/>
    <w:basedOn w:val="a"/>
    <w:link w:val="ab"/>
    <w:uiPriority w:val="99"/>
    <w:semiHidden/>
    <w:rsid w:val="00C646D2"/>
    <w:pPr>
      <w:shd w:val="clear" w:color="auto" w:fill="000080"/>
      <w:spacing w:after="0" w:line="240" w:lineRule="auto"/>
    </w:pPr>
    <w:rPr>
      <w:rFonts w:ascii="Tahoma" w:eastAsia="Times New Roman" w:hAnsi="Tahoma" w:cs="Times New Roman"/>
      <w:sz w:val="20"/>
      <w:szCs w:val="20"/>
      <w:lang w:eastAsia="ru-RU"/>
    </w:rPr>
  </w:style>
  <w:style w:type="character" w:customStyle="1" w:styleId="ab">
    <w:name w:val="Схема документа Знак"/>
    <w:basedOn w:val="a0"/>
    <w:link w:val="aa"/>
    <w:uiPriority w:val="99"/>
    <w:semiHidden/>
    <w:rsid w:val="00C646D2"/>
    <w:rPr>
      <w:rFonts w:ascii="Tahoma" w:eastAsia="Times New Roman" w:hAnsi="Tahoma" w:cs="Times New Roman"/>
      <w:sz w:val="20"/>
      <w:szCs w:val="20"/>
      <w:shd w:val="clear" w:color="auto" w:fill="000080"/>
      <w:lang w:eastAsia="ru-RU"/>
    </w:rPr>
  </w:style>
  <w:style w:type="character" w:customStyle="1" w:styleId="rvts46">
    <w:name w:val="rvts46"/>
    <w:basedOn w:val="a0"/>
    <w:uiPriority w:val="99"/>
    <w:rsid w:val="00C646D2"/>
  </w:style>
  <w:style w:type="paragraph" w:styleId="ac">
    <w:name w:val="No Spacing"/>
    <w:link w:val="ad"/>
    <w:uiPriority w:val="99"/>
    <w:qFormat/>
    <w:rsid w:val="00C646D2"/>
    <w:pPr>
      <w:spacing w:after="0" w:line="240" w:lineRule="auto"/>
    </w:pPr>
    <w:rPr>
      <w:rFonts w:ascii="Calibri" w:eastAsia="Times New Roman" w:hAnsi="Calibri" w:cs="Times New Roman"/>
      <w:lang w:val="ru-RU"/>
    </w:rPr>
  </w:style>
  <w:style w:type="character" w:customStyle="1" w:styleId="ad">
    <w:name w:val="Без интервала Знак"/>
    <w:link w:val="ac"/>
    <w:uiPriority w:val="99"/>
    <w:locked/>
    <w:rsid w:val="00C646D2"/>
    <w:rPr>
      <w:rFonts w:ascii="Calibri" w:eastAsia="Times New Roman" w:hAnsi="Calibri" w:cs="Times New Roman"/>
      <w:lang w:val="ru-RU"/>
    </w:rPr>
  </w:style>
  <w:style w:type="character" w:customStyle="1" w:styleId="21">
    <w:name w:val="Стиль2"/>
    <w:uiPriority w:val="99"/>
    <w:rsid w:val="00C646D2"/>
  </w:style>
  <w:style w:type="character" w:customStyle="1" w:styleId="11">
    <w:name w:val="Основной текст Знак1"/>
    <w:uiPriority w:val="99"/>
    <w:locked/>
    <w:rsid w:val="00C646D2"/>
    <w:rPr>
      <w:rFonts w:ascii="Times New Roman" w:hAnsi="Times New Roman"/>
      <w:sz w:val="22"/>
      <w:shd w:val="clear" w:color="auto" w:fill="FFFFFF"/>
    </w:rPr>
  </w:style>
  <w:style w:type="character" w:styleId="ae">
    <w:name w:val="Emphasis"/>
    <w:uiPriority w:val="99"/>
    <w:qFormat/>
    <w:rsid w:val="00C646D2"/>
    <w:rPr>
      <w:rFonts w:cs="Times New Roman"/>
      <w:i/>
    </w:rPr>
  </w:style>
  <w:style w:type="character" w:customStyle="1" w:styleId="22">
    <w:name w:val="Основной текст (2) + Не полужирный"/>
    <w:uiPriority w:val="99"/>
    <w:rsid w:val="00C646D2"/>
    <w:rPr>
      <w:rFonts w:ascii="Times New Roman" w:hAnsi="Times New Roman"/>
      <w:b/>
      <w:sz w:val="22"/>
      <w:u w:val="none"/>
    </w:rPr>
  </w:style>
  <w:style w:type="character" w:customStyle="1" w:styleId="af">
    <w:name w:val="Подпись к таблице_"/>
    <w:link w:val="af0"/>
    <w:uiPriority w:val="99"/>
    <w:locked/>
    <w:rsid w:val="00C646D2"/>
    <w:rPr>
      <w:shd w:val="clear" w:color="auto" w:fill="FFFFFF"/>
    </w:rPr>
  </w:style>
  <w:style w:type="paragraph" w:customStyle="1" w:styleId="af0">
    <w:name w:val="Подпись к таблице"/>
    <w:basedOn w:val="a"/>
    <w:link w:val="af"/>
    <w:uiPriority w:val="99"/>
    <w:rsid w:val="00C646D2"/>
    <w:pPr>
      <w:widowControl w:val="0"/>
      <w:shd w:val="clear" w:color="auto" w:fill="FFFFFF"/>
      <w:spacing w:after="0" w:line="240" w:lineRule="atLeast"/>
    </w:pPr>
  </w:style>
  <w:style w:type="paragraph" w:customStyle="1" w:styleId="af1">
    <w:name w:val="_ДЛЯ ШАПКИ ТАБЛИЦЫ"/>
    <w:basedOn w:val="af2"/>
    <w:qFormat/>
    <w:rsid w:val="00C646D2"/>
    <w:pPr>
      <w:spacing w:before="0" w:after="0" w:line="14" w:lineRule="auto"/>
      <w:outlineLvl w:val="9"/>
    </w:pPr>
    <w:rPr>
      <w:rFonts w:ascii="Calibri" w:hAnsi="Calibri"/>
      <w:bCs w:val="0"/>
      <w:i/>
      <w:kern w:val="0"/>
      <w:sz w:val="2"/>
      <w:szCs w:val="20"/>
    </w:rPr>
  </w:style>
  <w:style w:type="paragraph" w:styleId="af2">
    <w:name w:val="Title"/>
    <w:basedOn w:val="a"/>
    <w:next w:val="a"/>
    <w:link w:val="af3"/>
    <w:uiPriority w:val="99"/>
    <w:qFormat/>
    <w:rsid w:val="00C646D2"/>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3">
    <w:name w:val="Название Знак"/>
    <w:basedOn w:val="a0"/>
    <w:link w:val="af2"/>
    <w:uiPriority w:val="99"/>
    <w:rsid w:val="00C646D2"/>
    <w:rPr>
      <w:rFonts w:ascii="Calibri Light" w:eastAsia="Times New Roman" w:hAnsi="Calibri Light" w:cs="Times New Roman"/>
      <w:b/>
      <w:bCs/>
      <w:kern w:val="28"/>
      <w:sz w:val="32"/>
      <w:szCs w:val="32"/>
      <w:lang w:eastAsia="ru-RU"/>
    </w:rPr>
  </w:style>
  <w:style w:type="character" w:customStyle="1" w:styleId="rvts0">
    <w:name w:val="rvts0"/>
    <w:uiPriority w:val="99"/>
    <w:rsid w:val="00C646D2"/>
  </w:style>
  <w:style w:type="paragraph" w:styleId="af4">
    <w:name w:val="List Paragraph"/>
    <w:basedOn w:val="a"/>
    <w:uiPriority w:val="99"/>
    <w:qFormat/>
    <w:rsid w:val="00C646D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locked/>
    <w:rsid w:val="00C646D2"/>
    <w:rPr>
      <w:rFonts w:ascii="Antiqua" w:hAnsi="Antiqua"/>
      <w:sz w:val="26"/>
      <w:lang w:eastAsia="ru-RU"/>
    </w:rPr>
  </w:style>
  <w:style w:type="paragraph" w:customStyle="1" w:styleId="af6">
    <w:name w:val="Нормальний текст"/>
    <w:basedOn w:val="a"/>
    <w:link w:val="af5"/>
    <w:rsid w:val="00C646D2"/>
    <w:pPr>
      <w:spacing w:before="120" w:after="0" w:line="240" w:lineRule="auto"/>
      <w:ind w:firstLine="567"/>
    </w:pPr>
    <w:rPr>
      <w:rFonts w:ascii="Antiqua" w:hAnsi="Antiqua"/>
      <w:sz w:val="26"/>
      <w:lang w:eastAsia="ru-RU"/>
    </w:rPr>
  </w:style>
  <w:style w:type="paragraph" w:customStyle="1" w:styleId="af7">
    <w:name w:val="Назва документа"/>
    <w:basedOn w:val="a"/>
    <w:next w:val="af6"/>
    <w:rsid w:val="00C646D2"/>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C646D2"/>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Heading1Char">
    <w:name w:val="Heading 1 Char"/>
    <w:uiPriority w:val="9"/>
    <w:rsid w:val="00C646D2"/>
    <w:rPr>
      <w:rFonts w:ascii="Cambria" w:eastAsia="Times New Roman" w:hAnsi="Cambria" w:cs="Times New Roman"/>
      <w:b/>
      <w:bCs/>
      <w:kern w:val="32"/>
      <w:sz w:val="32"/>
      <w:szCs w:val="32"/>
      <w:lang w:val="ru-RU" w:eastAsia="ru-RU"/>
    </w:rPr>
  </w:style>
  <w:style w:type="paragraph" w:customStyle="1" w:styleId="12">
    <w:name w:val="Абзац списка1"/>
    <w:basedOn w:val="a"/>
    <w:uiPriority w:val="99"/>
    <w:rsid w:val="00C646D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C646D2"/>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23">
    <w:name w:val="Абзац списка2"/>
    <w:basedOn w:val="a"/>
    <w:uiPriority w:val="99"/>
    <w:rsid w:val="00C646D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
    <w:name w:val="Без интервала1"/>
    <w:uiPriority w:val="99"/>
    <w:rsid w:val="00C646D2"/>
    <w:pPr>
      <w:spacing w:after="0" w:line="240" w:lineRule="auto"/>
    </w:pPr>
    <w:rPr>
      <w:rFonts w:ascii="Calibri" w:eastAsia="Times New Roman" w:hAnsi="Calibri" w:cs="Times New Roman"/>
      <w:lang w:val="ru-RU" w:eastAsia="ru-RU"/>
    </w:rPr>
  </w:style>
  <w:style w:type="paragraph" w:customStyle="1" w:styleId="vyr">
    <w:name w:val="vyr:"/>
    <w:basedOn w:val="a"/>
    <w:uiPriority w:val="99"/>
    <w:rsid w:val="00C646D2"/>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rvps6">
    <w:name w:val="rvps6"/>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8">
    <w:name w:val="Body Text"/>
    <w:basedOn w:val="a"/>
    <w:link w:val="af9"/>
    <w:uiPriority w:val="99"/>
    <w:rsid w:val="00C646D2"/>
    <w:pPr>
      <w:spacing w:after="120" w:line="240" w:lineRule="auto"/>
    </w:pPr>
    <w:rPr>
      <w:rFonts w:ascii="Times New Roman" w:eastAsia="Times New Roman" w:hAnsi="Times New Roman" w:cs="Times New Roman"/>
      <w:sz w:val="24"/>
      <w:szCs w:val="24"/>
      <w:lang w:val="ru-RU" w:eastAsia="ru-RU"/>
    </w:rPr>
  </w:style>
  <w:style w:type="character" w:customStyle="1" w:styleId="af9">
    <w:name w:val="Основной текст Знак"/>
    <w:basedOn w:val="a0"/>
    <w:link w:val="af8"/>
    <w:uiPriority w:val="99"/>
    <w:rsid w:val="00C646D2"/>
    <w:rPr>
      <w:rFonts w:ascii="Times New Roman" w:eastAsia="Times New Roman" w:hAnsi="Times New Roman" w:cs="Times New Roman"/>
      <w:sz w:val="24"/>
      <w:szCs w:val="24"/>
      <w:lang w:val="ru-RU" w:eastAsia="ru-RU"/>
    </w:rPr>
  </w:style>
  <w:style w:type="paragraph" w:customStyle="1" w:styleId="24">
    <w:name w:val="Знак Знак Знак Знак Знак Знак Знак Знак2"/>
    <w:basedOn w:val="a"/>
    <w:uiPriority w:val="99"/>
    <w:rsid w:val="00C646D2"/>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C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C646D2"/>
    <w:rPr>
      <w:rFonts w:ascii="Courier New" w:eastAsia="Times New Roman" w:hAnsi="Courier New" w:cs="Courier New"/>
      <w:color w:val="000000"/>
      <w:sz w:val="14"/>
      <w:szCs w:val="14"/>
      <w:lang w:val="ru-RU" w:eastAsia="ru-RU"/>
    </w:rPr>
  </w:style>
  <w:style w:type="paragraph" w:customStyle="1" w:styleId="Style8">
    <w:name w:val="Style8"/>
    <w:basedOn w:val="a"/>
    <w:uiPriority w:val="99"/>
    <w:rsid w:val="00C646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uiPriority w:val="99"/>
    <w:rsid w:val="00C646D2"/>
    <w:rPr>
      <w:rFonts w:ascii="Times New Roman" w:hAnsi="Times New Roman" w:cs="Times New Roman"/>
      <w:b/>
      <w:bCs/>
      <w:sz w:val="22"/>
      <w:szCs w:val="22"/>
    </w:rPr>
  </w:style>
  <w:style w:type="paragraph" w:customStyle="1" w:styleId="Style9">
    <w:name w:val="Style9"/>
    <w:basedOn w:val="a"/>
    <w:uiPriority w:val="99"/>
    <w:rsid w:val="00C646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C646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C646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uiPriority w:val="99"/>
    <w:rsid w:val="00C646D2"/>
    <w:rPr>
      <w:rFonts w:ascii="Times New Roman" w:hAnsi="Times New Roman" w:cs="Times New Roman"/>
      <w:b/>
      <w:bCs/>
      <w:i/>
      <w:iCs/>
      <w:sz w:val="22"/>
      <w:szCs w:val="22"/>
    </w:rPr>
  </w:style>
  <w:style w:type="character" w:customStyle="1" w:styleId="FontStyle25">
    <w:name w:val="Font Style25"/>
    <w:uiPriority w:val="99"/>
    <w:rsid w:val="00C646D2"/>
    <w:rPr>
      <w:rFonts w:ascii="Times New Roman" w:hAnsi="Times New Roman" w:cs="Times New Roman"/>
      <w:sz w:val="22"/>
      <w:szCs w:val="22"/>
    </w:rPr>
  </w:style>
  <w:style w:type="paragraph" w:styleId="afa">
    <w:name w:val="Body Text Indent"/>
    <w:basedOn w:val="a"/>
    <w:link w:val="afb"/>
    <w:uiPriority w:val="99"/>
    <w:rsid w:val="00C646D2"/>
    <w:pPr>
      <w:spacing w:after="120" w:line="240" w:lineRule="auto"/>
      <w:ind w:left="283"/>
    </w:pPr>
    <w:rPr>
      <w:rFonts w:ascii="Times New Roman" w:eastAsia="Times New Roman" w:hAnsi="Times New Roman" w:cs="Times New Roman"/>
      <w:sz w:val="24"/>
      <w:szCs w:val="24"/>
      <w:lang w:val="ru-RU" w:eastAsia="ru-RU"/>
    </w:rPr>
  </w:style>
  <w:style w:type="character" w:customStyle="1" w:styleId="afb">
    <w:name w:val="Основной текст с отступом Знак"/>
    <w:basedOn w:val="a0"/>
    <w:link w:val="afa"/>
    <w:uiPriority w:val="99"/>
    <w:rsid w:val="00C646D2"/>
    <w:rPr>
      <w:rFonts w:ascii="Times New Roman" w:eastAsia="Times New Roman" w:hAnsi="Times New Roman" w:cs="Times New Roman"/>
      <w:sz w:val="24"/>
      <w:szCs w:val="24"/>
      <w:lang w:val="ru-RU" w:eastAsia="ru-RU"/>
    </w:rPr>
  </w:style>
  <w:style w:type="paragraph" w:customStyle="1" w:styleId="western">
    <w:name w:val="western"/>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C646D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7">
    <w:name w:val="Font Style17"/>
    <w:uiPriority w:val="99"/>
    <w:rsid w:val="00C646D2"/>
    <w:rPr>
      <w:rFonts w:ascii="Times New Roman" w:hAnsi="Times New Roman" w:cs="Times New Roman"/>
      <w:b/>
      <w:bCs/>
      <w:sz w:val="26"/>
      <w:szCs w:val="26"/>
    </w:rPr>
  </w:style>
  <w:style w:type="character" w:customStyle="1" w:styleId="FontStyle11">
    <w:name w:val="Font Style11"/>
    <w:uiPriority w:val="99"/>
    <w:rsid w:val="00C646D2"/>
    <w:rPr>
      <w:rFonts w:ascii="Times New Roman" w:hAnsi="Times New Roman" w:cs="Times New Roman"/>
      <w:b/>
      <w:bCs/>
      <w:sz w:val="26"/>
      <w:szCs w:val="26"/>
    </w:rPr>
  </w:style>
  <w:style w:type="character" w:styleId="afc">
    <w:name w:val="Strong"/>
    <w:uiPriority w:val="99"/>
    <w:qFormat/>
    <w:rsid w:val="00C646D2"/>
    <w:rPr>
      <w:rFonts w:cs="Times New Roman"/>
      <w:b/>
      <w:bCs/>
    </w:rPr>
  </w:style>
  <w:style w:type="paragraph" w:customStyle="1" w:styleId="afd">
    <w:name w:val="Знак 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Textbody">
    <w:name w:val="Text body"/>
    <w:basedOn w:val="a"/>
    <w:uiPriority w:val="99"/>
    <w:rsid w:val="00C646D2"/>
    <w:pPr>
      <w:widowControl w:val="0"/>
      <w:suppressAutoHyphens/>
      <w:autoSpaceDN w:val="0"/>
      <w:spacing w:after="120" w:line="240" w:lineRule="auto"/>
      <w:textAlignment w:val="baseline"/>
    </w:pPr>
    <w:rPr>
      <w:rFonts w:ascii="Times New Roman" w:eastAsia="Calibri" w:hAnsi="Times New Roman" w:cs="Tahoma"/>
      <w:kern w:val="3"/>
      <w:sz w:val="24"/>
      <w:szCs w:val="24"/>
      <w:lang w:val="en-US"/>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6"/>
    <w:uiPriority w:val="99"/>
    <w:rsid w:val="00C646D2"/>
    <w:pPr>
      <w:spacing w:after="120" w:line="480" w:lineRule="auto"/>
      <w:ind w:left="283"/>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5"/>
    <w:uiPriority w:val="99"/>
    <w:rsid w:val="00C646D2"/>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C646D2"/>
    <w:rPr>
      <w:lang w:val="uk-UA" w:eastAsia="ru-RU"/>
    </w:rPr>
  </w:style>
  <w:style w:type="character" w:customStyle="1" w:styleId="FontStyle18">
    <w:name w:val="Font Style18"/>
    <w:uiPriority w:val="99"/>
    <w:rsid w:val="00C646D2"/>
    <w:rPr>
      <w:rFonts w:ascii="Times New Roman" w:hAnsi="Times New Roman" w:cs="Times New Roman"/>
      <w:sz w:val="20"/>
      <w:szCs w:val="20"/>
    </w:rPr>
  </w:style>
  <w:style w:type="character" w:customStyle="1" w:styleId="FontStyle19">
    <w:name w:val="Font Style19"/>
    <w:uiPriority w:val="99"/>
    <w:rsid w:val="00C646D2"/>
    <w:rPr>
      <w:rFonts w:ascii="Times New Roman" w:hAnsi="Times New Roman" w:cs="Times New Roman"/>
      <w:smallCaps/>
      <w:sz w:val="20"/>
      <w:szCs w:val="20"/>
    </w:rPr>
  </w:style>
  <w:style w:type="character" w:customStyle="1" w:styleId="rvts23">
    <w:name w:val="rvts23"/>
    <w:uiPriority w:val="99"/>
    <w:rsid w:val="00C646D2"/>
    <w:rPr>
      <w:rFonts w:cs="Times New Roman"/>
    </w:rPr>
  </w:style>
  <w:style w:type="paragraph" w:customStyle="1" w:styleId="rvps7">
    <w:name w:val="rvps7"/>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fmc1">
    <w:name w:val="xfmc1"/>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C646D2"/>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C646D2"/>
    <w:rPr>
      <w:rFonts w:ascii="Times New Roman" w:eastAsia="Times New Roman" w:hAnsi="Times New Roman" w:cs="Times New Roman"/>
      <w:sz w:val="16"/>
      <w:szCs w:val="16"/>
      <w:lang w:val="ru-RU"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C646D2"/>
    <w:rPr>
      <w:sz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character" w:customStyle="1" w:styleId="rvts7">
    <w:name w:val="rvts7"/>
    <w:uiPriority w:val="99"/>
    <w:rsid w:val="00C646D2"/>
    <w:rPr>
      <w:rFonts w:cs="Times New Roman"/>
    </w:rPr>
  </w:style>
  <w:style w:type="paragraph" w:styleId="afe">
    <w:name w:val="Plain Text"/>
    <w:basedOn w:val="a"/>
    <w:link w:val="aff"/>
    <w:uiPriority w:val="99"/>
    <w:rsid w:val="00C646D2"/>
    <w:pPr>
      <w:spacing w:after="0" w:line="240" w:lineRule="auto"/>
    </w:pPr>
    <w:rPr>
      <w:rFonts w:ascii="Courier New" w:eastAsia="Times New Roman" w:hAnsi="Courier New" w:cs="Courier New"/>
      <w:sz w:val="20"/>
      <w:szCs w:val="20"/>
      <w:lang w:val="ru-RU" w:eastAsia="ru-RU"/>
    </w:rPr>
  </w:style>
  <w:style w:type="character" w:customStyle="1" w:styleId="aff">
    <w:name w:val="Текст Знак"/>
    <w:basedOn w:val="a0"/>
    <w:link w:val="afe"/>
    <w:uiPriority w:val="99"/>
    <w:rsid w:val="00C646D2"/>
    <w:rPr>
      <w:rFonts w:ascii="Courier New" w:eastAsia="Times New Roman" w:hAnsi="Courier New" w:cs="Courier New"/>
      <w:sz w:val="20"/>
      <w:szCs w:val="20"/>
      <w:lang w:val="ru-RU" w:eastAsia="ru-RU"/>
    </w:rPr>
  </w:style>
  <w:style w:type="paragraph" w:styleId="aff0">
    <w:name w:val="header"/>
    <w:basedOn w:val="a"/>
    <w:link w:val="aff1"/>
    <w:uiPriority w:val="99"/>
    <w:rsid w:val="00C646D2"/>
    <w:pPr>
      <w:tabs>
        <w:tab w:val="center" w:pos="4677"/>
        <w:tab w:val="right" w:pos="9355"/>
      </w:tabs>
      <w:autoSpaceDN w:val="0"/>
      <w:spacing w:after="0" w:line="240" w:lineRule="auto"/>
    </w:pPr>
    <w:rPr>
      <w:rFonts w:ascii="Calibri" w:eastAsia="Calibri" w:hAnsi="Calibri" w:cs="Times New Roman"/>
    </w:rPr>
  </w:style>
  <w:style w:type="character" w:customStyle="1" w:styleId="aff1">
    <w:name w:val="Верхний колонтитул Знак"/>
    <w:basedOn w:val="a0"/>
    <w:link w:val="aff0"/>
    <w:uiPriority w:val="99"/>
    <w:rsid w:val="00C646D2"/>
    <w:rPr>
      <w:rFonts w:ascii="Calibri" w:eastAsia="Calibri" w:hAnsi="Calibri" w:cs="Times New Roman"/>
    </w:rPr>
  </w:style>
  <w:style w:type="character" w:customStyle="1" w:styleId="aff2">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link w:val="aff3"/>
    <w:uiPriority w:val="99"/>
    <w:locked/>
    <w:rsid w:val="00C646D2"/>
    <w:rPr>
      <w:sz w:val="24"/>
      <w:szCs w:val="24"/>
      <w:lang w:eastAsia="ru-RU"/>
    </w:rPr>
  </w:style>
  <w:style w:type="paragraph" w:styleId="aff3">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f2"/>
    <w:uiPriority w:val="99"/>
    <w:rsid w:val="00C646D2"/>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link w:val="aff3"/>
    <w:uiPriority w:val="99"/>
    <w:rsid w:val="00C646D2"/>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C646D2"/>
    <w:rPr>
      <w:rFonts w:ascii="Times New Roman" w:hAnsi="Times New Roman"/>
      <w:sz w:val="24"/>
      <w:lang w:eastAsia="ru-RU"/>
    </w:rPr>
  </w:style>
  <w:style w:type="character" w:styleId="aff4">
    <w:name w:val="page number"/>
    <w:uiPriority w:val="99"/>
    <w:rsid w:val="00C646D2"/>
    <w:rPr>
      <w:rFonts w:cs="Times New Roman"/>
    </w:rPr>
  </w:style>
  <w:style w:type="paragraph" w:customStyle="1" w:styleId="210">
    <w:name w:val="Основной текст с отступом 21"/>
    <w:basedOn w:val="a"/>
    <w:uiPriority w:val="99"/>
    <w:rsid w:val="00C646D2"/>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3">
    <w:name w:val="Абзац списка3"/>
    <w:basedOn w:val="a"/>
    <w:uiPriority w:val="99"/>
    <w:rsid w:val="00C646D2"/>
    <w:pPr>
      <w:spacing w:after="0" w:line="240" w:lineRule="auto"/>
      <w:ind w:left="720"/>
    </w:pPr>
    <w:rPr>
      <w:rFonts w:ascii="Times New Roman" w:eastAsia="Calibri" w:hAnsi="Times New Roman" w:cs="Times New Roman"/>
      <w:sz w:val="24"/>
      <w:szCs w:val="24"/>
      <w:lang w:val="ru-RU" w:eastAsia="ru-RU"/>
    </w:rPr>
  </w:style>
  <w:style w:type="character" w:customStyle="1" w:styleId="aff5">
    <w:name w:val="Основной текст_"/>
    <w:link w:val="27"/>
    <w:uiPriority w:val="99"/>
    <w:locked/>
    <w:rsid w:val="00C646D2"/>
    <w:rPr>
      <w:sz w:val="23"/>
      <w:shd w:val="clear" w:color="auto" w:fill="FFFFFF"/>
    </w:rPr>
  </w:style>
  <w:style w:type="paragraph" w:customStyle="1" w:styleId="27">
    <w:name w:val="Основной текст2"/>
    <w:basedOn w:val="a"/>
    <w:link w:val="aff5"/>
    <w:uiPriority w:val="99"/>
    <w:rsid w:val="00C646D2"/>
    <w:pPr>
      <w:widowControl w:val="0"/>
      <w:shd w:val="clear" w:color="auto" w:fill="FFFFFF"/>
      <w:spacing w:before="720" w:after="0" w:line="240" w:lineRule="atLeast"/>
      <w:jc w:val="both"/>
    </w:pPr>
    <w:rPr>
      <w:sz w:val="23"/>
    </w:rPr>
  </w:style>
  <w:style w:type="paragraph" w:customStyle="1" w:styleId="Style6">
    <w:name w:val="Style6"/>
    <w:basedOn w:val="a"/>
    <w:uiPriority w:val="99"/>
    <w:rsid w:val="00C646D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uiPriority w:val="99"/>
    <w:rsid w:val="00C646D2"/>
    <w:rPr>
      <w:rFonts w:ascii="Times New Roman" w:hAnsi="Times New Roman"/>
      <w:sz w:val="26"/>
    </w:rPr>
  </w:style>
  <w:style w:type="paragraph" w:customStyle="1" w:styleId="ms-rteelement-p">
    <w:name w:val="ms-rteelement-p"/>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C646D2"/>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paragraph" w:customStyle="1" w:styleId="Style7">
    <w:name w:val="Style7"/>
    <w:basedOn w:val="a"/>
    <w:uiPriority w:val="99"/>
    <w:rsid w:val="00C646D2"/>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3">
    <w:name w:val="Font Style13"/>
    <w:uiPriority w:val="99"/>
    <w:rsid w:val="00C646D2"/>
    <w:rPr>
      <w:rFonts w:ascii="Sylfaen" w:hAnsi="Sylfaen" w:cs="Sylfaen"/>
      <w:b/>
      <w:bCs/>
      <w:spacing w:val="10"/>
      <w:sz w:val="24"/>
      <w:szCs w:val="24"/>
    </w:rPr>
  </w:style>
  <w:style w:type="character" w:customStyle="1" w:styleId="FontStyle14">
    <w:name w:val="Font Style14"/>
    <w:uiPriority w:val="99"/>
    <w:rsid w:val="00C646D2"/>
    <w:rPr>
      <w:rFonts w:ascii="Sylfaen" w:hAnsi="Sylfaen" w:cs="Sylfaen"/>
      <w:sz w:val="24"/>
      <w:szCs w:val="24"/>
    </w:rPr>
  </w:style>
  <w:style w:type="paragraph" w:customStyle="1" w:styleId="Style2">
    <w:name w:val="Style2"/>
    <w:basedOn w:val="a"/>
    <w:uiPriority w:val="99"/>
    <w:rsid w:val="00C646D2"/>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paragraph" w:customStyle="1" w:styleId="Style5">
    <w:name w:val="Style5"/>
    <w:basedOn w:val="a"/>
    <w:uiPriority w:val="99"/>
    <w:rsid w:val="00C646D2"/>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2">
    <w:name w:val="Font Style12"/>
    <w:uiPriority w:val="99"/>
    <w:rsid w:val="00C646D2"/>
    <w:rPr>
      <w:rFonts w:ascii="Sylfaen" w:hAnsi="Sylfaen" w:cs="Sylfaen"/>
      <w:b/>
      <w:bCs/>
      <w:spacing w:val="20"/>
      <w:sz w:val="24"/>
      <w:szCs w:val="24"/>
    </w:rPr>
  </w:style>
  <w:style w:type="paragraph" w:customStyle="1" w:styleId="rvps73">
    <w:name w:val="rvps73"/>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4">
    <w:name w:val="Body text (4)_"/>
    <w:link w:val="Bodytext40"/>
    <w:uiPriority w:val="99"/>
    <w:locked/>
    <w:rsid w:val="00C646D2"/>
    <w:rPr>
      <w:b/>
      <w:bCs/>
      <w:shd w:val="clear" w:color="auto" w:fill="FFFFFF"/>
    </w:rPr>
  </w:style>
  <w:style w:type="paragraph" w:customStyle="1" w:styleId="Bodytext40">
    <w:name w:val="Body text (4)"/>
    <w:basedOn w:val="a"/>
    <w:link w:val="Bodytext4"/>
    <w:uiPriority w:val="99"/>
    <w:rsid w:val="00C646D2"/>
    <w:pPr>
      <w:widowControl w:val="0"/>
      <w:shd w:val="clear" w:color="auto" w:fill="FFFFFF"/>
      <w:spacing w:after="0" w:line="250" w:lineRule="exact"/>
      <w:jc w:val="both"/>
    </w:pPr>
    <w:rPr>
      <w:b/>
      <w:bCs/>
    </w:rPr>
  </w:style>
  <w:style w:type="character" w:customStyle="1" w:styleId="Bodytext4NotBold">
    <w:name w:val="Body text (4) + Not Bold"/>
    <w:uiPriority w:val="99"/>
    <w:rsid w:val="00C646D2"/>
    <w:rPr>
      <w:rFonts w:ascii="Times New Roman" w:hAnsi="Times New Roman" w:cs="Times New Roman"/>
      <w:b/>
      <w:bCs/>
      <w:color w:val="000000"/>
      <w:spacing w:val="0"/>
      <w:w w:val="100"/>
      <w:position w:val="0"/>
      <w:shd w:val="clear" w:color="auto" w:fill="FFFFFF"/>
      <w:lang w:val="uk-UA" w:eastAsia="uk-UA"/>
    </w:rPr>
  </w:style>
  <w:style w:type="character" w:customStyle="1" w:styleId="Bodytext2">
    <w:name w:val="Body text (2)_"/>
    <w:link w:val="Bodytext20"/>
    <w:uiPriority w:val="99"/>
    <w:locked/>
    <w:rsid w:val="00C646D2"/>
    <w:rPr>
      <w:shd w:val="clear" w:color="auto" w:fill="FFFFFF"/>
    </w:rPr>
  </w:style>
  <w:style w:type="paragraph" w:customStyle="1" w:styleId="Bodytext20">
    <w:name w:val="Body text (2)"/>
    <w:basedOn w:val="a"/>
    <w:link w:val="Bodytext2"/>
    <w:uiPriority w:val="99"/>
    <w:rsid w:val="00C646D2"/>
    <w:pPr>
      <w:widowControl w:val="0"/>
      <w:shd w:val="clear" w:color="auto" w:fill="FFFFFF"/>
      <w:spacing w:after="0" w:line="240" w:lineRule="atLeast"/>
      <w:ind w:hanging="420"/>
    </w:pPr>
  </w:style>
  <w:style w:type="character" w:customStyle="1" w:styleId="Bodytext28pt">
    <w:name w:val="Body text (2) + 8 pt"/>
    <w:aliases w:val="Bold"/>
    <w:uiPriority w:val="99"/>
    <w:rsid w:val="00C646D2"/>
    <w:rPr>
      <w:rFonts w:ascii="Times New Roman" w:hAnsi="Times New Roman" w:cs="Times New Roman"/>
      <w:b/>
      <w:bCs/>
      <w:color w:val="000000"/>
      <w:spacing w:val="0"/>
      <w:w w:val="100"/>
      <w:position w:val="0"/>
      <w:sz w:val="16"/>
      <w:szCs w:val="16"/>
      <w:shd w:val="clear" w:color="auto" w:fill="FFFFFF"/>
      <w:lang w:val="uk-UA" w:eastAsia="uk-UA"/>
    </w:rPr>
  </w:style>
  <w:style w:type="character" w:customStyle="1" w:styleId="Bodytext2Bold">
    <w:name w:val="Body text (2) + Bold"/>
    <w:aliases w:val="Spacing 2 pt"/>
    <w:uiPriority w:val="99"/>
    <w:rsid w:val="00C646D2"/>
    <w:rPr>
      <w:rFonts w:ascii="Times New Roman" w:hAnsi="Times New Roman" w:cs="Times New Roman"/>
      <w:b/>
      <w:bCs/>
      <w:color w:val="000000"/>
      <w:spacing w:val="50"/>
      <w:w w:val="100"/>
      <w:position w:val="0"/>
      <w:shd w:val="clear" w:color="auto" w:fill="FFFFFF"/>
      <w:lang w:val="uk-UA" w:eastAsia="uk-UA"/>
    </w:rPr>
  </w:style>
  <w:style w:type="character" w:customStyle="1" w:styleId="Bodytext2Bold1">
    <w:name w:val="Body text (2) + Bold1"/>
    <w:uiPriority w:val="99"/>
    <w:rsid w:val="00C646D2"/>
    <w:rPr>
      <w:rFonts w:ascii="Times New Roman" w:hAnsi="Times New Roman" w:cs="Times New Roman"/>
      <w:b/>
      <w:bCs/>
      <w:color w:val="000000"/>
      <w:spacing w:val="0"/>
      <w:w w:val="100"/>
      <w:position w:val="0"/>
      <w:shd w:val="clear" w:color="auto" w:fill="FFFFFF"/>
      <w:lang w:val="uk-UA" w:eastAsia="uk-UA"/>
    </w:rPr>
  </w:style>
  <w:style w:type="paragraph" w:customStyle="1" w:styleId="FR4">
    <w:name w:val="FR4"/>
    <w:uiPriority w:val="99"/>
    <w:rsid w:val="00C646D2"/>
    <w:pPr>
      <w:widowControl w:val="0"/>
      <w:spacing w:after="0" w:line="240" w:lineRule="auto"/>
      <w:ind w:left="760" w:hanging="200"/>
    </w:pPr>
    <w:rPr>
      <w:rFonts w:ascii="Arial" w:eastAsia="Times New Roman" w:hAnsi="Arial" w:cs="Times New Roman"/>
      <w:sz w:val="18"/>
      <w:szCs w:val="20"/>
      <w:lang w:eastAsia="ru-RU"/>
    </w:rPr>
  </w:style>
  <w:style w:type="paragraph" w:customStyle="1" w:styleId="aff6">
    <w:name w:val="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Iniiaieeoaeno">
    <w:name w:val="Iniiaiee oaeno"/>
    <w:uiPriority w:val="99"/>
    <w:rsid w:val="00C646D2"/>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pple-style-span">
    <w:name w:val="apple-style-span"/>
    <w:uiPriority w:val="99"/>
    <w:rsid w:val="00C646D2"/>
    <w:rPr>
      <w:rFonts w:cs="Times New Roman"/>
    </w:rPr>
  </w:style>
  <w:style w:type="paragraph" w:customStyle="1" w:styleId="StyleProp">
    <w:name w:val="StyleProp"/>
    <w:basedOn w:val="a"/>
    <w:link w:val="StyleProp0"/>
    <w:uiPriority w:val="99"/>
    <w:rsid w:val="00C646D2"/>
    <w:pPr>
      <w:spacing w:after="0" w:line="200" w:lineRule="exact"/>
      <w:ind w:firstLine="227"/>
      <w:jc w:val="both"/>
    </w:pPr>
    <w:rPr>
      <w:rFonts w:ascii="Times New Roman" w:eastAsia="Times New Roman" w:hAnsi="Times New Roman" w:cs="Times New Roman"/>
      <w:sz w:val="18"/>
      <w:szCs w:val="20"/>
    </w:rPr>
  </w:style>
  <w:style w:type="character" w:customStyle="1" w:styleId="StyleProp0">
    <w:name w:val="StyleProp Знак"/>
    <w:link w:val="StyleProp"/>
    <w:uiPriority w:val="99"/>
    <w:locked/>
    <w:rsid w:val="00C646D2"/>
    <w:rPr>
      <w:rFonts w:ascii="Times New Roman" w:eastAsia="Times New Roman" w:hAnsi="Times New Roman" w:cs="Times New Roman"/>
      <w:sz w:val="18"/>
      <w:szCs w:val="20"/>
    </w:rPr>
  </w:style>
  <w:style w:type="paragraph" w:customStyle="1" w:styleId="StyleProp2">
    <w:name w:val="StyleProp2"/>
    <w:basedOn w:val="a"/>
    <w:uiPriority w:val="99"/>
    <w:rsid w:val="00C646D2"/>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tjbmf">
    <w:name w:val="tj bmf"/>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uiPriority w:val="99"/>
    <w:rsid w:val="00C646D2"/>
    <w:rPr>
      <w:rFonts w:cs="Times New Roman"/>
    </w:rPr>
  </w:style>
  <w:style w:type="character" w:styleId="aff7">
    <w:name w:val="FollowedHyperlink"/>
    <w:uiPriority w:val="99"/>
    <w:rsid w:val="00C646D2"/>
    <w:rPr>
      <w:rFonts w:cs="Times New Roman"/>
      <w:color w:val="800080"/>
      <w:u w:val="single"/>
    </w:rPr>
  </w:style>
  <w:style w:type="paragraph" w:customStyle="1" w:styleId="tlreflinkmrw45">
    <w:name w:val="tl reflink mr w45"/>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6">
    <w:name w:val="rvps76"/>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7">
    <w:name w:val="rvps77"/>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Абзац списка4"/>
    <w:basedOn w:val="a"/>
    <w:uiPriority w:val="99"/>
    <w:rsid w:val="00C646D2"/>
    <w:pPr>
      <w:spacing w:after="0" w:line="240" w:lineRule="auto"/>
      <w:ind w:left="720"/>
    </w:pPr>
    <w:rPr>
      <w:rFonts w:ascii="Times New Roman" w:eastAsia="Calibri" w:hAnsi="Times New Roman" w:cs="Times New Roman"/>
      <w:sz w:val="24"/>
      <w:szCs w:val="24"/>
      <w:lang w:val="ru-RU" w:eastAsia="ru-RU"/>
    </w:rPr>
  </w:style>
  <w:style w:type="paragraph" w:customStyle="1" w:styleId="51">
    <w:name w:val="Абзац списка5"/>
    <w:basedOn w:val="a"/>
    <w:uiPriority w:val="99"/>
    <w:rsid w:val="00C646D2"/>
    <w:pPr>
      <w:spacing w:after="0" w:line="240" w:lineRule="auto"/>
      <w:ind w:left="720"/>
    </w:pPr>
    <w:rPr>
      <w:rFonts w:ascii="Times New Roman" w:eastAsia="Times New Roman" w:hAnsi="Times New Roman" w:cs="Times New Roman"/>
      <w:spacing w:val="2"/>
      <w:sz w:val="28"/>
      <w:lang w:val="ru-RU"/>
    </w:rPr>
  </w:style>
  <w:style w:type="paragraph" w:customStyle="1" w:styleId="211">
    <w:name w:val="Основний текст 21"/>
    <w:basedOn w:val="a"/>
    <w:uiPriority w:val="99"/>
    <w:rsid w:val="00C646D2"/>
    <w:pPr>
      <w:suppressAutoHyphens/>
      <w:spacing w:after="120" w:line="480" w:lineRule="auto"/>
    </w:pPr>
    <w:rPr>
      <w:rFonts w:ascii="Times New Roman" w:eastAsia="Times New Roman" w:hAnsi="Times New Roman" w:cs="Times New Roman"/>
      <w:sz w:val="24"/>
      <w:szCs w:val="24"/>
      <w:lang w:eastAsia="zh-CN"/>
    </w:rPr>
  </w:style>
  <w:style w:type="character" w:customStyle="1" w:styleId="rvts37">
    <w:name w:val="rvts37"/>
    <w:uiPriority w:val="99"/>
    <w:rsid w:val="00C646D2"/>
    <w:rPr>
      <w:rFonts w:cs="Times New Roman"/>
    </w:rPr>
  </w:style>
  <w:style w:type="paragraph" w:customStyle="1" w:styleId="310">
    <w:name w:val="Основной текст с отступом 31"/>
    <w:basedOn w:val="a"/>
    <w:uiPriority w:val="99"/>
    <w:rsid w:val="00C646D2"/>
    <w:pPr>
      <w:widowControl w:val="0"/>
      <w:suppressAutoHyphens/>
      <w:spacing w:after="0" w:line="240" w:lineRule="auto"/>
      <w:ind w:firstLine="426"/>
      <w:jc w:val="both"/>
    </w:pPr>
    <w:rPr>
      <w:rFonts w:ascii="Times New Roman" w:eastAsia="Calibri" w:hAnsi="Times New Roman" w:cs="Times New Roman"/>
      <w:kern w:val="1"/>
      <w:szCs w:val="24"/>
      <w:lang w:val="ru-RU" w:eastAsia="ru-RU"/>
    </w:rPr>
  </w:style>
  <w:style w:type="character" w:customStyle="1" w:styleId="110">
    <w:name w:val="Заголовок 1 Знак1"/>
    <w:uiPriority w:val="99"/>
    <w:rsid w:val="00C646D2"/>
    <w:rPr>
      <w:rFonts w:ascii="Cambria" w:hAnsi="Cambria" w:cs="Times New Roman"/>
      <w:b/>
      <w:bCs/>
      <w:color w:val="365F91"/>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C646D2"/>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C646D2"/>
    <w:rPr>
      <w:sz w:val="16"/>
      <w:lang w:eastAsia="ru-RU"/>
    </w:rPr>
  </w:style>
  <w:style w:type="paragraph" w:customStyle="1" w:styleId="15">
    <w:name w:val="Знак Знак1 Знак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16">
    <w:name w:val="Абзац списку1"/>
    <w:basedOn w:val="a"/>
    <w:uiPriority w:val="99"/>
    <w:rsid w:val="00C646D2"/>
    <w:pPr>
      <w:spacing w:after="200" w:line="276" w:lineRule="auto"/>
      <w:ind w:left="720"/>
    </w:pPr>
    <w:rPr>
      <w:rFonts w:ascii="Calibri" w:eastAsia="Times New Roman" w:hAnsi="Calibri" w:cs="Calibri"/>
      <w:lang w:val="ru-RU" w:eastAsia="ru-RU"/>
    </w:rPr>
  </w:style>
  <w:style w:type="paragraph" w:customStyle="1" w:styleId="17">
    <w:name w:val="Без інтервалів1"/>
    <w:uiPriority w:val="99"/>
    <w:rsid w:val="00C646D2"/>
    <w:pPr>
      <w:spacing w:after="0" w:line="240" w:lineRule="auto"/>
    </w:pPr>
    <w:rPr>
      <w:rFonts w:ascii="Calibri" w:eastAsia="Calibri" w:hAnsi="Calibri" w:cs="Calibri"/>
    </w:rPr>
  </w:style>
  <w:style w:type="paragraph" w:customStyle="1" w:styleId="18">
    <w:name w:val="Текст примечания1"/>
    <w:basedOn w:val="a"/>
    <w:uiPriority w:val="99"/>
    <w:rsid w:val="00C646D2"/>
    <w:pPr>
      <w:suppressAutoHyphens/>
      <w:spacing w:after="0" w:line="240" w:lineRule="auto"/>
    </w:pPr>
    <w:rPr>
      <w:rFonts w:ascii="Arial" w:eastAsia="Times New Roman" w:hAnsi="Arial" w:cs="Arial"/>
      <w:sz w:val="20"/>
      <w:szCs w:val="20"/>
      <w:lang w:eastAsia="ar-SA"/>
    </w:rPr>
  </w:style>
  <w:style w:type="paragraph" w:customStyle="1" w:styleId="19">
    <w:name w:val="Заголовок1"/>
    <w:basedOn w:val="a"/>
    <w:next w:val="af8"/>
    <w:uiPriority w:val="99"/>
    <w:rsid w:val="00C646D2"/>
    <w:pPr>
      <w:keepNext/>
      <w:suppressAutoHyphens/>
      <w:spacing w:before="240" w:after="120" w:line="240" w:lineRule="auto"/>
    </w:pPr>
    <w:rPr>
      <w:rFonts w:ascii="Arial" w:eastAsia="Microsoft YaHei" w:hAnsi="Arial" w:cs="Arial"/>
      <w:sz w:val="28"/>
      <w:szCs w:val="28"/>
      <w:lang w:val="ru-RU" w:eastAsia="zh-CN"/>
    </w:rPr>
  </w:style>
  <w:style w:type="paragraph" w:customStyle="1" w:styleId="aff8">
    <w:name w:val="Покажчик"/>
    <w:basedOn w:val="a"/>
    <w:uiPriority w:val="99"/>
    <w:rsid w:val="00C646D2"/>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Вміст таблиці"/>
    <w:basedOn w:val="a"/>
    <w:uiPriority w:val="99"/>
    <w:rsid w:val="00C646D2"/>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a">
    <w:name w:val="Заголовок таблиці"/>
    <w:basedOn w:val="aff9"/>
    <w:uiPriority w:val="99"/>
    <w:rsid w:val="00C646D2"/>
    <w:pPr>
      <w:jc w:val="center"/>
    </w:pPr>
    <w:rPr>
      <w:b/>
      <w:bCs/>
    </w:rPr>
  </w:style>
  <w:style w:type="paragraph" w:customStyle="1" w:styleId="affb">
    <w:name w:val="Вміст кадру"/>
    <w:basedOn w:val="af8"/>
    <w:uiPriority w:val="99"/>
    <w:rsid w:val="00C646D2"/>
    <w:pPr>
      <w:suppressAutoHyphens/>
    </w:pPr>
    <w:rPr>
      <w:rFonts w:ascii="MS Mincho" w:eastAsia="MS Mincho" w:hAnsi="MS Mincho" w:cs="MS Mincho"/>
      <w:sz w:val="22"/>
      <w:szCs w:val="22"/>
      <w:lang w:val="uk-UA" w:eastAsia="zh-CN"/>
    </w:rPr>
  </w:style>
  <w:style w:type="paragraph" w:customStyle="1" w:styleId="1a">
    <w:name w:val="Знак Знак1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C646D2"/>
    <w:rPr>
      <w:i/>
      <w:sz w:val="23"/>
      <w:shd w:val="clear" w:color="auto" w:fill="FFFFFF"/>
    </w:rPr>
  </w:style>
  <w:style w:type="paragraph" w:customStyle="1" w:styleId="29">
    <w:name w:val="Основной текст (2)"/>
    <w:basedOn w:val="a"/>
    <w:link w:val="28"/>
    <w:uiPriority w:val="99"/>
    <w:rsid w:val="00C646D2"/>
    <w:pPr>
      <w:shd w:val="clear" w:color="auto" w:fill="FFFFFF"/>
      <w:spacing w:after="2100" w:line="240" w:lineRule="atLeast"/>
    </w:pPr>
    <w:rPr>
      <w:i/>
      <w:sz w:val="23"/>
    </w:rPr>
  </w:style>
  <w:style w:type="paragraph" w:customStyle="1" w:styleId="msonormalcxspmiddle">
    <w:name w:val="msonormalcxspmiddle"/>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Основной текст 21"/>
    <w:basedOn w:val="a"/>
    <w:uiPriority w:val="99"/>
    <w:rsid w:val="00C646D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C646D2"/>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C646D2"/>
    <w:pPr>
      <w:spacing w:after="0" w:line="240" w:lineRule="auto"/>
    </w:pPr>
    <w:rPr>
      <w:rFonts w:ascii="Verdana" w:eastAsia="Calibri" w:hAnsi="Verdana" w:cs="Verdana"/>
      <w:sz w:val="20"/>
      <w:szCs w:val="20"/>
      <w:lang w:val="en-US"/>
    </w:rPr>
  </w:style>
  <w:style w:type="paragraph" w:customStyle="1" w:styleId="affc">
    <w:name w:val="Знак Знак Знак"/>
    <w:basedOn w:val="a"/>
    <w:uiPriority w:val="99"/>
    <w:rsid w:val="00C646D2"/>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character" w:customStyle="1" w:styleId="WW8Num2z0">
    <w:name w:val="WW8Num2z0"/>
    <w:uiPriority w:val="99"/>
    <w:rsid w:val="00C646D2"/>
    <w:rPr>
      <w:rFonts w:ascii="Times New Roman" w:hAnsi="Times New Roman"/>
    </w:rPr>
  </w:style>
  <w:style w:type="character" w:customStyle="1" w:styleId="WW8Num4z0">
    <w:name w:val="WW8Num4z0"/>
    <w:uiPriority w:val="99"/>
    <w:rsid w:val="00C646D2"/>
    <w:rPr>
      <w:rFonts w:ascii="Times New Roman" w:hAnsi="Times New Roman"/>
    </w:rPr>
  </w:style>
  <w:style w:type="character" w:customStyle="1" w:styleId="WW8Num5z0">
    <w:name w:val="WW8Num5z0"/>
    <w:uiPriority w:val="99"/>
    <w:rsid w:val="00C646D2"/>
    <w:rPr>
      <w:rFonts w:ascii="Times New Roman" w:hAnsi="Times New Roman"/>
    </w:rPr>
  </w:style>
  <w:style w:type="character" w:customStyle="1" w:styleId="WW8Num6z0">
    <w:name w:val="WW8Num6z0"/>
    <w:uiPriority w:val="99"/>
    <w:rsid w:val="00C646D2"/>
    <w:rPr>
      <w:color w:val="FF0000"/>
    </w:rPr>
  </w:style>
  <w:style w:type="character" w:customStyle="1" w:styleId="Absatz-Standardschriftart">
    <w:name w:val="Absatz-Standardschriftart"/>
    <w:uiPriority w:val="99"/>
    <w:rsid w:val="00C646D2"/>
  </w:style>
  <w:style w:type="character" w:customStyle="1" w:styleId="WW8Num1z0">
    <w:name w:val="WW8Num1z0"/>
    <w:uiPriority w:val="99"/>
    <w:rsid w:val="00C646D2"/>
    <w:rPr>
      <w:rFonts w:ascii="Times New Roman" w:hAnsi="Times New Roman"/>
    </w:rPr>
  </w:style>
  <w:style w:type="character" w:customStyle="1" w:styleId="WW8Num2z1">
    <w:name w:val="WW8Num2z1"/>
    <w:uiPriority w:val="99"/>
    <w:rsid w:val="00C646D2"/>
    <w:rPr>
      <w:rFonts w:ascii="Courier New" w:hAnsi="Courier New"/>
    </w:rPr>
  </w:style>
  <w:style w:type="character" w:customStyle="1" w:styleId="WW8Num2z2">
    <w:name w:val="WW8Num2z2"/>
    <w:uiPriority w:val="99"/>
    <w:rsid w:val="00C646D2"/>
    <w:rPr>
      <w:rFonts w:ascii="Wingdings" w:hAnsi="Wingdings"/>
    </w:rPr>
  </w:style>
  <w:style w:type="character" w:customStyle="1" w:styleId="WW8Num2z3">
    <w:name w:val="WW8Num2z3"/>
    <w:uiPriority w:val="99"/>
    <w:rsid w:val="00C646D2"/>
    <w:rPr>
      <w:rFonts w:ascii="Symbol" w:hAnsi="Symbol"/>
    </w:rPr>
  </w:style>
  <w:style w:type="character" w:customStyle="1" w:styleId="WW8Num4z1">
    <w:name w:val="WW8Num4z1"/>
    <w:uiPriority w:val="99"/>
    <w:rsid w:val="00C646D2"/>
    <w:rPr>
      <w:rFonts w:ascii="Courier New" w:hAnsi="Courier New"/>
    </w:rPr>
  </w:style>
  <w:style w:type="character" w:customStyle="1" w:styleId="WW8Num4z2">
    <w:name w:val="WW8Num4z2"/>
    <w:uiPriority w:val="99"/>
    <w:rsid w:val="00C646D2"/>
    <w:rPr>
      <w:rFonts w:ascii="Wingdings" w:hAnsi="Wingdings"/>
    </w:rPr>
  </w:style>
  <w:style w:type="character" w:customStyle="1" w:styleId="WW8Num4z3">
    <w:name w:val="WW8Num4z3"/>
    <w:uiPriority w:val="99"/>
    <w:rsid w:val="00C646D2"/>
    <w:rPr>
      <w:rFonts w:ascii="Symbol" w:hAnsi="Symbol"/>
    </w:rPr>
  </w:style>
  <w:style w:type="character" w:customStyle="1" w:styleId="WW8Num5z1">
    <w:name w:val="WW8Num5z1"/>
    <w:uiPriority w:val="99"/>
    <w:rsid w:val="00C646D2"/>
    <w:rPr>
      <w:rFonts w:ascii="Courier New" w:hAnsi="Courier New"/>
    </w:rPr>
  </w:style>
  <w:style w:type="character" w:customStyle="1" w:styleId="WW8Num5z2">
    <w:name w:val="WW8Num5z2"/>
    <w:uiPriority w:val="99"/>
    <w:rsid w:val="00C646D2"/>
    <w:rPr>
      <w:rFonts w:ascii="Wingdings" w:hAnsi="Wingdings"/>
    </w:rPr>
  </w:style>
  <w:style w:type="character" w:customStyle="1" w:styleId="WW8Num5z3">
    <w:name w:val="WW8Num5z3"/>
    <w:uiPriority w:val="99"/>
    <w:rsid w:val="00C646D2"/>
    <w:rPr>
      <w:rFonts w:ascii="Symbol" w:hAnsi="Symbol"/>
    </w:rPr>
  </w:style>
  <w:style w:type="character" w:customStyle="1" w:styleId="WW8Num7z0">
    <w:name w:val="WW8Num7z0"/>
    <w:uiPriority w:val="99"/>
    <w:rsid w:val="00C646D2"/>
    <w:rPr>
      <w:rFonts w:ascii="Times New Roman" w:hAnsi="Times New Roman"/>
    </w:rPr>
  </w:style>
  <w:style w:type="character" w:customStyle="1" w:styleId="WW8Num7z1">
    <w:name w:val="WW8Num7z1"/>
    <w:uiPriority w:val="99"/>
    <w:rsid w:val="00C646D2"/>
    <w:rPr>
      <w:rFonts w:ascii="Courier New" w:hAnsi="Courier New"/>
    </w:rPr>
  </w:style>
  <w:style w:type="character" w:customStyle="1" w:styleId="WW8Num7z2">
    <w:name w:val="WW8Num7z2"/>
    <w:uiPriority w:val="99"/>
    <w:rsid w:val="00C646D2"/>
    <w:rPr>
      <w:rFonts w:ascii="Wingdings" w:hAnsi="Wingdings"/>
    </w:rPr>
  </w:style>
  <w:style w:type="character" w:customStyle="1" w:styleId="WW8Num7z3">
    <w:name w:val="WW8Num7z3"/>
    <w:uiPriority w:val="99"/>
    <w:rsid w:val="00C646D2"/>
    <w:rPr>
      <w:rFonts w:ascii="Symbol" w:hAnsi="Symbol"/>
    </w:rPr>
  </w:style>
  <w:style w:type="character" w:customStyle="1" w:styleId="WW8Num8z0">
    <w:name w:val="WW8Num8z0"/>
    <w:uiPriority w:val="99"/>
    <w:rsid w:val="00C646D2"/>
    <w:rPr>
      <w:rFonts w:ascii="Times New Roman" w:hAnsi="Times New Roman"/>
    </w:rPr>
  </w:style>
  <w:style w:type="character" w:customStyle="1" w:styleId="WW8Num8z1">
    <w:name w:val="WW8Num8z1"/>
    <w:uiPriority w:val="99"/>
    <w:rsid w:val="00C646D2"/>
    <w:rPr>
      <w:rFonts w:ascii="Courier New" w:hAnsi="Courier New"/>
    </w:rPr>
  </w:style>
  <w:style w:type="character" w:customStyle="1" w:styleId="WW8Num8z2">
    <w:name w:val="WW8Num8z2"/>
    <w:uiPriority w:val="99"/>
    <w:rsid w:val="00C646D2"/>
    <w:rPr>
      <w:rFonts w:ascii="Wingdings" w:hAnsi="Wingdings"/>
    </w:rPr>
  </w:style>
  <w:style w:type="character" w:customStyle="1" w:styleId="WW8Num8z3">
    <w:name w:val="WW8Num8z3"/>
    <w:uiPriority w:val="99"/>
    <w:rsid w:val="00C646D2"/>
    <w:rPr>
      <w:rFonts w:ascii="Symbol" w:hAnsi="Symbol"/>
    </w:rPr>
  </w:style>
  <w:style w:type="character" w:customStyle="1" w:styleId="WW8Num9z0">
    <w:name w:val="WW8Num9z0"/>
    <w:uiPriority w:val="99"/>
    <w:rsid w:val="00C646D2"/>
    <w:rPr>
      <w:rFonts w:ascii="Times New Roman" w:hAnsi="Times New Roman"/>
    </w:rPr>
  </w:style>
  <w:style w:type="character" w:customStyle="1" w:styleId="WW8Num10z0">
    <w:name w:val="WW8Num10z0"/>
    <w:uiPriority w:val="99"/>
    <w:rsid w:val="00C646D2"/>
  </w:style>
  <w:style w:type="character" w:customStyle="1" w:styleId="WW8Num11z0">
    <w:name w:val="WW8Num11z0"/>
    <w:uiPriority w:val="99"/>
    <w:rsid w:val="00C646D2"/>
    <w:rPr>
      <w:color w:val="FF0000"/>
    </w:rPr>
  </w:style>
  <w:style w:type="character" w:customStyle="1" w:styleId="1e">
    <w:name w:val="Основной шрифт абзаца1"/>
    <w:uiPriority w:val="99"/>
    <w:rsid w:val="00C646D2"/>
  </w:style>
  <w:style w:type="character" w:customStyle="1" w:styleId="221">
    <w:name w:val="Знак22"/>
    <w:uiPriority w:val="99"/>
    <w:rsid w:val="00C646D2"/>
    <w:rPr>
      <w:rFonts w:cs="Times New Roman"/>
      <w:b/>
      <w:bCs/>
      <w:sz w:val="24"/>
      <w:szCs w:val="24"/>
      <w:lang w:val="uk-UA"/>
    </w:rPr>
  </w:style>
  <w:style w:type="character" w:customStyle="1" w:styleId="affd">
    <w:name w:val="Маркери списку"/>
    <w:uiPriority w:val="99"/>
    <w:rsid w:val="00C646D2"/>
    <w:rPr>
      <w:rFonts w:ascii="OpenSymbol" w:hAnsi="OpenSymbol"/>
    </w:rPr>
  </w:style>
  <w:style w:type="paragraph" w:customStyle="1" w:styleId="2a">
    <w:name w:val="Без интервала2"/>
    <w:uiPriority w:val="99"/>
    <w:rsid w:val="00C646D2"/>
    <w:pPr>
      <w:spacing w:after="0" w:line="240" w:lineRule="auto"/>
    </w:pPr>
    <w:rPr>
      <w:rFonts w:ascii="Calibri" w:eastAsia="Times New Roman" w:hAnsi="Calibri" w:cs="Times New Roman"/>
    </w:rPr>
  </w:style>
  <w:style w:type="character" w:customStyle="1" w:styleId="2b">
    <w:name w:val="Основной текст (2)_ Знак"/>
    <w:uiPriority w:val="99"/>
    <w:locked/>
    <w:rsid w:val="00C646D2"/>
    <w:rPr>
      <w:i/>
      <w:sz w:val="23"/>
      <w:lang w:val="uk-UA" w:eastAsia="uk-UA"/>
    </w:rPr>
  </w:style>
  <w:style w:type="paragraph" w:customStyle="1" w:styleId="222">
    <w:name w:val="Основной текст 22"/>
    <w:basedOn w:val="a"/>
    <w:uiPriority w:val="99"/>
    <w:rsid w:val="00C646D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0"/>
      <w:szCs w:val="20"/>
      <w:lang w:val="en-US"/>
    </w:rPr>
  </w:style>
  <w:style w:type="character" w:customStyle="1" w:styleId="Heading1Char2">
    <w:name w:val="Heading 1 Char2"/>
    <w:aliases w:val="Знак Char"/>
    <w:uiPriority w:val="99"/>
    <w:rsid w:val="00C646D2"/>
    <w:rPr>
      <w:rFonts w:ascii="Times New Roman" w:hAnsi="Times New Roman"/>
      <w:b/>
      <w:sz w:val="24"/>
      <w:lang w:val="uk-UA" w:eastAsia="uk-UA"/>
    </w:rPr>
  </w:style>
  <w:style w:type="character" w:customStyle="1" w:styleId="BodyTextChar3">
    <w:name w:val="Body Text Char3"/>
    <w:aliases w:val="Знак7 Знак Char,Знак7 Char"/>
    <w:uiPriority w:val="99"/>
    <w:rsid w:val="00C646D2"/>
    <w:rPr>
      <w:rFonts w:ascii="MS Mincho" w:eastAsia="MS Mincho"/>
      <w:lang w:eastAsia="ru-RU"/>
    </w:rPr>
  </w:style>
  <w:style w:type="paragraph" w:styleId="affe">
    <w:name w:val="List"/>
    <w:basedOn w:val="af8"/>
    <w:uiPriority w:val="99"/>
    <w:rsid w:val="00C646D2"/>
    <w:pPr>
      <w:suppressAutoHyphens/>
    </w:pPr>
    <w:rPr>
      <w:rFonts w:ascii="MS Mincho" w:eastAsia="MS Mincho" w:hAnsi="MS Mincho" w:cs="MS Mincho"/>
      <w:sz w:val="22"/>
      <w:szCs w:val="22"/>
      <w:lang w:eastAsia="zh-CN"/>
    </w:rPr>
  </w:style>
  <w:style w:type="paragraph" w:styleId="afff">
    <w:name w:val="caption"/>
    <w:basedOn w:val="a"/>
    <w:uiPriority w:val="99"/>
    <w:qFormat/>
    <w:rsid w:val="00C646D2"/>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paragraph" w:styleId="afff0">
    <w:name w:val="Subtitle"/>
    <w:basedOn w:val="a"/>
    <w:next w:val="a"/>
    <w:link w:val="afff1"/>
    <w:uiPriority w:val="99"/>
    <w:qFormat/>
    <w:rsid w:val="00C646D2"/>
    <w:pPr>
      <w:spacing w:after="60" w:line="240" w:lineRule="auto"/>
      <w:jc w:val="center"/>
      <w:outlineLvl w:val="1"/>
    </w:pPr>
    <w:rPr>
      <w:rFonts w:ascii="Cambria" w:eastAsia="Times New Roman" w:hAnsi="Cambria" w:cs="Times New Roman"/>
      <w:sz w:val="24"/>
      <w:szCs w:val="24"/>
      <w:lang w:eastAsia="ru-RU"/>
    </w:rPr>
  </w:style>
  <w:style w:type="character" w:customStyle="1" w:styleId="afff1">
    <w:name w:val="Подзаголовок Знак"/>
    <w:basedOn w:val="a0"/>
    <w:link w:val="afff0"/>
    <w:uiPriority w:val="99"/>
    <w:rsid w:val="00C646D2"/>
    <w:rPr>
      <w:rFonts w:ascii="Cambria" w:eastAsia="Times New Roman" w:hAnsi="Cambria" w:cs="Times New Roman"/>
      <w:sz w:val="24"/>
      <w:szCs w:val="24"/>
      <w:lang w:eastAsia="ru-RU"/>
    </w:rPr>
  </w:style>
  <w:style w:type="paragraph" w:customStyle="1" w:styleId="1f">
    <w:name w:val="Знак Знак Знак Знак Знак Знак Знак1 Знак Знак"/>
    <w:basedOn w:val="a"/>
    <w:uiPriority w:val="99"/>
    <w:rsid w:val="00C646D2"/>
    <w:pPr>
      <w:spacing w:line="240" w:lineRule="exact"/>
    </w:pPr>
    <w:rPr>
      <w:rFonts w:ascii="Times New Roman" w:eastAsia="Times New Roman" w:hAnsi="Times New Roman" w:cs="Times New Roman"/>
      <w:sz w:val="20"/>
      <w:szCs w:val="20"/>
      <w:lang w:val="de-DE" w:eastAsia="de-CH"/>
    </w:rPr>
  </w:style>
  <w:style w:type="paragraph" w:customStyle="1" w:styleId="afff2">
    <w:name w:val="Знак Знак Знак Знак"/>
    <w:basedOn w:val="a"/>
    <w:autoRedefine/>
    <w:uiPriority w:val="99"/>
    <w:rsid w:val="00C646D2"/>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C646D2"/>
    <w:pPr>
      <w:spacing w:after="0" w:line="240" w:lineRule="auto"/>
    </w:pPr>
    <w:rPr>
      <w:rFonts w:ascii="Calibri" w:eastAsia="Calibri" w:hAnsi="Calibri" w:cs="Calibri"/>
      <w:lang w:val="ru-RU" w:eastAsia="ru-RU"/>
    </w:rPr>
  </w:style>
  <w:style w:type="paragraph" w:customStyle="1" w:styleId="112">
    <w:name w:val="Без інтервалів11"/>
    <w:uiPriority w:val="99"/>
    <w:rsid w:val="00C646D2"/>
    <w:pPr>
      <w:spacing w:after="0" w:line="240" w:lineRule="auto"/>
    </w:pPr>
    <w:rPr>
      <w:rFonts w:ascii="Calibri" w:eastAsia="Times New Roman" w:hAnsi="Calibri" w:cs="Calibri"/>
      <w:lang w:val="ru-RU" w:eastAsia="ru-RU"/>
    </w:rPr>
  </w:style>
  <w:style w:type="character" w:customStyle="1" w:styleId="WW8Num1z1">
    <w:name w:val="WW8Num1z1"/>
    <w:uiPriority w:val="99"/>
    <w:rsid w:val="00C646D2"/>
    <w:rPr>
      <w:rFonts w:ascii="Courier New" w:hAnsi="Courier New"/>
    </w:rPr>
  </w:style>
  <w:style w:type="character" w:customStyle="1" w:styleId="WW8Num1z2">
    <w:name w:val="WW8Num1z2"/>
    <w:uiPriority w:val="99"/>
    <w:rsid w:val="00C646D2"/>
    <w:rPr>
      <w:rFonts w:ascii="Wingdings" w:hAnsi="Wingdings"/>
    </w:rPr>
  </w:style>
  <w:style w:type="character" w:customStyle="1" w:styleId="WW8Num1z3">
    <w:name w:val="WW8Num1z3"/>
    <w:uiPriority w:val="99"/>
    <w:rsid w:val="00C646D2"/>
    <w:rPr>
      <w:rFonts w:ascii="Symbol" w:hAnsi="Symbol"/>
    </w:rPr>
  </w:style>
  <w:style w:type="character" w:customStyle="1" w:styleId="WW8Num3z0">
    <w:name w:val="WW8Num3z0"/>
    <w:uiPriority w:val="99"/>
    <w:rsid w:val="00C646D2"/>
    <w:rPr>
      <w:rFonts w:ascii="Times New Roman" w:hAnsi="Times New Roman"/>
    </w:rPr>
  </w:style>
  <w:style w:type="character" w:customStyle="1" w:styleId="afff3">
    <w:name w:val="Символ сноски"/>
    <w:uiPriority w:val="99"/>
    <w:rsid w:val="00C646D2"/>
    <w:rPr>
      <w:rFonts w:ascii="Times New Roman" w:hAnsi="Times New Roman" w:cs="Times New Roman"/>
      <w:vertAlign w:val="superscript"/>
    </w:rPr>
  </w:style>
  <w:style w:type="character" w:customStyle="1" w:styleId="afff4">
    <w:name w:val="Символы концевой сноски"/>
    <w:uiPriority w:val="99"/>
    <w:rsid w:val="00C646D2"/>
    <w:rPr>
      <w:rFonts w:ascii="Times New Roman" w:hAnsi="Times New Roman" w:cs="Times New Roman"/>
      <w:vertAlign w:val="superscript"/>
    </w:rPr>
  </w:style>
  <w:style w:type="character" w:customStyle="1" w:styleId="1f0">
    <w:name w:val="Знак примечания1"/>
    <w:uiPriority w:val="99"/>
    <w:rsid w:val="00C646D2"/>
    <w:rPr>
      <w:rFonts w:ascii="Times New Roman" w:hAnsi="Times New Roman" w:cs="Times New Roman"/>
      <w:sz w:val="16"/>
    </w:rPr>
  </w:style>
  <w:style w:type="paragraph" w:customStyle="1" w:styleId="1f1">
    <w:name w:val="Название1"/>
    <w:basedOn w:val="a"/>
    <w:uiPriority w:val="99"/>
    <w:rsid w:val="00C646D2"/>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rsid w:val="00C646D2"/>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rsid w:val="00C646D2"/>
    <w:pPr>
      <w:suppressAutoHyphens/>
      <w:spacing w:before="120" w:after="0" w:line="240" w:lineRule="auto"/>
      <w:jc w:val="both"/>
    </w:pPr>
    <w:rPr>
      <w:rFonts w:ascii="Arial" w:eastAsia="Times New Roman" w:hAnsi="Arial" w:cs="Arial"/>
      <w:b/>
      <w:sz w:val="24"/>
      <w:szCs w:val="20"/>
      <w:lang w:eastAsia="ar-SA"/>
    </w:rPr>
  </w:style>
  <w:style w:type="paragraph" w:styleId="afff5">
    <w:name w:val="Signature"/>
    <w:basedOn w:val="a"/>
    <w:link w:val="afff6"/>
    <w:uiPriority w:val="99"/>
    <w:rsid w:val="00C646D2"/>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f6">
    <w:name w:val="Подпись Знак"/>
    <w:basedOn w:val="a0"/>
    <w:link w:val="afff5"/>
    <w:uiPriority w:val="99"/>
    <w:rsid w:val="00C646D2"/>
    <w:rPr>
      <w:rFonts w:ascii="Times New Roman" w:eastAsia="Times New Roman" w:hAnsi="Times New Roman" w:cs="Times New Roman"/>
      <w:sz w:val="26"/>
      <w:szCs w:val="20"/>
      <w:lang w:eastAsia="ar-SA"/>
    </w:rPr>
  </w:style>
  <w:style w:type="paragraph" w:customStyle="1" w:styleId="1f4">
    <w:name w:val="Шапка1"/>
    <w:basedOn w:val="a"/>
    <w:uiPriority w:val="99"/>
    <w:rsid w:val="00C646D2"/>
    <w:pPr>
      <w:suppressAutoHyphens/>
      <w:spacing w:after="0" w:line="240" w:lineRule="auto"/>
      <w:ind w:left="1080" w:hanging="1080"/>
      <w:jc w:val="both"/>
    </w:pPr>
    <w:rPr>
      <w:rFonts w:ascii="Arial" w:eastAsia="Times New Roman" w:hAnsi="Arial" w:cs="Arial"/>
      <w:sz w:val="24"/>
      <w:szCs w:val="20"/>
      <w:lang w:eastAsia="ar-SA"/>
    </w:rPr>
  </w:style>
  <w:style w:type="paragraph" w:styleId="1f5">
    <w:name w:val="toc 1"/>
    <w:basedOn w:val="a"/>
    <w:next w:val="a"/>
    <w:uiPriority w:val="99"/>
    <w:rsid w:val="00C646D2"/>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c">
    <w:name w:val="toc 2"/>
    <w:basedOn w:val="a"/>
    <w:next w:val="a"/>
    <w:uiPriority w:val="99"/>
    <w:rsid w:val="00C646D2"/>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C646D2"/>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2">
    <w:name w:val="toc 4"/>
    <w:basedOn w:val="a"/>
    <w:next w:val="a"/>
    <w:uiPriority w:val="99"/>
    <w:rsid w:val="00C646D2"/>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6">
    <w:name w:val="Текст макроса1"/>
    <w:uiPriority w:val="99"/>
    <w:rsid w:val="00C646D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C646D2"/>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C646D2"/>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C646D2"/>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7">
    <w:name w:val="index 1"/>
    <w:basedOn w:val="a"/>
    <w:next w:val="a"/>
    <w:uiPriority w:val="99"/>
    <w:rsid w:val="00C646D2"/>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f7">
    <w:name w:val="index heading"/>
    <w:basedOn w:val="a"/>
    <w:next w:val="1f7"/>
    <w:uiPriority w:val="99"/>
    <w:rsid w:val="00C646D2"/>
    <w:pPr>
      <w:suppressAutoHyphens/>
      <w:spacing w:after="0" w:line="240" w:lineRule="auto"/>
      <w:jc w:val="both"/>
    </w:pPr>
    <w:rPr>
      <w:rFonts w:ascii="Arial" w:eastAsia="Times New Roman" w:hAnsi="Arial" w:cs="Arial"/>
      <w:b/>
      <w:sz w:val="26"/>
      <w:szCs w:val="20"/>
      <w:lang w:eastAsia="ar-SA"/>
    </w:rPr>
  </w:style>
  <w:style w:type="paragraph" w:customStyle="1" w:styleId="311">
    <w:name w:val="Основной текст 31"/>
    <w:basedOn w:val="a"/>
    <w:uiPriority w:val="99"/>
    <w:rsid w:val="00C646D2"/>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rsid w:val="00C646D2"/>
    <w:pPr>
      <w:suppressAutoHyphens/>
      <w:spacing w:after="0" w:line="240" w:lineRule="auto"/>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uiPriority w:val="99"/>
    <w:rsid w:val="00C646D2"/>
    <w:pPr>
      <w:suppressAutoHyphens/>
      <w:spacing w:after="0" w:line="240" w:lineRule="auto"/>
    </w:pPr>
    <w:rPr>
      <w:rFonts w:ascii="Verdana" w:eastAsia="Times New Roman" w:hAnsi="Verdana" w:cs="Verdana"/>
      <w:sz w:val="20"/>
      <w:szCs w:val="20"/>
      <w:lang w:val="en-US" w:eastAsia="ar-SA"/>
    </w:rPr>
  </w:style>
  <w:style w:type="paragraph" w:customStyle="1" w:styleId="afff8">
    <w:name w:val="Знак Знак Знак Знак Знак Знак Знак Знак Знак Знак Знак Знак Знак Знак Знак Знак"/>
    <w:basedOn w:val="a"/>
    <w:uiPriority w:val="99"/>
    <w:rsid w:val="00C646D2"/>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rsid w:val="00C646D2"/>
    <w:pPr>
      <w:suppressAutoHyphens/>
      <w:spacing w:after="0" w:line="240" w:lineRule="auto"/>
    </w:pPr>
    <w:rPr>
      <w:rFonts w:ascii="Verdana" w:eastAsia="Times New Roman" w:hAnsi="Verdana" w:cs="Verdana"/>
      <w:sz w:val="20"/>
      <w:szCs w:val="20"/>
      <w:lang w:val="en-US" w:eastAsia="ar-SA"/>
    </w:rPr>
  </w:style>
  <w:style w:type="paragraph" w:customStyle="1" w:styleId="afff9">
    <w:name w:val="Содержимое таблицы"/>
    <w:basedOn w:val="a"/>
    <w:uiPriority w:val="99"/>
    <w:rsid w:val="00C646D2"/>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a">
    <w:name w:val="Заголовок таблицы"/>
    <w:basedOn w:val="afff9"/>
    <w:uiPriority w:val="99"/>
    <w:rsid w:val="00C646D2"/>
    <w:pPr>
      <w:jc w:val="center"/>
    </w:pPr>
    <w:rPr>
      <w:b/>
      <w:bCs/>
    </w:rPr>
  </w:style>
  <w:style w:type="paragraph" w:customStyle="1" w:styleId="Style38">
    <w:name w:val="Style38"/>
    <w:basedOn w:val="a"/>
    <w:uiPriority w:val="99"/>
    <w:rsid w:val="00C646D2"/>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iPriority w:val="99"/>
    <w:rsid w:val="00C646D2"/>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uiPriority w:val="99"/>
    <w:rsid w:val="00C646D2"/>
    <w:rPr>
      <w:rFonts w:ascii="Times New Roman" w:eastAsia="Times New Roman" w:hAnsi="Times New Roman" w:cs="Times New Roman"/>
      <w:sz w:val="26"/>
      <w:szCs w:val="20"/>
      <w:lang w:eastAsia="ru-RU"/>
    </w:rPr>
  </w:style>
  <w:style w:type="paragraph" w:customStyle="1" w:styleId="Style1">
    <w:name w:val="Style1"/>
    <w:basedOn w:val="a"/>
    <w:uiPriority w:val="99"/>
    <w:rsid w:val="00C646D2"/>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character" w:styleId="afffb">
    <w:name w:val="line number"/>
    <w:uiPriority w:val="99"/>
    <w:rsid w:val="00C646D2"/>
    <w:rPr>
      <w:rFonts w:cs="Times New Roman"/>
    </w:rPr>
  </w:style>
  <w:style w:type="paragraph" w:styleId="36">
    <w:name w:val="Body Text 3"/>
    <w:basedOn w:val="a"/>
    <w:link w:val="37"/>
    <w:uiPriority w:val="99"/>
    <w:rsid w:val="00C646D2"/>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C646D2"/>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C646D2"/>
    <w:rPr>
      <w:i/>
      <w:color w:val="000000"/>
      <w:spacing w:val="40"/>
      <w:w w:val="100"/>
      <w:position w:val="0"/>
      <w:sz w:val="18"/>
      <w:lang w:val="uk-UA"/>
    </w:rPr>
  </w:style>
  <w:style w:type="character" w:customStyle="1" w:styleId="38">
    <w:name w:val="Основной текст (3)_"/>
    <w:link w:val="312"/>
    <w:uiPriority w:val="99"/>
    <w:locked/>
    <w:rsid w:val="00C646D2"/>
    <w:rPr>
      <w:b/>
      <w:i/>
      <w:sz w:val="19"/>
      <w:shd w:val="clear" w:color="auto" w:fill="FFFFFF"/>
    </w:rPr>
  </w:style>
  <w:style w:type="paragraph" w:customStyle="1" w:styleId="312">
    <w:name w:val="Основной текст (3)1"/>
    <w:basedOn w:val="a"/>
    <w:link w:val="38"/>
    <w:uiPriority w:val="99"/>
    <w:rsid w:val="00C646D2"/>
    <w:pPr>
      <w:widowControl w:val="0"/>
      <w:shd w:val="clear" w:color="auto" w:fill="FFFFFF"/>
      <w:spacing w:before="180" w:after="180" w:line="240" w:lineRule="atLeast"/>
    </w:pPr>
    <w:rPr>
      <w:b/>
      <w:i/>
      <w:sz w:val="19"/>
    </w:rPr>
  </w:style>
  <w:style w:type="character" w:customStyle="1" w:styleId="39">
    <w:name w:val="Основной текст (3)"/>
    <w:uiPriority w:val="99"/>
    <w:rsid w:val="00C646D2"/>
    <w:rPr>
      <w:b/>
      <w:i/>
      <w:color w:val="000000"/>
      <w:spacing w:val="0"/>
      <w:w w:val="100"/>
      <w:position w:val="0"/>
      <w:sz w:val="19"/>
      <w:u w:val="single"/>
    </w:rPr>
  </w:style>
  <w:style w:type="character" w:customStyle="1" w:styleId="Exact">
    <w:name w:val="Основной текст Exact"/>
    <w:uiPriority w:val="99"/>
    <w:rsid w:val="00C646D2"/>
    <w:rPr>
      <w:rFonts w:ascii="Times New Roman" w:hAnsi="Times New Roman"/>
      <w:spacing w:val="-3"/>
      <w:sz w:val="16"/>
      <w:u w:val="none"/>
    </w:rPr>
  </w:style>
  <w:style w:type="character" w:customStyle="1" w:styleId="Exact1">
    <w:name w:val="Основной текст Exact1"/>
    <w:uiPriority w:val="99"/>
    <w:rsid w:val="00C646D2"/>
    <w:rPr>
      <w:color w:val="000000"/>
      <w:spacing w:val="-3"/>
      <w:w w:val="100"/>
      <w:position w:val="0"/>
      <w:sz w:val="16"/>
      <w:u w:val="single"/>
      <w:lang w:val="uk-UA"/>
    </w:rPr>
  </w:style>
  <w:style w:type="paragraph" w:customStyle="1" w:styleId="1fa">
    <w:name w:val="Основной текст1"/>
    <w:basedOn w:val="a"/>
    <w:uiPriority w:val="99"/>
    <w:rsid w:val="00C646D2"/>
    <w:pPr>
      <w:widowControl w:val="0"/>
      <w:shd w:val="clear" w:color="auto" w:fill="FFFFFF"/>
      <w:spacing w:before="180" w:after="0" w:line="213" w:lineRule="exact"/>
      <w:jc w:val="both"/>
    </w:pPr>
    <w:rPr>
      <w:rFonts w:ascii="Calibri" w:eastAsia="Calibri" w:hAnsi="Calibri" w:cs="Times New Roman"/>
      <w:sz w:val="18"/>
      <w:szCs w:val="18"/>
    </w:rPr>
  </w:style>
  <w:style w:type="character" w:customStyle="1" w:styleId="rvts6">
    <w:name w:val="rvts6"/>
    <w:uiPriority w:val="99"/>
    <w:rsid w:val="00C646D2"/>
  </w:style>
  <w:style w:type="character" w:customStyle="1" w:styleId="2f0">
    <w:name w:val="Заголовок №2_"/>
    <w:link w:val="2f1"/>
    <w:uiPriority w:val="99"/>
    <w:locked/>
    <w:rsid w:val="00C646D2"/>
    <w:rPr>
      <w:b/>
      <w:sz w:val="23"/>
      <w:shd w:val="clear" w:color="auto" w:fill="FFFFFF"/>
    </w:rPr>
  </w:style>
  <w:style w:type="paragraph" w:customStyle="1" w:styleId="2f1">
    <w:name w:val="Заголовок №2"/>
    <w:basedOn w:val="a"/>
    <w:link w:val="2f0"/>
    <w:uiPriority w:val="99"/>
    <w:rsid w:val="00C646D2"/>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C646D2"/>
    <w:rPr>
      <w:b/>
      <w:shd w:val="clear" w:color="auto" w:fill="FFFFFF"/>
    </w:rPr>
  </w:style>
  <w:style w:type="paragraph" w:customStyle="1" w:styleId="121">
    <w:name w:val="Заголовок №1 (2)"/>
    <w:basedOn w:val="a"/>
    <w:link w:val="120"/>
    <w:uiPriority w:val="99"/>
    <w:rsid w:val="00C646D2"/>
    <w:pPr>
      <w:shd w:val="clear" w:color="auto" w:fill="FFFFFF"/>
      <w:spacing w:before="240" w:after="300" w:line="240" w:lineRule="atLeast"/>
      <w:jc w:val="both"/>
      <w:outlineLvl w:val="0"/>
    </w:pPr>
    <w:rPr>
      <w:b/>
      <w:shd w:val="clear" w:color="auto" w:fill="FFFFFF"/>
    </w:rPr>
  </w:style>
  <w:style w:type="character" w:customStyle="1" w:styleId="1fb">
    <w:name w:val="Заголовок №1_"/>
    <w:link w:val="113"/>
    <w:uiPriority w:val="99"/>
    <w:locked/>
    <w:rsid w:val="00C646D2"/>
    <w:rPr>
      <w:b/>
      <w:sz w:val="23"/>
      <w:shd w:val="clear" w:color="auto" w:fill="FFFFFF"/>
    </w:rPr>
  </w:style>
  <w:style w:type="paragraph" w:customStyle="1" w:styleId="113">
    <w:name w:val="Заголовок №11"/>
    <w:basedOn w:val="a"/>
    <w:link w:val="1fb"/>
    <w:uiPriority w:val="99"/>
    <w:rsid w:val="00C646D2"/>
    <w:pPr>
      <w:shd w:val="clear" w:color="auto" w:fill="FFFFFF"/>
      <w:spacing w:after="240" w:line="269" w:lineRule="exact"/>
      <w:jc w:val="center"/>
      <w:outlineLvl w:val="0"/>
    </w:pPr>
    <w:rPr>
      <w:b/>
      <w:sz w:val="23"/>
      <w:shd w:val="clear" w:color="auto" w:fill="FFFFFF"/>
    </w:rPr>
  </w:style>
  <w:style w:type="character" w:customStyle="1" w:styleId="1fc">
    <w:name w:val="Заголовок №1"/>
    <w:uiPriority w:val="99"/>
    <w:rsid w:val="00C646D2"/>
    <w:rPr>
      <w:rFonts w:cs="Times New Roman"/>
      <w:b/>
      <w:bCs/>
      <w:sz w:val="23"/>
      <w:szCs w:val="23"/>
      <w:shd w:val="clear" w:color="auto" w:fill="FFFFFF"/>
    </w:rPr>
  </w:style>
  <w:style w:type="paragraph" w:customStyle="1" w:styleId="afffc">
    <w:name w:val="Основной Знак"/>
    <w:basedOn w:val="a"/>
    <w:uiPriority w:val="99"/>
    <w:rsid w:val="00C646D2"/>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rsid w:val="00C646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ffd">
    <w:name w:val="toa heading"/>
    <w:basedOn w:val="a"/>
    <w:next w:val="a"/>
    <w:uiPriority w:val="99"/>
    <w:rsid w:val="00C646D2"/>
    <w:pPr>
      <w:spacing w:before="120" w:after="0" w:line="240" w:lineRule="auto"/>
      <w:jc w:val="both"/>
    </w:pPr>
    <w:rPr>
      <w:rFonts w:ascii="Arial" w:eastAsia="Times New Roman" w:hAnsi="Arial" w:cs="Times New Roman"/>
      <w:b/>
      <w:sz w:val="24"/>
      <w:szCs w:val="20"/>
      <w:lang w:eastAsia="ru-RU"/>
    </w:rPr>
  </w:style>
  <w:style w:type="paragraph" w:styleId="afffe">
    <w:name w:val="Message Header"/>
    <w:basedOn w:val="a"/>
    <w:link w:val="affff"/>
    <w:uiPriority w:val="99"/>
    <w:rsid w:val="00C646D2"/>
    <w:pPr>
      <w:spacing w:after="0" w:line="240" w:lineRule="auto"/>
      <w:ind w:left="1080" w:hanging="1080"/>
      <w:jc w:val="both"/>
    </w:pPr>
    <w:rPr>
      <w:rFonts w:ascii="Arial" w:eastAsia="Times New Roman" w:hAnsi="Arial" w:cs="Times New Roman"/>
      <w:sz w:val="24"/>
      <w:szCs w:val="20"/>
      <w:lang w:eastAsia="ru-RU"/>
    </w:rPr>
  </w:style>
  <w:style w:type="character" w:customStyle="1" w:styleId="affff">
    <w:name w:val="Шапка Знак"/>
    <w:basedOn w:val="a0"/>
    <w:link w:val="afffe"/>
    <w:uiPriority w:val="99"/>
    <w:rsid w:val="00C646D2"/>
    <w:rPr>
      <w:rFonts w:ascii="Arial" w:eastAsia="Times New Roman" w:hAnsi="Arial" w:cs="Times New Roman"/>
      <w:sz w:val="24"/>
      <w:szCs w:val="20"/>
      <w:lang w:eastAsia="ru-RU"/>
    </w:rPr>
  </w:style>
  <w:style w:type="paragraph" w:styleId="affff0">
    <w:name w:val="macro"/>
    <w:link w:val="affff1"/>
    <w:uiPriority w:val="99"/>
    <w:rsid w:val="00C646D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f1">
    <w:name w:val="Текст макроса Знак"/>
    <w:basedOn w:val="a0"/>
    <w:link w:val="affff0"/>
    <w:uiPriority w:val="99"/>
    <w:rsid w:val="00C646D2"/>
    <w:rPr>
      <w:rFonts w:ascii="Courier New CYR" w:eastAsia="Times New Roman" w:hAnsi="Courier New CYR" w:cs="Times New Roman"/>
      <w:sz w:val="20"/>
      <w:szCs w:val="20"/>
      <w:lang w:eastAsia="ru-RU"/>
    </w:rPr>
  </w:style>
  <w:style w:type="character" w:styleId="affff2">
    <w:name w:val="footnote reference"/>
    <w:uiPriority w:val="99"/>
    <w:rsid w:val="00C646D2"/>
    <w:rPr>
      <w:rFonts w:ascii="Times New Roman" w:hAnsi="Times New Roman" w:cs="Times New Roman"/>
      <w:vertAlign w:val="superscript"/>
    </w:rPr>
  </w:style>
  <w:style w:type="character" w:styleId="affff3">
    <w:name w:val="endnote reference"/>
    <w:uiPriority w:val="99"/>
    <w:rsid w:val="00C646D2"/>
    <w:rPr>
      <w:rFonts w:ascii="Times New Roman" w:hAnsi="Times New Roman" w:cs="Times New Roman"/>
      <w:vertAlign w:val="superscript"/>
    </w:rPr>
  </w:style>
  <w:style w:type="character" w:styleId="affff4">
    <w:name w:val="annotation reference"/>
    <w:uiPriority w:val="99"/>
    <w:rsid w:val="00C646D2"/>
    <w:rPr>
      <w:rFonts w:ascii="Times New Roman" w:hAnsi="Times New Roman" w:cs="Times New Roman"/>
      <w:sz w:val="16"/>
    </w:rPr>
  </w:style>
  <w:style w:type="paragraph" w:customStyle="1" w:styleId="1fd">
    <w:name w:val="Обычный1"/>
    <w:uiPriority w:val="99"/>
    <w:rsid w:val="00C646D2"/>
    <w:pPr>
      <w:spacing w:after="0" w:line="240" w:lineRule="auto"/>
    </w:pPr>
    <w:rPr>
      <w:rFonts w:ascii="Times New Roman" w:eastAsia="Times New Roman" w:hAnsi="Times New Roman" w:cs="Times New Roman"/>
      <w:sz w:val="20"/>
      <w:szCs w:val="20"/>
      <w:lang w:val="en-US" w:eastAsia="ru-RU"/>
    </w:rPr>
  </w:style>
  <w:style w:type="paragraph" w:customStyle="1" w:styleId="2f2">
    <w:name w:val="Обычный2"/>
    <w:uiPriority w:val="99"/>
    <w:rsid w:val="00C646D2"/>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f5">
    <w:name w:val="Стиль полужирный по центру"/>
    <w:basedOn w:val="a"/>
    <w:uiPriority w:val="99"/>
    <w:rsid w:val="00C646D2"/>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e">
    <w:name w:val="Знак Знак1 Знак Знак Знак Знак Знак Знак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8"/>
      <w:szCs w:val="28"/>
      <w:lang w:val="en-US"/>
    </w:rPr>
  </w:style>
  <w:style w:type="paragraph" w:customStyle="1" w:styleId="affff6">
    <w:name w:val="Знак Знак Знак Знак Знак Знак"/>
    <w:basedOn w:val="a"/>
    <w:uiPriority w:val="99"/>
    <w:rsid w:val="00C646D2"/>
    <w:pPr>
      <w:spacing w:after="0" w:line="240" w:lineRule="auto"/>
    </w:pPr>
    <w:rPr>
      <w:rFonts w:ascii="Verdana" w:eastAsia="Times New Roman" w:hAnsi="Verdana" w:cs="Verdana"/>
      <w:sz w:val="28"/>
      <w:szCs w:val="28"/>
      <w:lang w:val="en-US"/>
    </w:rPr>
  </w:style>
  <w:style w:type="paragraph" w:styleId="affff7">
    <w:name w:val="Block Text"/>
    <w:basedOn w:val="a"/>
    <w:uiPriority w:val="99"/>
    <w:rsid w:val="00C646D2"/>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C646D2"/>
    <w:pPr>
      <w:spacing w:after="0" w:line="240" w:lineRule="auto"/>
    </w:pPr>
    <w:rPr>
      <w:rFonts w:ascii="Verdana" w:eastAsia="Times New Roman" w:hAnsi="Verdana" w:cs="Verdana"/>
      <w:sz w:val="28"/>
      <w:szCs w:val="28"/>
      <w:lang w:val="en-US"/>
    </w:rPr>
  </w:style>
  <w:style w:type="paragraph" w:customStyle="1" w:styleId="3a">
    <w:name w:val="Обычный3"/>
    <w:uiPriority w:val="99"/>
    <w:rsid w:val="00C646D2"/>
    <w:pPr>
      <w:spacing w:after="0" w:line="240" w:lineRule="auto"/>
    </w:pPr>
    <w:rPr>
      <w:rFonts w:ascii="Times New Roman" w:eastAsia="Times New Roman" w:hAnsi="Times New Roman" w:cs="Times New Roman"/>
      <w:sz w:val="20"/>
      <w:szCs w:val="20"/>
      <w:lang w:val="en-US" w:eastAsia="ru-RU"/>
    </w:rPr>
  </w:style>
  <w:style w:type="paragraph" w:customStyle="1" w:styleId="43">
    <w:name w:val="Обычный4"/>
    <w:uiPriority w:val="99"/>
    <w:rsid w:val="00C646D2"/>
    <w:pPr>
      <w:spacing w:after="0" w:line="240" w:lineRule="auto"/>
    </w:pPr>
    <w:rPr>
      <w:rFonts w:ascii="Times New Roman" w:eastAsia="Times New Roman" w:hAnsi="Times New Roman" w:cs="Times New Roman"/>
      <w:sz w:val="20"/>
      <w:szCs w:val="20"/>
      <w:lang w:val="en-US" w:eastAsia="ru-RU"/>
    </w:rPr>
  </w:style>
  <w:style w:type="paragraph" w:customStyle="1" w:styleId="122">
    <w:name w:val="Знак Знак1 Знак Знак Знак Знак Знак Знак Знак2"/>
    <w:basedOn w:val="a"/>
    <w:uiPriority w:val="99"/>
    <w:rsid w:val="00C646D2"/>
    <w:pPr>
      <w:spacing w:after="0" w:line="240" w:lineRule="auto"/>
    </w:pPr>
    <w:rPr>
      <w:rFonts w:ascii="Verdana" w:eastAsia="Times New Roman" w:hAnsi="Verdana" w:cs="Verdana"/>
      <w:sz w:val="20"/>
      <w:szCs w:val="20"/>
      <w:lang w:val="en-US"/>
    </w:rPr>
  </w:style>
  <w:style w:type="paragraph" w:customStyle="1" w:styleId="223">
    <w:name w:val="Знак Знак2 Знак Знак Знак Знак Знак Знак2"/>
    <w:basedOn w:val="a"/>
    <w:uiPriority w:val="99"/>
    <w:rsid w:val="00C646D2"/>
    <w:pPr>
      <w:spacing w:after="0" w:line="240" w:lineRule="auto"/>
    </w:pPr>
    <w:rPr>
      <w:rFonts w:ascii="Verdana" w:eastAsia="Times New Roman" w:hAnsi="Verdana" w:cs="Verdana"/>
      <w:sz w:val="20"/>
      <w:szCs w:val="20"/>
      <w:lang w:val="en-US"/>
    </w:rPr>
  </w:style>
  <w:style w:type="paragraph" w:customStyle="1" w:styleId="3b">
    <w:name w:val="Знак Знак3"/>
    <w:basedOn w:val="a"/>
    <w:uiPriority w:val="99"/>
    <w:rsid w:val="00C646D2"/>
    <w:pPr>
      <w:spacing w:after="0" w:line="240" w:lineRule="auto"/>
    </w:pPr>
    <w:rPr>
      <w:rFonts w:ascii="Verdana" w:eastAsia="Times New Roman" w:hAnsi="Verdana" w:cs="Verdana"/>
      <w:sz w:val="20"/>
      <w:szCs w:val="20"/>
      <w:lang w:val="en-US"/>
    </w:rPr>
  </w:style>
  <w:style w:type="paragraph" w:customStyle="1" w:styleId="52">
    <w:name w:val="Обычный5"/>
    <w:uiPriority w:val="99"/>
    <w:rsid w:val="00C646D2"/>
    <w:pPr>
      <w:spacing w:after="0" w:line="240" w:lineRule="auto"/>
    </w:pPr>
    <w:rPr>
      <w:rFonts w:ascii="Times New Roman" w:eastAsia="Times New Roman" w:hAnsi="Times New Roman" w:cs="Times New Roman"/>
      <w:sz w:val="20"/>
      <w:szCs w:val="20"/>
      <w:lang w:val="en-US" w:eastAsia="ru-RU"/>
    </w:rPr>
  </w:style>
  <w:style w:type="paragraph" w:customStyle="1" w:styleId="61">
    <w:name w:val="Абзац списка6"/>
    <w:basedOn w:val="a"/>
    <w:uiPriority w:val="99"/>
    <w:rsid w:val="00C646D2"/>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b">
    <w:name w:val="ÎáÇb÷íûé"/>
    <w:uiPriority w:val="99"/>
    <w:rsid w:val="00C646D2"/>
    <w:pPr>
      <w:widowControl w:val="0"/>
      <w:spacing w:after="0" w:line="240" w:lineRule="auto"/>
    </w:pPr>
    <w:rPr>
      <w:rFonts w:ascii="Journal" w:eastAsia="Times New Roman" w:hAnsi="Journal" w:cs="Times New Roman"/>
      <w:sz w:val="26"/>
      <w:szCs w:val="20"/>
      <w:lang w:eastAsia="uk-UA"/>
    </w:rPr>
  </w:style>
  <w:style w:type="paragraph" w:customStyle="1" w:styleId="affff8">
    <w:name w:val="Знак Знак Знак Знак Знак"/>
    <w:basedOn w:val="a"/>
    <w:uiPriority w:val="99"/>
    <w:rsid w:val="00C646D2"/>
    <w:pPr>
      <w:spacing w:after="0" w:line="240" w:lineRule="auto"/>
    </w:pPr>
    <w:rPr>
      <w:rFonts w:ascii="Verdana" w:eastAsia="Times New Roman" w:hAnsi="Verdana" w:cs="Times New Roman"/>
      <w:sz w:val="20"/>
      <w:szCs w:val="20"/>
      <w:lang w:val="en-US"/>
    </w:rPr>
  </w:style>
  <w:style w:type="paragraph" w:customStyle="1" w:styleId="114">
    <w:name w:val="Знак Знак1 Знак Знак Знак Знак Знак Знак Знак1"/>
    <w:basedOn w:val="a"/>
    <w:uiPriority w:val="99"/>
    <w:rsid w:val="00C646D2"/>
    <w:pPr>
      <w:spacing w:after="0" w:line="240" w:lineRule="auto"/>
    </w:pPr>
    <w:rPr>
      <w:rFonts w:ascii="Verdana" w:eastAsia="Times New Roman" w:hAnsi="Verdana" w:cs="Verdana"/>
      <w:sz w:val="20"/>
      <w:szCs w:val="20"/>
      <w:lang w:val="en-US"/>
    </w:rPr>
  </w:style>
  <w:style w:type="paragraph" w:customStyle="1" w:styleId="213">
    <w:name w:val="Знак Знак2 Знак Знак Знак Знак Знак Знак1"/>
    <w:basedOn w:val="a"/>
    <w:uiPriority w:val="99"/>
    <w:rsid w:val="00C646D2"/>
    <w:pPr>
      <w:spacing w:after="0" w:line="240" w:lineRule="auto"/>
    </w:pPr>
    <w:rPr>
      <w:rFonts w:ascii="Verdana" w:eastAsia="Times New Roman" w:hAnsi="Verdana" w:cs="Verdana"/>
      <w:sz w:val="20"/>
      <w:szCs w:val="20"/>
      <w:lang w:val="en-US"/>
    </w:rPr>
  </w:style>
  <w:style w:type="paragraph" w:customStyle="1" w:styleId="2f3">
    <w:name w:val="Знак Знак2"/>
    <w:basedOn w:val="a"/>
    <w:uiPriority w:val="99"/>
    <w:rsid w:val="00C646D2"/>
    <w:pPr>
      <w:spacing w:after="0" w:line="240" w:lineRule="auto"/>
    </w:pPr>
    <w:rPr>
      <w:rFonts w:ascii="Verdana" w:eastAsia="Times New Roman" w:hAnsi="Verdana" w:cs="Verdana"/>
      <w:sz w:val="20"/>
      <w:szCs w:val="20"/>
      <w:lang w:val="en-US"/>
    </w:rPr>
  </w:style>
  <w:style w:type="paragraph" w:customStyle="1" w:styleId="62">
    <w:name w:val="Обычный6"/>
    <w:uiPriority w:val="99"/>
    <w:rsid w:val="00C646D2"/>
    <w:pPr>
      <w:spacing w:after="0" w:line="240" w:lineRule="auto"/>
    </w:pPr>
    <w:rPr>
      <w:rFonts w:ascii="Times New Roman" w:eastAsia="Times New Roman" w:hAnsi="Times New Roman" w:cs="Times New Roman"/>
      <w:sz w:val="20"/>
      <w:szCs w:val="20"/>
      <w:lang w:val="en-US" w:eastAsia="ru-RU"/>
    </w:rPr>
  </w:style>
  <w:style w:type="paragraph" w:customStyle="1" w:styleId="71">
    <w:name w:val="Абзац списка7"/>
    <w:basedOn w:val="a"/>
    <w:uiPriority w:val="99"/>
    <w:rsid w:val="00C646D2"/>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81">
    <w:name w:val="Абзац списка8"/>
    <w:basedOn w:val="a"/>
    <w:uiPriority w:val="99"/>
    <w:rsid w:val="00C646D2"/>
    <w:pPr>
      <w:spacing w:after="0" w:line="240" w:lineRule="auto"/>
      <w:ind w:left="720"/>
    </w:pPr>
    <w:rPr>
      <w:rFonts w:ascii="Times New Roman" w:eastAsia="Times New Roman" w:hAnsi="Times New Roman" w:cs="Times New Roman"/>
      <w:spacing w:val="2"/>
      <w:sz w:val="28"/>
      <w:lang w:val="ru-RU"/>
    </w:rPr>
  </w:style>
  <w:style w:type="paragraph" w:customStyle="1" w:styleId="1ff">
    <w:name w:val="Знак Знак1"/>
    <w:basedOn w:val="a"/>
    <w:uiPriority w:val="99"/>
    <w:rsid w:val="00C646D2"/>
    <w:pPr>
      <w:spacing w:after="0" w:line="240" w:lineRule="auto"/>
    </w:pPr>
    <w:rPr>
      <w:rFonts w:ascii="Verdana" w:eastAsia="Times New Roman" w:hAnsi="Verdana" w:cs="Verdana"/>
      <w:sz w:val="20"/>
      <w:szCs w:val="20"/>
      <w:lang w:val="en-US"/>
    </w:rPr>
  </w:style>
  <w:style w:type="paragraph" w:customStyle="1" w:styleId="TableTABL">
    <w:name w:val="Table (TABL)"/>
    <w:basedOn w:val="a"/>
    <w:uiPriority w:val="99"/>
    <w:rsid w:val="00C646D2"/>
    <w:pPr>
      <w:widowControl w:val="0"/>
      <w:tabs>
        <w:tab w:val="right" w:pos="7767"/>
      </w:tabs>
      <w:suppressAutoHyphens/>
      <w:autoSpaceDE w:val="0"/>
      <w:autoSpaceDN w:val="0"/>
      <w:adjustRightInd w:val="0"/>
      <w:spacing w:after="0"/>
      <w:textAlignment w:val="center"/>
    </w:pPr>
    <w:rPr>
      <w:rFonts w:ascii="HeliosCond" w:eastAsia="Times New Roman" w:hAnsi="HeliosCond" w:cs="HeliosCond"/>
      <w:color w:val="000000"/>
      <w:spacing w:val="-2"/>
      <w:sz w:val="17"/>
      <w:szCs w:val="17"/>
      <w:lang w:eastAsia="uk-UA"/>
    </w:rPr>
  </w:style>
  <w:style w:type="paragraph" w:customStyle="1" w:styleId="ListParagraph1">
    <w:name w:val="List Paragraph1"/>
    <w:basedOn w:val="a"/>
    <w:uiPriority w:val="99"/>
    <w:rsid w:val="00C646D2"/>
    <w:pPr>
      <w:spacing w:after="0" w:line="240" w:lineRule="auto"/>
      <w:ind w:left="720"/>
    </w:pPr>
    <w:rPr>
      <w:rFonts w:ascii="Times New Roman" w:eastAsia="Times New Roman" w:hAnsi="Times New Roman" w:cs="Times New Roman"/>
      <w:spacing w:val="2"/>
      <w:sz w:val="28"/>
      <w:lang w:val="ru-RU"/>
    </w:rPr>
  </w:style>
  <w:style w:type="paragraph" w:styleId="affff9">
    <w:name w:val="footnote text"/>
    <w:basedOn w:val="a"/>
    <w:link w:val="affffa"/>
    <w:rsid w:val="00C646D2"/>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сноски Знак"/>
    <w:basedOn w:val="a0"/>
    <w:link w:val="affff9"/>
    <w:rsid w:val="00C646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70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4160</TotalTime>
  <Pages>1</Pages>
  <Words>16452</Words>
  <Characters>9379</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2025-07-17T08:07:00Z</cp:lastPrinted>
  <dcterms:created xsi:type="dcterms:W3CDTF">2025-07-11T10:08:00Z</dcterms:created>
  <dcterms:modified xsi:type="dcterms:W3CDTF">2025-07-17T08:09:00Z</dcterms:modified>
</cp:coreProperties>
</file>