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10" w:rsidRDefault="003A1010" w:rsidP="003A1010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010" w:rsidRDefault="003A1010" w:rsidP="003A10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3A1010" w:rsidRDefault="003A1010" w:rsidP="003A10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3A1010" w:rsidRDefault="003A1010" w:rsidP="003A101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3A1010" w:rsidRDefault="003A1010" w:rsidP="003A1010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3A1010" w:rsidRDefault="003A1010" w:rsidP="003A1010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3A1010" w:rsidRDefault="003A1010" w:rsidP="003A1010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2360</w:t>
      </w:r>
    </w:p>
    <w:p w:rsidR="00CD6EC4" w:rsidRDefault="00CD6EC4" w:rsidP="00D666F5">
      <w:pPr>
        <w:spacing w:after="0" w:line="276" w:lineRule="auto"/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надання дозволу </w:t>
      </w: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виготовлення проекту землеустрою</w:t>
      </w: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відведення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</w:t>
      </w: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«САБАТ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6EC4" w:rsidRDefault="00CD6EC4" w:rsidP="00D666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CD6EC4" w:rsidRDefault="00CD6EC4" w:rsidP="00D666F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«САБАТ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Федоришина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Василя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Дмиторовича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10,6 га,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обслуговування будівель та приміщень виробничого призначення – Цех 3Б-1 з полігоном, Цех 3Б-2 , які належать</w:t>
      </w:r>
      <w:r w:rsidRPr="0073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«САБАТ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(цільове призначення 11.02- Для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розташовані за адресою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вул.Промислова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будинок 6А,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вул.Промислова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будинок 6Б,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Розділ, </w:t>
      </w:r>
      <w:r>
        <w:rPr>
          <w:rFonts w:ascii="Times New Roman" w:hAnsi="Times New Roman" w:cs="Times New Roman"/>
          <w:sz w:val="28"/>
          <w:szCs w:val="28"/>
        </w:rPr>
        <w:t>відповідно до ст. 12,122,127,128</w:t>
      </w:r>
      <w:r w:rsidRPr="000779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779B5">
        <w:rPr>
          <w:rFonts w:ascii="Times New Roman" w:hAnsi="Times New Roman" w:cs="Times New Roman"/>
          <w:sz w:val="28"/>
          <w:szCs w:val="28"/>
        </w:rPr>
        <w:t xml:space="preserve">.2 ст.134  Земельного кодексу України, ст. 50 Закону України </w:t>
      </w:r>
      <w:proofErr w:type="spellStart"/>
      <w:r w:rsidRPr="000779B5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077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9B5">
        <w:rPr>
          <w:rFonts w:ascii="Times New Roman" w:hAnsi="Times New Roman" w:cs="Times New Roman"/>
          <w:sz w:val="28"/>
          <w:szCs w:val="28"/>
        </w:rPr>
        <w:t>землеустрій”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 34 ч. 1 ст. 26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</w:t>
      </w:r>
      <w:r w:rsidR="00D6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6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="00D666F5" w:rsidRPr="00D666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VІІ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демократичного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Ш И Л А:</w:t>
      </w:r>
    </w:p>
    <w:p w:rsidR="00CD6EC4" w:rsidRDefault="00D666F5" w:rsidP="00D666F5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 Надати  </w:t>
      </w:r>
      <w:proofErr w:type="spellStart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«САБАТ І </w:t>
      </w:r>
      <w:proofErr w:type="spellStart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(ЄДРПОУ 41457464)  </w:t>
      </w:r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  на виготовлення проекту землеустрою щодо відведення земельної  ділянки орієнтовною площею 10,6 га</w:t>
      </w:r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розташована за адресою вул. Промислова, будинок 6А, </w:t>
      </w:r>
      <w:proofErr w:type="spellStart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вул.Промислова</w:t>
      </w:r>
      <w:proofErr w:type="spellEnd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будинок 6Б </w:t>
      </w:r>
      <w:proofErr w:type="spellStart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</w:t>
      </w:r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Стрийського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району, Львівської області</w:t>
      </w:r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D6E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обслуговування будівель та приміщень виробничого призначення – Цех 3Б-1 з полігоном, Цех 3Б-2</w:t>
      </w:r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цільове призначення 11.02- Для розміщення та експлуатації основних, підсобних і допоміжних будівель та споруд підприємств переробної, машинобудівної та іншої промисловості)</w:t>
      </w:r>
      <w:bookmarkStart w:id="0" w:name="_GoBack"/>
      <w:bookmarkEnd w:id="0"/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D6EC4" w:rsidRDefault="00D666F5" w:rsidP="00D666F5">
      <w:pPr>
        <w:spacing w:after="0" w:line="276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="00CD6E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 </w:t>
      </w:r>
      <w:r w:rsidR="00CD6EC4">
        <w:rPr>
          <w:rFonts w:ascii="Times New Roman" w:eastAsia="Calibri" w:hAnsi="Times New Roman" w:cs="Times New Roman"/>
          <w:sz w:val="28"/>
          <w:szCs w:val="28"/>
          <w:lang w:eastAsia="uk-UA"/>
        </w:rPr>
        <w:t>Розроблений і погоджений у встановленому законодавством порядку</w:t>
      </w:r>
      <w:r w:rsidR="00CD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землеустрою щодо відведення земельної  ділянки</w:t>
      </w:r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CD6EC4">
        <w:rPr>
          <w:rFonts w:ascii="Times New Roman" w:eastAsia="Calibri" w:hAnsi="Times New Roman" w:cs="Times New Roman"/>
          <w:sz w:val="28"/>
          <w:szCs w:val="28"/>
        </w:rPr>
        <w:t xml:space="preserve">подати у </w:t>
      </w:r>
      <w:proofErr w:type="spellStart"/>
      <w:r w:rsidR="00CD6EC4">
        <w:rPr>
          <w:rFonts w:ascii="Times New Roman" w:eastAsia="Calibri" w:hAnsi="Times New Roman" w:cs="Times New Roman"/>
          <w:sz w:val="28"/>
          <w:szCs w:val="28"/>
        </w:rPr>
        <w:t>Новороздільську</w:t>
      </w:r>
      <w:proofErr w:type="spellEnd"/>
      <w:r w:rsidR="00CD6EC4">
        <w:rPr>
          <w:rFonts w:ascii="Times New Roman" w:eastAsia="Calibri" w:hAnsi="Times New Roman" w:cs="Times New Roman"/>
          <w:sz w:val="28"/>
          <w:szCs w:val="28"/>
        </w:rPr>
        <w:t xml:space="preserve"> міську раду на затвердження.</w:t>
      </w:r>
    </w:p>
    <w:p w:rsidR="00CD6EC4" w:rsidRDefault="00D666F5" w:rsidP="00D666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               </w:t>
      </w:r>
      <w:r w:rsidR="00CD6EC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</w:t>
      </w:r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CD6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="00CD6E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D6EC4" w:rsidRDefault="00CD6EC4" w:rsidP="00D666F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D6EC4" w:rsidRDefault="00CD6EC4" w:rsidP="00D666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CD6EC4" w:rsidRDefault="00CD6EC4" w:rsidP="00D666F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CD6EC4" w:rsidRDefault="00CD6EC4" w:rsidP="00CD6EC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CD6EC4" w:rsidRDefault="00CD6EC4" w:rsidP="00CD6EC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CD6EC4" w:rsidRDefault="00CD6EC4" w:rsidP="00CD6EC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4713EB" w:rsidRDefault="004713EB"/>
    <w:sectPr w:rsidR="004713EB" w:rsidSect="004713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3A1010"/>
    <w:rsid w:val="003A1010"/>
    <w:rsid w:val="004713EB"/>
    <w:rsid w:val="00CD6EC4"/>
    <w:rsid w:val="00D6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1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2025-07-15T06:29:00Z</dcterms:created>
  <dcterms:modified xsi:type="dcterms:W3CDTF">2025-07-15T06:40:00Z</dcterms:modified>
</cp:coreProperties>
</file>