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3D" w:rsidRPr="00C72ECF" w:rsidRDefault="006A2FC7" w:rsidP="006A2F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№ 1569</w:t>
      </w: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2EC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вересня</w:t>
      </w:r>
      <w:r w:rsidRPr="00C72ECF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25</w:t>
      </w:r>
      <w:r w:rsidRPr="00C72ECF">
        <w:rPr>
          <w:rFonts w:ascii="Times New Roman" w:hAnsi="Times New Roman"/>
          <w:sz w:val="26"/>
          <w:szCs w:val="26"/>
        </w:rPr>
        <w:t>р.</w:t>
      </w: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72ECF">
        <w:rPr>
          <w:rFonts w:ascii="Times New Roman" w:hAnsi="Times New Roman"/>
          <w:sz w:val="26"/>
          <w:szCs w:val="26"/>
        </w:rPr>
        <w:t xml:space="preserve"> 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2ECF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овий </w:t>
      </w:r>
      <w:r w:rsidRPr="00C72ECF">
        <w:rPr>
          <w:rFonts w:ascii="Times New Roman" w:hAnsi="Times New Roman"/>
          <w:sz w:val="26"/>
          <w:szCs w:val="26"/>
        </w:rPr>
        <w:t>Розділ</w:t>
      </w: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2FC7" w:rsidRDefault="0065406A" w:rsidP="0065406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затвердження</w:t>
      </w: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Положення про</w:t>
      </w:r>
      <w:r w:rsidR="006A2F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порядок </w:t>
      </w:r>
      <w:r w:rsidRPr="00400806">
        <w:rPr>
          <w:rFonts w:ascii="Times New Roman" w:hAnsi="Times New Roman"/>
          <w:bCs/>
          <w:sz w:val="26"/>
          <w:szCs w:val="26"/>
        </w:rPr>
        <w:t>організа</w:t>
      </w:r>
      <w:r w:rsidR="006A2FC7">
        <w:rPr>
          <w:rFonts w:ascii="Times New Roman" w:hAnsi="Times New Roman"/>
          <w:bCs/>
          <w:sz w:val="26"/>
          <w:szCs w:val="26"/>
        </w:rPr>
        <w:t xml:space="preserve">ції </w:t>
      </w:r>
    </w:p>
    <w:p w:rsidR="006A2FC7" w:rsidRDefault="006A2FC7" w:rsidP="00654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 xml:space="preserve">поховання окремих категорій </w:t>
      </w:r>
      <w:r w:rsidR="0065406A" w:rsidRPr="00400806">
        <w:rPr>
          <w:rFonts w:ascii="Times New Roman" w:hAnsi="Times New Roman"/>
          <w:bCs/>
          <w:sz w:val="26"/>
          <w:szCs w:val="26"/>
        </w:rPr>
        <w:t>громадян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540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</w:t>
      </w:r>
      <w:proofErr w:type="spellStart"/>
      <w:r w:rsidR="006540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Новороздільській</w:t>
      </w:r>
      <w:proofErr w:type="spellEnd"/>
      <w:r w:rsidR="006540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65406A" w:rsidRDefault="006A2FC7" w:rsidP="00654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міській територіальній громаді</w:t>
      </w:r>
    </w:p>
    <w:p w:rsidR="006A2FC7" w:rsidRPr="006A2FC7" w:rsidRDefault="006A2FC7" w:rsidP="00654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5406A" w:rsidRPr="00C72ECF" w:rsidRDefault="0065406A" w:rsidP="00654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Заслухавши інформацію заступника міського голови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Ганачевської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</w:t>
      </w: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Р.</w:t>
      </w:r>
      <w:r w:rsidRPr="00C72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та </w:t>
      </w:r>
      <w:r w:rsidRPr="0081459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Pr="00814594">
        <w:rPr>
          <w:rFonts w:ascii="Times New Roman" w:hAnsi="Times New Roman"/>
          <w:sz w:val="26"/>
          <w:szCs w:val="26"/>
        </w:rPr>
        <w:t xml:space="preserve"> метою забезпечення належного виконання вимог статті 16 Закону України «Про поховання та похоронну справу», відповідно до статей </w:t>
      </w:r>
      <w:r>
        <w:rPr>
          <w:rFonts w:ascii="Times New Roman" w:hAnsi="Times New Roman"/>
          <w:sz w:val="26"/>
          <w:szCs w:val="26"/>
        </w:rPr>
        <w:t>30</w:t>
      </w:r>
      <w:r w:rsidRPr="0081459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34, 40, 52, 73</w:t>
      </w:r>
      <w:r w:rsidRPr="00814594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виконавчий комітет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міської ради</w:t>
      </w:r>
    </w:p>
    <w:p w:rsidR="0065406A" w:rsidRPr="00C72ECF" w:rsidRDefault="0065406A" w:rsidP="0065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06A" w:rsidRPr="0065406A" w:rsidRDefault="0065406A" w:rsidP="00654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406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ВИРІШИВ:</w:t>
      </w:r>
    </w:p>
    <w:p w:rsidR="0065406A" w:rsidRPr="00C72ECF" w:rsidRDefault="0065406A" w:rsidP="0065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06A" w:rsidRPr="00814594" w:rsidRDefault="0065406A" w:rsidP="006540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</w:t>
      </w:r>
      <w:r w:rsidRPr="00C72ECF">
        <w:rPr>
          <w:rFonts w:ascii="Times New Roman" w:hAnsi="Times New Roman"/>
          <w:sz w:val="26"/>
          <w:szCs w:val="26"/>
        </w:rPr>
        <w:t xml:space="preserve"> Положення про порядок </w:t>
      </w:r>
      <w:r>
        <w:rPr>
          <w:rFonts w:ascii="Times New Roman" w:hAnsi="Times New Roman"/>
          <w:sz w:val="26"/>
          <w:szCs w:val="26"/>
        </w:rPr>
        <w:t xml:space="preserve">організації поховання окремих категорій громадян у </w:t>
      </w:r>
      <w:proofErr w:type="spellStart"/>
      <w:r>
        <w:rPr>
          <w:rFonts w:ascii="Times New Roman" w:hAnsi="Times New Roman"/>
          <w:sz w:val="26"/>
          <w:szCs w:val="26"/>
        </w:rPr>
        <w:t>Новороздільській</w:t>
      </w:r>
      <w:proofErr w:type="spellEnd"/>
      <w:r>
        <w:rPr>
          <w:rFonts w:ascii="Times New Roman" w:hAnsi="Times New Roman"/>
          <w:sz w:val="26"/>
          <w:szCs w:val="26"/>
        </w:rPr>
        <w:t xml:space="preserve"> міській територіальній громаді (додаток 1)</w:t>
      </w:r>
    </w:p>
    <w:p w:rsidR="0065406A" w:rsidRPr="00601EB7" w:rsidRDefault="0065406A" w:rsidP="0065406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C41C6E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голови </w:t>
      </w:r>
      <w:proofErr w:type="spellStart"/>
      <w:r w:rsidRPr="00C41C6E">
        <w:rPr>
          <w:rFonts w:ascii="Times New Roman" w:hAnsi="Times New Roman"/>
          <w:sz w:val="26"/>
          <w:szCs w:val="26"/>
        </w:rPr>
        <w:t>Ганачевську</w:t>
      </w:r>
      <w:proofErr w:type="spellEnd"/>
      <w:r w:rsidRPr="00C41C6E">
        <w:rPr>
          <w:rFonts w:ascii="Times New Roman" w:hAnsi="Times New Roman"/>
          <w:sz w:val="26"/>
          <w:szCs w:val="26"/>
        </w:rPr>
        <w:t xml:space="preserve"> О.Р.</w:t>
      </w:r>
    </w:p>
    <w:p w:rsidR="00E8093D" w:rsidRDefault="00E8093D" w:rsidP="00E8093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65406A" w:rsidRDefault="0065406A" w:rsidP="0065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093D" w:rsidRPr="00C8771A" w:rsidRDefault="0065406A" w:rsidP="0065406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МІСЬКИЙ  ГОЛОВА</w:t>
      </w:r>
      <w:r w:rsidR="00E8093D" w:rsidRPr="00C8771A">
        <w:rPr>
          <w:rFonts w:ascii="Times New Roman" w:hAnsi="Times New Roman"/>
          <w:b/>
          <w:sz w:val="26"/>
          <w:szCs w:val="26"/>
        </w:rPr>
        <w:t xml:space="preserve">                </w:t>
      </w:r>
      <w:r w:rsidR="00E8093D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="00E8093D" w:rsidRPr="00C8771A">
        <w:rPr>
          <w:rFonts w:ascii="Times New Roman" w:hAnsi="Times New Roman"/>
          <w:b/>
          <w:sz w:val="26"/>
          <w:szCs w:val="26"/>
        </w:rPr>
        <w:t xml:space="preserve">                             Ярина ЯЦЕНКО</w:t>
      </w:r>
    </w:p>
    <w:p w:rsidR="00E8093D" w:rsidRPr="00C72ECF" w:rsidRDefault="00E8093D" w:rsidP="00E80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093D" w:rsidRDefault="00E8093D" w:rsidP="00F632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E8093D" w:rsidRDefault="00E8093D" w:rsidP="00F632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E8093D" w:rsidRDefault="00E8093D" w:rsidP="00F632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9D5557" w:rsidRPr="009D5557" w:rsidRDefault="009D5557" w:rsidP="00F632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ПОЛОЖЕННЯ</w:t>
      </w:r>
    </w:p>
    <w:p w:rsidR="009D5557" w:rsidRPr="009D5557" w:rsidRDefault="009D5557" w:rsidP="00F632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порядок</w:t>
      </w:r>
      <w:r w:rsidR="007B1098" w:rsidRPr="007B1098">
        <w:rPr>
          <w:b/>
          <w:bCs/>
          <w:sz w:val="24"/>
          <w:szCs w:val="24"/>
        </w:rPr>
        <w:t xml:space="preserve"> </w:t>
      </w:r>
      <w:r w:rsidR="007B1098" w:rsidRPr="007B1098">
        <w:rPr>
          <w:rFonts w:ascii="Times New Roman" w:hAnsi="Times New Roman" w:cs="Times New Roman"/>
          <w:b/>
          <w:bCs/>
          <w:sz w:val="24"/>
          <w:szCs w:val="24"/>
        </w:rPr>
        <w:t>організації поховання окремих категорій громадян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</w:t>
      </w:r>
      <w:proofErr w:type="spellStart"/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Новороздільській</w:t>
      </w:r>
      <w:proofErr w:type="spellEnd"/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міській територіальній громаді</w:t>
      </w:r>
    </w:p>
    <w:p w:rsidR="009D5557" w:rsidRPr="009D5557" w:rsidRDefault="009D5557" w:rsidP="009D5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Загальні положення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1.1. Це Положення визначає порядок організації поховання:</w:t>
      </w:r>
    </w:p>
    <w:p w:rsidR="009D5557" w:rsidRPr="009D5557" w:rsidRDefault="00786593" w:rsidP="009D5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знайдених невпізнаних трупів </w:t>
      </w:r>
      <w:r w:rsidR="009D5557"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D5557" w:rsidRPr="009D5557" w:rsidRDefault="009D5557" w:rsidP="009D5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одиноких громадян, які не мають родичів;</w:t>
      </w:r>
    </w:p>
    <w:p w:rsidR="009D5557" w:rsidRPr="009D5557" w:rsidRDefault="009D5557" w:rsidP="009D5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 без певного місця проживання;</w:t>
      </w:r>
    </w:p>
    <w:p w:rsidR="009D5557" w:rsidRPr="009D5557" w:rsidRDefault="009D5557" w:rsidP="009D55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громадян, від поховання яких відмовилися р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>ідні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Організація поховання зазначених категорій осіб здійснюється відповідно до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статті 16 Закону України «Про поховання та похоронну справу»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 рахунок коштів бюджету </w:t>
      </w:r>
      <w:proofErr w:type="spellStart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територіальної громади.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Поховання проводиться з дотриманням норм чинного законодавства та правил санітарної безпеки.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Відповідальні органи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Управління соціального захисту населення </w:t>
      </w:r>
      <w:proofErr w:type="spellStart"/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Новороздільської</w:t>
      </w:r>
      <w:proofErr w:type="spellEnd"/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ради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УСЗН) є замовником ритуальних послуг та організатором поховання.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Органи поліції, медичні заклади та судово-медичні експерти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інформують УСЗН про випадки смерті осіб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визначених в п. 1.1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2.3.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6593" w:rsidRPr="00786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ДП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65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«Благоустрій»</w:t>
      </w:r>
      <w:r w:rsidRP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 безпосереднє поховання на підставі доручення УСЗН.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2.4.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Фінансове управління міської ради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контроль за використанням коштів на поховання.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Порядок організації поховання</w:t>
      </w:r>
    </w:p>
    <w:p w:rsidR="009D5557" w:rsidRPr="009D5557" w:rsidRDefault="00786593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 У разі смерті осі</w:t>
      </w:r>
      <w:r w:rsidR="009D5557"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визначених в п. 1.1:</w:t>
      </w:r>
    </w:p>
    <w:p w:rsidR="009D5557" w:rsidRPr="009D5557" w:rsidRDefault="009D5557" w:rsidP="009D55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відповідні служби (медична установа, поліція) оформляють свідоцтво про смерть чи медичне свідоцтво;</w:t>
      </w:r>
    </w:p>
    <w:p w:rsidR="009D5557" w:rsidRPr="009D5557" w:rsidRDefault="009D5557" w:rsidP="009D55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складається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 виявлення померлого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участі представника поліції, </w:t>
      </w:r>
      <w:proofErr w:type="spellStart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медзакладу</w:t>
      </w:r>
      <w:proofErr w:type="spellEnd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УСЗН);</w:t>
      </w:r>
    </w:p>
    <w:p w:rsidR="009D5557" w:rsidRPr="009D5557" w:rsidRDefault="009D5557" w:rsidP="009D55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передається до УСЗН для організації поховання.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УСЗН оформлює </w:t>
      </w:r>
      <w:r w:rsidRPr="0078659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доручення на поховання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укладає угоду з 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>ДП «Благоустрій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3.3. Мінімальний перелік ритуальних послуг включає:</w:t>
      </w:r>
    </w:p>
    <w:p w:rsidR="009D5557" w:rsidRPr="009D5557" w:rsidRDefault="009D5557" w:rsidP="009D5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труни;</w:t>
      </w:r>
    </w:p>
    <w:p w:rsidR="009D5557" w:rsidRPr="009D5557" w:rsidRDefault="009D5557" w:rsidP="009D5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перевезення тіла до кладовища;</w:t>
      </w:r>
    </w:p>
    <w:p w:rsidR="009D5557" w:rsidRPr="009D5557" w:rsidRDefault="009D5557" w:rsidP="009D5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копання та облаштування могили;</w:t>
      </w:r>
    </w:p>
    <w:p w:rsidR="009D5557" w:rsidRPr="009D5557" w:rsidRDefault="009D5557" w:rsidP="009D55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хреста (або іншого релігійного символу) з табличкою «Невідомий» або з особистими даними (якщо вони встановлені).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3.4. Поховання проводиться не пізніше ніж через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 доби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підтвердження смерті.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Фінансове забезпечення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 Витрати на поховання </w:t>
      </w:r>
      <w:r w:rsidR="0078659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 визначених в п. 1.1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покриваються з коштів бюджету </w:t>
      </w:r>
      <w:proofErr w:type="spellStart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громади за кодом функціональної класифікації видатків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0813242 «Інші видатки на соціальний захист населення»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Орієнтовний кошторис витрат на одне поховання:</w:t>
      </w:r>
    </w:p>
    <w:p w:rsidR="009D5557" w:rsidRPr="009D5557" w:rsidRDefault="009D5557" w:rsidP="009D5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труна – 3500 грн;</w:t>
      </w:r>
    </w:p>
    <w:p w:rsidR="009D5557" w:rsidRPr="009D5557" w:rsidRDefault="009D5557" w:rsidP="009D5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транспортні витрати – 1500 грн;</w:t>
      </w:r>
    </w:p>
    <w:p w:rsidR="009D5557" w:rsidRPr="009D5557" w:rsidRDefault="009D5557" w:rsidP="009D5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копання могили – 1200 грн;</w:t>
      </w:r>
    </w:p>
    <w:p w:rsidR="009D5557" w:rsidRPr="009D5557" w:rsidRDefault="009D5557" w:rsidP="009D5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хрест і табличка – 800 грн;</w:t>
      </w:r>
    </w:p>
    <w:p w:rsidR="009D5557" w:rsidRPr="009D5557" w:rsidRDefault="009D5557" w:rsidP="009D55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витрати (обрядові, санітарні) – 500 грн.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Разом: близько 7500 грн.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Фактичні витрати </w:t>
      </w:r>
      <w:proofErr w:type="spellStart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уточнюються</w:t>
      </w:r>
      <w:proofErr w:type="spellEnd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щороку при формуванні бюджету та можуть змінюватися залежно від рівня цін.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Облік і контроль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5.1. УСЗН веде </w:t>
      </w: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реєстр поховань </w:t>
      </w:r>
      <w:r w:rsidR="00786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осіб визначених в п. 1.1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зазначенням дати смерті, місця поховання, відомих даних про особу (за наявності) та сум витрат.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5.2. Щорічно УСЗН подає до виконавчого комітету міської ради звіт про кількість здійснених поховань та використані кошти.</w:t>
      </w:r>
    </w:p>
    <w:p w:rsidR="009D5557" w:rsidRPr="009D5557" w:rsidRDefault="009D5557" w:rsidP="009D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5.3. Контроль за виконанням цього Положення здійснює постійна комісія </w:t>
      </w:r>
      <w:proofErr w:type="spellStart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з питань гуманітарної політики .</w:t>
      </w:r>
    </w:p>
    <w:p w:rsidR="00786593" w:rsidRDefault="00786593" w:rsidP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6593" w:rsidRDefault="00786593" w:rsidP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557C9" w:rsidRDefault="00C557C9" w:rsidP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5557" w:rsidRPr="009D5557" w:rsidRDefault="009D5557" w:rsidP="00F63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55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голова</w:t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 w:rsidR="00F6329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>Ярина ЯЦЕНКО</w:t>
      </w:r>
      <w:r w:rsidRPr="009D55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2139D" w:rsidRDefault="00A2139D"/>
    <w:sectPr w:rsidR="00A21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1F2"/>
    <w:multiLevelType w:val="multilevel"/>
    <w:tmpl w:val="A45C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410AB"/>
    <w:multiLevelType w:val="multilevel"/>
    <w:tmpl w:val="53DC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6341F"/>
    <w:multiLevelType w:val="multilevel"/>
    <w:tmpl w:val="9B88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5039"/>
    <w:multiLevelType w:val="hybridMultilevel"/>
    <w:tmpl w:val="1AE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1133"/>
    <w:multiLevelType w:val="multilevel"/>
    <w:tmpl w:val="F672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BB"/>
    <w:rsid w:val="001424BB"/>
    <w:rsid w:val="0065406A"/>
    <w:rsid w:val="006A2FC7"/>
    <w:rsid w:val="00786593"/>
    <w:rsid w:val="007B1098"/>
    <w:rsid w:val="009D5557"/>
    <w:rsid w:val="00A2139D"/>
    <w:rsid w:val="00C557C9"/>
    <w:rsid w:val="00E8093D"/>
    <w:rsid w:val="00F6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91E7A-4775-4D83-A2E7-E8F13DE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D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5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555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55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UserBase</dc:creator>
  <cp:keywords/>
  <dc:description/>
  <cp:lastModifiedBy>Anatoliy</cp:lastModifiedBy>
  <cp:revision>9</cp:revision>
  <cp:lastPrinted>2025-09-19T12:18:00Z</cp:lastPrinted>
  <dcterms:created xsi:type="dcterms:W3CDTF">2025-08-26T08:29:00Z</dcterms:created>
  <dcterms:modified xsi:type="dcterms:W3CDTF">2025-09-22T13:38:00Z</dcterms:modified>
</cp:coreProperties>
</file>