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6D" w:rsidRDefault="00EE336D" w:rsidP="00EE336D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36D" w:rsidRDefault="00EE336D" w:rsidP="00EE336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EE336D" w:rsidRDefault="00EE336D" w:rsidP="00EE336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EE336D" w:rsidRDefault="00EE336D" w:rsidP="00EE336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EE336D" w:rsidRDefault="00EE336D" w:rsidP="00EE336D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EE336D" w:rsidRDefault="00EE336D" w:rsidP="00EE336D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EE336D" w:rsidRDefault="00EE336D" w:rsidP="00EE336D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 w:rsidRPr="00EE336D"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>5</w:t>
      </w:r>
      <w:r>
        <w:rPr>
          <w:rFonts w:ascii="Century Schoolbook" w:eastAsia="Calibri" w:hAnsi="Century Schoolbook" w:cs="Times New Roman"/>
          <w:b/>
          <w:sz w:val="26"/>
          <w:szCs w:val="26"/>
        </w:rPr>
        <w:t xml:space="preserve"> вересня  2025 р.                   м. Новий Розділ               № 2420</w:t>
      </w:r>
    </w:p>
    <w:p w:rsidR="005C5E87" w:rsidRDefault="005C5E87" w:rsidP="00EE336D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5C5E87" w:rsidRPr="005C5E87" w:rsidRDefault="005C5E87" w:rsidP="005C5E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E87">
        <w:rPr>
          <w:rFonts w:ascii="Times New Roman" w:hAnsi="Times New Roman" w:cs="Times New Roman"/>
          <w:sz w:val="28"/>
          <w:szCs w:val="28"/>
        </w:rPr>
        <w:t>Про внесення змін до показників</w:t>
      </w:r>
    </w:p>
    <w:p w:rsidR="005C5E87" w:rsidRPr="005C5E87" w:rsidRDefault="005C5E87" w:rsidP="005C5E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E87">
        <w:rPr>
          <w:rFonts w:ascii="Times New Roman" w:hAnsi="Times New Roman" w:cs="Times New Roman"/>
          <w:sz w:val="28"/>
          <w:szCs w:val="28"/>
        </w:rPr>
        <w:t>міського бюджету на 2025 р.</w:t>
      </w:r>
    </w:p>
    <w:p w:rsidR="005C5E87" w:rsidRPr="005C5E87" w:rsidRDefault="005C5E87" w:rsidP="005C5E87">
      <w:pPr>
        <w:spacing w:after="0"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C5E87" w:rsidRPr="00C62EC5" w:rsidRDefault="005C5E87" w:rsidP="005C5E87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     У зв’язку з необхідністю внесення змін до показників міського бюджету на 2025 р, взявши до уваги рішення виконавчого комітету від 23.09.2025 року № 288 , враховуючи Указ Президента України від 24.02.2022 року № 64/2022 «Про введення воєнного стану», відповідно до вимог  Бюджетного Кодексу України (зі змінами), п.23, ч.1 ст. 26 Закону України «Про місцеве самоврядування в Україні», </w:t>
      </w:r>
      <w:r w:rsidRPr="00C62EC5">
        <w:rPr>
          <w:rFonts w:ascii="Times New Roman" w:hAnsi="Times New Roman" w:cs="Times New Roman"/>
          <w:sz w:val="27"/>
          <w:szCs w:val="27"/>
          <w:lang w:val="en-US"/>
        </w:rPr>
        <w:t>LXVIII</w:t>
      </w:r>
      <w:r w:rsidRPr="00C62EC5">
        <w:rPr>
          <w:rFonts w:ascii="Times New Roman" w:hAnsi="Times New Roman" w:cs="Times New Roman"/>
          <w:sz w:val="27"/>
          <w:szCs w:val="27"/>
        </w:rPr>
        <w:t xml:space="preserve"> сесія </w:t>
      </w:r>
      <w:r w:rsidRPr="00C62EC5">
        <w:rPr>
          <w:rFonts w:ascii="Times New Roman" w:hAnsi="Times New Roman" w:cs="Times New Roman"/>
          <w:sz w:val="27"/>
          <w:szCs w:val="27"/>
          <w:lang w:val="en-US"/>
        </w:rPr>
        <w:t>VII</w:t>
      </w:r>
      <w:r w:rsidRPr="00C62EC5">
        <w:rPr>
          <w:rFonts w:ascii="Times New Roman" w:hAnsi="Times New Roman" w:cs="Times New Roman"/>
          <w:sz w:val="27"/>
          <w:szCs w:val="27"/>
        </w:rPr>
        <w:t xml:space="preserve">І  демократичного скликання </w:t>
      </w:r>
      <w:proofErr w:type="spellStart"/>
      <w:r w:rsidRPr="00C62EC5">
        <w:rPr>
          <w:rFonts w:ascii="Times New Roman" w:hAnsi="Times New Roman" w:cs="Times New Roman"/>
          <w:sz w:val="27"/>
          <w:szCs w:val="27"/>
        </w:rPr>
        <w:t>Новороздільської</w:t>
      </w:r>
      <w:proofErr w:type="spellEnd"/>
      <w:r w:rsidRPr="00C62EC5">
        <w:rPr>
          <w:rFonts w:ascii="Times New Roman" w:hAnsi="Times New Roman" w:cs="Times New Roman"/>
          <w:sz w:val="27"/>
          <w:szCs w:val="27"/>
        </w:rPr>
        <w:t xml:space="preserve"> міської ради</w:t>
      </w:r>
    </w:p>
    <w:p w:rsidR="005C5E87" w:rsidRPr="00C62EC5" w:rsidRDefault="005C5E87" w:rsidP="005C5E87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C62EC5">
        <w:rPr>
          <w:rFonts w:ascii="Times New Roman" w:hAnsi="Times New Roman" w:cs="Times New Roman"/>
          <w:sz w:val="27"/>
          <w:szCs w:val="27"/>
        </w:rPr>
        <w:t>В И Р І Ш И Л А:</w:t>
      </w:r>
    </w:p>
    <w:p w:rsidR="005C5E87" w:rsidRPr="005C5E87" w:rsidRDefault="005C5E87" w:rsidP="005C5E87">
      <w:pPr>
        <w:tabs>
          <w:tab w:val="left" w:pos="720"/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       1.Внести наступні зміни до рішення сесії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Новороздільської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міської ради від 19.12.2024 р. № 2112“Про міський  бюджет на 2025 р.”, а саме:   </w:t>
      </w:r>
    </w:p>
    <w:p w:rsidR="005C5E87" w:rsidRPr="005C5E87" w:rsidRDefault="005C5E87" w:rsidP="005C5E87">
      <w:pPr>
        <w:tabs>
          <w:tab w:val="left" w:pos="284"/>
          <w:tab w:val="left" w:pos="851"/>
        </w:tabs>
        <w:spacing w:after="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>1.1  Збільшити загальний обсяг доходів міського бюджету на 2025 рік на суму    12 304 300,00 грн., в тому числі: по загальному фонду –  12 136 000,00 грн., по спеціальному – 168 300,00 грн.</w:t>
      </w:r>
    </w:p>
    <w:p w:rsidR="005C5E87" w:rsidRPr="005C5E87" w:rsidRDefault="005C5E87" w:rsidP="005C5E87">
      <w:pPr>
        <w:tabs>
          <w:tab w:val="left" w:pos="720"/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        1.1.1. В абзаці 2  пункту 1 цифри «343 785 554,08», «331 197 786,94», «12 587 767,14»  замінити на цифри відповідно «356 089 854,08», «343 333 786,94», «12 756 067,14» згідно з додатком 1 до даного рішення.</w:t>
      </w:r>
    </w:p>
    <w:p w:rsidR="005C5E87" w:rsidRPr="005C5E87" w:rsidRDefault="005C5E87" w:rsidP="005C5E87">
      <w:pPr>
        <w:tabs>
          <w:tab w:val="left" w:pos="720"/>
          <w:tab w:val="left" w:pos="900"/>
        </w:tabs>
        <w:spacing w:after="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1.2.  Збільшити загальний обсяг видатків міського бюджету на 2025 рік на суму 13 574 300,00 грн.,  в тому числі: по загальному фонду на суму 11 207 150,00 грн., по спеціальному – 2 267 150,00 грн.</w:t>
      </w:r>
    </w:p>
    <w:p w:rsidR="005C5E87" w:rsidRPr="005C5E87" w:rsidRDefault="005C5E87" w:rsidP="005C5E87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        1.2.1. В абзаці 3  пункту 1 цифри «375 079 749,74»,  «316 777 758,00», «58 301 991,74» замінити на цифри відповідно «388 654 049,74», «327 984 908,00», «60 669 141,74» згідно з додатком 3 до даного рішення;</w:t>
      </w:r>
    </w:p>
    <w:p w:rsidR="005C5E87" w:rsidRPr="005C5E87" w:rsidRDefault="005C5E87" w:rsidP="005C5E8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1.3. В абзаці 6 пункту 1 цифри «-14 420 028,94» замінити на цифри відповідно «-15 348 878,94» згідно з додатком 2 до даного рішення;</w:t>
      </w:r>
    </w:p>
    <w:p w:rsidR="005C5E87" w:rsidRPr="005C5E87" w:rsidRDefault="005C5E87" w:rsidP="005C5E8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>1.4. В абзаці 7 пункту 1 цифри «45 714 224,60» замінити на цифри відповідно «47 913 074,60» згідно з додатком 2 до даного рішення;</w:t>
      </w:r>
    </w:p>
    <w:p w:rsidR="005C5E87" w:rsidRPr="005C5E87" w:rsidRDefault="005C5E87" w:rsidP="005C5E8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1.5. У пункті 1 внести зміни  у фінансування міського бюджету на 2025 рік,  додаток 2  до рішення сесії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Новороздільської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міської ради від 19.12.2024 р. № 2112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“Про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міський  бюджет на 2025 р.” викласти у новій редакції згідно з додатком 2 до даного рішення;</w:t>
      </w:r>
    </w:p>
    <w:p w:rsidR="005C5E87" w:rsidRPr="005C5E87" w:rsidRDefault="005C5E87" w:rsidP="005C5E8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lastRenderedPageBreak/>
        <w:t xml:space="preserve">1.6. У пункті 2 внести зміни в розподіл видатків міського бюджету на 2025 рік,  додаток 3  до рішення сесії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Новороздільської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міської ради від 19.12.2024 р. № 2112“Про міський  бюджет на 2025 р.” викласти у новій редакції згідно з додатком 3 до даного рішення;</w:t>
      </w:r>
    </w:p>
    <w:p w:rsidR="005C5E87" w:rsidRPr="005C5E87" w:rsidRDefault="005C5E87" w:rsidP="005C5E87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        1.7. У пункті 3 внести зміни в розподіл витрат міського бюджету на реалізацію місцевих/регіональних програм у 2025 році цифри «58 814 950,60» замінити на цифри «63 549 950,60» , додаток 4 до рішення сесії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Новороздільської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міської ради від 19.12.2024 р. № 2112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“Про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міський  бюджет на 2025 р.” викласти у новій редакції згідно з додатком 4 до даного рішення;</w:t>
      </w:r>
    </w:p>
    <w:p w:rsidR="005C5E87" w:rsidRPr="005C5E87" w:rsidRDefault="005C5E87" w:rsidP="005C5E87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        1.8. У пункті 5 внести зміни в міжбюджетні трансферти на 2025 рік, додаток 6  до рішення сесії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Новороздільської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міської ради від 19.12.2024 р. № 2112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“Про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міський  бюджет на 2025 р.” викласти у новій редакції згідно з додатком 5 до даного рішення.</w:t>
      </w:r>
    </w:p>
    <w:p w:rsidR="005C5E87" w:rsidRPr="005C5E87" w:rsidRDefault="005C5E87" w:rsidP="005C5E87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         1.9. У пункті 4 внести зміни до граничних обсягів споживання енергоносіїв у натуральних показниках для головних розпорядників коштів,  додаток 5  до рішення сесії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Новороздільської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міської ради від 19.12.2024 р. № 2112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“Про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міський  бюджет на 2025 р.” викласти у новій редакції згідно з додатком 6 до даного рішення.</w:t>
      </w:r>
    </w:p>
    <w:p w:rsidR="005C5E87" w:rsidRPr="005C5E87" w:rsidRDefault="005C5E87" w:rsidP="005C5E8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1.10. У пункті 6 внести зміни в обсяги капітальних вкладень у розрізі інвестиційних проектів  на 2025 рік, додаток 7  до рішення сесії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Новороздільської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міської ради міської ради від 19.12.2024 р. № 2112“Про міський  бюджет на 2025 р.” викласти у новій редакції згідно з додатком 7 до даного рішення.</w:t>
      </w:r>
    </w:p>
    <w:p w:rsidR="005C5E87" w:rsidRPr="005C5E87" w:rsidRDefault="005C5E87" w:rsidP="005C5E87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          2. Виділити субвенції з бюджету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Новороздільської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міської ради державному бюджету у сумі 875 000,00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грн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на підтримку сил безпеки та оборони а саме:  для в/ч А1927 для придбання 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РЕБу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сумі 300 000,00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грн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; для в/ч А0807для придбання помпових рушниць у сумі 175 000,00 грн.; для в/ч А 3002 для покращення матеріально технічного забезпечення у сумі 400 000,00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грн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;, та обласному бюджету у сумі 593 000,00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грн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, а саме: для придбання БПЛА,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квадрокоптерів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>, літаків, космічних та інших літальних апаратів, електронних бойових комплексів та засобів радіоелектронного захисту в сумі 400 000,00грн.(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співфінансування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до Програми «Безпечна Львівщина»); та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КЗ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Роздільський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дитячий будинок інтернат для облаштування інклюзивного майданчика та простору (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співфінансування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>) - облаштування системи освітлення та відео спостереження сумі 193 000,00 грн.</w:t>
      </w:r>
    </w:p>
    <w:p w:rsidR="005C5E87" w:rsidRPr="005C5E87" w:rsidRDefault="005C5E87" w:rsidP="005C5E87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         3. Фінансовому управлінню міської ради (начальник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Ричагівський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І.І.) внести зміни до розпису міського бюджету на 2025 рік.</w:t>
      </w:r>
    </w:p>
    <w:p w:rsidR="005C5E87" w:rsidRDefault="005C5E87" w:rsidP="005C5E87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5E87">
        <w:rPr>
          <w:rFonts w:ascii="Times New Roman" w:hAnsi="Times New Roman" w:cs="Times New Roman"/>
          <w:sz w:val="27"/>
          <w:szCs w:val="27"/>
        </w:rPr>
        <w:t xml:space="preserve">          4. Контроль за виконанням даного рішення покласти на постійну комісію з питань бюджету та регуляторної політики (голова </w:t>
      </w:r>
      <w:proofErr w:type="spellStart"/>
      <w:r w:rsidRPr="005C5E87">
        <w:rPr>
          <w:rFonts w:ascii="Times New Roman" w:hAnsi="Times New Roman" w:cs="Times New Roman"/>
          <w:sz w:val="27"/>
          <w:szCs w:val="27"/>
        </w:rPr>
        <w:t>Волчанський</w:t>
      </w:r>
      <w:proofErr w:type="spellEnd"/>
      <w:r w:rsidRPr="005C5E87">
        <w:rPr>
          <w:rFonts w:ascii="Times New Roman" w:hAnsi="Times New Roman" w:cs="Times New Roman"/>
          <w:sz w:val="27"/>
          <w:szCs w:val="27"/>
        </w:rPr>
        <w:t xml:space="preserve"> В.М.).</w:t>
      </w:r>
    </w:p>
    <w:p w:rsidR="005C5E87" w:rsidRDefault="005C5E87" w:rsidP="005C5E87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C5E87" w:rsidRPr="005C5E87" w:rsidRDefault="005C5E87" w:rsidP="005C5E87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C5E87" w:rsidRPr="005C5E87" w:rsidRDefault="005C5E87" w:rsidP="005C5E8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E87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Ярина ЯЦЕНКО</w:t>
      </w:r>
    </w:p>
    <w:p w:rsidR="006D15DD" w:rsidRDefault="006D15DD"/>
    <w:sectPr w:rsidR="006D15DD" w:rsidSect="006D15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36D"/>
    <w:rsid w:val="005C5E87"/>
    <w:rsid w:val="006D15DD"/>
    <w:rsid w:val="00C62EC5"/>
    <w:rsid w:val="00EE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3220</Words>
  <Characters>1836</Characters>
  <Application>Microsoft Office Word</Application>
  <DocSecurity>0</DocSecurity>
  <Lines>15</Lines>
  <Paragraphs>10</Paragraphs>
  <ScaleCrop>false</ScaleCrop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2025-09-25T13:43:00Z</dcterms:created>
  <dcterms:modified xsi:type="dcterms:W3CDTF">2025-09-25T13:46:00Z</dcterms:modified>
</cp:coreProperties>
</file>