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23" w:rsidRDefault="00471123" w:rsidP="00471123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123" w:rsidRDefault="00471123" w:rsidP="004711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471123" w:rsidRDefault="00471123" w:rsidP="004711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471123" w:rsidRDefault="00471123" w:rsidP="0047112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471123" w:rsidRDefault="00471123" w:rsidP="00471123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471123" w:rsidRDefault="00471123" w:rsidP="00471123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471123" w:rsidRDefault="00471123" w:rsidP="00471123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5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вересня  2025 р.                   м. Новий Розділ               № 2425</w:t>
      </w:r>
    </w:p>
    <w:p w:rsidR="004B5AD9" w:rsidRPr="00471123" w:rsidRDefault="004B5AD9" w:rsidP="00471123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4B5AD9" w:rsidRPr="004B5AD9" w:rsidRDefault="004B5AD9" w:rsidP="004B5AD9">
      <w:pPr>
        <w:spacing w:after="0" w:line="276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4B5AD9">
        <w:rPr>
          <w:rFonts w:ascii="Times New Roman" w:hAnsi="Times New Roman" w:cs="Times New Roman"/>
          <w:sz w:val="28"/>
          <w:szCs w:val="28"/>
        </w:rPr>
        <w:t xml:space="preserve">Про надання дозволу на розроблення проекту землеустрою щодо встановлення меж території </w:t>
      </w:r>
      <w:proofErr w:type="spellStart"/>
      <w:r w:rsidRPr="004B5AD9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4B5AD9">
        <w:rPr>
          <w:rFonts w:ascii="Times New Roman" w:hAnsi="Times New Roman" w:cs="Times New Roman"/>
          <w:sz w:val="28"/>
          <w:szCs w:val="28"/>
        </w:rPr>
        <w:t xml:space="preserve"> територіальної громади </w:t>
      </w:r>
    </w:p>
    <w:p w:rsidR="004B5AD9" w:rsidRPr="004B5AD9" w:rsidRDefault="004B5AD9" w:rsidP="004B5AD9">
      <w:pPr>
        <w:spacing w:after="0" w:line="276" w:lineRule="auto"/>
        <w:ind w:right="2976"/>
        <w:jc w:val="both"/>
        <w:rPr>
          <w:rFonts w:ascii="Times New Roman" w:hAnsi="Times New Roman" w:cs="Times New Roman"/>
          <w:b/>
          <w:lang w:eastAsia="uk-UA"/>
        </w:rPr>
      </w:pPr>
    </w:p>
    <w:p w:rsidR="004B5AD9" w:rsidRPr="00C1282A" w:rsidRDefault="004B5AD9" w:rsidP="004B5AD9">
      <w:pPr>
        <w:pStyle w:val="4"/>
        <w:spacing w:before="0" w:beforeAutospacing="0" w:after="0" w:afterAutospacing="0" w:line="276" w:lineRule="auto"/>
        <w:ind w:firstLine="710"/>
        <w:jc w:val="both"/>
        <w:rPr>
          <w:b w:val="0"/>
          <w:bCs w:val="0"/>
          <w:color w:val="000000"/>
          <w:sz w:val="28"/>
          <w:szCs w:val="28"/>
          <w:lang w:val="en-US"/>
        </w:rPr>
      </w:pPr>
      <w:r w:rsidRPr="004B5AD9">
        <w:rPr>
          <w:b w:val="0"/>
          <w:sz w:val="28"/>
          <w:szCs w:val="28"/>
        </w:rPr>
        <w:t>З метою впорядкування земель, забезпечення ведення Державного земельного кадастру та здійснення контролю за використанням і охороною земель, керуючись п. 34 ст. 26 Закону України «Про місцеве самоврядування в Україні» ст. 12 Земельного кодексу України ст. ст. 25, 46-1 Закону України «Про землеустрій», Законом України «Про державний земе</w:t>
      </w:r>
      <w:r>
        <w:rPr>
          <w:b w:val="0"/>
          <w:sz w:val="28"/>
          <w:szCs w:val="28"/>
        </w:rPr>
        <w:t xml:space="preserve">льний кадастр», </w:t>
      </w:r>
      <w:r>
        <w:rPr>
          <w:b w:val="0"/>
          <w:sz w:val="28"/>
          <w:szCs w:val="28"/>
          <w:lang w:val="en-US"/>
        </w:rPr>
        <w:t>LXVIII</w:t>
      </w:r>
      <w:r w:rsidRPr="004B5AD9">
        <w:rPr>
          <w:b w:val="0"/>
          <w:sz w:val="28"/>
          <w:szCs w:val="28"/>
          <w:lang w:val="ru-RU"/>
        </w:rPr>
        <w:t xml:space="preserve"> </w:t>
      </w:r>
      <w:r w:rsidRPr="004B5AD9">
        <w:rPr>
          <w:b w:val="0"/>
          <w:sz w:val="28"/>
          <w:szCs w:val="28"/>
        </w:rPr>
        <w:t xml:space="preserve">сесія </w:t>
      </w:r>
      <w:proofErr w:type="spellStart"/>
      <w:r w:rsidRPr="004B5AD9">
        <w:rPr>
          <w:b w:val="0"/>
          <w:sz w:val="28"/>
          <w:szCs w:val="28"/>
        </w:rPr>
        <w:t>Новороздільської</w:t>
      </w:r>
      <w:proofErr w:type="spellEnd"/>
      <w:r w:rsidRPr="004B5AD9">
        <w:rPr>
          <w:b w:val="0"/>
          <w:sz w:val="28"/>
          <w:szCs w:val="28"/>
        </w:rPr>
        <w:t xml:space="preserve"> міської ради VІІІ демократичного скликання</w:t>
      </w:r>
    </w:p>
    <w:p w:rsidR="004B5AD9" w:rsidRPr="004B5AD9" w:rsidRDefault="004B5AD9" w:rsidP="004B5AD9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4B5AD9" w:rsidRPr="004B5AD9" w:rsidRDefault="004B5AD9" w:rsidP="004B5AD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5AD9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4B5AD9" w:rsidRPr="004B5AD9" w:rsidRDefault="004B5AD9" w:rsidP="004B5AD9">
      <w:pPr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5AD9">
        <w:rPr>
          <w:rFonts w:ascii="Times New Roman" w:hAnsi="Times New Roman" w:cs="Times New Roman"/>
          <w:sz w:val="28"/>
          <w:szCs w:val="28"/>
        </w:rPr>
        <w:t xml:space="preserve">Надати дозвіл на розроблення проекту землеустрою щодо встановлення меж території </w:t>
      </w:r>
      <w:proofErr w:type="spellStart"/>
      <w:r w:rsidRPr="004B5AD9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4B5AD9">
        <w:rPr>
          <w:rFonts w:ascii="Times New Roman" w:hAnsi="Times New Roman" w:cs="Times New Roman"/>
          <w:sz w:val="28"/>
          <w:szCs w:val="28"/>
        </w:rPr>
        <w:t xml:space="preserve"> територіальної громади.</w:t>
      </w:r>
    </w:p>
    <w:p w:rsidR="004B5AD9" w:rsidRPr="004B5AD9" w:rsidRDefault="004B5AD9" w:rsidP="004B5AD9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B5AD9">
        <w:rPr>
          <w:rFonts w:ascii="Times New Roman" w:hAnsi="Times New Roman" w:cs="Times New Roman"/>
          <w:color w:val="000000"/>
          <w:sz w:val="28"/>
          <w:szCs w:val="28"/>
        </w:rPr>
        <w:t xml:space="preserve">Управлінню житлово-комунального господарства </w:t>
      </w:r>
      <w:proofErr w:type="spellStart"/>
      <w:r w:rsidRPr="004B5AD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Новороздільської</w:t>
      </w:r>
      <w:proofErr w:type="spellEnd"/>
      <w:r w:rsidRPr="004B5AD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 замовити документацію визначену п.1 у спеціалізованій організації.</w:t>
      </w:r>
    </w:p>
    <w:p w:rsidR="004B5AD9" w:rsidRPr="004B5AD9" w:rsidRDefault="004B5AD9" w:rsidP="004B5AD9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B5AD9">
        <w:rPr>
          <w:rFonts w:ascii="Times New Roman" w:hAnsi="Times New Roman" w:cs="Times New Roman"/>
          <w:color w:val="000000"/>
          <w:sz w:val="28"/>
          <w:szCs w:val="28"/>
        </w:rPr>
        <w:t>Розроблений і погоджений проект землеустрою, зазначений в п.1 даного рішення, подати на затвердження сесії міської  ради.</w:t>
      </w:r>
    </w:p>
    <w:p w:rsidR="004B5AD9" w:rsidRPr="004B5AD9" w:rsidRDefault="004B5AD9" w:rsidP="004B5AD9">
      <w:pPr>
        <w:pStyle w:val="a5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b/>
          <w:i/>
          <w:sz w:val="28"/>
          <w:szCs w:val="28"/>
          <w:lang w:val="uk-UA" w:eastAsia="uk-UA"/>
        </w:rPr>
      </w:pPr>
      <w:r w:rsidRPr="004B5AD9">
        <w:rPr>
          <w:rFonts w:ascii="Times New Roman" w:hAnsi="Times New Roman"/>
          <w:sz w:val="28"/>
          <w:szCs w:val="28"/>
          <w:lang w:val="uk-UA" w:eastAsia="uk-UA"/>
        </w:rPr>
        <w:t xml:space="preserve">Контроль за виконанням даного рішення покласти на постійну комісію з питань    землекористування </w:t>
      </w:r>
      <w:proofErr w:type="spellStart"/>
      <w:r w:rsidRPr="004B5AD9">
        <w:rPr>
          <w:rFonts w:ascii="Times New Roman" w:hAnsi="Times New Roman"/>
          <w:sz w:val="28"/>
          <w:szCs w:val="28"/>
          <w:lang w:val="uk-UA" w:eastAsia="uk-UA"/>
        </w:rPr>
        <w:t>Новороздільської</w:t>
      </w:r>
      <w:proofErr w:type="spellEnd"/>
      <w:r w:rsidRPr="004B5AD9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</w:t>
      </w:r>
      <w:r w:rsidR="00C1282A">
        <w:rPr>
          <w:rFonts w:ascii="Times New Roman" w:hAnsi="Times New Roman"/>
          <w:sz w:val="28"/>
          <w:szCs w:val="28"/>
          <w:lang w:val="uk-UA" w:eastAsia="uk-UA"/>
        </w:rPr>
        <w:t xml:space="preserve"> (голова </w:t>
      </w:r>
      <w:r w:rsidRPr="004B5AD9">
        <w:rPr>
          <w:rFonts w:ascii="Times New Roman" w:hAnsi="Times New Roman"/>
          <w:sz w:val="28"/>
          <w:szCs w:val="28"/>
          <w:lang w:val="uk-UA" w:eastAsia="uk-UA"/>
        </w:rPr>
        <w:t xml:space="preserve">І.Л. </w:t>
      </w:r>
      <w:proofErr w:type="spellStart"/>
      <w:r w:rsidRPr="004B5AD9">
        <w:rPr>
          <w:rFonts w:ascii="Times New Roman" w:hAnsi="Times New Roman"/>
          <w:sz w:val="28"/>
          <w:szCs w:val="28"/>
          <w:lang w:val="uk-UA" w:eastAsia="uk-UA"/>
        </w:rPr>
        <w:t>Складановський</w:t>
      </w:r>
      <w:proofErr w:type="spellEnd"/>
      <w:r w:rsidRPr="004B5AD9">
        <w:rPr>
          <w:rFonts w:ascii="Times New Roman" w:hAnsi="Times New Roman"/>
          <w:sz w:val="28"/>
          <w:szCs w:val="28"/>
          <w:lang w:val="uk-UA" w:eastAsia="uk-UA"/>
        </w:rPr>
        <w:t>).</w:t>
      </w:r>
      <w:r w:rsidRPr="004B5AD9">
        <w:rPr>
          <w:rFonts w:ascii="Times New Roman" w:hAnsi="Times New Roman"/>
          <w:b/>
          <w:i/>
          <w:sz w:val="28"/>
          <w:szCs w:val="28"/>
          <w:lang w:val="uk-UA" w:eastAsia="uk-UA"/>
        </w:rPr>
        <w:t xml:space="preserve">  </w:t>
      </w:r>
    </w:p>
    <w:p w:rsidR="004B5AD9" w:rsidRPr="004B5AD9" w:rsidRDefault="004B5AD9" w:rsidP="004B5AD9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</w:p>
    <w:p w:rsidR="004B5AD9" w:rsidRPr="004B5AD9" w:rsidRDefault="004B5AD9" w:rsidP="004B5AD9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AD9">
        <w:rPr>
          <w:rFonts w:ascii="Times New Roman" w:hAnsi="Times New Roman" w:cs="Times New Roman"/>
          <w:sz w:val="28"/>
          <w:szCs w:val="28"/>
        </w:rPr>
        <w:t>МІСЬКИЙ ГОЛОВА</w:t>
      </w:r>
      <w:r w:rsidRPr="004B5AD9">
        <w:rPr>
          <w:rFonts w:ascii="Times New Roman" w:hAnsi="Times New Roman" w:cs="Times New Roman"/>
          <w:sz w:val="28"/>
          <w:szCs w:val="28"/>
        </w:rPr>
        <w:tab/>
      </w:r>
      <w:r w:rsidRPr="004B5AD9">
        <w:rPr>
          <w:rFonts w:ascii="Times New Roman" w:hAnsi="Times New Roman" w:cs="Times New Roman"/>
          <w:sz w:val="28"/>
          <w:szCs w:val="28"/>
        </w:rPr>
        <w:tab/>
      </w:r>
      <w:r w:rsidRPr="004B5AD9">
        <w:rPr>
          <w:rFonts w:ascii="Times New Roman" w:hAnsi="Times New Roman" w:cs="Times New Roman"/>
          <w:sz w:val="28"/>
          <w:szCs w:val="28"/>
        </w:rPr>
        <w:tab/>
      </w:r>
      <w:r w:rsidRPr="004B5AD9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4B5AD9">
        <w:rPr>
          <w:rFonts w:ascii="Times New Roman" w:hAnsi="Times New Roman" w:cs="Times New Roman"/>
          <w:sz w:val="28"/>
          <w:szCs w:val="28"/>
        </w:rPr>
        <w:tab/>
        <w:t>Ярина ЯЦЕНКО</w:t>
      </w:r>
    </w:p>
    <w:p w:rsidR="004B5AD9" w:rsidRPr="00AE16B9" w:rsidRDefault="004B5AD9" w:rsidP="004B5AD9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69" w:lineRule="exact"/>
        <w:jc w:val="both"/>
        <w:rPr>
          <w:sz w:val="28"/>
          <w:szCs w:val="28"/>
        </w:rPr>
      </w:pPr>
    </w:p>
    <w:p w:rsidR="00A4504D" w:rsidRDefault="00A4504D" w:rsidP="004B5AD9"/>
    <w:sectPr w:rsidR="00A4504D" w:rsidSect="00A450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E7AE5"/>
    <w:multiLevelType w:val="hybridMultilevel"/>
    <w:tmpl w:val="D854BEC0"/>
    <w:lvl w:ilvl="0" w:tplc="76F87740">
      <w:start w:val="1"/>
      <w:numFmt w:val="decimal"/>
      <w:lvlText w:val="%1."/>
      <w:lvlJc w:val="left"/>
      <w:pPr>
        <w:ind w:left="1301" w:hanging="45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1123"/>
    <w:rsid w:val="00471123"/>
    <w:rsid w:val="004B5AD9"/>
    <w:rsid w:val="00A4504D"/>
    <w:rsid w:val="00C1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23"/>
    <w:pPr>
      <w:spacing w:after="160" w:line="252" w:lineRule="auto"/>
    </w:pPr>
  </w:style>
  <w:style w:type="paragraph" w:styleId="4">
    <w:name w:val="heading 4"/>
    <w:basedOn w:val="a"/>
    <w:link w:val="40"/>
    <w:uiPriority w:val="9"/>
    <w:qFormat/>
    <w:rsid w:val="004B5A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12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B5AD9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4B5AD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931</Words>
  <Characters>531</Characters>
  <Application>Microsoft Office Word</Application>
  <DocSecurity>0</DocSecurity>
  <Lines>4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2025-10-03T10:12:00Z</cp:lastPrinted>
  <dcterms:created xsi:type="dcterms:W3CDTF">2025-10-03T10:00:00Z</dcterms:created>
  <dcterms:modified xsi:type="dcterms:W3CDTF">2025-10-03T10:14:00Z</dcterms:modified>
</cp:coreProperties>
</file>