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824425">
        <w:rPr>
          <w:rFonts w:ascii="Times New Roman" w:eastAsia="Times New Roman" w:hAnsi="Times New Roman" w:cs="Times New Roman"/>
          <w:noProof/>
          <w:sz w:val="24"/>
          <w:szCs w:val="24"/>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ЛЬВІВСЬКА  ОБЛАСТЬ</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НОВОРОЗДІЛЬСЬКА  МІСЬКА  РАДА</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ВИКОНАВЧИЙ  КОМІТЕТ</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ПРОТОКОЛ № 5</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засідання виконавчого комітету</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spacing w:val="30"/>
          <w:sz w:val="24"/>
          <w:szCs w:val="24"/>
          <w:lang w:val="uk-UA"/>
        </w:rPr>
      </w:pPr>
      <w:r w:rsidRPr="00824425">
        <w:rPr>
          <w:rFonts w:ascii="Times New Roman" w:eastAsia="Times New Roman" w:hAnsi="Times New Roman" w:cs="Times New Roman"/>
          <w:b/>
          <w:sz w:val="24"/>
          <w:szCs w:val="24"/>
          <w:lang w:val="uk-UA"/>
        </w:rPr>
        <w:t xml:space="preserve">               </w:t>
      </w:r>
      <w:r w:rsidRPr="00824425">
        <w:rPr>
          <w:rFonts w:ascii="Times New Roman" w:eastAsia="Times New Roman" w:hAnsi="Times New Roman" w:cs="Times New Roman"/>
          <w:b/>
          <w:sz w:val="24"/>
          <w:szCs w:val="24"/>
          <w:lang w:val="uk-UA"/>
        </w:rPr>
        <w:tab/>
      </w:r>
      <w:r w:rsidRPr="00824425">
        <w:rPr>
          <w:rFonts w:ascii="Times New Roman" w:eastAsia="Times New Roman" w:hAnsi="Times New Roman" w:cs="Times New Roman"/>
          <w:b/>
          <w:sz w:val="24"/>
          <w:szCs w:val="24"/>
          <w:lang w:val="uk-UA"/>
        </w:rPr>
        <w:tab/>
      </w:r>
      <w:r w:rsidRPr="00824425">
        <w:rPr>
          <w:rFonts w:ascii="Times New Roman" w:eastAsia="Times New Roman" w:hAnsi="Times New Roman" w:cs="Times New Roman"/>
          <w:b/>
          <w:sz w:val="24"/>
          <w:szCs w:val="24"/>
          <w:lang w:val="uk-UA"/>
        </w:rPr>
        <w:tab/>
      </w:r>
      <w:r w:rsidRPr="00824425">
        <w:rPr>
          <w:rFonts w:ascii="Times New Roman" w:eastAsia="Times New Roman" w:hAnsi="Times New Roman" w:cs="Times New Roman"/>
          <w:b/>
          <w:sz w:val="24"/>
          <w:szCs w:val="24"/>
          <w:lang w:val="uk-UA"/>
        </w:rPr>
        <w:tab/>
        <w:t xml:space="preserve"> від  29  березня  2022 року</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val="uk-UA"/>
        </w:rPr>
      </w:pPr>
      <w:r w:rsidRPr="00824425">
        <w:rPr>
          <w:rFonts w:ascii="Times New Roman" w:eastAsia="Times New Roman" w:hAnsi="Times New Roman" w:cs="Times New Roman"/>
          <w:b/>
          <w:caps/>
          <w:spacing w:val="30"/>
          <w:sz w:val="24"/>
          <w:szCs w:val="24"/>
          <w:lang w:val="uk-UA"/>
        </w:rPr>
        <w:tab/>
      </w:r>
      <w:r w:rsidRPr="00824425">
        <w:rPr>
          <w:rFonts w:ascii="Times New Roman" w:eastAsia="Times New Roman" w:hAnsi="Times New Roman" w:cs="Times New Roman"/>
          <w:b/>
          <w:caps/>
          <w:spacing w:val="30"/>
          <w:sz w:val="24"/>
          <w:szCs w:val="24"/>
          <w:lang w:val="uk-UA"/>
        </w:rPr>
        <w:tab/>
      </w:r>
      <w:r w:rsidRPr="00824425">
        <w:rPr>
          <w:rFonts w:ascii="Times New Roman" w:eastAsia="Times New Roman" w:hAnsi="Times New Roman" w:cs="Times New Roman"/>
          <w:b/>
          <w:caps/>
          <w:spacing w:val="30"/>
          <w:sz w:val="24"/>
          <w:szCs w:val="24"/>
          <w:lang w:val="uk-UA"/>
        </w:rPr>
        <w:tab/>
      </w:r>
      <w:r w:rsidRPr="00824425">
        <w:rPr>
          <w:rFonts w:ascii="Times New Roman" w:eastAsia="Times New Roman" w:hAnsi="Times New Roman" w:cs="Times New Roman"/>
          <w:b/>
          <w:caps/>
          <w:spacing w:val="30"/>
          <w:sz w:val="24"/>
          <w:szCs w:val="24"/>
          <w:lang w:val="uk-UA"/>
        </w:rPr>
        <w:tab/>
      </w:r>
      <w:r w:rsidRPr="00824425">
        <w:rPr>
          <w:rFonts w:ascii="Times New Roman" w:eastAsia="Times New Roman" w:hAnsi="Times New Roman" w:cs="Times New Roman"/>
          <w:b/>
          <w:caps/>
          <w:spacing w:val="30"/>
          <w:sz w:val="24"/>
          <w:szCs w:val="24"/>
          <w:lang w:val="uk-UA"/>
        </w:rPr>
        <w:tab/>
        <w:t xml:space="preserve">          </w:t>
      </w:r>
      <w:r w:rsidRPr="00824425">
        <w:rPr>
          <w:rFonts w:ascii="Times New Roman" w:eastAsia="Times New Roman" w:hAnsi="Times New Roman" w:cs="Times New Roman"/>
          <w:b/>
          <w:caps/>
          <w:spacing w:val="30"/>
          <w:sz w:val="24"/>
          <w:szCs w:val="24"/>
          <w:lang w:val="uk-UA"/>
        </w:rPr>
        <w:tab/>
        <w:t xml:space="preserve">       Р</w:t>
      </w:r>
      <w:r w:rsidRPr="00824425">
        <w:rPr>
          <w:rFonts w:ascii="Times New Roman" w:eastAsia="Times New Roman" w:hAnsi="Times New Roman" w:cs="Times New Roman"/>
          <w:b/>
          <w:spacing w:val="30"/>
          <w:sz w:val="24"/>
          <w:szCs w:val="24"/>
          <w:lang w:val="uk-UA"/>
        </w:rPr>
        <w:t xml:space="preserve">ішення від № 86 до </w:t>
      </w:r>
      <w:r w:rsidR="00824425">
        <w:rPr>
          <w:rFonts w:ascii="Times New Roman" w:eastAsia="Times New Roman" w:hAnsi="Times New Roman" w:cs="Times New Roman"/>
          <w:b/>
          <w:spacing w:val="30"/>
          <w:sz w:val="24"/>
          <w:szCs w:val="24"/>
          <w:lang w:val="uk-UA"/>
        </w:rPr>
        <w:t>86</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sz w:val="24"/>
          <w:szCs w:val="24"/>
          <w:lang w:val="uk-UA"/>
        </w:rPr>
      </w:pPr>
      <w:r w:rsidRPr="00824425">
        <w:rPr>
          <w:rFonts w:ascii="Times New Roman" w:eastAsia="Times New Roman" w:hAnsi="Times New Roman" w:cs="Times New Roman"/>
          <w:b/>
          <w:spacing w:val="30"/>
          <w:sz w:val="24"/>
          <w:szCs w:val="24"/>
          <w:lang w:val="uk-UA"/>
        </w:rPr>
        <w:tab/>
      </w:r>
      <w:r w:rsidRPr="00824425">
        <w:rPr>
          <w:rFonts w:ascii="Times New Roman" w:eastAsia="Times New Roman" w:hAnsi="Times New Roman" w:cs="Times New Roman"/>
          <w:b/>
          <w:spacing w:val="30"/>
          <w:sz w:val="24"/>
          <w:szCs w:val="24"/>
          <w:lang w:val="uk-UA"/>
        </w:rPr>
        <w:tab/>
      </w:r>
      <w:r w:rsidRPr="00824425">
        <w:rPr>
          <w:rFonts w:ascii="Times New Roman" w:eastAsia="Times New Roman" w:hAnsi="Times New Roman" w:cs="Times New Roman"/>
          <w:b/>
          <w:spacing w:val="30"/>
          <w:sz w:val="24"/>
          <w:szCs w:val="24"/>
          <w:lang w:val="uk-UA"/>
        </w:rPr>
        <w:tab/>
      </w:r>
      <w:r w:rsidRPr="00824425">
        <w:rPr>
          <w:rFonts w:ascii="Times New Roman" w:eastAsia="Times New Roman" w:hAnsi="Times New Roman" w:cs="Times New Roman"/>
          <w:b/>
          <w:spacing w:val="30"/>
          <w:sz w:val="24"/>
          <w:szCs w:val="24"/>
          <w:lang w:val="uk-UA"/>
        </w:rPr>
        <w:tab/>
        <w:t xml:space="preserve">       </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м.  Новий Розділ</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2022 рік</w:t>
      </w: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E55100" w:rsidRPr="00824425" w:rsidRDefault="00E55100" w:rsidP="00E55100">
      <w:pPr>
        <w:spacing w:after="0" w:line="240" w:lineRule="auto"/>
        <w:rPr>
          <w:rFonts w:ascii="Times New Roman" w:eastAsia="Times New Roman" w:hAnsi="Times New Roman" w:cs="Times New Roman"/>
          <w:sz w:val="24"/>
          <w:szCs w:val="24"/>
          <w:lang w:val="uk-UA"/>
        </w:rPr>
      </w:pPr>
    </w:p>
    <w:p w:rsidR="00E55100" w:rsidRPr="00824425" w:rsidRDefault="00E55100" w:rsidP="00E55100">
      <w:pPr>
        <w:spacing w:after="0" w:line="240" w:lineRule="auto"/>
        <w:ind w:firstLine="567"/>
        <w:jc w:val="center"/>
        <w:rPr>
          <w:rFonts w:ascii="Times New Roman" w:eastAsia="Times New Roman" w:hAnsi="Times New Roman" w:cs="Times New Roman"/>
          <w:sz w:val="24"/>
          <w:szCs w:val="24"/>
          <w:lang w:val="uk-UA"/>
        </w:rPr>
      </w:pPr>
      <w:r w:rsidRPr="00824425">
        <w:rPr>
          <w:rFonts w:ascii="Times New Roman" w:eastAsia="Times New Roman" w:hAnsi="Times New Roman" w:cs="Times New Roman"/>
          <w:noProof/>
          <w:sz w:val="24"/>
          <w:szCs w:val="24"/>
        </w:rPr>
        <w:lastRenderedPageBreak/>
        <w:drawing>
          <wp:inline distT="0" distB="0" distL="0" distR="0">
            <wp:extent cx="1147445" cy="6038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E55100" w:rsidRPr="00824425" w:rsidRDefault="00E55100" w:rsidP="00E55100">
      <w:pPr>
        <w:spacing w:after="0" w:line="240" w:lineRule="auto"/>
        <w:ind w:firstLine="567"/>
        <w:jc w:val="center"/>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НОВОРОЗДІЛЬСЬКА  МІСЬКА  РАДА</w:t>
      </w:r>
    </w:p>
    <w:p w:rsidR="00E55100" w:rsidRPr="00824425" w:rsidRDefault="00E55100" w:rsidP="00E55100">
      <w:pPr>
        <w:spacing w:after="0" w:line="240" w:lineRule="auto"/>
        <w:ind w:firstLine="567"/>
        <w:jc w:val="center"/>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ЛЬВІВСЬКОЇ  ОБЛАСТІ</w:t>
      </w:r>
    </w:p>
    <w:p w:rsidR="00E55100" w:rsidRPr="00824425" w:rsidRDefault="00E55100" w:rsidP="00E55100">
      <w:pPr>
        <w:spacing w:after="0" w:line="240" w:lineRule="auto"/>
        <w:ind w:firstLine="567"/>
        <w:jc w:val="center"/>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ВИКОНАВЧИЙ  КОМІТЕТ</w:t>
      </w:r>
    </w:p>
    <w:p w:rsidR="00E55100" w:rsidRPr="00824425" w:rsidRDefault="00E55100" w:rsidP="00E55100">
      <w:pPr>
        <w:spacing w:after="0" w:line="240" w:lineRule="auto"/>
        <w:ind w:firstLine="567"/>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ПРОТОКОЛ № 5</w:t>
      </w:r>
    </w:p>
    <w:p w:rsidR="00E55100" w:rsidRPr="00824425" w:rsidRDefault="00E55100" w:rsidP="00E55100">
      <w:pPr>
        <w:spacing w:after="0" w:line="240" w:lineRule="auto"/>
        <w:ind w:firstLine="567"/>
        <w:jc w:val="center"/>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засідання виконавчого комітету</w:t>
      </w: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 xml:space="preserve">м. Новий Розділ </w:t>
      </w:r>
      <w:r w:rsidRPr="00824425">
        <w:rPr>
          <w:rFonts w:ascii="Times New Roman" w:eastAsia="Times New Roman" w:hAnsi="Times New Roman" w:cs="Times New Roman"/>
          <w:sz w:val="24"/>
          <w:szCs w:val="24"/>
          <w:lang w:val="uk-UA"/>
        </w:rPr>
        <w:tab/>
      </w: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вул. Грушевського, 24</w:t>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b/>
          <w:sz w:val="24"/>
          <w:szCs w:val="24"/>
          <w:lang w:val="uk-UA"/>
        </w:rPr>
        <w:tab/>
      </w:r>
      <w:r w:rsidRPr="00824425">
        <w:rPr>
          <w:rFonts w:ascii="Times New Roman" w:eastAsia="Times New Roman" w:hAnsi="Times New Roman" w:cs="Times New Roman"/>
          <w:b/>
          <w:sz w:val="24"/>
          <w:szCs w:val="24"/>
          <w:lang w:val="uk-UA"/>
        </w:rPr>
        <w:tab/>
        <w:t>29.03.22 р.</w:t>
      </w: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Засідання розпочалось о 16.00 год.</w:t>
      </w: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Засідання закінчилось о 16.30 год.</w:t>
      </w: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p>
    <w:p w:rsidR="00E55100" w:rsidRPr="00824425" w:rsidRDefault="00E55100" w:rsidP="00E55100">
      <w:pPr>
        <w:spacing w:after="0" w:line="240" w:lineRule="auto"/>
        <w:ind w:left="142" w:hanging="142"/>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 xml:space="preserve">Секретар: Головко Н. В. </w:t>
      </w:r>
    </w:p>
    <w:p w:rsidR="00E55100" w:rsidRPr="00824425" w:rsidRDefault="00E55100" w:rsidP="00E55100">
      <w:pPr>
        <w:spacing w:after="0" w:line="240" w:lineRule="auto"/>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Присутні члени виконкому:</w:t>
      </w:r>
    </w:p>
    <w:p w:rsidR="00E55100" w:rsidRPr="00824425" w:rsidRDefault="00E55100" w:rsidP="00E55100">
      <w:pPr>
        <w:spacing w:after="0" w:line="240" w:lineRule="auto"/>
        <w:rPr>
          <w:rFonts w:ascii="Times New Roman" w:eastAsia="Times New Roman" w:hAnsi="Times New Roman" w:cs="Times New Roman"/>
          <w:sz w:val="24"/>
          <w:szCs w:val="24"/>
          <w:lang w:val="uk-UA"/>
        </w:rPr>
      </w:pPr>
    </w:p>
    <w:tbl>
      <w:tblPr>
        <w:tblStyle w:val="a3"/>
        <w:tblW w:w="9356" w:type="dxa"/>
        <w:tblInd w:w="250" w:type="dxa"/>
        <w:tblLook w:val="04A0"/>
      </w:tblPr>
      <w:tblGrid>
        <w:gridCol w:w="425"/>
        <w:gridCol w:w="4253"/>
        <w:gridCol w:w="456"/>
        <w:gridCol w:w="4222"/>
      </w:tblGrid>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rsidP="00666175">
            <w:pPr>
              <w:jc w:val="both"/>
              <w:rPr>
                <w:rFonts w:ascii="Times New Roman" w:eastAsia="Times New Roman" w:hAnsi="Times New Roman" w:cs="Times New Roman"/>
                <w:sz w:val="24"/>
                <w:szCs w:val="24"/>
                <w:lang w:eastAsia="en-US"/>
              </w:rPr>
            </w:pPr>
            <w:proofErr w:type="spellStart"/>
            <w:r w:rsidRPr="00824425">
              <w:rPr>
                <w:rFonts w:ascii="Times New Roman" w:eastAsia="Times New Roman" w:hAnsi="Times New Roman" w:cs="Times New Roman"/>
                <w:sz w:val="24"/>
                <w:szCs w:val="24"/>
                <w:lang w:eastAsia="en-US"/>
              </w:rPr>
              <w:t>Говдун</w:t>
            </w:r>
            <w:proofErr w:type="spellEnd"/>
            <w:r w:rsidRPr="00824425">
              <w:rPr>
                <w:rFonts w:ascii="Times New Roman" w:eastAsia="Times New Roman" w:hAnsi="Times New Roman" w:cs="Times New Roman"/>
                <w:sz w:val="24"/>
                <w:szCs w:val="24"/>
                <w:lang w:eastAsia="en-US"/>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63016A" w:rsidRPr="00824425" w:rsidRDefault="0063016A" w:rsidP="002B0DCF">
            <w:pPr>
              <w:jc w:val="both"/>
              <w:rPr>
                <w:rFonts w:ascii="Times New Roman" w:eastAsia="Times New Roman" w:hAnsi="Times New Roman" w:cs="Times New Roman"/>
                <w:sz w:val="24"/>
                <w:szCs w:val="24"/>
                <w:lang w:eastAsia="en-US"/>
              </w:rPr>
            </w:pPr>
            <w:proofErr w:type="spellStart"/>
            <w:r w:rsidRPr="00824425">
              <w:rPr>
                <w:rFonts w:ascii="Times New Roman" w:eastAsia="Times New Roman" w:hAnsi="Times New Roman" w:cs="Times New Roman"/>
                <w:sz w:val="24"/>
                <w:szCs w:val="24"/>
                <w:lang w:eastAsia="en-US"/>
              </w:rPr>
              <w:t>Сапига</w:t>
            </w:r>
            <w:proofErr w:type="spellEnd"/>
            <w:r w:rsidRPr="00824425">
              <w:rPr>
                <w:rFonts w:ascii="Times New Roman" w:eastAsia="Times New Roman" w:hAnsi="Times New Roman" w:cs="Times New Roman"/>
                <w:sz w:val="24"/>
                <w:szCs w:val="24"/>
                <w:lang w:eastAsia="en-US"/>
              </w:rPr>
              <w:t xml:space="preserve"> Дмитро Пилипович</w:t>
            </w:r>
          </w:p>
        </w:tc>
      </w:tr>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rsidP="00666175">
            <w:pPr>
              <w:jc w:val="both"/>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63016A" w:rsidRPr="00824425" w:rsidRDefault="0063016A" w:rsidP="002B0DCF">
            <w:pPr>
              <w:jc w:val="both"/>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Царик Оксана Петрівна</w:t>
            </w:r>
          </w:p>
        </w:tc>
      </w:tr>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rsidP="00666175">
            <w:pPr>
              <w:jc w:val="both"/>
              <w:rPr>
                <w:rFonts w:ascii="Times New Roman" w:eastAsia="Times New Roman" w:hAnsi="Times New Roman" w:cs="Times New Roman"/>
                <w:sz w:val="24"/>
                <w:szCs w:val="24"/>
                <w:bdr w:val="none" w:sz="0" w:space="0" w:color="auto" w:frame="1"/>
                <w:lang w:eastAsia="en-US"/>
              </w:rPr>
            </w:pPr>
            <w:proofErr w:type="spellStart"/>
            <w:r w:rsidRPr="00824425">
              <w:rPr>
                <w:rFonts w:ascii="Times New Roman" w:eastAsia="Times New Roman" w:hAnsi="Times New Roman" w:cs="Times New Roman"/>
                <w:sz w:val="24"/>
                <w:szCs w:val="24"/>
                <w:lang w:eastAsia="en-US"/>
              </w:rPr>
              <w:t>Дейнега</w:t>
            </w:r>
            <w:proofErr w:type="spellEnd"/>
            <w:r w:rsidRPr="00824425">
              <w:rPr>
                <w:rFonts w:ascii="Times New Roman" w:eastAsia="Times New Roman" w:hAnsi="Times New Roman" w:cs="Times New Roman"/>
                <w:sz w:val="24"/>
                <w:szCs w:val="24"/>
                <w:lang w:eastAsia="en-US"/>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63016A" w:rsidRPr="00824425" w:rsidRDefault="0063016A" w:rsidP="002B0DCF">
            <w:pPr>
              <w:jc w:val="both"/>
              <w:rPr>
                <w:rFonts w:ascii="Times New Roman" w:eastAsia="Times New Roman" w:hAnsi="Times New Roman" w:cs="Times New Roman"/>
                <w:sz w:val="24"/>
                <w:szCs w:val="24"/>
                <w:lang w:eastAsia="en-US"/>
              </w:rPr>
            </w:pPr>
            <w:proofErr w:type="spellStart"/>
            <w:r w:rsidRPr="00824425">
              <w:rPr>
                <w:rFonts w:ascii="Times New Roman" w:eastAsia="Times New Roman" w:hAnsi="Times New Roman" w:cs="Times New Roman"/>
                <w:sz w:val="24"/>
                <w:szCs w:val="24"/>
                <w:lang w:eastAsia="en-US"/>
              </w:rPr>
              <w:t>Шелудько</w:t>
            </w:r>
            <w:proofErr w:type="spellEnd"/>
            <w:r w:rsidRPr="00824425">
              <w:rPr>
                <w:rFonts w:ascii="Times New Roman" w:eastAsia="Times New Roman" w:hAnsi="Times New Roman" w:cs="Times New Roman"/>
                <w:sz w:val="24"/>
                <w:szCs w:val="24"/>
                <w:lang w:eastAsia="en-US"/>
              </w:rPr>
              <w:t xml:space="preserve"> Ольга Ярославівна</w:t>
            </w:r>
          </w:p>
        </w:tc>
      </w:tr>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rsidP="00666175">
            <w:pPr>
              <w:jc w:val="both"/>
              <w:rPr>
                <w:rFonts w:ascii="Times New Roman" w:eastAsia="Times New Roman" w:hAnsi="Times New Roman" w:cs="Times New Roman"/>
                <w:sz w:val="24"/>
                <w:szCs w:val="24"/>
                <w:lang w:eastAsia="en-US"/>
              </w:rPr>
            </w:pPr>
            <w:proofErr w:type="spellStart"/>
            <w:r w:rsidRPr="00824425">
              <w:rPr>
                <w:rFonts w:ascii="Times New Roman" w:eastAsia="Times New Roman" w:hAnsi="Times New Roman" w:cs="Times New Roman"/>
                <w:sz w:val="24"/>
                <w:szCs w:val="24"/>
                <w:bdr w:val="none" w:sz="0" w:space="0" w:color="auto" w:frame="1"/>
                <w:lang w:eastAsia="en-US"/>
              </w:rPr>
              <w:t>Затварніцка</w:t>
            </w:r>
            <w:proofErr w:type="spellEnd"/>
            <w:r w:rsidRPr="00824425">
              <w:rPr>
                <w:rFonts w:ascii="Times New Roman" w:eastAsia="Times New Roman" w:hAnsi="Times New Roman" w:cs="Times New Roman"/>
                <w:sz w:val="24"/>
                <w:szCs w:val="24"/>
                <w:bdr w:val="none" w:sz="0" w:space="0" w:color="auto" w:frame="1"/>
                <w:lang w:eastAsia="en-US"/>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tcPr>
          <w:p w:rsidR="0063016A" w:rsidRPr="00824425" w:rsidRDefault="0063016A" w:rsidP="002B0DCF">
            <w:pPr>
              <w:jc w:val="both"/>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Яценко Ярина Володимирівна</w:t>
            </w:r>
          </w:p>
        </w:tc>
      </w:tr>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rsidP="00666175">
            <w:pPr>
              <w:jc w:val="both"/>
              <w:rPr>
                <w:rFonts w:ascii="Times New Roman" w:eastAsia="Times New Roman" w:hAnsi="Times New Roman" w:cs="Times New Roman"/>
                <w:sz w:val="24"/>
                <w:szCs w:val="24"/>
                <w:bdr w:val="none" w:sz="0" w:space="0" w:color="auto" w:frame="1"/>
                <w:lang w:eastAsia="en-US"/>
              </w:rPr>
            </w:pPr>
            <w:r w:rsidRPr="00824425">
              <w:rPr>
                <w:rFonts w:ascii="Times New Roman" w:eastAsia="Times New Roman" w:hAnsi="Times New Roman" w:cs="Times New Roman"/>
                <w:sz w:val="24"/>
                <w:szCs w:val="24"/>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tcPr>
          <w:p w:rsidR="0063016A" w:rsidRPr="00824425" w:rsidRDefault="0063016A" w:rsidP="00DD5571">
            <w:pPr>
              <w:jc w:val="both"/>
              <w:rPr>
                <w:rFonts w:ascii="Times New Roman" w:eastAsia="Times New Roman" w:hAnsi="Times New Roman" w:cs="Times New Roman"/>
                <w:sz w:val="24"/>
                <w:szCs w:val="24"/>
                <w:lang w:eastAsia="en-US"/>
              </w:rPr>
            </w:pPr>
          </w:p>
        </w:tc>
      </w:tr>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rsidP="00666175">
            <w:pPr>
              <w:jc w:val="both"/>
              <w:rPr>
                <w:rFonts w:ascii="Times New Roman" w:eastAsia="Times New Roman" w:hAnsi="Times New Roman" w:cs="Times New Roman"/>
                <w:sz w:val="24"/>
                <w:szCs w:val="24"/>
                <w:bdr w:val="none" w:sz="0" w:space="0" w:color="auto" w:frame="1"/>
                <w:lang w:eastAsia="en-US"/>
              </w:rPr>
            </w:pPr>
            <w:proofErr w:type="spellStart"/>
            <w:r w:rsidRPr="00824425">
              <w:rPr>
                <w:rFonts w:ascii="Times New Roman" w:eastAsia="Times New Roman" w:hAnsi="Times New Roman" w:cs="Times New Roman"/>
                <w:sz w:val="24"/>
                <w:szCs w:val="24"/>
                <w:lang w:eastAsia="en-US"/>
              </w:rPr>
              <w:t>Макарчук</w:t>
            </w:r>
            <w:proofErr w:type="spellEnd"/>
            <w:r w:rsidRPr="00824425">
              <w:rPr>
                <w:rFonts w:ascii="Times New Roman" w:eastAsia="Times New Roman" w:hAnsi="Times New Roman" w:cs="Times New Roman"/>
                <w:sz w:val="24"/>
                <w:szCs w:val="24"/>
                <w:lang w:eastAsia="en-US"/>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15</w:t>
            </w:r>
          </w:p>
        </w:tc>
        <w:tc>
          <w:tcPr>
            <w:tcW w:w="4222" w:type="dxa"/>
            <w:tcBorders>
              <w:top w:val="single" w:sz="4" w:space="0" w:color="auto"/>
              <w:left w:val="single" w:sz="4" w:space="0" w:color="auto"/>
              <w:bottom w:val="single" w:sz="4" w:space="0" w:color="auto"/>
              <w:right w:val="single" w:sz="4" w:space="0" w:color="auto"/>
            </w:tcBorders>
          </w:tcPr>
          <w:p w:rsidR="0063016A" w:rsidRPr="00824425" w:rsidRDefault="0063016A" w:rsidP="003F22EA">
            <w:pPr>
              <w:jc w:val="both"/>
              <w:rPr>
                <w:rFonts w:ascii="Times New Roman" w:eastAsia="Times New Roman" w:hAnsi="Times New Roman" w:cs="Times New Roman"/>
                <w:sz w:val="24"/>
                <w:szCs w:val="24"/>
                <w:lang w:eastAsia="en-US"/>
              </w:rPr>
            </w:pPr>
          </w:p>
        </w:tc>
      </w:tr>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rsidP="00666175">
            <w:pPr>
              <w:jc w:val="both"/>
              <w:rPr>
                <w:rFonts w:ascii="Times New Roman" w:eastAsia="Times New Roman" w:hAnsi="Times New Roman" w:cs="Times New Roman"/>
                <w:sz w:val="24"/>
                <w:szCs w:val="24"/>
                <w:bdr w:val="none" w:sz="0" w:space="0" w:color="auto" w:frame="1"/>
                <w:lang w:eastAsia="en-US"/>
              </w:rPr>
            </w:pPr>
            <w:proofErr w:type="spellStart"/>
            <w:r w:rsidRPr="00824425">
              <w:rPr>
                <w:rFonts w:ascii="Times New Roman" w:eastAsia="Times New Roman" w:hAnsi="Times New Roman" w:cs="Times New Roman"/>
                <w:sz w:val="24"/>
                <w:szCs w:val="24"/>
                <w:lang w:eastAsia="en-US"/>
              </w:rPr>
              <w:t>Моцяк</w:t>
            </w:r>
            <w:proofErr w:type="spellEnd"/>
            <w:r w:rsidRPr="00824425">
              <w:rPr>
                <w:rFonts w:ascii="Times New Roman" w:eastAsia="Times New Roman" w:hAnsi="Times New Roman" w:cs="Times New Roman"/>
                <w:sz w:val="24"/>
                <w:szCs w:val="24"/>
                <w:lang w:eastAsia="en-US"/>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16</w:t>
            </w:r>
          </w:p>
        </w:tc>
        <w:tc>
          <w:tcPr>
            <w:tcW w:w="4222" w:type="dxa"/>
            <w:tcBorders>
              <w:top w:val="single" w:sz="4" w:space="0" w:color="auto"/>
              <w:left w:val="single" w:sz="4" w:space="0" w:color="auto"/>
              <w:bottom w:val="single" w:sz="4" w:space="0" w:color="auto"/>
              <w:right w:val="single" w:sz="4" w:space="0" w:color="auto"/>
            </w:tcBorders>
          </w:tcPr>
          <w:p w:rsidR="0063016A" w:rsidRPr="00824425" w:rsidRDefault="0063016A">
            <w:pPr>
              <w:jc w:val="both"/>
              <w:rPr>
                <w:rFonts w:ascii="Times New Roman" w:eastAsia="Times New Roman" w:hAnsi="Times New Roman" w:cs="Times New Roman"/>
                <w:sz w:val="24"/>
                <w:szCs w:val="24"/>
                <w:lang w:eastAsia="en-US"/>
              </w:rPr>
            </w:pPr>
          </w:p>
        </w:tc>
      </w:tr>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rsidP="00666175">
            <w:pPr>
              <w:jc w:val="both"/>
              <w:rPr>
                <w:rFonts w:ascii="Times New Roman" w:eastAsia="Times New Roman" w:hAnsi="Times New Roman" w:cs="Times New Roman"/>
                <w:sz w:val="24"/>
                <w:szCs w:val="24"/>
                <w:bdr w:val="none" w:sz="0" w:space="0" w:color="auto" w:frame="1"/>
                <w:lang w:eastAsia="en-US"/>
              </w:rPr>
            </w:pPr>
            <w:proofErr w:type="spellStart"/>
            <w:r w:rsidRPr="00824425">
              <w:rPr>
                <w:rFonts w:ascii="Times New Roman" w:eastAsia="Times New Roman" w:hAnsi="Times New Roman" w:cs="Times New Roman"/>
                <w:sz w:val="24"/>
                <w:szCs w:val="24"/>
                <w:lang w:eastAsia="en-US"/>
              </w:rPr>
              <w:t>Мельніков</w:t>
            </w:r>
            <w:proofErr w:type="spellEnd"/>
            <w:r w:rsidRPr="00824425">
              <w:rPr>
                <w:rFonts w:ascii="Times New Roman" w:eastAsia="Times New Roman" w:hAnsi="Times New Roman" w:cs="Times New Roman"/>
                <w:sz w:val="24"/>
                <w:szCs w:val="24"/>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17</w:t>
            </w:r>
          </w:p>
        </w:tc>
        <w:tc>
          <w:tcPr>
            <w:tcW w:w="4222" w:type="dxa"/>
            <w:tcBorders>
              <w:top w:val="single" w:sz="4" w:space="0" w:color="auto"/>
              <w:left w:val="single" w:sz="4" w:space="0" w:color="auto"/>
              <w:bottom w:val="single" w:sz="4" w:space="0" w:color="auto"/>
              <w:right w:val="single" w:sz="4" w:space="0" w:color="auto"/>
            </w:tcBorders>
          </w:tcPr>
          <w:p w:rsidR="0063016A" w:rsidRPr="00824425" w:rsidRDefault="0063016A">
            <w:pPr>
              <w:jc w:val="both"/>
              <w:rPr>
                <w:rFonts w:ascii="Times New Roman" w:eastAsia="Times New Roman" w:hAnsi="Times New Roman" w:cs="Times New Roman"/>
                <w:sz w:val="24"/>
                <w:szCs w:val="24"/>
                <w:lang w:eastAsia="en-US"/>
              </w:rPr>
            </w:pPr>
          </w:p>
        </w:tc>
      </w:tr>
      <w:tr w:rsidR="0063016A" w:rsidRPr="00824425" w:rsidTr="00E55100">
        <w:tc>
          <w:tcPr>
            <w:tcW w:w="425" w:type="dxa"/>
            <w:tcBorders>
              <w:top w:val="single" w:sz="4" w:space="0" w:color="auto"/>
              <w:left w:val="single" w:sz="4" w:space="0" w:color="auto"/>
              <w:bottom w:val="single" w:sz="4" w:space="0" w:color="auto"/>
              <w:right w:val="single" w:sz="4" w:space="0" w:color="auto"/>
            </w:tcBorders>
            <w:hideMark/>
          </w:tcPr>
          <w:p w:rsidR="0063016A" w:rsidRPr="00824425" w:rsidRDefault="0063016A">
            <w:pPr>
              <w:rPr>
                <w:rFonts w:ascii="Times New Roman" w:eastAsia="Times New Roman" w:hAnsi="Times New Roman" w:cs="Times New Roman"/>
                <w:sz w:val="24"/>
                <w:szCs w:val="24"/>
                <w:lang w:eastAsia="en-US"/>
              </w:rPr>
            </w:pPr>
            <w:r w:rsidRPr="00824425">
              <w:rPr>
                <w:rFonts w:ascii="Times New Roman" w:eastAsia="Times New Roman" w:hAnsi="Times New Roman" w:cs="Times New Roman"/>
                <w:sz w:val="24"/>
                <w:szCs w:val="24"/>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63016A" w:rsidRPr="00824425" w:rsidRDefault="0063016A">
            <w:pPr>
              <w:jc w:val="both"/>
              <w:rPr>
                <w:rFonts w:ascii="Times New Roman" w:eastAsia="Times New Roman" w:hAnsi="Times New Roman" w:cs="Times New Roman"/>
                <w:sz w:val="24"/>
                <w:szCs w:val="24"/>
                <w:bdr w:val="none" w:sz="0" w:space="0" w:color="auto" w:frame="1"/>
                <w:lang w:eastAsia="en-US"/>
              </w:rPr>
            </w:pPr>
            <w:r w:rsidRPr="00824425">
              <w:rPr>
                <w:rFonts w:ascii="Times New Roman" w:eastAsia="Times New Roman" w:hAnsi="Times New Roman" w:cs="Times New Roman"/>
                <w:sz w:val="24"/>
                <w:szCs w:val="24"/>
                <w:bdr w:val="none" w:sz="0" w:space="0" w:color="auto" w:frame="1"/>
                <w:lang w:eastAsia="en-US"/>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tcPr>
          <w:p w:rsidR="0063016A" w:rsidRPr="00824425" w:rsidRDefault="0063016A">
            <w:pPr>
              <w:rPr>
                <w:rFonts w:ascii="Times New Roman" w:eastAsia="Times New Roman" w:hAnsi="Times New Roman" w:cs="Times New Roman"/>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tcPr>
          <w:p w:rsidR="0063016A" w:rsidRPr="00824425" w:rsidRDefault="0063016A">
            <w:pPr>
              <w:rPr>
                <w:rFonts w:ascii="Times New Roman" w:eastAsia="Times New Roman" w:hAnsi="Times New Roman" w:cs="Times New Roman"/>
                <w:sz w:val="24"/>
                <w:szCs w:val="24"/>
                <w:lang w:eastAsia="en-US"/>
              </w:rPr>
            </w:pPr>
          </w:p>
        </w:tc>
      </w:tr>
    </w:tbl>
    <w:p w:rsidR="00E55100" w:rsidRPr="00824425" w:rsidRDefault="00E55100" w:rsidP="00E55100">
      <w:pPr>
        <w:spacing w:after="0" w:line="240" w:lineRule="auto"/>
        <w:rPr>
          <w:rFonts w:ascii="Times New Roman" w:eastAsia="Times New Roman" w:hAnsi="Times New Roman" w:cs="Times New Roman"/>
          <w:sz w:val="24"/>
          <w:szCs w:val="24"/>
          <w:lang w:val="uk-UA"/>
        </w:rPr>
      </w:pPr>
    </w:p>
    <w:p w:rsidR="00E55100" w:rsidRPr="00824425" w:rsidRDefault="00E55100" w:rsidP="00E55100">
      <w:pPr>
        <w:spacing w:after="0" w:line="240" w:lineRule="auto"/>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Відсутні члени виконкому:</w:t>
      </w:r>
    </w:p>
    <w:tbl>
      <w:tblPr>
        <w:tblW w:w="0" w:type="auto"/>
        <w:tblInd w:w="392" w:type="dxa"/>
        <w:tblLook w:val="01E0"/>
      </w:tblPr>
      <w:tblGrid>
        <w:gridCol w:w="4624"/>
        <w:gridCol w:w="4555"/>
      </w:tblGrid>
      <w:tr w:rsidR="00E55100" w:rsidRPr="00824425" w:rsidTr="00E55100">
        <w:tc>
          <w:tcPr>
            <w:tcW w:w="4624" w:type="dxa"/>
            <w:tcBorders>
              <w:top w:val="single" w:sz="4" w:space="0" w:color="auto"/>
              <w:left w:val="single" w:sz="4" w:space="0" w:color="auto"/>
              <w:bottom w:val="single" w:sz="4" w:space="0" w:color="auto"/>
              <w:right w:val="single" w:sz="4" w:space="0" w:color="auto"/>
            </w:tcBorders>
            <w:hideMark/>
          </w:tcPr>
          <w:p w:rsidR="00E55100" w:rsidRPr="00824425" w:rsidRDefault="00E55100">
            <w:pPr>
              <w:spacing w:after="0" w:line="240" w:lineRule="auto"/>
              <w:rPr>
                <w:rFonts w:ascii="Times New Roman" w:eastAsia="Times New Roman" w:hAnsi="Times New Roman" w:cs="Times New Roman"/>
                <w:sz w:val="24"/>
                <w:szCs w:val="24"/>
                <w:lang w:val="uk-UA" w:eastAsia="en-US"/>
              </w:rPr>
            </w:pPr>
            <w:r w:rsidRPr="00824425">
              <w:rPr>
                <w:rFonts w:ascii="Times New Roman" w:eastAsia="Times New Roman" w:hAnsi="Times New Roman" w:cs="Times New Roman"/>
                <w:sz w:val="24"/>
                <w:szCs w:val="24"/>
                <w:lang w:val="uk-UA" w:eastAsia="en-US"/>
              </w:rPr>
              <w:t xml:space="preserve">1. </w:t>
            </w:r>
            <w:proofErr w:type="spellStart"/>
            <w:r w:rsidRPr="00824425">
              <w:rPr>
                <w:rFonts w:ascii="Times New Roman" w:eastAsia="Times New Roman" w:hAnsi="Times New Roman" w:cs="Times New Roman"/>
                <w:sz w:val="24"/>
                <w:szCs w:val="24"/>
                <w:lang w:val="uk-UA" w:eastAsia="en-US"/>
              </w:rPr>
              <w:t>Корецький</w:t>
            </w:r>
            <w:proofErr w:type="spellEnd"/>
            <w:r w:rsidRPr="00824425">
              <w:rPr>
                <w:rFonts w:ascii="Times New Roman" w:eastAsia="Times New Roman" w:hAnsi="Times New Roman" w:cs="Times New Roman"/>
                <w:sz w:val="24"/>
                <w:szCs w:val="24"/>
                <w:lang w:val="uk-UA" w:eastAsia="en-US"/>
              </w:rPr>
              <w:t xml:space="preserve">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E55100" w:rsidRPr="00824425" w:rsidRDefault="00E55100">
            <w:pPr>
              <w:spacing w:after="0" w:line="240" w:lineRule="auto"/>
              <w:rPr>
                <w:rFonts w:ascii="Times New Roman" w:eastAsia="Times New Roman" w:hAnsi="Times New Roman" w:cs="Times New Roman"/>
                <w:sz w:val="24"/>
                <w:szCs w:val="24"/>
                <w:lang w:val="uk-UA" w:eastAsia="en-US"/>
              </w:rPr>
            </w:pPr>
            <w:r w:rsidRPr="00824425">
              <w:rPr>
                <w:rFonts w:ascii="Times New Roman" w:eastAsia="Times New Roman" w:hAnsi="Times New Roman" w:cs="Times New Roman"/>
                <w:sz w:val="24"/>
                <w:szCs w:val="24"/>
                <w:lang w:val="uk-UA" w:eastAsia="en-US"/>
              </w:rPr>
              <w:t xml:space="preserve"> 2. </w:t>
            </w:r>
            <w:proofErr w:type="spellStart"/>
            <w:r w:rsidRPr="00824425">
              <w:rPr>
                <w:rFonts w:ascii="Times New Roman" w:eastAsia="Times New Roman" w:hAnsi="Times New Roman" w:cs="Times New Roman"/>
                <w:sz w:val="24"/>
                <w:szCs w:val="24"/>
                <w:lang w:val="uk-UA" w:eastAsia="en-US"/>
              </w:rPr>
              <w:t>Ольшанецький</w:t>
            </w:r>
            <w:proofErr w:type="spellEnd"/>
            <w:r w:rsidRPr="00824425">
              <w:rPr>
                <w:rFonts w:ascii="Times New Roman" w:eastAsia="Times New Roman" w:hAnsi="Times New Roman" w:cs="Times New Roman"/>
                <w:sz w:val="24"/>
                <w:szCs w:val="24"/>
                <w:lang w:val="uk-UA" w:eastAsia="en-US"/>
              </w:rPr>
              <w:t xml:space="preserve"> Роман Степанович</w:t>
            </w:r>
          </w:p>
        </w:tc>
      </w:tr>
      <w:tr w:rsidR="00E55100" w:rsidRPr="00824425" w:rsidTr="00E55100">
        <w:tc>
          <w:tcPr>
            <w:tcW w:w="4624" w:type="dxa"/>
            <w:tcBorders>
              <w:top w:val="single" w:sz="4" w:space="0" w:color="auto"/>
              <w:left w:val="single" w:sz="4" w:space="0" w:color="auto"/>
              <w:bottom w:val="single" w:sz="4" w:space="0" w:color="auto"/>
              <w:right w:val="single" w:sz="4" w:space="0" w:color="auto"/>
            </w:tcBorders>
            <w:hideMark/>
          </w:tcPr>
          <w:p w:rsidR="00E55100" w:rsidRPr="00824425" w:rsidRDefault="00E55100">
            <w:pPr>
              <w:spacing w:after="0" w:line="240" w:lineRule="auto"/>
              <w:rPr>
                <w:rFonts w:ascii="Times New Roman" w:eastAsia="Times New Roman" w:hAnsi="Times New Roman" w:cs="Times New Roman"/>
                <w:sz w:val="24"/>
                <w:szCs w:val="24"/>
                <w:lang w:val="uk-UA" w:eastAsia="en-US"/>
              </w:rPr>
            </w:pPr>
            <w:r w:rsidRPr="00824425">
              <w:rPr>
                <w:rFonts w:ascii="Times New Roman" w:eastAsia="Times New Roman" w:hAnsi="Times New Roman" w:cs="Times New Roman"/>
                <w:sz w:val="24"/>
                <w:szCs w:val="24"/>
                <w:lang w:val="uk-UA" w:eastAsia="en-US"/>
              </w:rPr>
              <w:t>3. Хробак Уляна Володимирівна</w:t>
            </w:r>
          </w:p>
        </w:tc>
        <w:tc>
          <w:tcPr>
            <w:tcW w:w="4555" w:type="dxa"/>
            <w:tcBorders>
              <w:top w:val="single" w:sz="4" w:space="0" w:color="auto"/>
              <w:left w:val="single" w:sz="4" w:space="0" w:color="auto"/>
              <w:bottom w:val="single" w:sz="4" w:space="0" w:color="auto"/>
              <w:right w:val="single" w:sz="4" w:space="0" w:color="auto"/>
            </w:tcBorders>
            <w:hideMark/>
          </w:tcPr>
          <w:p w:rsidR="00E55100" w:rsidRPr="00824425" w:rsidRDefault="00E55100" w:rsidP="00E5282E">
            <w:pPr>
              <w:spacing w:after="0" w:line="240" w:lineRule="auto"/>
              <w:rPr>
                <w:rFonts w:ascii="Times New Roman" w:eastAsia="Times New Roman" w:hAnsi="Times New Roman" w:cs="Times New Roman"/>
                <w:sz w:val="24"/>
                <w:szCs w:val="24"/>
                <w:lang w:val="uk-UA" w:eastAsia="en-US"/>
              </w:rPr>
            </w:pPr>
            <w:r w:rsidRPr="00824425">
              <w:rPr>
                <w:rFonts w:ascii="Times New Roman" w:eastAsia="Times New Roman" w:hAnsi="Times New Roman" w:cs="Times New Roman"/>
                <w:sz w:val="24"/>
                <w:szCs w:val="24"/>
                <w:lang w:val="uk-UA" w:eastAsia="en-US"/>
              </w:rPr>
              <w:t xml:space="preserve">4. </w:t>
            </w:r>
            <w:proofErr w:type="spellStart"/>
            <w:r w:rsidR="0063016A" w:rsidRPr="00824425">
              <w:rPr>
                <w:rFonts w:ascii="Times New Roman" w:eastAsia="Times New Roman" w:hAnsi="Times New Roman" w:cs="Times New Roman"/>
                <w:sz w:val="24"/>
                <w:szCs w:val="24"/>
                <w:lang w:eastAsia="en-US"/>
              </w:rPr>
              <w:t>Ганачевська</w:t>
            </w:r>
            <w:proofErr w:type="spellEnd"/>
            <w:r w:rsidR="0063016A" w:rsidRPr="00824425">
              <w:rPr>
                <w:rFonts w:ascii="Times New Roman" w:eastAsia="Times New Roman" w:hAnsi="Times New Roman" w:cs="Times New Roman"/>
                <w:sz w:val="24"/>
                <w:szCs w:val="24"/>
                <w:lang w:eastAsia="en-US"/>
              </w:rPr>
              <w:t xml:space="preserve"> Ольга </w:t>
            </w:r>
            <w:proofErr w:type="spellStart"/>
            <w:r w:rsidR="0063016A" w:rsidRPr="00824425">
              <w:rPr>
                <w:rFonts w:ascii="Times New Roman" w:eastAsia="Times New Roman" w:hAnsi="Times New Roman" w:cs="Times New Roman"/>
                <w:sz w:val="24"/>
                <w:szCs w:val="24"/>
                <w:lang w:eastAsia="en-US"/>
              </w:rPr>
              <w:t>Романівна</w:t>
            </w:r>
            <w:proofErr w:type="spellEnd"/>
          </w:p>
        </w:tc>
      </w:tr>
    </w:tbl>
    <w:p w:rsidR="00E55100" w:rsidRPr="00824425" w:rsidRDefault="00E55100" w:rsidP="00E55100">
      <w:pPr>
        <w:spacing w:after="0" w:line="240" w:lineRule="auto"/>
        <w:rPr>
          <w:rFonts w:ascii="Times New Roman" w:eastAsia="Times New Roman" w:hAnsi="Times New Roman" w:cs="Times New Roman"/>
          <w:sz w:val="24"/>
          <w:szCs w:val="24"/>
          <w:lang w:val="uk-UA"/>
        </w:rPr>
      </w:pPr>
    </w:p>
    <w:p w:rsidR="00E55100" w:rsidRPr="00824425" w:rsidRDefault="00E55100" w:rsidP="00E55100">
      <w:pPr>
        <w:spacing w:after="0" w:line="240" w:lineRule="auto"/>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 xml:space="preserve">Присутні депутати та мешканці міста:   </w:t>
      </w:r>
    </w:p>
    <w:p w:rsidR="00E55100" w:rsidRPr="00824425" w:rsidRDefault="00E55100" w:rsidP="00E55100">
      <w:pPr>
        <w:spacing w:after="0" w:line="240" w:lineRule="auto"/>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Власюк В.М. – депутат міської ради</w:t>
      </w:r>
    </w:p>
    <w:p w:rsidR="00E55100" w:rsidRPr="00824425" w:rsidRDefault="00E55100" w:rsidP="00E55100">
      <w:pPr>
        <w:spacing w:after="0" w:line="240" w:lineRule="auto"/>
        <w:rPr>
          <w:rFonts w:ascii="Times New Roman" w:eastAsia="Times New Roman" w:hAnsi="Times New Roman" w:cs="Times New Roman"/>
          <w:sz w:val="24"/>
          <w:szCs w:val="24"/>
          <w:lang w:val="uk-UA"/>
        </w:rPr>
      </w:pPr>
    </w:p>
    <w:p w:rsidR="00E55100" w:rsidRPr="00824425" w:rsidRDefault="00E55100" w:rsidP="00E55100">
      <w:pPr>
        <w:spacing w:after="0" w:line="240" w:lineRule="auto"/>
        <w:rPr>
          <w:rFonts w:ascii="Times New Roman" w:eastAsia="Times New Roman" w:hAnsi="Times New Roman" w:cs="Times New Roman"/>
          <w:sz w:val="24"/>
          <w:szCs w:val="24"/>
          <w:lang w:val="uk-UA"/>
        </w:rPr>
      </w:pPr>
    </w:p>
    <w:p w:rsidR="00E55100" w:rsidRPr="00824425" w:rsidRDefault="00E55100" w:rsidP="00E55100">
      <w:pPr>
        <w:spacing w:after="0" w:line="240" w:lineRule="auto"/>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Запрошені для доповіді:</w:t>
      </w:r>
    </w:p>
    <w:p w:rsidR="00E55100" w:rsidRPr="00824425" w:rsidRDefault="00E55100"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tbl>
      <w:tblPr>
        <w:tblW w:w="0" w:type="auto"/>
        <w:tblInd w:w="392" w:type="dxa"/>
        <w:tblLook w:val="01E0"/>
      </w:tblPr>
      <w:tblGrid>
        <w:gridCol w:w="4225"/>
        <w:gridCol w:w="4953"/>
      </w:tblGrid>
      <w:tr w:rsidR="00E55100" w:rsidRPr="00651F8F" w:rsidTr="00E55100">
        <w:trPr>
          <w:trHeight w:val="312"/>
        </w:trPr>
        <w:tc>
          <w:tcPr>
            <w:tcW w:w="4225" w:type="dxa"/>
            <w:tcBorders>
              <w:top w:val="single" w:sz="4" w:space="0" w:color="auto"/>
              <w:left w:val="single" w:sz="4" w:space="0" w:color="auto"/>
              <w:bottom w:val="single" w:sz="4" w:space="0" w:color="auto"/>
              <w:right w:val="single" w:sz="4" w:space="0" w:color="auto"/>
            </w:tcBorders>
            <w:hideMark/>
          </w:tcPr>
          <w:p w:rsidR="00E55100" w:rsidRPr="00824425" w:rsidRDefault="00E55100">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en-US"/>
              </w:rPr>
            </w:pPr>
            <w:proofErr w:type="spellStart"/>
            <w:r w:rsidRPr="00824425">
              <w:rPr>
                <w:rFonts w:ascii="Times New Roman" w:eastAsia="Times New Roman" w:hAnsi="Times New Roman" w:cs="Times New Roman"/>
                <w:sz w:val="24"/>
                <w:szCs w:val="24"/>
                <w:lang w:val="uk-UA" w:eastAsia="en-US"/>
              </w:rPr>
              <w:t>Ричагівський</w:t>
            </w:r>
            <w:proofErr w:type="spellEnd"/>
            <w:r w:rsidRPr="00824425">
              <w:rPr>
                <w:rFonts w:ascii="Times New Roman" w:eastAsia="Times New Roman" w:hAnsi="Times New Roman" w:cs="Times New Roman"/>
                <w:sz w:val="24"/>
                <w:szCs w:val="24"/>
                <w:lang w:val="uk-UA" w:eastAsia="en-US"/>
              </w:rPr>
              <w:t xml:space="preserve">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E55100" w:rsidRPr="00824425" w:rsidRDefault="00E55100">
            <w:pPr>
              <w:spacing w:after="0"/>
              <w:rPr>
                <w:rFonts w:ascii="Times New Roman" w:eastAsiaTheme="minorHAnsi" w:hAnsi="Times New Roman" w:cs="Times New Roman"/>
                <w:sz w:val="24"/>
                <w:szCs w:val="24"/>
                <w:lang w:val="uk-UA" w:eastAsia="en-US"/>
              </w:rPr>
            </w:pPr>
            <w:r w:rsidRPr="00824425">
              <w:rPr>
                <w:rFonts w:ascii="Times New Roman" w:eastAsiaTheme="minorHAnsi" w:hAnsi="Times New Roman" w:cs="Times New Roman"/>
                <w:sz w:val="24"/>
                <w:szCs w:val="24"/>
                <w:lang w:val="uk-UA" w:eastAsia="en-US"/>
              </w:rPr>
              <w:t>Гілко Н.І. – нач. відділу розвитку громад та інвестицій</w:t>
            </w:r>
          </w:p>
        </w:tc>
      </w:tr>
      <w:tr w:rsidR="00E55100" w:rsidRPr="00651F8F" w:rsidTr="00E55100">
        <w:trPr>
          <w:trHeight w:val="312"/>
        </w:trPr>
        <w:tc>
          <w:tcPr>
            <w:tcW w:w="4225" w:type="dxa"/>
            <w:tcBorders>
              <w:top w:val="single" w:sz="4" w:space="0" w:color="auto"/>
              <w:left w:val="single" w:sz="4" w:space="0" w:color="auto"/>
              <w:bottom w:val="single" w:sz="4" w:space="0" w:color="auto"/>
              <w:right w:val="single" w:sz="4" w:space="0" w:color="auto"/>
            </w:tcBorders>
            <w:hideMark/>
          </w:tcPr>
          <w:p w:rsidR="00E55100" w:rsidRPr="00824425" w:rsidRDefault="00E55100">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
        </w:tc>
        <w:tc>
          <w:tcPr>
            <w:tcW w:w="4953" w:type="dxa"/>
            <w:tcBorders>
              <w:top w:val="single" w:sz="4" w:space="0" w:color="auto"/>
              <w:left w:val="single" w:sz="4" w:space="0" w:color="auto"/>
              <w:bottom w:val="single" w:sz="4" w:space="0" w:color="auto"/>
              <w:right w:val="single" w:sz="4" w:space="0" w:color="auto"/>
            </w:tcBorders>
            <w:hideMark/>
          </w:tcPr>
          <w:p w:rsidR="00E55100" w:rsidRPr="0063016A" w:rsidRDefault="00E55100">
            <w:pPr>
              <w:spacing w:after="0"/>
              <w:rPr>
                <w:rFonts w:eastAsiaTheme="minorHAnsi"/>
                <w:lang w:val="uk-UA" w:eastAsia="en-US"/>
              </w:rPr>
            </w:pPr>
          </w:p>
        </w:tc>
      </w:tr>
    </w:tbl>
    <w:p w:rsidR="00E55100" w:rsidRPr="00824425" w:rsidRDefault="00E55100" w:rsidP="00E55100">
      <w:pPr>
        <w:spacing w:after="0" w:line="240" w:lineRule="auto"/>
        <w:rPr>
          <w:rFonts w:ascii="Times New Roman" w:eastAsia="Times New Roman" w:hAnsi="Times New Roman" w:cs="Times New Roman"/>
          <w:sz w:val="24"/>
          <w:szCs w:val="24"/>
          <w:lang w:val="uk-UA"/>
        </w:rPr>
      </w:pPr>
    </w:p>
    <w:p w:rsidR="00E55100" w:rsidRPr="00824425" w:rsidRDefault="00E55100"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E55100" w:rsidRPr="00824425" w:rsidRDefault="00E55100"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E55100" w:rsidRPr="00824425" w:rsidRDefault="00E55100"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E55100" w:rsidRPr="00824425" w:rsidRDefault="00E55100"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E55100" w:rsidRPr="00824425" w:rsidRDefault="00E55100"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E55100" w:rsidRPr="00824425" w:rsidRDefault="00E55100"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E55100" w:rsidRPr="00824425" w:rsidRDefault="00E55100"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2F6422" w:rsidRPr="00824425" w:rsidRDefault="002F6422" w:rsidP="00E55100">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E55100" w:rsidRPr="00824425" w:rsidRDefault="00E55100" w:rsidP="00824425">
      <w:pPr>
        <w:widowControl w:val="0"/>
        <w:autoSpaceDE w:val="0"/>
        <w:autoSpaceDN w:val="0"/>
        <w:adjustRightInd w:val="0"/>
        <w:spacing w:after="0" w:line="240" w:lineRule="auto"/>
        <w:ind w:left="5952" w:firstLine="708"/>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lastRenderedPageBreak/>
        <w:t>ЗАТВЕРДЖУЮ</w:t>
      </w:r>
    </w:p>
    <w:p w:rsidR="00E55100" w:rsidRPr="00824425" w:rsidRDefault="00E55100" w:rsidP="00E55100">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Міський голова</w:t>
      </w:r>
    </w:p>
    <w:p w:rsidR="00E55100" w:rsidRPr="00824425" w:rsidRDefault="00E55100" w:rsidP="00E55100">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(підпис)  Я.В.Яценко</w:t>
      </w:r>
    </w:p>
    <w:p w:rsidR="00E55100" w:rsidRPr="00824425" w:rsidRDefault="00E55100" w:rsidP="00E55100">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29.03.22р.</w:t>
      </w:r>
    </w:p>
    <w:p w:rsidR="00E55100" w:rsidRPr="00824425" w:rsidRDefault="00E55100" w:rsidP="00E551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p>
    <w:p w:rsidR="00E55100" w:rsidRPr="00824425" w:rsidRDefault="00E55100" w:rsidP="00E551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ПРОЄКТ ПОРЯДКУ ДЕННОГО  ЗАСІДАННЯ  ВИКОНКОМУ</w:t>
      </w:r>
    </w:p>
    <w:p w:rsidR="00E55100" w:rsidRPr="00824425" w:rsidRDefault="00E55100" w:rsidP="00E55100">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val="uk-UA"/>
        </w:rPr>
      </w:pPr>
      <w:r w:rsidRPr="00824425">
        <w:rPr>
          <w:rFonts w:ascii="Times New Roman" w:eastAsia="Times New Roman" w:hAnsi="Times New Roman" w:cs="Times New Roman"/>
          <w:b/>
          <w:sz w:val="24"/>
          <w:szCs w:val="24"/>
          <w:lang w:val="uk-UA"/>
        </w:rPr>
        <w:t>№ 5 на 29 березня 2022 року 16.00 год.</w:t>
      </w:r>
    </w:p>
    <w:tbl>
      <w:tblPr>
        <w:tblW w:w="9705" w:type="dxa"/>
        <w:tblInd w:w="71" w:type="dxa"/>
        <w:tblLayout w:type="fixed"/>
        <w:tblCellMar>
          <w:left w:w="71" w:type="dxa"/>
          <w:right w:w="71" w:type="dxa"/>
        </w:tblCellMar>
        <w:tblLook w:val="04A0"/>
      </w:tblPr>
      <w:tblGrid>
        <w:gridCol w:w="709"/>
        <w:gridCol w:w="4818"/>
        <w:gridCol w:w="3117"/>
        <w:gridCol w:w="1061"/>
      </w:tblGrid>
      <w:tr w:rsidR="00E55100" w:rsidRPr="00824425" w:rsidTr="00E55100">
        <w:trPr>
          <w:trHeight w:val="900"/>
        </w:trPr>
        <w:tc>
          <w:tcPr>
            <w:tcW w:w="709" w:type="dxa"/>
            <w:tcBorders>
              <w:top w:val="single" w:sz="6" w:space="0" w:color="auto"/>
              <w:left w:val="single" w:sz="6" w:space="0" w:color="auto"/>
              <w:bottom w:val="single" w:sz="4" w:space="0" w:color="auto"/>
              <w:right w:val="single" w:sz="6" w:space="0" w:color="auto"/>
            </w:tcBorders>
            <w:hideMark/>
          </w:tcPr>
          <w:p w:rsidR="00E55100" w:rsidRPr="00824425" w:rsidRDefault="00E55100">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824425">
              <w:rPr>
                <w:rFonts w:ascii="Times New Roman" w:eastAsia="Times New Roman" w:hAnsi="Times New Roman" w:cs="Times New Roman"/>
                <w:b/>
                <w:i/>
                <w:sz w:val="24"/>
                <w:szCs w:val="24"/>
                <w:lang w:val="uk-UA" w:eastAsia="en-US"/>
              </w:rPr>
              <w:t>№</w:t>
            </w:r>
          </w:p>
          <w:p w:rsidR="00E55100" w:rsidRPr="00824425" w:rsidRDefault="00E55100">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824425">
              <w:rPr>
                <w:rFonts w:ascii="Times New Roman" w:eastAsia="Times New Roman" w:hAnsi="Times New Roman" w:cs="Times New Roman"/>
                <w:b/>
                <w:i/>
                <w:sz w:val="24"/>
                <w:szCs w:val="24"/>
                <w:lang w:val="uk-UA" w:eastAsia="en-US"/>
              </w:rPr>
              <w:t>з/п</w:t>
            </w:r>
          </w:p>
        </w:tc>
        <w:tc>
          <w:tcPr>
            <w:tcW w:w="4818" w:type="dxa"/>
            <w:tcBorders>
              <w:top w:val="single" w:sz="6" w:space="0" w:color="auto"/>
              <w:left w:val="single" w:sz="6" w:space="0" w:color="auto"/>
              <w:bottom w:val="single" w:sz="4" w:space="0" w:color="auto"/>
              <w:right w:val="single" w:sz="6" w:space="0" w:color="auto"/>
            </w:tcBorders>
            <w:hideMark/>
          </w:tcPr>
          <w:p w:rsidR="00E55100" w:rsidRPr="00824425" w:rsidRDefault="00E55100">
            <w:pPr>
              <w:widowControl w:val="0"/>
              <w:tabs>
                <w:tab w:val="left" w:pos="989"/>
              </w:tabs>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824425">
              <w:rPr>
                <w:rFonts w:ascii="Times New Roman" w:eastAsia="Times New Roman" w:hAnsi="Times New Roman" w:cs="Times New Roman"/>
                <w:b/>
                <w:i/>
                <w:sz w:val="24"/>
                <w:szCs w:val="24"/>
                <w:lang w:val="uk-UA" w:eastAsia="en-US"/>
              </w:rPr>
              <w:tab/>
            </w:r>
          </w:p>
          <w:p w:rsidR="00E55100" w:rsidRPr="00824425" w:rsidRDefault="00E55100">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824425">
              <w:rPr>
                <w:rFonts w:ascii="Times New Roman" w:eastAsia="Times New Roman" w:hAnsi="Times New Roman" w:cs="Times New Roman"/>
                <w:b/>
                <w:i/>
                <w:sz w:val="24"/>
                <w:szCs w:val="24"/>
                <w:lang w:val="uk-UA" w:eastAsia="en-US"/>
              </w:rPr>
              <w:t>Питання порядку денного</w:t>
            </w:r>
          </w:p>
        </w:tc>
        <w:tc>
          <w:tcPr>
            <w:tcW w:w="3117" w:type="dxa"/>
            <w:tcBorders>
              <w:top w:val="single" w:sz="6" w:space="0" w:color="auto"/>
              <w:left w:val="single" w:sz="6" w:space="0" w:color="auto"/>
              <w:bottom w:val="single" w:sz="4" w:space="0" w:color="auto"/>
              <w:right w:val="single" w:sz="6" w:space="0" w:color="auto"/>
            </w:tcBorders>
          </w:tcPr>
          <w:p w:rsidR="00E55100" w:rsidRPr="00824425" w:rsidRDefault="00E55100">
            <w:pPr>
              <w:widowControl w:val="0"/>
              <w:autoSpaceDE w:val="0"/>
              <w:autoSpaceDN w:val="0"/>
              <w:adjustRightInd w:val="0"/>
              <w:spacing w:after="0" w:line="240" w:lineRule="auto"/>
              <w:ind w:hanging="70"/>
              <w:rPr>
                <w:rFonts w:ascii="Times New Roman" w:eastAsia="Times New Roman" w:hAnsi="Times New Roman" w:cs="Times New Roman"/>
                <w:b/>
                <w:i/>
                <w:caps/>
                <w:sz w:val="24"/>
                <w:szCs w:val="24"/>
                <w:lang w:val="uk-UA" w:eastAsia="en-US"/>
              </w:rPr>
            </w:pPr>
          </w:p>
          <w:p w:rsidR="00E55100" w:rsidRPr="00824425" w:rsidRDefault="00E55100">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824425">
              <w:rPr>
                <w:rFonts w:ascii="Times New Roman" w:eastAsia="Times New Roman" w:hAnsi="Times New Roman" w:cs="Times New Roman"/>
                <w:b/>
                <w:i/>
                <w:caps/>
                <w:sz w:val="24"/>
                <w:szCs w:val="24"/>
                <w:lang w:val="uk-UA" w:eastAsia="en-US"/>
              </w:rPr>
              <w:t>Доповіда</w:t>
            </w:r>
          </w:p>
        </w:tc>
        <w:tc>
          <w:tcPr>
            <w:tcW w:w="1061" w:type="dxa"/>
            <w:tcBorders>
              <w:top w:val="single" w:sz="6" w:space="0" w:color="auto"/>
              <w:left w:val="single" w:sz="6" w:space="0" w:color="auto"/>
              <w:bottom w:val="single" w:sz="4" w:space="0" w:color="auto"/>
              <w:right w:val="single" w:sz="6" w:space="0" w:color="auto"/>
            </w:tcBorders>
            <w:hideMark/>
          </w:tcPr>
          <w:p w:rsidR="00E55100" w:rsidRPr="00824425" w:rsidRDefault="00E55100">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824425">
              <w:rPr>
                <w:rFonts w:ascii="Times New Roman" w:eastAsia="Times New Roman" w:hAnsi="Times New Roman" w:cs="Times New Roman"/>
                <w:b/>
                <w:i/>
                <w:sz w:val="24"/>
                <w:szCs w:val="24"/>
                <w:lang w:val="uk-UA" w:eastAsia="en-US"/>
              </w:rPr>
              <w:t>Дата</w:t>
            </w:r>
          </w:p>
          <w:p w:rsidR="00E55100" w:rsidRPr="00824425" w:rsidRDefault="00E55100">
            <w:pPr>
              <w:widowControl w:val="0"/>
              <w:autoSpaceDE w:val="0"/>
              <w:autoSpaceDN w:val="0"/>
              <w:adjustRightInd w:val="0"/>
              <w:spacing w:after="0" w:line="240" w:lineRule="auto"/>
              <w:ind w:hanging="70"/>
              <w:rPr>
                <w:rFonts w:ascii="Times New Roman" w:eastAsia="Times New Roman" w:hAnsi="Times New Roman" w:cs="Times New Roman"/>
                <w:b/>
                <w:i/>
                <w:sz w:val="24"/>
                <w:szCs w:val="24"/>
                <w:lang w:val="uk-UA" w:eastAsia="en-US"/>
              </w:rPr>
            </w:pPr>
            <w:proofErr w:type="spellStart"/>
            <w:r w:rsidRPr="00824425">
              <w:rPr>
                <w:rFonts w:ascii="Times New Roman" w:eastAsia="Times New Roman" w:hAnsi="Times New Roman" w:cs="Times New Roman"/>
                <w:b/>
                <w:i/>
                <w:sz w:val="24"/>
                <w:szCs w:val="24"/>
                <w:lang w:val="uk-UA" w:eastAsia="en-US"/>
              </w:rPr>
              <w:t>проведен-</w:t>
            </w:r>
            <w:proofErr w:type="spellEnd"/>
            <w:r w:rsidRPr="00824425">
              <w:rPr>
                <w:rFonts w:ascii="Times New Roman" w:eastAsia="Times New Roman" w:hAnsi="Times New Roman" w:cs="Times New Roman"/>
                <w:b/>
                <w:i/>
                <w:sz w:val="24"/>
                <w:szCs w:val="24"/>
                <w:lang w:val="uk-UA" w:eastAsia="en-US"/>
              </w:rPr>
              <w:t xml:space="preserve"> </w:t>
            </w:r>
            <w:proofErr w:type="spellStart"/>
            <w:r w:rsidRPr="00824425">
              <w:rPr>
                <w:rFonts w:ascii="Times New Roman" w:eastAsia="Times New Roman" w:hAnsi="Times New Roman" w:cs="Times New Roman"/>
                <w:b/>
                <w:i/>
                <w:sz w:val="24"/>
                <w:szCs w:val="24"/>
                <w:lang w:val="uk-UA" w:eastAsia="en-US"/>
              </w:rPr>
              <w:t>ня</w:t>
            </w:r>
            <w:proofErr w:type="spellEnd"/>
          </w:p>
        </w:tc>
      </w:tr>
      <w:tr w:rsidR="002F6422" w:rsidRPr="00824425" w:rsidTr="00E55100">
        <w:trPr>
          <w:trHeight w:val="441"/>
        </w:trPr>
        <w:tc>
          <w:tcPr>
            <w:tcW w:w="709" w:type="dxa"/>
            <w:tcBorders>
              <w:top w:val="single" w:sz="4" w:space="0" w:color="auto"/>
              <w:left w:val="single" w:sz="4" w:space="0" w:color="auto"/>
              <w:bottom w:val="single" w:sz="4" w:space="0" w:color="auto"/>
              <w:right w:val="single" w:sz="4" w:space="0" w:color="auto"/>
            </w:tcBorders>
          </w:tcPr>
          <w:p w:rsidR="002F6422" w:rsidRPr="00824425" w:rsidRDefault="002F6422" w:rsidP="0081593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2F6422" w:rsidRPr="00824425" w:rsidRDefault="006354F8">
            <w:pPr>
              <w:spacing w:after="0" w:line="240" w:lineRule="auto"/>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eastAsia="uk-UA"/>
              </w:rPr>
              <w:t xml:space="preserve">Про створення та затвердження Порядку створення і використання </w:t>
            </w:r>
            <w:r w:rsidRPr="006354F8">
              <w:rPr>
                <w:rFonts w:ascii="Times New Roman" w:eastAsia="Times New Roman" w:hAnsi="Times New Roman" w:cs="Times New Roman"/>
                <w:noProof/>
                <w:sz w:val="24"/>
                <w:szCs w:val="24"/>
                <w:lang w:val="uk-UA"/>
              </w:rPr>
              <w:t xml:space="preserve"> </w:t>
            </w:r>
            <w:r w:rsidRPr="00824425">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матеріального резерву Новороздільської територіальної громади</w:t>
            </w:r>
            <w:r w:rsidRPr="00824425">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 xml:space="preserve">для запобігання та ліквідації надзвичайних ситуацій </w:t>
            </w:r>
          </w:p>
        </w:tc>
        <w:tc>
          <w:tcPr>
            <w:tcW w:w="3117" w:type="dxa"/>
            <w:tcBorders>
              <w:top w:val="single" w:sz="4" w:space="0" w:color="auto"/>
              <w:left w:val="single" w:sz="4" w:space="0" w:color="auto"/>
              <w:bottom w:val="single" w:sz="4" w:space="0" w:color="auto"/>
              <w:right w:val="single" w:sz="4" w:space="0" w:color="auto"/>
            </w:tcBorders>
            <w:hideMark/>
          </w:tcPr>
          <w:p w:rsidR="002F6422" w:rsidRPr="00824425" w:rsidRDefault="002F6422" w:rsidP="00815937">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lang w:val="uk-UA" w:eastAsia="en-US"/>
              </w:rPr>
            </w:pPr>
            <w:r w:rsidRPr="00824425">
              <w:rPr>
                <w:rFonts w:ascii="Times New Roman" w:eastAsiaTheme="minorHAnsi" w:hAnsi="Times New Roman" w:cs="Times New Roman"/>
                <w:sz w:val="24"/>
                <w:szCs w:val="24"/>
                <w:lang w:val="uk-UA" w:eastAsia="en-US"/>
              </w:rPr>
              <w:t>Гілко Н.І. – нач. відділу розвитку громад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2F6422" w:rsidRPr="00824425" w:rsidRDefault="002F6422" w:rsidP="00815937">
            <w:r w:rsidRPr="00824425">
              <w:rPr>
                <w:rFonts w:ascii="Times New Roman" w:eastAsia="Times New Roman" w:hAnsi="Times New Roman" w:cs="Times New Roman"/>
                <w:sz w:val="24"/>
                <w:szCs w:val="24"/>
                <w:lang w:val="uk-UA" w:eastAsia="en-US"/>
              </w:rPr>
              <w:t>29.03.22</w:t>
            </w:r>
          </w:p>
        </w:tc>
      </w:tr>
      <w:tr w:rsidR="002F6422" w:rsidRPr="00824425" w:rsidTr="00E55100">
        <w:trPr>
          <w:trHeight w:val="297"/>
        </w:trPr>
        <w:tc>
          <w:tcPr>
            <w:tcW w:w="709" w:type="dxa"/>
            <w:tcBorders>
              <w:top w:val="single" w:sz="4" w:space="0" w:color="auto"/>
              <w:left w:val="single" w:sz="4" w:space="0" w:color="auto"/>
              <w:bottom w:val="single" w:sz="4" w:space="0" w:color="auto"/>
              <w:right w:val="single" w:sz="4" w:space="0" w:color="auto"/>
            </w:tcBorders>
          </w:tcPr>
          <w:p w:rsidR="002F6422" w:rsidRPr="00824425" w:rsidRDefault="002F6422" w:rsidP="00815937">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2F6422" w:rsidRPr="00824425" w:rsidRDefault="002F6422">
            <w:pPr>
              <w:spacing w:after="0" w:line="240" w:lineRule="auto"/>
              <w:jc w:val="both"/>
              <w:rPr>
                <w:rFonts w:ascii="Times New Roman" w:eastAsia="Times New Roman" w:hAnsi="Times New Roman" w:cs="Times New Roman"/>
                <w:sz w:val="24"/>
                <w:szCs w:val="24"/>
                <w:lang w:val="uk-UA" w:eastAsia="en-US"/>
              </w:rPr>
            </w:pPr>
            <w:r w:rsidRPr="00824425">
              <w:rPr>
                <w:rFonts w:ascii="Times New Roman" w:eastAsia="Times New Roman" w:hAnsi="Times New Roman" w:cs="Times New Roman"/>
                <w:sz w:val="24"/>
                <w:szCs w:val="24"/>
                <w:lang w:val="uk-UA" w:eastAsia="en-US"/>
              </w:rPr>
              <w:t>Різне</w:t>
            </w:r>
          </w:p>
        </w:tc>
        <w:tc>
          <w:tcPr>
            <w:tcW w:w="3117" w:type="dxa"/>
            <w:tcBorders>
              <w:top w:val="single" w:sz="4" w:space="0" w:color="auto"/>
              <w:left w:val="single" w:sz="4" w:space="0" w:color="auto"/>
              <w:bottom w:val="single" w:sz="4" w:space="0" w:color="auto"/>
              <w:right w:val="single" w:sz="4" w:space="0" w:color="auto"/>
            </w:tcBorders>
            <w:hideMark/>
          </w:tcPr>
          <w:p w:rsidR="002F6422" w:rsidRPr="00824425" w:rsidRDefault="002F6422">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en-US"/>
              </w:rPr>
            </w:pPr>
            <w:r w:rsidRPr="00824425">
              <w:rPr>
                <w:rFonts w:ascii="Times New Roman" w:eastAsia="Times New Roman" w:hAnsi="Times New Roman" w:cs="Times New Roman"/>
                <w:bCs/>
                <w:sz w:val="24"/>
                <w:szCs w:val="24"/>
                <w:lang w:val="uk-UA" w:eastAsia="en-US"/>
              </w:rPr>
              <w:t>За бажанням</w:t>
            </w:r>
          </w:p>
        </w:tc>
        <w:tc>
          <w:tcPr>
            <w:tcW w:w="1061" w:type="dxa"/>
            <w:tcBorders>
              <w:top w:val="single" w:sz="4" w:space="0" w:color="auto"/>
              <w:left w:val="single" w:sz="4" w:space="0" w:color="auto"/>
              <w:bottom w:val="single" w:sz="4" w:space="0" w:color="auto"/>
              <w:right w:val="single" w:sz="4" w:space="0" w:color="auto"/>
            </w:tcBorders>
            <w:hideMark/>
          </w:tcPr>
          <w:p w:rsidR="002F6422" w:rsidRPr="00824425" w:rsidRDefault="002F6422">
            <w:r w:rsidRPr="00824425">
              <w:rPr>
                <w:rFonts w:ascii="Times New Roman" w:eastAsia="Times New Roman" w:hAnsi="Times New Roman" w:cs="Times New Roman"/>
                <w:sz w:val="24"/>
                <w:szCs w:val="24"/>
                <w:lang w:val="uk-UA" w:eastAsia="en-US"/>
              </w:rPr>
              <w:t>29.03.22</w:t>
            </w:r>
          </w:p>
        </w:tc>
      </w:tr>
    </w:tbl>
    <w:p w:rsidR="00E55100" w:rsidRPr="00824425" w:rsidRDefault="00E55100" w:rsidP="00E55100">
      <w:pPr>
        <w:spacing w:after="0" w:line="240" w:lineRule="auto"/>
        <w:rPr>
          <w:rFonts w:ascii="Times New Roman" w:eastAsia="Times New Roman" w:hAnsi="Times New Roman" w:cs="Times New Roman"/>
          <w:sz w:val="24"/>
          <w:szCs w:val="24"/>
          <w:lang w:val="uk-UA"/>
        </w:rPr>
      </w:pPr>
    </w:p>
    <w:p w:rsidR="00E55100" w:rsidRPr="00824425" w:rsidRDefault="00E55100" w:rsidP="00E55100">
      <w:pPr>
        <w:spacing w:after="0" w:line="240" w:lineRule="auto"/>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 xml:space="preserve">Керуючий справами виконкому                       </w:t>
      </w:r>
      <w:r w:rsidRPr="00824425">
        <w:rPr>
          <w:rFonts w:ascii="Times New Roman" w:eastAsia="Times New Roman" w:hAnsi="Times New Roman" w:cs="Times New Roman"/>
          <w:sz w:val="24"/>
          <w:szCs w:val="24"/>
          <w:lang w:val="uk-UA"/>
        </w:rPr>
        <w:tab/>
        <w:t xml:space="preserve">           Анатолій </w:t>
      </w:r>
      <w:proofErr w:type="spellStart"/>
      <w:r w:rsidRPr="00824425">
        <w:rPr>
          <w:rFonts w:ascii="Times New Roman" w:eastAsia="Times New Roman" w:hAnsi="Times New Roman" w:cs="Times New Roman"/>
          <w:sz w:val="24"/>
          <w:szCs w:val="24"/>
          <w:lang w:val="uk-UA"/>
        </w:rPr>
        <w:t>Мельніков</w:t>
      </w:r>
      <w:proofErr w:type="spellEnd"/>
      <w:r w:rsidRPr="00824425">
        <w:rPr>
          <w:rFonts w:ascii="Times New Roman" w:eastAsia="Times New Roman" w:hAnsi="Times New Roman" w:cs="Times New Roman"/>
          <w:sz w:val="24"/>
          <w:szCs w:val="24"/>
          <w:lang w:val="uk-UA"/>
        </w:rPr>
        <w:t xml:space="preserve"> </w:t>
      </w:r>
    </w:p>
    <w:p w:rsidR="00E55100" w:rsidRDefault="00E55100"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63016A" w:rsidRPr="00A94C99" w:rsidRDefault="0063016A" w:rsidP="0063016A">
      <w:pPr>
        <w:spacing w:after="0" w:line="240" w:lineRule="auto"/>
        <w:rPr>
          <w:rFonts w:ascii="Times New Roman" w:eastAsia="Times New Roman" w:hAnsi="Times New Roman" w:cs="Times New Roman"/>
          <w:sz w:val="24"/>
          <w:szCs w:val="24"/>
          <w:lang w:val="uk-UA"/>
        </w:rPr>
      </w:pPr>
    </w:p>
    <w:p w:rsidR="0063016A" w:rsidRPr="00A94C99" w:rsidRDefault="0063016A" w:rsidP="0063016A">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Головуюча на засіданні Яценко Я.В.</w:t>
      </w:r>
      <w:r w:rsidRPr="00A94C99">
        <w:rPr>
          <w:rFonts w:ascii="Times New Roman" w:eastAsia="SimSu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 xml:space="preserve">відкрила </w:t>
      </w:r>
      <w:proofErr w:type="spellStart"/>
      <w:r w:rsidRPr="00A94C99">
        <w:rPr>
          <w:rFonts w:ascii="Times New Roman" w:eastAsia="Times New Roman" w:hAnsi="Times New Roman" w:cs="Times New Roman"/>
          <w:sz w:val="24"/>
          <w:szCs w:val="24"/>
          <w:lang w:val="uk-UA"/>
        </w:rPr>
        <w:t>позапоз</w:t>
      </w:r>
      <w:r>
        <w:rPr>
          <w:rFonts w:ascii="Times New Roman" w:eastAsia="Times New Roman" w:hAnsi="Times New Roman" w:cs="Times New Roman"/>
          <w:sz w:val="24"/>
          <w:szCs w:val="24"/>
          <w:lang w:val="uk-UA"/>
        </w:rPr>
        <w:t>ачергове</w:t>
      </w:r>
      <w:proofErr w:type="spellEnd"/>
      <w:r>
        <w:rPr>
          <w:rFonts w:ascii="Times New Roman" w:eastAsia="Times New Roman" w:hAnsi="Times New Roman" w:cs="Times New Roman"/>
          <w:sz w:val="24"/>
          <w:szCs w:val="24"/>
          <w:lang w:val="uk-UA"/>
        </w:rPr>
        <w:t xml:space="preserve"> засідання  виконкому 29</w:t>
      </w:r>
      <w:r w:rsidRPr="00A94C99">
        <w:rPr>
          <w:rFonts w:ascii="Times New Roman" w:eastAsia="Times New Roman" w:hAnsi="Times New Roman" w:cs="Times New Roman"/>
          <w:sz w:val="24"/>
          <w:szCs w:val="24"/>
          <w:lang w:val="uk-UA"/>
        </w:rPr>
        <w:t xml:space="preserve">.03.22р, </w:t>
      </w:r>
      <w:r>
        <w:rPr>
          <w:rFonts w:ascii="Times New Roman" w:eastAsia="Times New Roman" w:hAnsi="Times New Roman" w:cs="Times New Roman"/>
          <w:sz w:val="24"/>
          <w:szCs w:val="24"/>
          <w:shd w:val="clear" w:color="auto" w:fill="FFFFFF" w:themeFill="background1"/>
          <w:lang w:val="uk-UA"/>
        </w:rPr>
        <w:t>16.0</w:t>
      </w:r>
      <w:r w:rsidRPr="00A94C99">
        <w:rPr>
          <w:rFonts w:ascii="Times New Roman" w:eastAsia="Times New Roman" w:hAnsi="Times New Roman" w:cs="Times New Roman"/>
          <w:sz w:val="24"/>
          <w:szCs w:val="24"/>
          <w:shd w:val="clear" w:color="auto" w:fill="FFFFFF" w:themeFill="background1"/>
          <w:lang w:val="uk-UA"/>
        </w:rPr>
        <w:t>0 год.,</w:t>
      </w:r>
      <w:r w:rsidRPr="00A94C99">
        <w:rPr>
          <w:rFonts w:ascii="Times New Roman" w:eastAsia="Times New Roman" w:hAnsi="Times New Roman" w:cs="Times New Roman"/>
          <w:sz w:val="24"/>
          <w:szCs w:val="24"/>
          <w:lang w:val="uk-UA"/>
        </w:rPr>
        <w:t xml:space="preserve"> оголосила порядок денний  і запропонувала затвердити порядок денний засідання виконкому.</w:t>
      </w:r>
    </w:p>
    <w:p w:rsidR="0063016A" w:rsidRPr="00A94C99" w:rsidRDefault="0063016A" w:rsidP="0063016A">
      <w:pPr>
        <w:tabs>
          <w:tab w:val="left" w:pos="2464"/>
        </w:tabs>
        <w:spacing w:after="0" w:line="240" w:lineRule="auto"/>
        <w:ind w:right="76"/>
        <w:jc w:val="both"/>
        <w:rPr>
          <w:rFonts w:ascii="Times New Roman" w:eastAsia="Times New Roman" w:hAnsi="Times New Roman" w:cs="Times New Roman"/>
          <w:sz w:val="24"/>
          <w:szCs w:val="24"/>
          <w:lang w:val="uk-UA"/>
        </w:rPr>
      </w:pPr>
    </w:p>
    <w:p w:rsidR="0063016A" w:rsidRPr="00A94C99" w:rsidRDefault="0063016A" w:rsidP="0063016A">
      <w:pPr>
        <w:tabs>
          <w:tab w:val="left" w:pos="2464"/>
        </w:tabs>
        <w:spacing w:after="0" w:line="240" w:lineRule="auto"/>
        <w:ind w:right="76"/>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Голосували за затвердження порядку денного: </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p>
    <w:p w:rsidR="0063016A" w:rsidRPr="00A94C99" w:rsidRDefault="0063016A" w:rsidP="0063016A">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Рішення прийнято. </w:t>
      </w:r>
    </w:p>
    <w:p w:rsidR="0063016A" w:rsidRPr="00A94C99" w:rsidRDefault="0063016A" w:rsidP="0063016A">
      <w:pPr>
        <w:spacing w:after="0" w:line="240" w:lineRule="auto"/>
        <w:rPr>
          <w:rFonts w:ascii="Times New Roman" w:eastAsia="Times New Roman" w:hAnsi="Times New Roman" w:cs="Times New Roman"/>
          <w:sz w:val="24"/>
          <w:szCs w:val="24"/>
          <w:lang w:val="uk-UA"/>
        </w:rPr>
      </w:pPr>
    </w:p>
    <w:p w:rsidR="0063016A" w:rsidRPr="00A94C99" w:rsidRDefault="0063016A" w:rsidP="0063016A">
      <w:pPr>
        <w:spacing w:after="0" w:line="240" w:lineRule="auto"/>
        <w:rPr>
          <w:rFonts w:ascii="Times New Roman" w:eastAsia="Times New Roman" w:hAnsi="Times New Roman" w:cs="Times New Roman"/>
          <w:sz w:val="24"/>
          <w:szCs w:val="24"/>
          <w:lang w:val="uk-UA"/>
        </w:rPr>
      </w:pPr>
    </w:p>
    <w:p w:rsidR="0063016A" w:rsidRPr="00A94C99" w:rsidRDefault="0063016A" w:rsidP="0063016A">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r w:rsidRPr="00A94C99">
        <w:rPr>
          <w:rFonts w:ascii="Times New Roman" w:eastAsiaTheme="minorHAnsi" w:hAnsi="Times New Roman" w:cs="Times New Roman"/>
          <w:sz w:val="24"/>
          <w:szCs w:val="24"/>
          <w:lang w:val="uk-UA" w:eastAsia="en-US"/>
        </w:rPr>
        <w:t>Гілко Н.І. – нач. відділу розвитку громад та інвестицій</w:t>
      </w:r>
    </w:p>
    <w:p w:rsidR="0063016A" w:rsidRPr="00A94C99" w:rsidRDefault="0063016A" w:rsidP="0063016A">
      <w:pPr>
        <w:tabs>
          <w:tab w:val="left" w:pos="2464"/>
        </w:tabs>
        <w:spacing w:after="0" w:line="240" w:lineRule="auto"/>
        <w:rPr>
          <w:rFonts w:ascii="Times New Roman" w:eastAsia="Times New Roman" w:hAnsi="Times New Roman" w:cs="Times New Roman"/>
          <w:sz w:val="24"/>
          <w:szCs w:val="24"/>
          <w:lang w:val="uk-UA"/>
        </w:rPr>
      </w:pPr>
    </w:p>
    <w:p w:rsidR="0063016A" w:rsidRPr="00A94C99" w:rsidRDefault="0063016A" w:rsidP="0063016A">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проекту № 1</w:t>
      </w:r>
      <w:r w:rsidRPr="00A94C99">
        <w:rPr>
          <w:rFonts w:ascii="Times New Roman" w:eastAsia="Times New Roman" w:hAnsi="Times New Roman" w:cs="Times New Roman"/>
          <w:sz w:val="24"/>
          <w:szCs w:val="24"/>
          <w:lang w:val="uk-UA"/>
        </w:rPr>
        <w:t xml:space="preserve">„ </w:t>
      </w:r>
      <w:r w:rsidRPr="006354F8">
        <w:rPr>
          <w:rFonts w:ascii="Times New Roman" w:eastAsia="Times New Roman" w:hAnsi="Times New Roman" w:cs="Times New Roman"/>
          <w:noProof/>
          <w:sz w:val="24"/>
          <w:szCs w:val="24"/>
          <w:lang w:val="uk-UA" w:eastAsia="uk-UA"/>
        </w:rPr>
        <w:t xml:space="preserve">Про створення та затвердження Порядку створення і використання </w:t>
      </w:r>
      <w:r w:rsidRPr="006354F8">
        <w:rPr>
          <w:rFonts w:ascii="Times New Roman" w:eastAsia="Times New Roman" w:hAnsi="Times New Roman" w:cs="Times New Roman"/>
          <w:noProof/>
          <w:sz w:val="24"/>
          <w:szCs w:val="24"/>
          <w:lang w:val="uk-UA"/>
        </w:rPr>
        <w:t xml:space="preserve"> </w:t>
      </w:r>
      <w:r w:rsidRPr="00824425">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матеріального резерву Новороздільської територіальної громади</w:t>
      </w:r>
      <w:r w:rsidRPr="00824425">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 xml:space="preserve">для запобігання та ліквідації надзвичайних ситуацій </w:t>
      </w:r>
      <w:r w:rsidRPr="00A94C99">
        <w:rPr>
          <w:rFonts w:ascii="Times New Roman" w:eastAsia="Times New Roman" w:hAnsi="Times New Roman" w:cs="Times New Roman"/>
          <w:sz w:val="24"/>
          <w:szCs w:val="24"/>
          <w:lang w:val="uk-UA"/>
        </w:rPr>
        <w:t>”</w:t>
      </w:r>
    </w:p>
    <w:p w:rsidR="0063016A" w:rsidRPr="00A94C99" w:rsidRDefault="0063016A" w:rsidP="0063016A">
      <w:pPr>
        <w:spacing w:after="0" w:line="240" w:lineRule="auto"/>
        <w:rPr>
          <w:rFonts w:ascii="Times New Roman" w:eastAsia="Times New Roman" w:hAnsi="Times New Roman" w:cs="Times New Roman"/>
          <w:sz w:val="24"/>
          <w:szCs w:val="24"/>
          <w:lang w:val="uk-UA" w:eastAsia="uk-UA"/>
        </w:rPr>
      </w:pPr>
    </w:p>
    <w:p w:rsidR="0063016A" w:rsidRPr="00A94C99" w:rsidRDefault="0063016A" w:rsidP="0063016A">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13</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63016A" w:rsidRPr="00A94C99" w:rsidRDefault="0063016A" w:rsidP="0063016A">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Рішення  прийнято.</w:t>
      </w:r>
      <w:r w:rsidRPr="00A94C99">
        <w:rPr>
          <w:rFonts w:ascii="Times New Roman" w:eastAsia="Times New Roman" w:hAnsi="Times New Roman" w:cs="Times New Roman"/>
          <w:bCs/>
          <w:sz w:val="24"/>
          <w:szCs w:val="24"/>
          <w:lang w:val="uk-UA"/>
        </w:rPr>
        <w:t xml:space="preserve"> </w:t>
      </w:r>
    </w:p>
    <w:p w:rsidR="0063016A" w:rsidRPr="00A94C99" w:rsidRDefault="0063016A" w:rsidP="0063016A">
      <w:pPr>
        <w:tabs>
          <w:tab w:val="left" w:pos="2464"/>
        </w:tabs>
        <w:spacing w:after="0" w:line="240" w:lineRule="auto"/>
        <w:rPr>
          <w:rFonts w:ascii="Times New Roman" w:eastAsia="Times New Roman" w:hAnsi="Times New Roman" w:cs="Times New Roman"/>
          <w:sz w:val="24"/>
          <w:szCs w:val="24"/>
          <w:lang w:val="uk-UA"/>
        </w:rPr>
      </w:pPr>
    </w:p>
    <w:p w:rsidR="0063016A" w:rsidRPr="00A94C99" w:rsidRDefault="0063016A" w:rsidP="0063016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val="uk-UA" w:eastAsia="ar-SA"/>
        </w:rPr>
      </w:pPr>
      <w:r>
        <w:rPr>
          <w:rFonts w:ascii="Times New Roman" w:eastAsia="SimSun" w:hAnsi="Times New Roman" w:cs="Times New Roman"/>
          <w:sz w:val="24"/>
          <w:szCs w:val="24"/>
          <w:lang w:val="uk-UA" w:eastAsia="ar-SA"/>
        </w:rPr>
        <w:t>16.3</w:t>
      </w:r>
      <w:r w:rsidRPr="00A94C99">
        <w:rPr>
          <w:rFonts w:ascii="Times New Roman" w:eastAsia="SimSun" w:hAnsi="Times New Roman" w:cs="Times New Roman"/>
          <w:sz w:val="24"/>
          <w:szCs w:val="24"/>
          <w:lang w:val="uk-UA" w:eastAsia="ar-SA"/>
        </w:rPr>
        <w:t>0 год. головуюча Яценко Я.В. оголосила засідання виконавчого комітету закритим.</w:t>
      </w: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p>
    <w:p w:rsidR="0063016A" w:rsidRPr="00A94C99" w:rsidRDefault="0063016A" w:rsidP="0063016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Керуючий справами виконкому</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 xml:space="preserve">А. В. </w:t>
      </w:r>
      <w:proofErr w:type="spellStart"/>
      <w:r w:rsidRPr="00A94C99">
        <w:rPr>
          <w:rFonts w:ascii="Times New Roman" w:eastAsia="Times New Roman" w:hAnsi="Times New Roman" w:cs="Times New Roman"/>
          <w:sz w:val="24"/>
          <w:szCs w:val="24"/>
          <w:lang w:val="uk-UA"/>
        </w:rPr>
        <w:t>Мельніков</w:t>
      </w:r>
      <w:proofErr w:type="spellEnd"/>
    </w:p>
    <w:p w:rsidR="0063016A" w:rsidRPr="00A94C99" w:rsidRDefault="0063016A" w:rsidP="0063016A">
      <w:pPr>
        <w:tabs>
          <w:tab w:val="left" w:pos="2464"/>
        </w:tabs>
        <w:spacing w:after="0" w:line="240" w:lineRule="auto"/>
        <w:rPr>
          <w:rFonts w:ascii="Times New Roman" w:eastAsia="Times New Roman" w:hAnsi="Times New Roman" w:cs="Times New Roman"/>
          <w:b/>
          <w:sz w:val="24"/>
          <w:szCs w:val="24"/>
          <w:u w:val="single"/>
          <w:lang w:val="uk-UA"/>
        </w:rPr>
      </w:pPr>
    </w:p>
    <w:p w:rsidR="0063016A" w:rsidRPr="00A94C99" w:rsidRDefault="0063016A" w:rsidP="0063016A">
      <w:pPr>
        <w:tabs>
          <w:tab w:val="left" w:pos="2464"/>
        </w:tabs>
        <w:spacing w:after="0" w:line="240" w:lineRule="auto"/>
        <w:rPr>
          <w:rFonts w:ascii="Times New Roman" w:eastAsia="Times New Roman" w:hAnsi="Times New Roman" w:cs="Times New Roman"/>
          <w:b/>
          <w:sz w:val="24"/>
          <w:szCs w:val="24"/>
          <w:lang w:val="uk-UA"/>
        </w:rPr>
      </w:pPr>
    </w:p>
    <w:p w:rsidR="0063016A" w:rsidRPr="00A94C99" w:rsidRDefault="0063016A" w:rsidP="0063016A">
      <w:pPr>
        <w:tabs>
          <w:tab w:val="left" w:pos="2464"/>
        </w:tabs>
        <w:spacing w:after="0" w:line="240" w:lineRule="auto"/>
        <w:rPr>
          <w:rFonts w:ascii="Times New Roman" w:eastAsia="Times New Roman" w:hAnsi="Times New Roman" w:cs="Times New Roman"/>
          <w:b/>
          <w:sz w:val="24"/>
          <w:szCs w:val="24"/>
          <w:lang w:val="uk-UA"/>
        </w:rPr>
      </w:pPr>
    </w:p>
    <w:p w:rsidR="0063016A" w:rsidRPr="00A94C99" w:rsidRDefault="0063016A" w:rsidP="0063016A">
      <w:pPr>
        <w:tabs>
          <w:tab w:val="left" w:pos="2464"/>
        </w:tabs>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ДОДАТОК</w:t>
      </w:r>
    </w:p>
    <w:p w:rsidR="0063016A" w:rsidRPr="00A94C99" w:rsidRDefault="0063016A" w:rsidP="0063016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ДО ПРОТОКОЛУ ВИКОНАВЧОГО  КОМІТЕТУ</w:t>
      </w:r>
    </w:p>
    <w:p w:rsidR="0063016A" w:rsidRPr="00A94C99" w:rsidRDefault="0063016A" w:rsidP="0063016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5 від 29</w:t>
      </w:r>
      <w:r w:rsidRPr="00A94C99">
        <w:rPr>
          <w:rFonts w:ascii="Times New Roman" w:eastAsia="Times New Roman" w:hAnsi="Times New Roman" w:cs="Times New Roman"/>
          <w:b/>
          <w:sz w:val="24"/>
          <w:szCs w:val="24"/>
          <w:lang w:val="uk-UA"/>
        </w:rPr>
        <w:t xml:space="preserve"> березня 2022 року</w:t>
      </w:r>
    </w:p>
    <w:tbl>
      <w:tblPr>
        <w:tblW w:w="10774" w:type="dxa"/>
        <w:tblInd w:w="-638" w:type="dxa"/>
        <w:tblLayout w:type="fixed"/>
        <w:tblCellMar>
          <w:left w:w="71" w:type="dxa"/>
          <w:right w:w="71" w:type="dxa"/>
        </w:tblCellMar>
        <w:tblLook w:val="0000"/>
      </w:tblPr>
      <w:tblGrid>
        <w:gridCol w:w="540"/>
        <w:gridCol w:w="5131"/>
        <w:gridCol w:w="2977"/>
        <w:gridCol w:w="708"/>
        <w:gridCol w:w="1028"/>
        <w:gridCol w:w="390"/>
      </w:tblGrid>
      <w:tr w:rsidR="0063016A" w:rsidRPr="00A94C99" w:rsidTr="008D00EA">
        <w:trPr>
          <w:trHeight w:val="1575"/>
        </w:trPr>
        <w:tc>
          <w:tcPr>
            <w:tcW w:w="540" w:type="dxa"/>
            <w:tcBorders>
              <w:top w:val="single" w:sz="6" w:space="0" w:color="auto"/>
              <w:left w:val="single" w:sz="6" w:space="0" w:color="auto"/>
              <w:bottom w:val="single" w:sz="6" w:space="0" w:color="auto"/>
              <w:right w:val="single" w:sz="6" w:space="0" w:color="auto"/>
            </w:tcBorders>
          </w:tcPr>
          <w:p w:rsidR="0063016A" w:rsidRPr="00A94C99" w:rsidRDefault="0063016A" w:rsidP="008D00E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br w:type="page"/>
              <w:t>№</w:t>
            </w:r>
          </w:p>
          <w:p w:rsidR="0063016A" w:rsidRPr="00A94C99" w:rsidRDefault="0063016A" w:rsidP="008D00EA">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з/п</w:t>
            </w:r>
          </w:p>
        </w:tc>
        <w:tc>
          <w:tcPr>
            <w:tcW w:w="5131" w:type="dxa"/>
            <w:tcBorders>
              <w:top w:val="single" w:sz="6" w:space="0" w:color="auto"/>
              <w:left w:val="single" w:sz="6" w:space="0" w:color="auto"/>
              <w:bottom w:val="single" w:sz="6" w:space="0" w:color="auto"/>
              <w:right w:val="single" w:sz="6" w:space="0" w:color="auto"/>
            </w:tcBorders>
          </w:tcPr>
          <w:p w:rsidR="0063016A" w:rsidRPr="00A94C99" w:rsidRDefault="0063016A" w:rsidP="008D00EA">
            <w:pPr>
              <w:tabs>
                <w:tab w:val="left" w:pos="2464"/>
              </w:tabs>
              <w:spacing w:after="0" w:line="240" w:lineRule="auto"/>
              <w:jc w:val="both"/>
              <w:rPr>
                <w:rFonts w:ascii="Times New Roman" w:eastAsia="Times New Roman" w:hAnsi="Times New Roman" w:cs="Times New Roman"/>
                <w:sz w:val="24"/>
                <w:szCs w:val="24"/>
                <w:lang w:val="uk-UA"/>
              </w:rPr>
            </w:pPr>
          </w:p>
          <w:p w:rsidR="0063016A" w:rsidRPr="00A94C99" w:rsidRDefault="0063016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СЛУХАЛИ</w:t>
            </w:r>
          </w:p>
        </w:tc>
        <w:tc>
          <w:tcPr>
            <w:tcW w:w="2977" w:type="dxa"/>
            <w:tcBorders>
              <w:top w:val="single" w:sz="6" w:space="0" w:color="auto"/>
              <w:left w:val="single" w:sz="6" w:space="0" w:color="auto"/>
              <w:bottom w:val="single" w:sz="6" w:space="0" w:color="auto"/>
              <w:right w:val="single" w:sz="6" w:space="0" w:color="auto"/>
            </w:tcBorders>
          </w:tcPr>
          <w:p w:rsidR="0063016A" w:rsidRPr="00A94C99" w:rsidRDefault="0063016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caps/>
                <w:sz w:val="24"/>
                <w:szCs w:val="24"/>
                <w:lang w:val="uk-UA"/>
              </w:rPr>
              <w:t>ДоповідачІ</w:t>
            </w:r>
          </w:p>
        </w:tc>
        <w:tc>
          <w:tcPr>
            <w:tcW w:w="708" w:type="dxa"/>
            <w:tcBorders>
              <w:top w:val="single" w:sz="6" w:space="0" w:color="auto"/>
              <w:left w:val="single" w:sz="6" w:space="0" w:color="auto"/>
              <w:bottom w:val="single" w:sz="6" w:space="0" w:color="auto"/>
              <w:right w:val="single" w:sz="6" w:space="0" w:color="auto"/>
            </w:tcBorders>
          </w:tcPr>
          <w:p w:rsidR="0063016A" w:rsidRPr="00A94C99" w:rsidRDefault="0063016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номер</w:t>
            </w:r>
          </w:p>
          <w:p w:rsidR="0063016A" w:rsidRPr="00A94C99" w:rsidRDefault="0063016A" w:rsidP="008D00EA">
            <w:pPr>
              <w:tabs>
                <w:tab w:val="left" w:pos="2464"/>
              </w:tabs>
              <w:spacing w:after="0" w:line="240" w:lineRule="auto"/>
              <w:jc w:val="center"/>
              <w:rPr>
                <w:rFonts w:ascii="Times New Roman" w:eastAsia="Times New Roman" w:hAnsi="Times New Roman" w:cs="Times New Roman"/>
                <w:sz w:val="24"/>
                <w:szCs w:val="24"/>
                <w:lang w:val="uk-UA"/>
              </w:rPr>
            </w:pPr>
            <w:proofErr w:type="spellStart"/>
            <w:r w:rsidRPr="00A94C99">
              <w:rPr>
                <w:rFonts w:ascii="Times New Roman" w:eastAsia="Times New Roman" w:hAnsi="Times New Roman" w:cs="Times New Roman"/>
                <w:sz w:val="24"/>
                <w:szCs w:val="24"/>
                <w:lang w:val="uk-UA"/>
              </w:rPr>
              <w:t>рішен-ня</w:t>
            </w:r>
            <w:proofErr w:type="spellEnd"/>
            <w:r w:rsidRPr="00A94C99">
              <w:rPr>
                <w:rFonts w:ascii="Times New Roman" w:eastAsia="Times New Roman" w:hAnsi="Times New Roman" w:cs="Times New Roman"/>
                <w:sz w:val="24"/>
                <w:szCs w:val="24"/>
                <w:lang w:val="uk-UA"/>
              </w:rPr>
              <w:t xml:space="preserve">, що </w:t>
            </w:r>
            <w:proofErr w:type="spellStart"/>
            <w:r w:rsidRPr="00A94C99">
              <w:rPr>
                <w:rFonts w:ascii="Times New Roman" w:eastAsia="Times New Roman" w:hAnsi="Times New Roman" w:cs="Times New Roman"/>
                <w:sz w:val="24"/>
                <w:szCs w:val="24"/>
                <w:lang w:val="uk-UA"/>
              </w:rPr>
              <w:t>дода-</w:t>
            </w:r>
            <w:proofErr w:type="spellEnd"/>
            <w:r w:rsidRPr="00A94C99">
              <w:rPr>
                <w:rFonts w:ascii="Times New Roman" w:eastAsia="Times New Roman" w:hAnsi="Times New Roman" w:cs="Times New Roman"/>
                <w:sz w:val="24"/>
                <w:szCs w:val="24"/>
                <w:lang w:val="uk-UA"/>
              </w:rPr>
              <w:t xml:space="preserve"> </w:t>
            </w:r>
            <w:proofErr w:type="spellStart"/>
            <w:r w:rsidRPr="00A94C99">
              <w:rPr>
                <w:rFonts w:ascii="Times New Roman" w:eastAsia="Times New Roman" w:hAnsi="Times New Roman" w:cs="Times New Roman"/>
                <w:sz w:val="24"/>
                <w:szCs w:val="24"/>
                <w:lang w:val="uk-UA"/>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63016A" w:rsidRPr="00A94C99" w:rsidRDefault="0063016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63016A" w:rsidRPr="00A94C99" w:rsidRDefault="0063016A" w:rsidP="008D00EA">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Сторінка</w:t>
            </w:r>
          </w:p>
        </w:tc>
      </w:tr>
      <w:tr w:rsidR="0063016A" w:rsidRPr="00A94C99" w:rsidTr="008D00EA">
        <w:tc>
          <w:tcPr>
            <w:tcW w:w="540" w:type="dxa"/>
            <w:tcBorders>
              <w:top w:val="single" w:sz="6" w:space="0" w:color="auto"/>
              <w:left w:val="single" w:sz="6" w:space="0" w:color="auto"/>
              <w:bottom w:val="single" w:sz="6" w:space="0" w:color="auto"/>
              <w:right w:val="single" w:sz="6" w:space="0" w:color="auto"/>
            </w:tcBorders>
          </w:tcPr>
          <w:p w:rsidR="0063016A" w:rsidRPr="00A94C99" w:rsidRDefault="0063016A" w:rsidP="0063016A">
            <w:pPr>
              <w:numPr>
                <w:ilvl w:val="0"/>
                <w:numId w:val="3"/>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6" w:space="0" w:color="auto"/>
              <w:right w:val="single" w:sz="6" w:space="0" w:color="auto"/>
            </w:tcBorders>
          </w:tcPr>
          <w:p w:rsidR="0063016A" w:rsidRPr="00824425" w:rsidRDefault="0063016A" w:rsidP="008D00EA">
            <w:pPr>
              <w:spacing w:after="0" w:line="240" w:lineRule="auto"/>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eastAsia="uk-UA"/>
              </w:rPr>
              <w:t xml:space="preserve">Про створення та затвердження Порядку створення і використання </w:t>
            </w:r>
            <w:r w:rsidRPr="006354F8">
              <w:rPr>
                <w:rFonts w:ascii="Times New Roman" w:eastAsia="Times New Roman" w:hAnsi="Times New Roman" w:cs="Times New Roman"/>
                <w:noProof/>
                <w:sz w:val="24"/>
                <w:szCs w:val="24"/>
                <w:lang w:val="uk-UA"/>
              </w:rPr>
              <w:t xml:space="preserve"> </w:t>
            </w:r>
            <w:r w:rsidRPr="00824425">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матеріального резерву Новороздільської територіальної громади</w:t>
            </w:r>
            <w:r w:rsidRPr="00824425">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 xml:space="preserve">для запобігання та ліквідації надзвичайних ситуацій </w:t>
            </w:r>
          </w:p>
        </w:tc>
        <w:tc>
          <w:tcPr>
            <w:tcW w:w="2977" w:type="dxa"/>
            <w:tcBorders>
              <w:top w:val="single" w:sz="6" w:space="0" w:color="auto"/>
              <w:left w:val="single" w:sz="6" w:space="0" w:color="auto"/>
              <w:bottom w:val="single" w:sz="6" w:space="0" w:color="auto"/>
              <w:right w:val="single" w:sz="6" w:space="0" w:color="auto"/>
            </w:tcBorders>
          </w:tcPr>
          <w:p w:rsidR="0063016A" w:rsidRPr="00824425" w:rsidRDefault="0063016A" w:rsidP="008D00EA">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lang w:val="uk-UA" w:eastAsia="en-US"/>
              </w:rPr>
            </w:pPr>
            <w:r w:rsidRPr="00824425">
              <w:rPr>
                <w:rFonts w:ascii="Times New Roman" w:eastAsiaTheme="minorHAnsi" w:hAnsi="Times New Roman" w:cs="Times New Roman"/>
                <w:sz w:val="24"/>
                <w:szCs w:val="24"/>
                <w:lang w:val="uk-UA" w:eastAsia="en-US"/>
              </w:rPr>
              <w:t>Гілко Н.І. – нач. відділу розвитку громад та інвестицій</w:t>
            </w:r>
          </w:p>
        </w:tc>
        <w:tc>
          <w:tcPr>
            <w:tcW w:w="708" w:type="dxa"/>
            <w:tcBorders>
              <w:top w:val="single" w:sz="6" w:space="0" w:color="auto"/>
              <w:left w:val="single" w:sz="6" w:space="0" w:color="auto"/>
              <w:bottom w:val="single" w:sz="6" w:space="0" w:color="auto"/>
              <w:right w:val="single" w:sz="6" w:space="0" w:color="auto"/>
            </w:tcBorders>
          </w:tcPr>
          <w:p w:rsidR="0063016A" w:rsidRPr="00A94C99" w:rsidRDefault="0063016A" w:rsidP="0063016A">
            <w:pPr>
              <w:numPr>
                <w:ilvl w:val="0"/>
                <w:numId w:val="5"/>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63016A" w:rsidRPr="00A94C99" w:rsidRDefault="0063016A" w:rsidP="008D00E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w:t>
            </w:r>
            <w:r w:rsidRPr="00A94C99">
              <w:rPr>
                <w:rFonts w:ascii="Times New Roman" w:eastAsia="Times New Roman" w:hAnsi="Times New Roman" w:cs="Times New Roman"/>
                <w:sz w:val="24"/>
                <w:szCs w:val="24"/>
                <w:lang w:val="uk-UA"/>
              </w:rPr>
              <w:t>.03.22</w:t>
            </w:r>
          </w:p>
        </w:tc>
        <w:tc>
          <w:tcPr>
            <w:tcW w:w="390" w:type="dxa"/>
            <w:tcBorders>
              <w:top w:val="single" w:sz="6" w:space="0" w:color="auto"/>
              <w:left w:val="single" w:sz="6" w:space="0" w:color="auto"/>
              <w:bottom w:val="single" w:sz="6" w:space="0" w:color="auto"/>
              <w:right w:val="single" w:sz="6" w:space="0" w:color="auto"/>
            </w:tcBorders>
          </w:tcPr>
          <w:p w:rsidR="0063016A" w:rsidRPr="00A94C99" w:rsidRDefault="0063016A" w:rsidP="008D00EA">
            <w:pPr>
              <w:tabs>
                <w:tab w:val="left" w:pos="2464"/>
              </w:tabs>
              <w:spacing w:after="0" w:line="240" w:lineRule="auto"/>
              <w:jc w:val="both"/>
              <w:rPr>
                <w:rFonts w:ascii="Times New Roman" w:eastAsia="Times New Roman" w:hAnsi="Times New Roman" w:cs="Times New Roman"/>
                <w:sz w:val="24"/>
                <w:szCs w:val="24"/>
                <w:lang w:val="uk-UA"/>
              </w:rPr>
            </w:pPr>
          </w:p>
        </w:tc>
      </w:tr>
    </w:tbl>
    <w:p w:rsidR="0063016A" w:rsidRPr="00A94C99" w:rsidRDefault="0063016A" w:rsidP="0063016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63016A" w:rsidRPr="00A94C99" w:rsidRDefault="0063016A" w:rsidP="0063016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Міський голова                             </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Яценко Я.В.</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p>
    <w:p w:rsidR="0063016A" w:rsidRPr="00A94C99" w:rsidRDefault="0063016A" w:rsidP="0063016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63016A" w:rsidRPr="00A94C99" w:rsidRDefault="0063016A" w:rsidP="0063016A">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Керуючий справами виконкому</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 xml:space="preserve">         Анатолій </w:t>
      </w:r>
      <w:proofErr w:type="spellStart"/>
      <w:r w:rsidRPr="00A94C99">
        <w:rPr>
          <w:rFonts w:ascii="Times New Roman" w:eastAsia="Times New Roman" w:hAnsi="Times New Roman" w:cs="Times New Roman"/>
          <w:sz w:val="24"/>
          <w:szCs w:val="24"/>
          <w:lang w:val="uk-UA"/>
        </w:rPr>
        <w:t>Мельніков</w:t>
      </w:r>
      <w:proofErr w:type="spellEnd"/>
    </w:p>
    <w:p w:rsidR="002967F9" w:rsidRPr="00B7754A" w:rsidRDefault="002967F9" w:rsidP="002967F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146175" cy="60071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2967F9" w:rsidRPr="00B7754A" w:rsidRDefault="002967F9" w:rsidP="002967F9">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НОВОРОЗДІЛЬСЬКА  МІСЬКА  РАДА</w:t>
      </w:r>
    </w:p>
    <w:p w:rsidR="002967F9" w:rsidRPr="00B7754A" w:rsidRDefault="002967F9" w:rsidP="002967F9">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ЛЬВІВСЬКОЇ  ОБЛАСТІ</w:t>
      </w:r>
    </w:p>
    <w:p w:rsidR="002967F9" w:rsidRPr="00B7754A" w:rsidRDefault="002967F9" w:rsidP="002967F9">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ВИКОНАВЧИЙ  КОМІТЕТ</w:t>
      </w:r>
    </w:p>
    <w:p w:rsidR="002967F9" w:rsidRPr="003B19BE" w:rsidRDefault="002967F9" w:rsidP="002967F9">
      <w:pPr>
        <w:spacing w:after="0" w:line="240" w:lineRule="auto"/>
        <w:jc w:val="center"/>
        <w:rPr>
          <w:rFonts w:ascii="Times New Roman" w:hAnsi="Times New Roman" w:cs="Times New Roman"/>
          <w:b/>
          <w:sz w:val="24"/>
          <w:szCs w:val="24"/>
          <w:lang w:val="uk-UA"/>
        </w:rPr>
      </w:pPr>
      <w:r w:rsidRPr="00B7754A">
        <w:rPr>
          <w:rFonts w:ascii="Times New Roman" w:eastAsia="Times New Roman" w:hAnsi="Times New Roman" w:cs="Times New Roman"/>
          <w:b/>
          <w:sz w:val="24"/>
          <w:szCs w:val="24"/>
        </w:rPr>
        <w:t>Р</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І</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Ш</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Е</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proofErr w:type="gramStart"/>
      <w:r w:rsidRPr="00B7754A">
        <w:rPr>
          <w:rFonts w:ascii="Times New Roman" w:eastAsia="Times New Roman" w:hAnsi="Times New Roman" w:cs="Times New Roman"/>
          <w:b/>
          <w:sz w:val="24"/>
          <w:szCs w:val="24"/>
        </w:rPr>
        <w:t>Н</w:t>
      </w:r>
      <w:proofErr w:type="gramEnd"/>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Я №</w:t>
      </w:r>
    </w:p>
    <w:p w:rsidR="00651F8F" w:rsidRDefault="00651F8F" w:rsidP="00E55100">
      <w:pPr>
        <w:spacing w:after="0" w:line="240" w:lineRule="auto"/>
        <w:rPr>
          <w:rFonts w:ascii="Times New Roman" w:eastAsia="Times New Roman" w:hAnsi="Times New Roman" w:cs="Times New Roman"/>
          <w:sz w:val="24"/>
          <w:szCs w:val="24"/>
          <w:lang w:val="uk-UA"/>
        </w:rPr>
      </w:pPr>
    </w:p>
    <w:p w:rsidR="00A579DC" w:rsidRPr="00A579DC" w:rsidRDefault="00824425" w:rsidP="00E55100">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0063016A">
        <w:rPr>
          <w:rFonts w:ascii="Times New Roman" w:eastAsia="Times New Roman" w:hAnsi="Times New Roman" w:cs="Times New Roman"/>
          <w:sz w:val="24"/>
          <w:szCs w:val="24"/>
          <w:lang w:val="uk-UA"/>
        </w:rPr>
        <w:tab/>
      </w:r>
      <w:r w:rsidRPr="00A579DC">
        <w:rPr>
          <w:rFonts w:ascii="Times New Roman" w:eastAsia="Times New Roman" w:hAnsi="Times New Roman" w:cs="Times New Roman"/>
          <w:sz w:val="24"/>
          <w:szCs w:val="24"/>
          <w:lang w:val="uk-UA"/>
        </w:rPr>
        <w:tab/>
      </w:r>
      <w:r w:rsidR="00A579DC" w:rsidRPr="00A579DC">
        <w:rPr>
          <w:rFonts w:ascii="Times New Roman" w:eastAsia="Times New Roman" w:hAnsi="Times New Roman" w:cs="Times New Roman"/>
          <w:b/>
          <w:sz w:val="24"/>
          <w:szCs w:val="24"/>
          <w:lang w:val="uk-UA"/>
        </w:rPr>
        <w:t>86</w:t>
      </w: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2F6422" w:rsidRDefault="00824425" w:rsidP="00E5510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29 березня 2022 року</w:t>
      </w:r>
    </w:p>
    <w:p w:rsidR="00824425" w:rsidRPr="00824425" w:rsidRDefault="00824425" w:rsidP="00E55100">
      <w:pPr>
        <w:spacing w:after="0" w:line="240" w:lineRule="auto"/>
        <w:rPr>
          <w:rFonts w:ascii="Times New Roman" w:eastAsia="Times New Roman" w:hAnsi="Times New Roman" w:cs="Times New Roman"/>
          <w:sz w:val="24"/>
          <w:szCs w:val="24"/>
          <w:lang w:val="uk-UA"/>
        </w:rPr>
      </w:pPr>
    </w:p>
    <w:p w:rsidR="006354F8" w:rsidRPr="006354F8" w:rsidRDefault="006354F8" w:rsidP="006354F8">
      <w:pPr>
        <w:spacing w:after="0" w:line="240" w:lineRule="auto"/>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eastAsia="uk-UA"/>
        </w:rPr>
        <w:t xml:space="preserve">Про створення та затвердження Порядку створення і використання </w:t>
      </w:r>
      <w:r w:rsidRPr="006354F8">
        <w:rPr>
          <w:rFonts w:ascii="Times New Roman" w:eastAsia="Times New Roman" w:hAnsi="Times New Roman" w:cs="Times New Roman"/>
          <w:noProof/>
          <w:sz w:val="24"/>
          <w:szCs w:val="24"/>
          <w:lang w:val="uk-UA"/>
        </w:rPr>
        <w:t xml:space="preserve"> </w:t>
      </w:r>
    </w:p>
    <w:p w:rsidR="006354F8" w:rsidRPr="006354F8" w:rsidRDefault="006354F8" w:rsidP="006354F8">
      <w:pPr>
        <w:spacing w:after="0" w:line="240" w:lineRule="auto"/>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матеріального резерву Новороздільської територіальної громади</w:t>
      </w:r>
    </w:p>
    <w:p w:rsidR="006354F8" w:rsidRPr="006354F8" w:rsidRDefault="006354F8" w:rsidP="006354F8">
      <w:pPr>
        <w:spacing w:after="0" w:line="240" w:lineRule="auto"/>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xml:space="preserve">для запобігання та ліквідації надзвичайних ситуацій </w:t>
      </w:r>
    </w:p>
    <w:p w:rsidR="006354F8" w:rsidRPr="006354F8" w:rsidRDefault="006354F8" w:rsidP="006354F8">
      <w:pPr>
        <w:spacing w:after="0" w:line="240" w:lineRule="auto"/>
        <w:jc w:val="both"/>
        <w:rPr>
          <w:rFonts w:ascii="Times New Roman" w:eastAsia="Times New Roman" w:hAnsi="Times New Roman" w:cs="Times New Roman"/>
          <w:noProof/>
          <w:sz w:val="24"/>
          <w:szCs w:val="24"/>
          <w:lang w:val="uk-UA" w:eastAsia="uk-UA"/>
        </w:rPr>
      </w:pPr>
    </w:p>
    <w:p w:rsidR="006354F8" w:rsidRPr="006354F8" w:rsidRDefault="006354F8" w:rsidP="006354F8">
      <w:pPr>
        <w:spacing w:after="0" w:line="240" w:lineRule="auto"/>
        <w:ind w:firstLine="540"/>
        <w:jc w:val="both"/>
        <w:rPr>
          <w:rFonts w:ascii="Times New Roman" w:eastAsia="Times New Roman" w:hAnsi="Times New Roman" w:cs="Times New Roman"/>
          <w:noProof/>
          <w:sz w:val="24"/>
          <w:szCs w:val="24"/>
          <w:lang w:val="uk-UA" w:eastAsia="uk-UA"/>
        </w:rPr>
      </w:pPr>
      <w:r w:rsidRPr="006354F8">
        <w:rPr>
          <w:rFonts w:ascii="Times New Roman" w:eastAsia="Times New Roman" w:hAnsi="Times New Roman" w:cs="Times New Roman"/>
          <w:noProof/>
          <w:sz w:val="24"/>
          <w:szCs w:val="24"/>
          <w:lang w:val="uk-UA" w:eastAsia="uk-UA"/>
        </w:rPr>
        <w:t>З метою організації належної роботи щодо створення та використання матеріального резерву</w:t>
      </w:r>
      <w:r w:rsidRPr="006354F8">
        <w:rPr>
          <w:rFonts w:ascii="Times New Roman" w:eastAsia="Times New Roman" w:hAnsi="Times New Roman" w:cs="Times New Roman"/>
          <w:noProof/>
          <w:sz w:val="24"/>
          <w:szCs w:val="24"/>
          <w:lang w:val="uk-UA"/>
        </w:rPr>
        <w:t xml:space="preserve"> Новороздільської територіальної громади</w:t>
      </w:r>
      <w:r w:rsidRPr="006354F8">
        <w:rPr>
          <w:rFonts w:ascii="Times New Roman" w:eastAsia="Times New Roman" w:hAnsi="Times New Roman" w:cs="Times New Roman"/>
          <w:noProof/>
          <w:sz w:val="24"/>
          <w:szCs w:val="24"/>
          <w:lang w:val="uk-UA" w:eastAsia="uk-UA"/>
        </w:rPr>
        <w:t xml:space="preserve">, здійснення контролю за його наявністю, відповідно до вимог статті 98 Кодексу цивільного захисту України, постанови Кабінету Міністрів України від 30 вересня 2015 року № 775 «Про затвердження Порядку створення та використання </w:t>
      </w:r>
      <w:r w:rsidRPr="006354F8">
        <w:rPr>
          <w:rFonts w:ascii="Times New Roman" w:eastAsia="Times New Roman" w:hAnsi="Times New Roman" w:cs="Times New Roman"/>
          <w:bCs/>
          <w:noProof/>
          <w:sz w:val="24"/>
          <w:szCs w:val="24"/>
          <w:shd w:val="clear" w:color="auto" w:fill="FFFFFF"/>
          <w:lang w:val="uk-UA"/>
        </w:rPr>
        <w:t xml:space="preserve">матеріальних резервів для запобігання і ліквідації наслідків надзвичайних ситуацій», </w:t>
      </w:r>
      <w:r w:rsidRPr="006354F8">
        <w:rPr>
          <w:rFonts w:ascii="Times New Roman" w:eastAsia="Times New Roman" w:hAnsi="Times New Roman" w:cs="Times New Roman"/>
          <w:noProof/>
          <w:sz w:val="24"/>
          <w:szCs w:val="24"/>
          <w:lang w:val="uk-UA" w:eastAsia="uk-UA"/>
        </w:rPr>
        <w:t xml:space="preserve">відповідно до п.3 ч.1 ст. 36, ст. 40, п.1 ч.2 ст. 52 Закону України „Про місцеве самоврядування в Україні”, виконавчий комітет  Новороздільської міської ради </w:t>
      </w:r>
    </w:p>
    <w:p w:rsidR="006354F8" w:rsidRPr="006354F8" w:rsidRDefault="006354F8" w:rsidP="0063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sz w:val="24"/>
          <w:szCs w:val="24"/>
          <w:lang w:val="uk-UA" w:eastAsia="uk-UA"/>
        </w:rPr>
      </w:pPr>
    </w:p>
    <w:p w:rsidR="006354F8" w:rsidRPr="006354F8" w:rsidRDefault="006354F8" w:rsidP="0063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sz w:val="24"/>
          <w:szCs w:val="24"/>
          <w:lang w:val="uk-UA" w:eastAsia="uk-UA"/>
        </w:rPr>
      </w:pPr>
      <w:r w:rsidRPr="006354F8">
        <w:rPr>
          <w:rFonts w:ascii="Times New Roman" w:eastAsia="Times New Roman" w:hAnsi="Times New Roman" w:cs="Times New Roman"/>
          <w:noProof/>
          <w:sz w:val="24"/>
          <w:szCs w:val="24"/>
          <w:lang w:val="uk-UA" w:eastAsia="uk-UA"/>
        </w:rPr>
        <w:t>ВИРІШИВ:</w:t>
      </w:r>
    </w:p>
    <w:p w:rsidR="006354F8" w:rsidRPr="006354F8" w:rsidRDefault="006354F8" w:rsidP="006354F8">
      <w:pPr>
        <w:spacing w:after="0" w:line="240" w:lineRule="auto"/>
        <w:jc w:val="both"/>
        <w:rPr>
          <w:rFonts w:ascii="Times New Roman" w:eastAsia="Times New Roman" w:hAnsi="Times New Roman" w:cs="Times New Roman"/>
          <w:noProof/>
          <w:sz w:val="24"/>
          <w:szCs w:val="24"/>
          <w:lang w:val="uk-UA" w:eastAsia="uk-UA"/>
        </w:rPr>
      </w:pPr>
    </w:p>
    <w:p w:rsidR="006354F8" w:rsidRPr="006354F8" w:rsidRDefault="006354F8" w:rsidP="006354F8">
      <w:pPr>
        <w:numPr>
          <w:ilvl w:val="0"/>
          <w:numId w:val="2"/>
        </w:numPr>
        <w:spacing w:after="0" w:line="240" w:lineRule="auto"/>
        <w:ind w:left="0" w:firstLine="284"/>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eastAsia="uk-UA"/>
        </w:rPr>
        <w:t xml:space="preserve">Створити матеріальний резерв </w:t>
      </w:r>
      <w:r w:rsidRPr="006354F8">
        <w:rPr>
          <w:rFonts w:ascii="Times New Roman" w:eastAsia="Times New Roman" w:hAnsi="Times New Roman" w:cs="Times New Roman"/>
          <w:noProof/>
          <w:sz w:val="24"/>
          <w:szCs w:val="24"/>
          <w:lang w:val="uk-UA"/>
        </w:rPr>
        <w:t>Новороздільської територіальної громади.</w:t>
      </w:r>
    </w:p>
    <w:p w:rsidR="006354F8" w:rsidRPr="006354F8" w:rsidRDefault="006354F8" w:rsidP="006354F8">
      <w:pPr>
        <w:numPr>
          <w:ilvl w:val="0"/>
          <w:numId w:val="2"/>
        </w:numPr>
        <w:spacing w:after="0" w:line="240" w:lineRule="auto"/>
        <w:ind w:left="0" w:firstLine="284"/>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eastAsia="uk-UA"/>
        </w:rPr>
        <w:t xml:space="preserve">Затвердити Порядок створення і використання </w:t>
      </w:r>
      <w:r w:rsidRPr="006354F8">
        <w:rPr>
          <w:rFonts w:ascii="Times New Roman" w:eastAsia="Times New Roman" w:hAnsi="Times New Roman" w:cs="Times New Roman"/>
          <w:noProof/>
          <w:sz w:val="24"/>
          <w:szCs w:val="24"/>
          <w:lang w:val="uk-UA"/>
        </w:rPr>
        <w:t>матеріального резерву Новороздільської територіальної громади для запобігання та ліквідації надзвичайних ситуацій (додаток 1)</w:t>
      </w:r>
    </w:p>
    <w:p w:rsidR="006354F8" w:rsidRPr="006354F8" w:rsidRDefault="006354F8" w:rsidP="006354F8">
      <w:pPr>
        <w:numPr>
          <w:ilvl w:val="0"/>
          <w:numId w:val="2"/>
        </w:numPr>
        <w:spacing w:after="0" w:line="240" w:lineRule="auto"/>
        <w:ind w:left="0" w:firstLine="284"/>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Придбання матеріальних цінностей для створення або поповнення матеріальних резервів здійснювати в межах коштів бюджету громади, а також за рахунок гуманітарної допомоги, інших не заборонених законодавством джерел.</w:t>
      </w:r>
    </w:p>
    <w:p w:rsidR="006354F8" w:rsidRPr="006354F8" w:rsidRDefault="006354F8" w:rsidP="006354F8">
      <w:pPr>
        <w:numPr>
          <w:ilvl w:val="0"/>
          <w:numId w:val="2"/>
        </w:numPr>
        <w:spacing w:after="0" w:line="240" w:lineRule="auto"/>
        <w:ind w:left="0" w:firstLine="284"/>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Затвердити номенклатуру та обсяги накопичення матеріального резерву Новороздільської територіальної громади (додаток 2)</w:t>
      </w:r>
    </w:p>
    <w:p w:rsidR="006354F8" w:rsidRPr="006354F8" w:rsidRDefault="006354F8" w:rsidP="006354F8">
      <w:pPr>
        <w:numPr>
          <w:ilvl w:val="0"/>
          <w:numId w:val="2"/>
        </w:numPr>
        <w:spacing w:after="0" w:line="240" w:lineRule="auto"/>
        <w:ind w:left="0" w:firstLine="284"/>
        <w:jc w:val="both"/>
        <w:rPr>
          <w:rFonts w:ascii="Times New Roman" w:eastAsia="Times New Roman" w:hAnsi="Times New Roman" w:cs="Times New Roman"/>
          <w:bCs/>
          <w:noProof/>
          <w:sz w:val="24"/>
          <w:szCs w:val="24"/>
          <w:lang w:val="uk-UA"/>
        </w:rPr>
      </w:pPr>
      <w:r w:rsidRPr="006354F8">
        <w:rPr>
          <w:rFonts w:ascii="Times New Roman" w:eastAsia="Times New Roman" w:hAnsi="Times New Roman" w:cs="Times New Roman"/>
          <w:bCs/>
          <w:noProof/>
          <w:sz w:val="24"/>
          <w:szCs w:val="24"/>
          <w:lang w:val="uk-UA"/>
        </w:rPr>
        <w:t>Контроль за виконанням даного рішення покласти на першого заступника міського голови Гулія М.М.</w:t>
      </w:r>
    </w:p>
    <w:p w:rsidR="006354F8" w:rsidRDefault="006354F8" w:rsidP="006354F8">
      <w:pPr>
        <w:spacing w:after="0" w:line="240" w:lineRule="auto"/>
        <w:jc w:val="both"/>
        <w:rPr>
          <w:rFonts w:ascii="Times New Roman" w:eastAsia="Times New Roman" w:hAnsi="Times New Roman" w:cs="Times New Roman"/>
          <w:bCs/>
          <w:noProof/>
          <w:sz w:val="24"/>
          <w:szCs w:val="24"/>
          <w:lang w:val="uk-UA"/>
        </w:rPr>
      </w:pPr>
    </w:p>
    <w:p w:rsidR="00A579DC" w:rsidRPr="006354F8" w:rsidRDefault="00A579DC" w:rsidP="006354F8">
      <w:pPr>
        <w:spacing w:after="0" w:line="240" w:lineRule="auto"/>
        <w:jc w:val="both"/>
        <w:rPr>
          <w:rFonts w:ascii="Times New Roman" w:eastAsia="Times New Roman" w:hAnsi="Times New Roman" w:cs="Times New Roman"/>
          <w:bCs/>
          <w:noProof/>
          <w:sz w:val="24"/>
          <w:szCs w:val="24"/>
          <w:lang w:val="uk-UA"/>
        </w:rPr>
      </w:pPr>
    </w:p>
    <w:p w:rsidR="006354F8" w:rsidRDefault="006354F8" w:rsidP="006354F8">
      <w:pPr>
        <w:spacing w:after="0" w:line="240" w:lineRule="auto"/>
        <w:jc w:val="both"/>
        <w:rPr>
          <w:rFonts w:ascii="Times New Roman" w:eastAsia="Times New Roman" w:hAnsi="Times New Roman" w:cs="Times New Roman"/>
          <w:noProof/>
          <w:sz w:val="24"/>
          <w:szCs w:val="24"/>
          <w:lang w:val="uk-UA" w:eastAsia="en-US"/>
        </w:rPr>
      </w:pPr>
      <w:r w:rsidRPr="006354F8">
        <w:rPr>
          <w:rFonts w:ascii="Times New Roman" w:eastAsia="Times New Roman" w:hAnsi="Times New Roman" w:cs="Times New Roman"/>
          <w:noProof/>
          <w:sz w:val="24"/>
          <w:szCs w:val="24"/>
          <w:lang w:val="uk-UA" w:eastAsia="en-US"/>
        </w:rPr>
        <w:t>МІСЬКИЙ ГОЛОВА                                                                   Ярина ЯЦЕНКО</w:t>
      </w:r>
    </w:p>
    <w:p w:rsidR="00A579DC" w:rsidRDefault="00A579DC" w:rsidP="006354F8">
      <w:pPr>
        <w:spacing w:after="0" w:line="240" w:lineRule="auto"/>
        <w:jc w:val="both"/>
        <w:rPr>
          <w:rFonts w:ascii="Times New Roman" w:eastAsia="Times New Roman" w:hAnsi="Times New Roman" w:cs="Times New Roman"/>
          <w:noProof/>
          <w:sz w:val="24"/>
          <w:szCs w:val="24"/>
          <w:lang w:val="uk-UA" w:eastAsia="en-US"/>
        </w:rPr>
      </w:pPr>
    </w:p>
    <w:p w:rsidR="00A579DC" w:rsidRDefault="00A579DC" w:rsidP="006354F8">
      <w:pPr>
        <w:spacing w:after="0" w:line="240" w:lineRule="auto"/>
        <w:jc w:val="both"/>
        <w:rPr>
          <w:rFonts w:ascii="Times New Roman" w:eastAsia="Times New Roman" w:hAnsi="Times New Roman" w:cs="Times New Roman"/>
          <w:noProof/>
          <w:sz w:val="24"/>
          <w:szCs w:val="24"/>
          <w:lang w:val="uk-UA" w:eastAsia="en-US"/>
        </w:rPr>
      </w:pPr>
    </w:p>
    <w:p w:rsidR="00A579DC" w:rsidRDefault="00A579DC" w:rsidP="006354F8">
      <w:pPr>
        <w:spacing w:after="0" w:line="240" w:lineRule="auto"/>
        <w:jc w:val="both"/>
        <w:rPr>
          <w:rFonts w:ascii="Times New Roman" w:eastAsia="Times New Roman" w:hAnsi="Times New Roman" w:cs="Times New Roman"/>
          <w:noProof/>
          <w:sz w:val="24"/>
          <w:szCs w:val="24"/>
          <w:lang w:val="uk-UA" w:eastAsia="en-US"/>
        </w:rPr>
      </w:pPr>
    </w:p>
    <w:p w:rsidR="0063016A" w:rsidRDefault="0063016A" w:rsidP="006354F8">
      <w:pPr>
        <w:spacing w:after="0" w:line="240" w:lineRule="auto"/>
        <w:jc w:val="both"/>
        <w:rPr>
          <w:rFonts w:ascii="Times New Roman" w:eastAsia="Times New Roman" w:hAnsi="Times New Roman" w:cs="Times New Roman"/>
          <w:noProof/>
          <w:sz w:val="24"/>
          <w:szCs w:val="24"/>
          <w:lang w:val="uk-UA" w:eastAsia="en-US"/>
        </w:rPr>
      </w:pPr>
    </w:p>
    <w:p w:rsidR="002967F9" w:rsidRDefault="002967F9" w:rsidP="006354F8">
      <w:pPr>
        <w:spacing w:after="0" w:line="240" w:lineRule="auto"/>
        <w:jc w:val="both"/>
        <w:rPr>
          <w:rFonts w:ascii="Times New Roman" w:eastAsia="Times New Roman" w:hAnsi="Times New Roman" w:cs="Times New Roman"/>
          <w:noProof/>
          <w:sz w:val="24"/>
          <w:szCs w:val="24"/>
          <w:lang w:val="uk-UA" w:eastAsia="en-US"/>
        </w:rPr>
      </w:pPr>
    </w:p>
    <w:p w:rsidR="002967F9" w:rsidRDefault="002967F9" w:rsidP="006354F8">
      <w:pPr>
        <w:spacing w:after="0" w:line="240" w:lineRule="auto"/>
        <w:jc w:val="both"/>
        <w:rPr>
          <w:rFonts w:ascii="Times New Roman" w:eastAsia="Times New Roman" w:hAnsi="Times New Roman" w:cs="Times New Roman"/>
          <w:noProof/>
          <w:sz w:val="24"/>
          <w:szCs w:val="24"/>
          <w:lang w:val="uk-UA" w:eastAsia="en-US"/>
        </w:rPr>
      </w:pPr>
    </w:p>
    <w:p w:rsidR="00A579DC" w:rsidRDefault="00A579DC" w:rsidP="006354F8">
      <w:pPr>
        <w:spacing w:after="0" w:line="240" w:lineRule="auto"/>
        <w:jc w:val="both"/>
        <w:rPr>
          <w:rFonts w:ascii="Times New Roman" w:eastAsia="Times New Roman" w:hAnsi="Times New Roman" w:cs="Times New Roman"/>
          <w:noProof/>
          <w:sz w:val="24"/>
          <w:szCs w:val="24"/>
          <w:lang w:val="uk-UA" w:eastAsia="en-US"/>
        </w:rPr>
      </w:pPr>
    </w:p>
    <w:p w:rsidR="00A579DC" w:rsidRDefault="00A579DC" w:rsidP="006354F8">
      <w:pPr>
        <w:spacing w:after="0" w:line="240" w:lineRule="auto"/>
        <w:jc w:val="both"/>
        <w:rPr>
          <w:rFonts w:ascii="Times New Roman" w:eastAsia="Times New Roman" w:hAnsi="Times New Roman" w:cs="Times New Roman"/>
          <w:noProof/>
          <w:sz w:val="24"/>
          <w:szCs w:val="24"/>
          <w:lang w:val="uk-UA" w:eastAsia="en-US"/>
        </w:rPr>
      </w:pPr>
    </w:p>
    <w:p w:rsidR="006354F8" w:rsidRPr="006354F8" w:rsidRDefault="006354F8" w:rsidP="006354F8">
      <w:pPr>
        <w:spacing w:after="0" w:line="240" w:lineRule="auto"/>
        <w:jc w:val="both"/>
        <w:rPr>
          <w:rFonts w:ascii="Times New Roman" w:eastAsia="Times New Roman" w:hAnsi="Times New Roman" w:cs="Times New Roman"/>
          <w:noProof/>
          <w:sz w:val="24"/>
          <w:szCs w:val="24"/>
          <w:lang w:val="uk-UA" w:eastAsia="en-US"/>
        </w:rPr>
      </w:pPr>
    </w:p>
    <w:tbl>
      <w:tblPr>
        <w:tblW w:w="5004" w:type="pct"/>
        <w:tblInd w:w="-3" w:type="dxa"/>
        <w:tblCellMar>
          <w:left w:w="0" w:type="dxa"/>
          <w:right w:w="0" w:type="dxa"/>
        </w:tblCellMar>
        <w:tblLook w:val="0000"/>
      </w:tblPr>
      <w:tblGrid>
        <w:gridCol w:w="9647"/>
      </w:tblGrid>
      <w:tr w:rsidR="006354F8" w:rsidRPr="00651F8F" w:rsidTr="00815937">
        <w:tc>
          <w:tcPr>
            <w:tcW w:w="5000" w:type="pct"/>
            <w:tcBorders>
              <w:top w:val="nil"/>
              <w:bottom w:val="nil"/>
            </w:tcBorders>
          </w:tcPr>
          <w:p w:rsidR="006354F8" w:rsidRPr="00824425" w:rsidRDefault="00A579DC" w:rsidP="00A579DC">
            <w:pPr>
              <w:spacing w:after="0" w:line="240" w:lineRule="auto"/>
              <w:jc w:val="right"/>
              <w:rPr>
                <w:rFonts w:ascii="Times New Roman" w:eastAsia="Times New Roman" w:hAnsi="Times New Roman" w:cs="Times New Roman"/>
                <w:bCs/>
                <w:noProof/>
                <w:sz w:val="24"/>
                <w:szCs w:val="24"/>
                <w:lang w:val="uk-UA"/>
              </w:rPr>
            </w:pPr>
            <w:r>
              <w:rPr>
                <w:rFonts w:ascii="Times New Roman" w:eastAsia="Times New Roman" w:hAnsi="Times New Roman" w:cs="Times New Roman"/>
                <w:bCs/>
                <w:noProof/>
                <w:sz w:val="24"/>
                <w:szCs w:val="24"/>
                <w:lang w:val="uk-UA"/>
              </w:rPr>
              <w:t>Д</w:t>
            </w:r>
            <w:r w:rsidR="006354F8" w:rsidRPr="00824425">
              <w:rPr>
                <w:rFonts w:ascii="Times New Roman" w:eastAsia="Times New Roman" w:hAnsi="Times New Roman" w:cs="Times New Roman"/>
                <w:bCs/>
                <w:noProof/>
                <w:sz w:val="24"/>
                <w:szCs w:val="24"/>
                <w:lang w:val="uk-UA"/>
              </w:rPr>
              <w:t>одаток 1</w:t>
            </w:r>
            <w:r w:rsidR="006354F8" w:rsidRPr="00824425">
              <w:rPr>
                <w:rFonts w:ascii="Times New Roman" w:eastAsia="Times New Roman" w:hAnsi="Times New Roman" w:cs="Times New Roman"/>
                <w:noProof/>
                <w:sz w:val="24"/>
                <w:szCs w:val="24"/>
                <w:lang w:val="uk-UA"/>
              </w:rPr>
              <w:t> </w:t>
            </w:r>
            <w:r w:rsidR="006354F8" w:rsidRPr="006354F8">
              <w:rPr>
                <w:rFonts w:ascii="Times New Roman" w:eastAsia="Times New Roman" w:hAnsi="Times New Roman" w:cs="Times New Roman"/>
                <w:noProof/>
                <w:sz w:val="24"/>
                <w:szCs w:val="24"/>
                <w:lang w:val="uk-UA"/>
              </w:rPr>
              <w:br/>
            </w:r>
            <w:r>
              <w:rPr>
                <w:rFonts w:ascii="Times New Roman" w:eastAsia="Times New Roman" w:hAnsi="Times New Roman" w:cs="Times New Roman"/>
                <w:bCs/>
                <w:noProof/>
                <w:sz w:val="24"/>
                <w:szCs w:val="24"/>
                <w:lang w:val="uk-UA"/>
              </w:rPr>
              <w:t>до рішення</w:t>
            </w:r>
            <w:r w:rsidR="006354F8" w:rsidRPr="00824425">
              <w:rPr>
                <w:rFonts w:ascii="Times New Roman" w:eastAsia="Times New Roman" w:hAnsi="Times New Roman" w:cs="Times New Roman"/>
                <w:bCs/>
                <w:noProof/>
                <w:sz w:val="24"/>
                <w:szCs w:val="24"/>
                <w:lang w:val="uk-UA"/>
              </w:rPr>
              <w:t xml:space="preserve"> виконавчого комітету </w:t>
            </w:r>
          </w:p>
          <w:p w:rsidR="006354F8" w:rsidRPr="006354F8" w:rsidRDefault="006354F8" w:rsidP="006354F8">
            <w:pPr>
              <w:spacing w:after="0" w:line="240" w:lineRule="auto"/>
              <w:jc w:val="right"/>
              <w:rPr>
                <w:rFonts w:ascii="Times New Roman" w:eastAsia="Times New Roman" w:hAnsi="Times New Roman" w:cs="Times New Roman"/>
                <w:noProof/>
                <w:sz w:val="24"/>
                <w:szCs w:val="24"/>
                <w:lang w:val="uk-UA"/>
              </w:rPr>
            </w:pPr>
            <w:r w:rsidRPr="00824425">
              <w:rPr>
                <w:rFonts w:ascii="Times New Roman" w:eastAsia="Times New Roman" w:hAnsi="Times New Roman" w:cs="Times New Roman"/>
                <w:bCs/>
                <w:noProof/>
                <w:sz w:val="24"/>
                <w:szCs w:val="24"/>
                <w:lang w:val="uk-UA"/>
              </w:rPr>
              <w:lastRenderedPageBreak/>
              <w:t>Новороздільської міської ради</w:t>
            </w:r>
            <w:r w:rsidRPr="00824425">
              <w:rPr>
                <w:rFonts w:ascii="Times New Roman" w:eastAsia="Times New Roman" w:hAnsi="Times New Roman" w:cs="Times New Roman"/>
                <w:noProof/>
                <w:sz w:val="24"/>
                <w:szCs w:val="24"/>
                <w:lang w:val="uk-UA"/>
              </w:rPr>
              <w:t> </w:t>
            </w:r>
            <w:r w:rsidRPr="006354F8">
              <w:rPr>
                <w:rFonts w:ascii="Times New Roman" w:eastAsia="Times New Roman" w:hAnsi="Times New Roman" w:cs="Times New Roman"/>
                <w:noProof/>
                <w:sz w:val="24"/>
                <w:szCs w:val="24"/>
                <w:lang w:val="uk-UA"/>
              </w:rPr>
              <w:br/>
            </w:r>
            <w:r w:rsidR="00A579DC">
              <w:rPr>
                <w:rFonts w:ascii="Times New Roman" w:eastAsia="Times New Roman" w:hAnsi="Times New Roman" w:cs="Times New Roman"/>
                <w:bCs/>
                <w:noProof/>
                <w:sz w:val="24"/>
                <w:szCs w:val="24"/>
                <w:lang w:val="uk-UA"/>
              </w:rPr>
              <w:t>від 29.03</w:t>
            </w:r>
            <w:r w:rsidRPr="00824425">
              <w:rPr>
                <w:rFonts w:ascii="Times New Roman" w:eastAsia="Times New Roman" w:hAnsi="Times New Roman" w:cs="Times New Roman"/>
                <w:bCs/>
                <w:noProof/>
                <w:sz w:val="24"/>
                <w:szCs w:val="24"/>
                <w:lang w:val="uk-UA"/>
              </w:rPr>
              <w:t xml:space="preserve"> 2022 р. № </w:t>
            </w:r>
            <w:r w:rsidR="00A579DC">
              <w:rPr>
                <w:rFonts w:ascii="Times New Roman" w:eastAsia="Times New Roman" w:hAnsi="Times New Roman" w:cs="Times New Roman"/>
                <w:bCs/>
                <w:noProof/>
                <w:sz w:val="24"/>
                <w:szCs w:val="24"/>
                <w:lang w:val="uk-UA"/>
              </w:rPr>
              <w:t>86</w:t>
            </w:r>
          </w:p>
        </w:tc>
      </w:tr>
    </w:tbl>
    <w:p w:rsidR="006354F8" w:rsidRPr="006354F8" w:rsidRDefault="006354F8" w:rsidP="006354F8">
      <w:pPr>
        <w:spacing w:after="0" w:line="240" w:lineRule="auto"/>
        <w:jc w:val="center"/>
        <w:rPr>
          <w:rFonts w:ascii="Times New Roman" w:eastAsia="Times New Roman" w:hAnsi="Times New Roman" w:cs="Times New Roman"/>
          <w:b/>
          <w:noProof/>
          <w:sz w:val="24"/>
          <w:szCs w:val="24"/>
          <w:lang w:val="uk-UA"/>
        </w:rPr>
      </w:pPr>
      <w:bookmarkStart w:id="0" w:name="n9"/>
      <w:bookmarkEnd w:id="0"/>
    </w:p>
    <w:p w:rsidR="006354F8" w:rsidRPr="006354F8" w:rsidRDefault="006354F8" w:rsidP="006354F8">
      <w:pPr>
        <w:spacing w:after="0" w:line="240" w:lineRule="auto"/>
        <w:jc w:val="center"/>
        <w:rPr>
          <w:rFonts w:ascii="Times New Roman" w:eastAsia="Times New Roman" w:hAnsi="Times New Roman" w:cs="Times New Roman"/>
          <w:b/>
          <w:noProof/>
          <w:sz w:val="24"/>
          <w:szCs w:val="24"/>
          <w:lang w:val="uk-UA"/>
        </w:rPr>
      </w:pPr>
      <w:r w:rsidRPr="006354F8">
        <w:rPr>
          <w:rFonts w:ascii="Times New Roman" w:eastAsia="Times New Roman" w:hAnsi="Times New Roman" w:cs="Times New Roman"/>
          <w:b/>
          <w:noProof/>
          <w:sz w:val="24"/>
          <w:szCs w:val="24"/>
          <w:lang w:val="uk-UA"/>
        </w:rPr>
        <w:t>Порядок створення і використання матеріального резерву Новороздільської територіальної громади для</w:t>
      </w:r>
    </w:p>
    <w:p w:rsidR="006354F8" w:rsidRPr="006354F8" w:rsidRDefault="006354F8" w:rsidP="006354F8">
      <w:pPr>
        <w:spacing w:after="0" w:line="240" w:lineRule="auto"/>
        <w:jc w:val="center"/>
        <w:rPr>
          <w:rFonts w:ascii="Times New Roman" w:eastAsia="Times New Roman" w:hAnsi="Times New Roman" w:cs="Times New Roman"/>
          <w:b/>
          <w:noProof/>
          <w:sz w:val="24"/>
          <w:szCs w:val="24"/>
          <w:lang w:val="uk-UA"/>
        </w:rPr>
      </w:pPr>
      <w:r w:rsidRPr="006354F8">
        <w:rPr>
          <w:rFonts w:ascii="Times New Roman" w:eastAsia="Times New Roman" w:hAnsi="Times New Roman" w:cs="Times New Roman"/>
          <w:b/>
          <w:noProof/>
          <w:sz w:val="24"/>
          <w:szCs w:val="24"/>
          <w:lang w:val="uk-UA"/>
        </w:rPr>
        <w:t>запобігання і ліквідації наслідків надзвичайних ситуацій</w:t>
      </w:r>
    </w:p>
    <w:p w:rsidR="006354F8" w:rsidRDefault="006354F8" w:rsidP="006354F8">
      <w:pPr>
        <w:spacing w:after="0" w:line="240" w:lineRule="auto"/>
        <w:ind w:firstLine="567"/>
        <w:rPr>
          <w:rFonts w:ascii="Times New Roman" w:eastAsia="Times New Roman" w:hAnsi="Times New Roman" w:cs="Times New Roman"/>
          <w:b/>
          <w:noProof/>
          <w:sz w:val="24"/>
          <w:szCs w:val="24"/>
          <w:lang w:val="uk-UA"/>
        </w:rPr>
      </w:pPr>
      <w:r w:rsidRPr="006354F8">
        <w:rPr>
          <w:rFonts w:ascii="Times New Roman" w:eastAsia="Times New Roman" w:hAnsi="Times New Roman" w:cs="Times New Roman"/>
          <w:b/>
          <w:noProof/>
          <w:sz w:val="24"/>
          <w:szCs w:val="24"/>
          <w:lang w:val="uk-UA"/>
        </w:rPr>
        <w:t>І. Загальні положення</w:t>
      </w:r>
    </w:p>
    <w:p w:rsidR="00824425" w:rsidRPr="006354F8" w:rsidRDefault="00824425" w:rsidP="006354F8">
      <w:pPr>
        <w:spacing w:after="0" w:line="240" w:lineRule="auto"/>
        <w:ind w:firstLine="567"/>
        <w:rPr>
          <w:rFonts w:ascii="Times New Roman" w:eastAsia="Times New Roman" w:hAnsi="Times New Roman" w:cs="Times New Roman"/>
          <w:b/>
          <w:noProof/>
          <w:sz w:val="24"/>
          <w:szCs w:val="24"/>
          <w:lang w:val="uk-UA"/>
        </w:rPr>
      </w:pP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1. Цей Порядок розроблено відповідно до вимог статті 98 Кодексу цивільного захисту України,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 з метою організації належної роботи щодо створення та використання матеріального резерву</w:t>
      </w:r>
      <w:r w:rsidRPr="006354F8">
        <w:rPr>
          <w:rFonts w:ascii="Times New Roman" w:eastAsia="Times New Roman" w:hAnsi="Times New Roman" w:cs="Times New Roman"/>
          <w:b/>
          <w:noProof/>
          <w:sz w:val="24"/>
          <w:szCs w:val="24"/>
          <w:lang w:val="uk-UA"/>
        </w:rPr>
        <w:t xml:space="preserve"> </w:t>
      </w:r>
      <w:r w:rsidRPr="006354F8">
        <w:rPr>
          <w:rFonts w:ascii="Times New Roman" w:eastAsia="Times New Roman" w:hAnsi="Times New Roman" w:cs="Times New Roman"/>
          <w:noProof/>
          <w:sz w:val="24"/>
          <w:szCs w:val="24"/>
          <w:lang w:val="uk-UA"/>
        </w:rPr>
        <w:t>Новороздільської територіальної громади, здійснення контролю за його наявністю.</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2. Порядок визначає основні напрямки створення та використання матеріального резерву Новороздільської ланки Львівської територіальної підсистеми Єдиної державної системи цивільного захисту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3. Матеріальним резервом є запас будівельних і паливно-мастильних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4. Відділ з питань надзвичайних ситуацій, правоохоронної та оборонно-мобілізаційної роботи Новороздільської міської ради (далі – Відділ) забезпечує створення, накопичення, збереження, розподіл матеріальних резервів для запобігання і ліквідації наслідків надзвичайних ситуацій, а також проведення заходів з життєзабезпечення постраждалого населення і надання йому допомоги.</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5. Відділ за рішенням міської комісії з питань техногенно-екологічної безпеки та надзвичайних ситуацій (далі - комісія ТЕБ та НС) забезпечує відпуск матеріально - технічних цінностей матеріального резерву для запобігання і ліквідації наслідків надзвичайних ситуацій, а також проведення заходів з життєзабезпечення постраждалого населення і надання йому допомоги.</w:t>
      </w:r>
    </w:p>
    <w:p w:rsidR="006354F8" w:rsidRPr="006354F8" w:rsidRDefault="006354F8" w:rsidP="006354F8">
      <w:pPr>
        <w:spacing w:after="0" w:line="240" w:lineRule="auto"/>
        <w:ind w:firstLine="567"/>
        <w:rPr>
          <w:rFonts w:ascii="Times New Roman" w:eastAsia="Times New Roman" w:hAnsi="Times New Roman" w:cs="Times New Roman"/>
          <w:b/>
          <w:noProof/>
          <w:sz w:val="24"/>
          <w:szCs w:val="24"/>
          <w:lang w:val="uk-UA"/>
        </w:rPr>
      </w:pPr>
      <w:r w:rsidRPr="006354F8">
        <w:rPr>
          <w:rFonts w:ascii="Times New Roman" w:eastAsia="Times New Roman" w:hAnsi="Times New Roman" w:cs="Times New Roman"/>
          <w:b/>
          <w:noProof/>
          <w:sz w:val="24"/>
          <w:szCs w:val="24"/>
          <w:lang w:val="uk-UA"/>
        </w:rPr>
        <w:t>II. Створення місцевого матеріального резерву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1. Матеріальний резерв Новороздільської територіальної громади (далі - матеріальний резерв) створюється виконавчим комітетом Новороздільської міської ради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rsidR="006354F8" w:rsidRPr="006354F8" w:rsidRDefault="006354F8" w:rsidP="006354F8">
      <w:pPr>
        <w:spacing w:after="0" w:line="240" w:lineRule="auto"/>
        <w:ind w:firstLine="567"/>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2. Створення, утримання та поповнення матеріального резерву здійснюється за рахунок коштів місцевого бюджету за встановленими нормами.</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Створення, утримання та поповнення матеріального резерву може здійснюватися також за рахунок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3. Номенклатура та обсяги матеріального резерву визначаються з урахуванням прогнозованих для громади видів та рівня надзвичайних ситуацій, обсягів робіт з ліквідації їх наслідків, розмірів заподіяних збитків, обсягів забезпечення життєдіяльності постраждалого населення та затверджуються рішенням виконавчого комітету.</w:t>
      </w:r>
    </w:p>
    <w:p w:rsidR="006354F8" w:rsidRPr="006354F8" w:rsidRDefault="006354F8" w:rsidP="006354F8">
      <w:pPr>
        <w:spacing w:after="0" w:line="240" w:lineRule="auto"/>
        <w:ind w:firstLine="567"/>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4. Місця розміщення матеріального резерву, його номенклатура та обсяги визначаються рішенням виконавчого комітету Новороздільської міської ради.</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Матеріальні резерви розміщуються на об’єктах підприємств, установ, організацій, призначених або пристосованих для їх зберігання, згідно з укладеними договорами з урахуванням оперативної доставки таких резервів до можливих зон надзвичайних ситуацій.</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lastRenderedPageBreak/>
        <w:t>5. Матеріальні цінності, що поставляються до матеріального резерву, повинні мати сертифікат відповідності на весь нормативний строк їх зберігання.</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6. Накопичення резерву здійснюється за встановленими нормами та в межах коштів, виділених з місцевого бюджету та інших незаборонених законодавством джерел.</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Поновлення резерву, який був використаний під час ліквідації надзвичайних ситуацій, здійснюється за рахунок коштів, передбачених у бюджеті Новороздільської територіальної громади на його створення і накопичення.</w:t>
      </w:r>
    </w:p>
    <w:p w:rsidR="006354F8" w:rsidRPr="006354F8" w:rsidRDefault="006354F8" w:rsidP="006354F8">
      <w:pPr>
        <w:spacing w:after="0" w:line="240" w:lineRule="auto"/>
        <w:ind w:firstLine="567"/>
        <w:jc w:val="both"/>
        <w:rPr>
          <w:rFonts w:ascii="Times New Roman" w:eastAsia="Times New Roman" w:hAnsi="Times New Roman" w:cs="Times New Roman"/>
          <w:b/>
          <w:noProof/>
          <w:sz w:val="24"/>
          <w:szCs w:val="24"/>
          <w:lang w:val="uk-UA"/>
        </w:rPr>
      </w:pPr>
      <w:r w:rsidRPr="006354F8">
        <w:rPr>
          <w:rFonts w:ascii="Times New Roman" w:eastAsia="Times New Roman" w:hAnsi="Times New Roman" w:cs="Times New Roman"/>
          <w:b/>
          <w:noProof/>
          <w:sz w:val="24"/>
          <w:szCs w:val="24"/>
          <w:lang w:val="uk-UA"/>
        </w:rPr>
        <w:t>III. Використання матеріального резерву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1. Матеріальний резерв використовується виключно для:</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здійснення запобіжних заходів у разі загрози виникнення надзвичайних ситуацій;</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ліквідації наслідків надзвичайних ситуацій;</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проведення невідкладних відновлювальних робіт і заходів;</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надання постраждалому населенню необхідної допомоги для забезпечення його життєдіяльності;</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розгортання та утримання тимчасових пунктів проживання і харчування постраждалого населення;</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забезпечення паливно-мастильними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shd w:val="clear" w:color="auto" w:fill="FFFFFF"/>
          <w:lang w:val="uk-UA"/>
        </w:rPr>
        <w:t xml:space="preserve">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w:t>
      </w:r>
      <w:r w:rsidRPr="006354F8">
        <w:rPr>
          <w:rFonts w:ascii="Times New Roman" w:eastAsia="Times New Roman" w:hAnsi="Times New Roman" w:cs="Times New Roman"/>
          <w:noProof/>
          <w:sz w:val="24"/>
          <w:szCs w:val="24"/>
          <w:lang w:val="uk-UA"/>
        </w:rPr>
        <w:t>Новороздільської територіальної громади</w:t>
      </w:r>
      <w:r w:rsidRPr="006354F8">
        <w:rPr>
          <w:rFonts w:ascii="Times New Roman" w:eastAsia="Times New Roman" w:hAnsi="Times New Roman" w:cs="Times New Roman"/>
          <w:noProof/>
          <w:sz w:val="24"/>
          <w:szCs w:val="24"/>
          <w:shd w:val="clear" w:color="auto" w:fill="FFFFFF"/>
          <w:lang w:val="uk-UA"/>
        </w:rPr>
        <w:t xml:space="preserve"> при оголошені воєнного стану.</w:t>
      </w:r>
    </w:p>
    <w:p w:rsidR="006354F8" w:rsidRPr="006354F8" w:rsidRDefault="006354F8" w:rsidP="006354F8">
      <w:pPr>
        <w:spacing w:after="0" w:line="240" w:lineRule="auto"/>
        <w:ind w:firstLine="567"/>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2. Матеріальні резерви залучаються для ліквідації наслідків надзвичайної ситуації місцевого рівня, а також у разі недостатньої наявності об'єктового матеріального резерву, чи повного його використання, за зверненням керівника об’єктового формування цивільного захисту.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Залучення матеріального резерву для проведення заходів, пов'язаних із запобіганням виникненню надзвичайних ситуацій техногенного та природного характеру, здійснюється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3. Використання матеріального резерву здійснюється на підставі рішення виконавчого комітету Новороздільської міської ради, прийнятого відповідно до поданого мотивованого звернення міської  комісії з питань техногенно-екологічної безпеки та надзвичайних ситуацій (далі – комісії ТЕБ та НС)  керівників структурних підрозділів міської ради, підприємств, установ, організацій.</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Таке звернення подається на підставі документів, що містять обґрунтування необхідності залучення (використання) матеріальних цінностей резерву для вжиття заходів щодо запобігання надзвичайним ситуаціям (небезпечним подіям), забезпечення життєдіяльності населення, виробничої діяльності або захисту територій від загрозливих природних процесів та</w:t>
      </w:r>
      <w:r w:rsidRPr="006354F8">
        <w:rPr>
          <w:rFonts w:ascii="Times New Roman" w:eastAsia="Times New Roman" w:hAnsi="Times New Roman" w:cs="Times New Roman"/>
          <w:noProof/>
          <w:sz w:val="24"/>
          <w:szCs w:val="24"/>
          <w:shd w:val="clear" w:color="auto" w:fill="FFFFFF"/>
          <w:lang w:val="uk-UA"/>
        </w:rPr>
        <w:t xml:space="preserve"> при оголошені воєнного стану</w:t>
      </w:r>
      <w:r w:rsidRPr="006354F8">
        <w:rPr>
          <w:rFonts w:ascii="Times New Roman" w:eastAsia="Times New Roman" w:hAnsi="Times New Roman" w:cs="Times New Roman"/>
          <w:noProof/>
          <w:sz w:val="24"/>
          <w:szCs w:val="24"/>
          <w:lang w:val="uk-UA"/>
        </w:rPr>
        <w:t>.</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4. Відділ на підставі рішення комісії ТЕБ та НС забезпечує відпуск матеріально-технічних цінностей матеріального резерву посадовим особам (керівникам), вказаним у п. 3 цього розділу для забезпечення виконання завдань, викладених у п.1 цього розділу.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5. Керівники комунальних підприємств, установ, організацій, які відповідно до рішення виконавчого комітету Новороздільської міської ради отримали і використали матеріально-технічні цінності матеріального резерву, у двотижневий термін надають звіти про їх використання до Відділу.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 xml:space="preserve">6. Видача, використання, списання цінностей або повернення до складу матеріального резерву майна довготривалого (багаторазового) використання здійснюються на підставі рішення виконавчого комітету Новороздільської міської ради з подальшим оформленням </w:t>
      </w:r>
      <w:r w:rsidRPr="006354F8">
        <w:rPr>
          <w:rFonts w:ascii="Times New Roman" w:eastAsia="Times New Roman" w:hAnsi="Times New Roman" w:cs="Times New Roman"/>
          <w:noProof/>
          <w:sz w:val="24"/>
          <w:szCs w:val="24"/>
          <w:lang w:val="uk-UA"/>
        </w:rPr>
        <w:lastRenderedPageBreak/>
        <w:t>необхідних документів (актів, накладних, нарядів, звітів тощо) згідно з вимогами законодавства з питань фінансово-господарської діяльності.</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Відпуск матеріальних цінностей з матеріального резерву може здійснюватися:</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для запобігання і ліквідації наслідків надзвичайних ситуацій;</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у зв’язку з їх освіженням або заміною.</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Відпуск матеріальних цінностей з матеріального резерву для запобігання і ліквідації наслідків надзвичайних ситуацій здійснюється за рішенням виконавчого комітету.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Відпуск матеріальних цінностей з матеріального резерву у зв’язку з їх освіженням або заміною здійснюється за розпорядженням міського голови. 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Матеріальні цінності, що підлягають освіженню або заміні, можуть також використовуватися для потреб органів місцевого самоврядування за розпорядженням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у міському бюджеті.</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7. Доставка до місць виникнення надзвичайних ситуацій матеріальних цінностей матеріального резерву за окремим наказом начальника цивільного захисту громади покладається на структурні підрозділи міської ради, інші юридичні особи.</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8. Використання та списання матеріальних цінностей матеріального резерву здійснює одержувач згідно з вимогами законодавства з питань фінансово-господарської діяльності.</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9. Бухгалтерський облік надходження і витрачання коштів на поставку матеріальних цінностей матеріального резерву здійснюється на єдиному балансі відповідно до стандартів бухгалтерського обліку та нормативно-правових актів з бухгалтерського обліку.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10. Керівники підприємств, на балансі яких перебуває матеріальний резерв, повинні щороку проводити перевірку наявності, якості, умов зберігання, готовності до використання матеріальних цінностей та надавати цю інформацію Відділу.</w:t>
      </w:r>
    </w:p>
    <w:p w:rsidR="006354F8" w:rsidRPr="006354F8" w:rsidRDefault="006354F8" w:rsidP="006354F8">
      <w:pPr>
        <w:spacing w:after="0" w:line="240" w:lineRule="auto"/>
        <w:ind w:firstLine="567"/>
        <w:rPr>
          <w:rFonts w:ascii="Times New Roman" w:eastAsia="Times New Roman" w:hAnsi="Times New Roman" w:cs="Times New Roman"/>
          <w:b/>
          <w:noProof/>
          <w:sz w:val="24"/>
          <w:szCs w:val="24"/>
          <w:lang w:val="uk-UA"/>
        </w:rPr>
      </w:pPr>
      <w:r w:rsidRPr="006354F8">
        <w:rPr>
          <w:rFonts w:ascii="Times New Roman" w:eastAsia="Times New Roman" w:hAnsi="Times New Roman" w:cs="Times New Roman"/>
          <w:b/>
          <w:noProof/>
          <w:sz w:val="24"/>
          <w:szCs w:val="24"/>
          <w:lang w:val="uk-UA"/>
        </w:rPr>
        <w:t>IV. Звітність, контроль та відповідальність</w:t>
      </w:r>
    </w:p>
    <w:p w:rsidR="006354F8" w:rsidRPr="006354F8" w:rsidRDefault="006354F8" w:rsidP="006354F8">
      <w:pPr>
        <w:spacing w:after="0" w:line="240" w:lineRule="auto"/>
        <w:ind w:firstLine="567"/>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1. Відділ:</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1. здійснює постійний моніторинг стану накопичення і поновлення матеріального резерву та щокварталу інформує Департамент з питань цивільного захисту Львівської облдержадміністрації за формою, затвердженою наказом Державної служби України з надзвичайних ситуацій від 11 жовтня 2014 року № 578 «Про Табель термінових та строкових донесень з питань цивільного захисту»;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2. несе відповідальність за створення матеріального резерву, наявність відповідно до обліку майна та стан його зберігання, підтримання матеріально-технічних засобів у постійній готовності до використання, цільове використання матеріального резерву;</w:t>
      </w:r>
    </w:p>
    <w:p w:rsidR="006354F8" w:rsidRPr="006354F8" w:rsidRDefault="006354F8" w:rsidP="006354F8">
      <w:pPr>
        <w:spacing w:after="0" w:line="240" w:lineRule="auto"/>
        <w:ind w:firstLine="567"/>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3. контролює та здійснює збір інформації щодо створення, накопичення, збереження, розподілу місцевих та об'єктових матеріальних резервів.</w:t>
      </w:r>
    </w:p>
    <w:p w:rsidR="002F6422" w:rsidRPr="00824425" w:rsidRDefault="006354F8" w:rsidP="00A579DC">
      <w:pPr>
        <w:spacing w:after="0" w:line="240" w:lineRule="auto"/>
        <w:ind w:firstLine="567"/>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4. Посадові особи за надання недостовірної або неправдивої інформації стосовно стихійного лиха, аварій, катастроф несуть відповідальність, відповідно до законодавства.</w:t>
      </w:r>
    </w:p>
    <w:p w:rsidR="00A579DC" w:rsidRDefault="00A579DC" w:rsidP="00E55100">
      <w:pPr>
        <w:spacing w:after="0" w:line="240" w:lineRule="auto"/>
        <w:rPr>
          <w:rFonts w:ascii="Times New Roman" w:eastAsia="Times New Roman" w:hAnsi="Times New Roman" w:cs="Times New Roman"/>
          <w:sz w:val="24"/>
          <w:szCs w:val="24"/>
          <w:lang w:val="uk-UA"/>
        </w:rPr>
      </w:pPr>
    </w:p>
    <w:p w:rsidR="006354F8" w:rsidRDefault="006354F8" w:rsidP="00E55100">
      <w:pPr>
        <w:spacing w:after="0" w:line="240" w:lineRule="auto"/>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Керуючий справами виконкому</w:t>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t>А.В.</w:t>
      </w:r>
      <w:proofErr w:type="spellStart"/>
      <w:r w:rsidRPr="00824425">
        <w:rPr>
          <w:rFonts w:ascii="Times New Roman" w:eastAsia="Times New Roman" w:hAnsi="Times New Roman" w:cs="Times New Roman"/>
          <w:sz w:val="24"/>
          <w:szCs w:val="24"/>
          <w:lang w:val="uk-UA"/>
        </w:rPr>
        <w:t>Мельніков</w:t>
      </w:r>
      <w:proofErr w:type="spellEnd"/>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A579DC" w:rsidRDefault="00A579DC" w:rsidP="00E55100">
      <w:pPr>
        <w:spacing w:after="0" w:line="240" w:lineRule="auto"/>
        <w:rPr>
          <w:rFonts w:ascii="Times New Roman" w:eastAsia="Times New Roman" w:hAnsi="Times New Roman" w:cs="Times New Roman"/>
          <w:sz w:val="24"/>
          <w:szCs w:val="24"/>
          <w:lang w:val="uk-UA"/>
        </w:rPr>
      </w:pPr>
    </w:p>
    <w:p w:rsidR="00750A5A" w:rsidRDefault="00750A5A" w:rsidP="00E55100">
      <w:pPr>
        <w:spacing w:after="0" w:line="240" w:lineRule="auto"/>
        <w:rPr>
          <w:rFonts w:ascii="Times New Roman" w:eastAsia="Times New Roman" w:hAnsi="Times New Roman" w:cs="Times New Roman"/>
          <w:sz w:val="24"/>
          <w:szCs w:val="24"/>
          <w:lang w:val="uk-UA"/>
        </w:rPr>
      </w:pPr>
    </w:p>
    <w:p w:rsidR="00750A5A" w:rsidRDefault="00750A5A" w:rsidP="00E55100">
      <w:pPr>
        <w:spacing w:after="0" w:line="240" w:lineRule="auto"/>
        <w:rPr>
          <w:rFonts w:ascii="Times New Roman" w:eastAsia="Times New Roman" w:hAnsi="Times New Roman" w:cs="Times New Roman"/>
          <w:sz w:val="24"/>
          <w:szCs w:val="24"/>
          <w:lang w:val="uk-UA"/>
        </w:rPr>
      </w:pPr>
    </w:p>
    <w:p w:rsidR="00750A5A" w:rsidRDefault="00750A5A" w:rsidP="00E55100">
      <w:pPr>
        <w:spacing w:after="0" w:line="240" w:lineRule="auto"/>
        <w:rPr>
          <w:rFonts w:ascii="Times New Roman" w:eastAsia="Times New Roman" w:hAnsi="Times New Roman" w:cs="Times New Roman"/>
          <w:sz w:val="24"/>
          <w:szCs w:val="24"/>
          <w:lang w:val="uk-UA"/>
        </w:rPr>
      </w:pPr>
    </w:p>
    <w:p w:rsidR="00750A5A" w:rsidRDefault="00750A5A" w:rsidP="00E55100">
      <w:pPr>
        <w:spacing w:after="0" w:line="240" w:lineRule="auto"/>
        <w:rPr>
          <w:rFonts w:ascii="Times New Roman" w:eastAsia="Times New Roman" w:hAnsi="Times New Roman" w:cs="Times New Roman"/>
          <w:sz w:val="24"/>
          <w:szCs w:val="24"/>
          <w:lang w:val="uk-UA"/>
        </w:rPr>
      </w:pPr>
    </w:p>
    <w:p w:rsidR="00750A5A" w:rsidRDefault="00750A5A" w:rsidP="00E55100">
      <w:pPr>
        <w:spacing w:after="0" w:line="240" w:lineRule="auto"/>
        <w:rPr>
          <w:rFonts w:ascii="Times New Roman" w:eastAsia="Times New Roman" w:hAnsi="Times New Roman" w:cs="Times New Roman"/>
          <w:sz w:val="24"/>
          <w:szCs w:val="24"/>
          <w:lang w:val="uk-UA"/>
        </w:rPr>
      </w:pPr>
    </w:p>
    <w:p w:rsidR="00A579DC" w:rsidRPr="00824425" w:rsidRDefault="00A579DC" w:rsidP="00E55100">
      <w:pPr>
        <w:spacing w:after="0" w:line="240" w:lineRule="auto"/>
        <w:rPr>
          <w:rFonts w:ascii="Times New Roman" w:eastAsia="Times New Roman" w:hAnsi="Times New Roman" w:cs="Times New Roman"/>
          <w:sz w:val="24"/>
          <w:szCs w:val="24"/>
          <w:lang w:val="uk-UA"/>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A579DC" w:rsidRPr="00F931C5" w:rsidTr="00815937">
        <w:tc>
          <w:tcPr>
            <w:tcW w:w="3793" w:type="dxa"/>
          </w:tcPr>
          <w:p w:rsidR="00A579DC" w:rsidRPr="00F931C5" w:rsidRDefault="00A579DC" w:rsidP="00815937">
            <w:pPr>
              <w:rPr>
                <w:rFonts w:ascii="Times New Roman" w:hAnsi="Times New Roman" w:cs="Times New Roman"/>
                <w:sz w:val="24"/>
                <w:szCs w:val="24"/>
              </w:rPr>
            </w:pPr>
            <w:r w:rsidRPr="00F931C5">
              <w:rPr>
                <w:rFonts w:ascii="Times New Roman" w:hAnsi="Times New Roman" w:cs="Times New Roman"/>
                <w:sz w:val="24"/>
                <w:szCs w:val="24"/>
              </w:rPr>
              <w:t xml:space="preserve">Додаток </w:t>
            </w:r>
            <w:r>
              <w:rPr>
                <w:rFonts w:ascii="Times New Roman" w:hAnsi="Times New Roman" w:cs="Times New Roman"/>
                <w:sz w:val="24"/>
                <w:szCs w:val="24"/>
              </w:rPr>
              <w:t>2</w:t>
            </w:r>
          </w:p>
          <w:p w:rsidR="00A579DC" w:rsidRPr="00F931C5" w:rsidRDefault="00A579DC" w:rsidP="00815937">
            <w:pPr>
              <w:rPr>
                <w:rFonts w:ascii="Times New Roman" w:hAnsi="Times New Roman" w:cs="Times New Roman"/>
                <w:sz w:val="24"/>
                <w:szCs w:val="24"/>
              </w:rPr>
            </w:pPr>
            <w:r w:rsidRPr="00F931C5">
              <w:rPr>
                <w:rFonts w:ascii="Times New Roman" w:hAnsi="Times New Roman" w:cs="Times New Roman"/>
                <w:sz w:val="24"/>
                <w:szCs w:val="24"/>
              </w:rPr>
              <w:t>до рішення виконавчого комітету</w:t>
            </w:r>
          </w:p>
          <w:p w:rsidR="00A579DC" w:rsidRPr="00F931C5" w:rsidRDefault="00A579DC" w:rsidP="00815937">
            <w:pPr>
              <w:rPr>
                <w:rFonts w:ascii="Times New Roman" w:hAnsi="Times New Roman" w:cs="Times New Roman"/>
                <w:sz w:val="24"/>
                <w:szCs w:val="24"/>
              </w:rPr>
            </w:pPr>
            <w:r w:rsidRPr="00F931C5">
              <w:rPr>
                <w:rFonts w:ascii="Times New Roman" w:hAnsi="Times New Roman" w:cs="Times New Roman"/>
                <w:sz w:val="24"/>
                <w:szCs w:val="24"/>
              </w:rPr>
              <w:t>Новороздільської міської ради</w:t>
            </w:r>
          </w:p>
          <w:p w:rsidR="00A579DC" w:rsidRPr="00F931C5" w:rsidRDefault="00A579DC" w:rsidP="00815937">
            <w:pPr>
              <w:rPr>
                <w:rFonts w:ascii="Times New Roman" w:hAnsi="Times New Roman" w:cs="Times New Roman"/>
                <w:sz w:val="24"/>
                <w:szCs w:val="24"/>
              </w:rPr>
            </w:pPr>
            <w:r>
              <w:rPr>
                <w:rFonts w:ascii="Times New Roman" w:hAnsi="Times New Roman" w:cs="Times New Roman"/>
                <w:sz w:val="24"/>
                <w:szCs w:val="24"/>
              </w:rPr>
              <w:t>від 29.03. 2022р. № 86</w:t>
            </w:r>
          </w:p>
          <w:p w:rsidR="00A579DC" w:rsidRPr="00F931C5" w:rsidRDefault="00A579DC" w:rsidP="00815937">
            <w:pPr>
              <w:rPr>
                <w:rFonts w:ascii="Times New Roman" w:hAnsi="Times New Roman" w:cs="Times New Roman"/>
                <w:sz w:val="24"/>
                <w:szCs w:val="24"/>
              </w:rPr>
            </w:pPr>
          </w:p>
        </w:tc>
      </w:tr>
    </w:tbl>
    <w:p w:rsidR="00750A5A" w:rsidRPr="00750A5A" w:rsidRDefault="00750A5A" w:rsidP="00750A5A">
      <w:pPr>
        <w:spacing w:after="0" w:line="240" w:lineRule="auto"/>
        <w:rPr>
          <w:rFonts w:ascii="Times New Roman" w:eastAsiaTheme="minorHAnsi" w:hAnsi="Times New Roman" w:cs="Times New Roman"/>
          <w:sz w:val="26"/>
          <w:szCs w:val="26"/>
          <w:lang w:val="uk-UA" w:eastAsia="en-US"/>
        </w:rPr>
      </w:pPr>
    </w:p>
    <w:p w:rsidR="00750A5A" w:rsidRPr="00750A5A" w:rsidRDefault="00750A5A" w:rsidP="00750A5A">
      <w:pPr>
        <w:spacing w:after="0" w:line="240" w:lineRule="auto"/>
        <w:jc w:val="center"/>
        <w:rPr>
          <w:rFonts w:ascii="Times New Roman" w:eastAsiaTheme="minorHAnsi" w:hAnsi="Times New Roman" w:cs="Times New Roman"/>
          <w:b/>
          <w:sz w:val="24"/>
          <w:szCs w:val="24"/>
          <w:lang w:val="uk-UA" w:eastAsia="en-US"/>
        </w:rPr>
      </w:pPr>
      <w:r w:rsidRPr="00750A5A">
        <w:rPr>
          <w:rFonts w:ascii="Times New Roman" w:eastAsiaTheme="minorHAnsi" w:hAnsi="Times New Roman" w:cs="Times New Roman"/>
          <w:b/>
          <w:sz w:val="24"/>
          <w:szCs w:val="24"/>
          <w:lang w:eastAsia="en-US"/>
        </w:rPr>
        <w:t xml:space="preserve">Номенклатура та </w:t>
      </w:r>
      <w:r w:rsidRPr="00750A5A">
        <w:rPr>
          <w:rFonts w:ascii="Times New Roman" w:eastAsiaTheme="minorHAnsi" w:hAnsi="Times New Roman" w:cs="Times New Roman"/>
          <w:b/>
          <w:sz w:val="24"/>
          <w:szCs w:val="24"/>
          <w:lang w:val="uk-UA" w:eastAsia="en-US"/>
        </w:rPr>
        <w:t>обсяги</w:t>
      </w:r>
      <w:r w:rsidRPr="00750A5A">
        <w:rPr>
          <w:rFonts w:ascii="Times New Roman" w:eastAsiaTheme="minorHAnsi" w:hAnsi="Times New Roman" w:cs="Times New Roman"/>
          <w:b/>
          <w:sz w:val="24"/>
          <w:szCs w:val="24"/>
          <w:lang w:eastAsia="en-US"/>
        </w:rPr>
        <w:t xml:space="preserve"> </w:t>
      </w:r>
      <w:r w:rsidRPr="00750A5A">
        <w:rPr>
          <w:rFonts w:ascii="Times New Roman" w:eastAsiaTheme="minorHAnsi" w:hAnsi="Times New Roman" w:cs="Times New Roman"/>
          <w:b/>
          <w:sz w:val="24"/>
          <w:szCs w:val="24"/>
          <w:lang w:val="uk-UA" w:eastAsia="en-US"/>
        </w:rPr>
        <w:t xml:space="preserve">накопичення </w:t>
      </w:r>
      <w:proofErr w:type="gramStart"/>
      <w:r w:rsidRPr="00750A5A">
        <w:rPr>
          <w:rFonts w:ascii="Times New Roman" w:eastAsiaTheme="minorHAnsi" w:hAnsi="Times New Roman" w:cs="Times New Roman"/>
          <w:b/>
          <w:sz w:val="24"/>
          <w:szCs w:val="24"/>
          <w:lang w:val="uk-UA" w:eastAsia="en-US"/>
        </w:rPr>
        <w:t>матер</w:t>
      </w:r>
      <w:proofErr w:type="gramEnd"/>
      <w:r w:rsidRPr="00750A5A">
        <w:rPr>
          <w:rFonts w:ascii="Times New Roman" w:eastAsiaTheme="minorHAnsi" w:hAnsi="Times New Roman" w:cs="Times New Roman"/>
          <w:b/>
          <w:sz w:val="24"/>
          <w:szCs w:val="24"/>
          <w:lang w:val="uk-UA" w:eastAsia="en-US"/>
        </w:rPr>
        <w:t>іального резерву</w:t>
      </w:r>
    </w:p>
    <w:p w:rsidR="00750A5A" w:rsidRPr="00750A5A" w:rsidRDefault="00750A5A" w:rsidP="00750A5A">
      <w:pPr>
        <w:spacing w:after="0" w:line="240" w:lineRule="auto"/>
        <w:jc w:val="center"/>
        <w:rPr>
          <w:rFonts w:ascii="Times New Roman" w:eastAsiaTheme="minorHAnsi" w:hAnsi="Times New Roman" w:cs="Times New Roman"/>
          <w:b/>
          <w:sz w:val="24"/>
          <w:szCs w:val="24"/>
          <w:lang w:val="uk-UA" w:eastAsia="en-US"/>
        </w:rPr>
      </w:pPr>
      <w:r w:rsidRPr="00750A5A">
        <w:rPr>
          <w:rFonts w:ascii="Times New Roman" w:eastAsiaTheme="minorHAnsi" w:hAnsi="Times New Roman" w:cs="Times New Roman"/>
          <w:b/>
          <w:sz w:val="24"/>
          <w:szCs w:val="24"/>
          <w:lang w:val="uk-UA" w:eastAsia="en-US"/>
        </w:rPr>
        <w:t>Новороздільської територіальної громади</w:t>
      </w:r>
    </w:p>
    <w:p w:rsidR="00750A5A" w:rsidRPr="00750A5A" w:rsidRDefault="00750A5A" w:rsidP="00750A5A">
      <w:pPr>
        <w:spacing w:after="0" w:line="240" w:lineRule="auto"/>
        <w:rPr>
          <w:rFonts w:ascii="Times New Roman" w:eastAsiaTheme="minorHAnsi" w:hAnsi="Times New Roman" w:cs="Times New Roman"/>
          <w:sz w:val="24"/>
          <w:szCs w:val="24"/>
          <w:lang w:val="uk-UA" w:eastAsia="en-US"/>
        </w:rPr>
      </w:pPr>
    </w:p>
    <w:tbl>
      <w:tblPr>
        <w:tblStyle w:val="a3"/>
        <w:tblpPr w:leftFromText="180" w:rightFromText="180" w:vertAnchor="text" w:horzAnchor="margin" w:tblpXSpec="center" w:tblpY="179"/>
        <w:tblW w:w="9322" w:type="dxa"/>
        <w:tblLook w:val="04A0"/>
      </w:tblPr>
      <w:tblGrid>
        <w:gridCol w:w="628"/>
        <w:gridCol w:w="2439"/>
        <w:gridCol w:w="1528"/>
        <w:gridCol w:w="1805"/>
        <w:gridCol w:w="2922"/>
      </w:tblGrid>
      <w:tr w:rsidR="00750A5A" w:rsidRPr="00750A5A" w:rsidTr="000F3B24">
        <w:trPr>
          <w:trHeight w:val="828"/>
        </w:trPr>
        <w:tc>
          <w:tcPr>
            <w:tcW w:w="628" w:type="dxa"/>
          </w:tcPr>
          <w:p w:rsidR="00750A5A" w:rsidRPr="00750A5A" w:rsidRDefault="00750A5A" w:rsidP="00750A5A">
            <w:pPr>
              <w:jc w:val="center"/>
              <w:rPr>
                <w:rFonts w:ascii="Times New Roman" w:eastAsiaTheme="minorHAnsi" w:hAnsi="Times New Roman" w:cs="Times New Roman"/>
                <w:b/>
                <w:color w:val="000000"/>
                <w:sz w:val="24"/>
                <w:szCs w:val="24"/>
                <w:lang w:eastAsia="uk-UA" w:bidi="uk-UA"/>
              </w:rPr>
            </w:pPr>
            <w:r w:rsidRPr="00750A5A">
              <w:rPr>
                <w:rFonts w:ascii="Times New Roman" w:eastAsiaTheme="minorHAnsi" w:hAnsi="Times New Roman" w:cs="Times New Roman"/>
                <w:b/>
                <w:color w:val="000000"/>
                <w:sz w:val="24"/>
                <w:szCs w:val="24"/>
                <w:lang w:eastAsia="uk-UA" w:bidi="uk-UA"/>
              </w:rPr>
              <w:t>№</w:t>
            </w:r>
          </w:p>
          <w:p w:rsidR="00750A5A" w:rsidRPr="00750A5A" w:rsidRDefault="00750A5A" w:rsidP="00750A5A">
            <w:pPr>
              <w:jc w:val="center"/>
              <w:rPr>
                <w:rFonts w:ascii="Times New Roman" w:eastAsiaTheme="minorHAnsi" w:hAnsi="Times New Roman" w:cs="Times New Roman"/>
                <w:b/>
                <w:sz w:val="24"/>
                <w:szCs w:val="24"/>
                <w:lang w:eastAsia="en-US"/>
              </w:rPr>
            </w:pPr>
            <w:r w:rsidRPr="00750A5A">
              <w:rPr>
                <w:rFonts w:ascii="Times New Roman" w:eastAsiaTheme="minorHAnsi" w:hAnsi="Times New Roman" w:cs="Times New Roman"/>
                <w:b/>
                <w:color w:val="000000"/>
                <w:sz w:val="24"/>
                <w:szCs w:val="24"/>
                <w:lang w:eastAsia="uk-UA" w:bidi="uk-UA"/>
              </w:rPr>
              <w:t>з/п</w:t>
            </w:r>
          </w:p>
        </w:tc>
        <w:tc>
          <w:tcPr>
            <w:tcW w:w="2439" w:type="dxa"/>
          </w:tcPr>
          <w:p w:rsidR="00750A5A" w:rsidRPr="00750A5A" w:rsidRDefault="00750A5A" w:rsidP="00750A5A">
            <w:pPr>
              <w:jc w:val="center"/>
              <w:rPr>
                <w:rFonts w:ascii="Times New Roman" w:eastAsiaTheme="minorHAnsi" w:hAnsi="Times New Roman" w:cs="Times New Roman"/>
                <w:b/>
                <w:sz w:val="24"/>
                <w:szCs w:val="24"/>
                <w:lang w:eastAsia="en-US"/>
              </w:rPr>
            </w:pPr>
            <w:r w:rsidRPr="00750A5A">
              <w:rPr>
                <w:rFonts w:ascii="Times New Roman" w:eastAsiaTheme="minorHAnsi" w:hAnsi="Times New Roman" w:cs="Times New Roman"/>
                <w:b/>
                <w:color w:val="000000"/>
                <w:sz w:val="24"/>
                <w:szCs w:val="24"/>
                <w:lang w:eastAsia="uk-UA" w:bidi="uk-UA"/>
              </w:rPr>
              <w:t>Найменування запасів</w:t>
            </w:r>
          </w:p>
        </w:tc>
        <w:tc>
          <w:tcPr>
            <w:tcW w:w="1528" w:type="dxa"/>
          </w:tcPr>
          <w:p w:rsidR="00750A5A" w:rsidRPr="00750A5A" w:rsidRDefault="00750A5A" w:rsidP="00750A5A">
            <w:pPr>
              <w:jc w:val="center"/>
              <w:rPr>
                <w:rFonts w:ascii="Times New Roman" w:eastAsiaTheme="minorHAnsi" w:hAnsi="Times New Roman" w:cs="Times New Roman"/>
                <w:b/>
                <w:color w:val="000000"/>
                <w:sz w:val="24"/>
                <w:szCs w:val="24"/>
                <w:lang w:eastAsia="uk-UA" w:bidi="uk-UA"/>
              </w:rPr>
            </w:pPr>
            <w:r w:rsidRPr="00750A5A">
              <w:rPr>
                <w:rFonts w:ascii="Times New Roman" w:eastAsiaTheme="minorHAnsi" w:hAnsi="Times New Roman" w:cs="Times New Roman"/>
                <w:b/>
                <w:color w:val="000000"/>
                <w:sz w:val="24"/>
                <w:szCs w:val="24"/>
                <w:lang w:eastAsia="uk-UA" w:bidi="uk-UA"/>
              </w:rPr>
              <w:t>Одиниця</w:t>
            </w:r>
          </w:p>
          <w:p w:rsidR="00750A5A" w:rsidRPr="00750A5A" w:rsidRDefault="00750A5A" w:rsidP="00750A5A">
            <w:pPr>
              <w:jc w:val="center"/>
              <w:rPr>
                <w:rFonts w:ascii="Times New Roman" w:eastAsiaTheme="minorHAnsi" w:hAnsi="Times New Roman" w:cs="Times New Roman"/>
                <w:b/>
                <w:sz w:val="24"/>
                <w:szCs w:val="24"/>
                <w:lang w:eastAsia="en-US"/>
              </w:rPr>
            </w:pPr>
            <w:r w:rsidRPr="00750A5A">
              <w:rPr>
                <w:rFonts w:ascii="Times New Roman" w:eastAsiaTheme="minorHAnsi" w:hAnsi="Times New Roman" w:cs="Times New Roman"/>
                <w:b/>
                <w:color w:val="000000"/>
                <w:sz w:val="24"/>
                <w:szCs w:val="24"/>
                <w:lang w:eastAsia="uk-UA" w:bidi="uk-UA"/>
              </w:rPr>
              <w:t>виміру</w:t>
            </w:r>
          </w:p>
        </w:tc>
        <w:tc>
          <w:tcPr>
            <w:tcW w:w="1805" w:type="dxa"/>
          </w:tcPr>
          <w:p w:rsidR="00750A5A" w:rsidRPr="00750A5A" w:rsidRDefault="00750A5A" w:rsidP="00750A5A">
            <w:pPr>
              <w:jc w:val="center"/>
              <w:rPr>
                <w:rFonts w:ascii="Times New Roman" w:eastAsiaTheme="minorHAnsi" w:hAnsi="Times New Roman" w:cs="Times New Roman"/>
                <w:b/>
                <w:sz w:val="24"/>
                <w:szCs w:val="24"/>
                <w:lang w:eastAsia="en-US"/>
              </w:rPr>
            </w:pPr>
            <w:r w:rsidRPr="00750A5A">
              <w:rPr>
                <w:rFonts w:ascii="Times New Roman" w:eastAsiaTheme="minorHAnsi" w:hAnsi="Times New Roman" w:cs="Times New Roman"/>
                <w:b/>
                <w:sz w:val="24"/>
                <w:szCs w:val="24"/>
                <w:lang w:eastAsia="en-US"/>
              </w:rPr>
              <w:t xml:space="preserve">Норма накопичення </w:t>
            </w:r>
          </w:p>
          <w:p w:rsidR="00750A5A" w:rsidRPr="00750A5A" w:rsidRDefault="00750A5A" w:rsidP="00750A5A">
            <w:pPr>
              <w:jc w:val="center"/>
              <w:rPr>
                <w:rFonts w:ascii="Times New Roman" w:eastAsiaTheme="minorHAnsi" w:hAnsi="Times New Roman" w:cs="Times New Roman"/>
                <w:b/>
                <w:sz w:val="24"/>
                <w:szCs w:val="24"/>
                <w:lang w:eastAsia="en-US"/>
              </w:rPr>
            </w:pPr>
          </w:p>
        </w:tc>
        <w:tc>
          <w:tcPr>
            <w:tcW w:w="2922" w:type="dxa"/>
          </w:tcPr>
          <w:p w:rsidR="00750A5A" w:rsidRPr="00750A5A" w:rsidRDefault="00750A5A" w:rsidP="00750A5A">
            <w:pPr>
              <w:jc w:val="center"/>
              <w:rPr>
                <w:rFonts w:ascii="Times New Roman" w:eastAsiaTheme="minorHAnsi" w:hAnsi="Times New Roman" w:cs="Times New Roman"/>
                <w:b/>
                <w:sz w:val="24"/>
                <w:szCs w:val="24"/>
                <w:lang w:eastAsia="en-US"/>
              </w:rPr>
            </w:pPr>
            <w:r w:rsidRPr="00750A5A">
              <w:rPr>
                <w:rFonts w:ascii="Times New Roman" w:eastAsiaTheme="minorHAnsi" w:hAnsi="Times New Roman" w:cs="Times New Roman"/>
                <w:b/>
                <w:sz w:val="24"/>
                <w:szCs w:val="24"/>
                <w:lang w:eastAsia="en-US"/>
              </w:rPr>
              <w:t>Примітка</w:t>
            </w:r>
          </w:p>
        </w:tc>
      </w:tr>
      <w:tr w:rsidR="00750A5A" w:rsidRPr="00750A5A" w:rsidTr="000F3B24">
        <w:trPr>
          <w:trHeight w:val="828"/>
        </w:trPr>
        <w:tc>
          <w:tcPr>
            <w:tcW w:w="9322" w:type="dxa"/>
            <w:gridSpan w:val="5"/>
          </w:tcPr>
          <w:p w:rsidR="00750A5A" w:rsidRPr="00750A5A" w:rsidRDefault="00750A5A" w:rsidP="00750A5A">
            <w:pPr>
              <w:jc w:val="center"/>
              <w:rPr>
                <w:rFonts w:ascii="Times New Roman" w:eastAsiaTheme="minorHAnsi" w:hAnsi="Times New Roman" w:cs="Times New Roman"/>
                <w:b/>
                <w:sz w:val="24"/>
                <w:szCs w:val="24"/>
                <w:lang w:eastAsia="en-US"/>
              </w:rPr>
            </w:pPr>
          </w:p>
          <w:p w:rsidR="00750A5A" w:rsidRPr="00750A5A" w:rsidRDefault="00750A5A" w:rsidP="00750A5A">
            <w:pPr>
              <w:jc w:val="center"/>
              <w:rPr>
                <w:rFonts w:ascii="Times New Roman" w:eastAsiaTheme="minorHAnsi" w:hAnsi="Times New Roman" w:cs="Times New Roman"/>
                <w:b/>
                <w:sz w:val="24"/>
                <w:szCs w:val="24"/>
                <w:lang w:eastAsia="en-US"/>
              </w:rPr>
            </w:pPr>
            <w:r w:rsidRPr="00750A5A">
              <w:rPr>
                <w:rFonts w:ascii="Times New Roman" w:eastAsiaTheme="minorHAnsi" w:hAnsi="Times New Roman" w:cs="Times New Roman"/>
                <w:b/>
                <w:sz w:val="24"/>
                <w:szCs w:val="24"/>
                <w:lang w:eastAsia="en-US"/>
              </w:rPr>
              <w:t>І. Паливно-мастильні матеріали</w:t>
            </w:r>
          </w:p>
        </w:tc>
      </w:tr>
      <w:tr w:rsidR="00750A5A" w:rsidRPr="00750A5A" w:rsidTr="000F3B24">
        <w:trPr>
          <w:trHeight w:val="441"/>
        </w:trPr>
        <w:tc>
          <w:tcPr>
            <w:tcW w:w="628"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1</w:t>
            </w:r>
          </w:p>
        </w:tc>
        <w:tc>
          <w:tcPr>
            <w:tcW w:w="2439"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Бензин А-92</w:t>
            </w:r>
          </w:p>
        </w:tc>
        <w:tc>
          <w:tcPr>
            <w:tcW w:w="1528"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л</w:t>
            </w:r>
          </w:p>
        </w:tc>
        <w:tc>
          <w:tcPr>
            <w:tcW w:w="1805" w:type="dxa"/>
          </w:tcPr>
          <w:p w:rsidR="00750A5A" w:rsidRPr="00750A5A" w:rsidRDefault="00750A5A" w:rsidP="00750A5A">
            <w:pPr>
              <w:jc w:val="center"/>
              <w:rPr>
                <w:rFonts w:ascii="Times New Roman" w:eastAsiaTheme="minorHAnsi" w:hAnsi="Times New Roman" w:cs="Times New Roman"/>
                <w:sz w:val="24"/>
                <w:szCs w:val="24"/>
                <w:lang w:eastAsia="en-US"/>
              </w:rPr>
            </w:pPr>
            <w:r w:rsidRPr="00750A5A">
              <w:rPr>
                <w:rFonts w:ascii="Times New Roman" w:eastAsiaTheme="minorHAnsi" w:hAnsi="Times New Roman" w:cs="Times New Roman"/>
                <w:sz w:val="24"/>
                <w:szCs w:val="24"/>
                <w:lang w:eastAsia="en-US"/>
              </w:rPr>
              <w:t>2000</w:t>
            </w:r>
          </w:p>
        </w:tc>
        <w:tc>
          <w:tcPr>
            <w:tcW w:w="2922" w:type="dxa"/>
            <w:vMerge w:val="restart"/>
          </w:tcPr>
          <w:p w:rsidR="00750A5A" w:rsidRPr="00750A5A" w:rsidRDefault="00750A5A" w:rsidP="00750A5A">
            <w:pPr>
              <w:jc w:val="center"/>
              <w:rPr>
                <w:rFonts w:ascii="Times New Roman" w:eastAsiaTheme="minorHAnsi" w:hAnsi="Times New Roman" w:cs="Times New Roman"/>
                <w:sz w:val="24"/>
                <w:szCs w:val="24"/>
                <w:lang w:eastAsia="en-US"/>
              </w:rPr>
            </w:pPr>
            <w:r w:rsidRPr="00750A5A">
              <w:rPr>
                <w:rFonts w:ascii="Times New Roman" w:eastAsiaTheme="minorHAnsi" w:hAnsi="Times New Roman" w:cs="Times New Roman"/>
                <w:sz w:val="24"/>
                <w:szCs w:val="24"/>
                <w:lang w:eastAsia="en-US"/>
              </w:rPr>
              <w:t>для підтримання життєзабезпечення</w:t>
            </w:r>
          </w:p>
        </w:tc>
      </w:tr>
      <w:tr w:rsidR="00750A5A" w:rsidRPr="00750A5A" w:rsidTr="000F3B24">
        <w:trPr>
          <w:trHeight w:val="418"/>
        </w:trPr>
        <w:tc>
          <w:tcPr>
            <w:tcW w:w="628"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2</w:t>
            </w:r>
          </w:p>
        </w:tc>
        <w:tc>
          <w:tcPr>
            <w:tcW w:w="2439"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Бензин А-95</w:t>
            </w:r>
          </w:p>
        </w:tc>
        <w:tc>
          <w:tcPr>
            <w:tcW w:w="1528"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л</w:t>
            </w:r>
          </w:p>
        </w:tc>
        <w:tc>
          <w:tcPr>
            <w:tcW w:w="1805" w:type="dxa"/>
          </w:tcPr>
          <w:p w:rsidR="00750A5A" w:rsidRPr="00750A5A" w:rsidRDefault="00750A5A" w:rsidP="00750A5A">
            <w:pPr>
              <w:jc w:val="center"/>
              <w:rPr>
                <w:rFonts w:ascii="Times New Roman" w:eastAsiaTheme="minorHAnsi" w:hAnsi="Times New Roman" w:cs="Times New Roman"/>
                <w:sz w:val="24"/>
                <w:szCs w:val="24"/>
                <w:lang w:eastAsia="en-US"/>
              </w:rPr>
            </w:pPr>
            <w:r w:rsidRPr="00750A5A">
              <w:rPr>
                <w:rFonts w:ascii="Times New Roman" w:eastAsiaTheme="minorHAnsi" w:hAnsi="Times New Roman" w:cs="Times New Roman"/>
                <w:sz w:val="24"/>
                <w:szCs w:val="24"/>
                <w:lang w:eastAsia="en-US"/>
              </w:rPr>
              <w:t>200</w:t>
            </w:r>
          </w:p>
        </w:tc>
        <w:tc>
          <w:tcPr>
            <w:tcW w:w="2922" w:type="dxa"/>
            <w:vMerge/>
          </w:tcPr>
          <w:p w:rsidR="00750A5A" w:rsidRPr="00750A5A" w:rsidRDefault="00750A5A" w:rsidP="00750A5A">
            <w:pPr>
              <w:jc w:val="center"/>
              <w:rPr>
                <w:rFonts w:ascii="Times New Roman" w:eastAsiaTheme="minorHAnsi" w:hAnsi="Times New Roman" w:cs="Times New Roman"/>
                <w:b/>
                <w:sz w:val="24"/>
                <w:szCs w:val="24"/>
                <w:lang w:eastAsia="en-US"/>
              </w:rPr>
            </w:pPr>
          </w:p>
        </w:tc>
      </w:tr>
      <w:tr w:rsidR="00750A5A" w:rsidRPr="00750A5A" w:rsidTr="000F3B24">
        <w:trPr>
          <w:trHeight w:val="396"/>
        </w:trPr>
        <w:tc>
          <w:tcPr>
            <w:tcW w:w="628"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3</w:t>
            </w:r>
          </w:p>
        </w:tc>
        <w:tc>
          <w:tcPr>
            <w:tcW w:w="2439"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Дизельне паливо</w:t>
            </w:r>
          </w:p>
        </w:tc>
        <w:tc>
          <w:tcPr>
            <w:tcW w:w="1528" w:type="dxa"/>
          </w:tcPr>
          <w:p w:rsidR="00750A5A" w:rsidRPr="00750A5A" w:rsidRDefault="00750A5A" w:rsidP="00750A5A">
            <w:pPr>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л</w:t>
            </w:r>
          </w:p>
        </w:tc>
        <w:tc>
          <w:tcPr>
            <w:tcW w:w="1805" w:type="dxa"/>
          </w:tcPr>
          <w:p w:rsidR="00750A5A" w:rsidRPr="00750A5A" w:rsidRDefault="00750A5A" w:rsidP="00750A5A">
            <w:pPr>
              <w:jc w:val="center"/>
              <w:rPr>
                <w:rFonts w:ascii="Times New Roman" w:eastAsiaTheme="minorHAnsi" w:hAnsi="Times New Roman" w:cs="Times New Roman"/>
                <w:sz w:val="24"/>
                <w:szCs w:val="24"/>
                <w:lang w:eastAsia="en-US"/>
              </w:rPr>
            </w:pPr>
            <w:r w:rsidRPr="00750A5A">
              <w:rPr>
                <w:rFonts w:ascii="Times New Roman" w:eastAsiaTheme="minorHAnsi" w:hAnsi="Times New Roman" w:cs="Times New Roman"/>
                <w:sz w:val="24"/>
                <w:szCs w:val="24"/>
                <w:lang w:eastAsia="en-US"/>
              </w:rPr>
              <w:t>4000</w:t>
            </w:r>
          </w:p>
        </w:tc>
        <w:tc>
          <w:tcPr>
            <w:tcW w:w="2922" w:type="dxa"/>
            <w:vMerge/>
          </w:tcPr>
          <w:p w:rsidR="00750A5A" w:rsidRPr="00750A5A" w:rsidRDefault="00750A5A" w:rsidP="00750A5A">
            <w:pPr>
              <w:jc w:val="center"/>
              <w:rPr>
                <w:rFonts w:ascii="Times New Roman" w:eastAsiaTheme="minorHAnsi" w:hAnsi="Times New Roman" w:cs="Times New Roman"/>
                <w:b/>
                <w:sz w:val="24"/>
                <w:szCs w:val="24"/>
                <w:lang w:eastAsia="en-US"/>
              </w:rPr>
            </w:pPr>
          </w:p>
        </w:tc>
      </w:tr>
      <w:tr w:rsidR="00750A5A" w:rsidRPr="00750A5A" w:rsidTr="000F3B24">
        <w:trPr>
          <w:trHeight w:val="828"/>
        </w:trPr>
        <w:tc>
          <w:tcPr>
            <w:tcW w:w="9322" w:type="dxa"/>
            <w:gridSpan w:val="5"/>
            <w:vAlign w:val="center"/>
          </w:tcPr>
          <w:p w:rsidR="00750A5A" w:rsidRPr="00750A5A" w:rsidRDefault="00750A5A" w:rsidP="00750A5A">
            <w:pPr>
              <w:jc w:val="center"/>
              <w:rPr>
                <w:rFonts w:ascii="Times New Roman" w:eastAsiaTheme="minorHAnsi" w:hAnsi="Times New Roman" w:cs="Times New Roman"/>
                <w:b/>
                <w:sz w:val="24"/>
                <w:szCs w:val="24"/>
                <w:lang w:eastAsia="en-US"/>
              </w:rPr>
            </w:pPr>
            <w:r w:rsidRPr="00750A5A">
              <w:rPr>
                <w:rFonts w:ascii="Times New Roman" w:eastAsiaTheme="minorHAnsi" w:hAnsi="Times New Roman" w:cs="Times New Roman"/>
                <w:b/>
                <w:sz w:val="24"/>
                <w:szCs w:val="24"/>
                <w:lang w:eastAsia="en-US"/>
              </w:rPr>
              <w:t>ІІ. Продовольчі товари</w:t>
            </w: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sz w:val="24"/>
                <w:szCs w:val="24"/>
                <w:lang w:val="ru-RU" w:eastAsia="en-US"/>
              </w:rPr>
            </w:pPr>
            <w:r w:rsidRPr="00750A5A">
              <w:rPr>
                <w:rFonts w:ascii="Times New Roman" w:eastAsiaTheme="minorHAnsi" w:hAnsi="Times New Roman" w:cs="Times New Roman"/>
                <w:color w:val="000000"/>
                <w:sz w:val="24"/>
                <w:szCs w:val="24"/>
                <w:lang w:eastAsia="uk-UA" w:bidi="uk-UA"/>
              </w:rPr>
              <w:t>1</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Борошно</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кг</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680</w:t>
            </w:r>
          </w:p>
        </w:tc>
        <w:tc>
          <w:tcPr>
            <w:tcW w:w="2922" w:type="dxa"/>
            <w:vMerge w:val="restart"/>
          </w:tcPr>
          <w:p w:rsidR="00750A5A" w:rsidRPr="00750A5A" w:rsidRDefault="00750A5A" w:rsidP="00750A5A">
            <w:pPr>
              <w:spacing w:line="260" w:lineRule="exact"/>
              <w:jc w:val="center"/>
              <w:rPr>
                <w:rFonts w:ascii="Times New Roman" w:eastAsiaTheme="minorHAnsi" w:hAnsi="Times New Roman" w:cs="Times New Roman"/>
                <w:sz w:val="24"/>
                <w:szCs w:val="24"/>
                <w:lang w:eastAsia="en-US"/>
              </w:rPr>
            </w:pPr>
            <w:r w:rsidRPr="00750A5A">
              <w:rPr>
                <w:rFonts w:ascii="Times New Roman" w:eastAsiaTheme="minorHAnsi" w:hAnsi="Times New Roman" w:cs="Times New Roman"/>
                <w:sz w:val="24"/>
                <w:szCs w:val="24"/>
                <w:lang w:eastAsia="en-US"/>
              </w:rPr>
              <w:br/>
            </w:r>
          </w:p>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sz w:val="24"/>
                <w:szCs w:val="24"/>
                <w:lang w:eastAsia="en-US"/>
              </w:rPr>
              <w:t>для формування місцевого резерву продовольства</w:t>
            </w: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2</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Макаронні вироби</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кг</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285</w:t>
            </w:r>
          </w:p>
        </w:tc>
        <w:tc>
          <w:tcPr>
            <w:tcW w:w="2922" w:type="dxa"/>
            <w:vMerge/>
          </w:tcPr>
          <w:p w:rsidR="00750A5A" w:rsidRPr="00750A5A" w:rsidRDefault="00750A5A" w:rsidP="00750A5A">
            <w:pPr>
              <w:spacing w:line="260" w:lineRule="exact"/>
              <w:rPr>
                <w:rFonts w:ascii="Times New Roman" w:eastAsiaTheme="minorHAnsi" w:hAnsi="Times New Roman" w:cs="Times New Roman"/>
                <w:sz w:val="24"/>
                <w:szCs w:val="24"/>
                <w:lang w:eastAsia="en-US"/>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3</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Цукор</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кг</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1700</w:t>
            </w:r>
          </w:p>
        </w:tc>
        <w:tc>
          <w:tcPr>
            <w:tcW w:w="2922" w:type="dxa"/>
            <w:vMerge/>
          </w:tcPr>
          <w:p w:rsidR="00750A5A" w:rsidRPr="00750A5A" w:rsidRDefault="00750A5A" w:rsidP="00750A5A">
            <w:pPr>
              <w:spacing w:line="260" w:lineRule="exact"/>
              <w:rPr>
                <w:rFonts w:ascii="Times New Roman" w:eastAsiaTheme="minorHAnsi" w:hAnsi="Times New Roman" w:cs="Times New Roman"/>
                <w:sz w:val="24"/>
                <w:szCs w:val="24"/>
                <w:lang w:eastAsia="en-US"/>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4</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Сіль</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кг</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210</w:t>
            </w:r>
          </w:p>
        </w:tc>
        <w:tc>
          <w:tcPr>
            <w:tcW w:w="2922" w:type="dxa"/>
            <w:vMerge/>
          </w:tcPr>
          <w:p w:rsidR="00750A5A" w:rsidRPr="00750A5A" w:rsidRDefault="00750A5A" w:rsidP="00750A5A">
            <w:pPr>
              <w:spacing w:line="260" w:lineRule="exact"/>
              <w:rPr>
                <w:rFonts w:ascii="Times New Roman" w:eastAsiaTheme="minorHAnsi" w:hAnsi="Times New Roman" w:cs="Times New Roman"/>
                <w:sz w:val="24"/>
                <w:szCs w:val="24"/>
                <w:lang w:eastAsia="en-US"/>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5</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Консерви</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roofErr w:type="spellStart"/>
            <w:r w:rsidRPr="00750A5A">
              <w:rPr>
                <w:rFonts w:ascii="Times New Roman" w:eastAsiaTheme="minorHAnsi" w:hAnsi="Times New Roman" w:cs="Times New Roman"/>
                <w:color w:val="000000"/>
                <w:sz w:val="24"/>
                <w:szCs w:val="24"/>
                <w:lang w:eastAsia="uk-UA" w:bidi="uk-UA"/>
              </w:rPr>
              <w:t>шт</w:t>
            </w:r>
            <w:proofErr w:type="spellEnd"/>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770</w:t>
            </w:r>
          </w:p>
        </w:tc>
        <w:tc>
          <w:tcPr>
            <w:tcW w:w="2922" w:type="dxa"/>
            <w:vMerge/>
          </w:tcPr>
          <w:p w:rsidR="00750A5A" w:rsidRPr="00750A5A" w:rsidRDefault="00750A5A" w:rsidP="00750A5A">
            <w:pPr>
              <w:spacing w:line="260" w:lineRule="exact"/>
              <w:rPr>
                <w:rFonts w:ascii="Times New Roman" w:eastAsiaTheme="minorHAnsi" w:hAnsi="Times New Roman" w:cs="Times New Roman"/>
                <w:sz w:val="24"/>
                <w:szCs w:val="24"/>
                <w:lang w:eastAsia="en-US"/>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6</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Безалкогольні напої</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л</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12950</w:t>
            </w:r>
          </w:p>
        </w:tc>
        <w:tc>
          <w:tcPr>
            <w:tcW w:w="2922" w:type="dxa"/>
            <w:vMerge/>
          </w:tcPr>
          <w:p w:rsidR="00750A5A" w:rsidRPr="00750A5A" w:rsidRDefault="00750A5A" w:rsidP="00750A5A">
            <w:pPr>
              <w:spacing w:line="260" w:lineRule="exact"/>
              <w:rPr>
                <w:rFonts w:ascii="Times New Roman" w:eastAsiaTheme="minorHAnsi" w:hAnsi="Times New Roman" w:cs="Times New Roman"/>
                <w:sz w:val="24"/>
                <w:szCs w:val="24"/>
                <w:lang w:eastAsia="en-US"/>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7</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Рис</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кг</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1100</w:t>
            </w:r>
          </w:p>
        </w:tc>
        <w:tc>
          <w:tcPr>
            <w:tcW w:w="2922" w:type="dxa"/>
            <w:vMerge/>
          </w:tcPr>
          <w:p w:rsidR="00750A5A" w:rsidRPr="00750A5A" w:rsidRDefault="00750A5A" w:rsidP="00750A5A">
            <w:pPr>
              <w:spacing w:line="260" w:lineRule="exact"/>
              <w:rPr>
                <w:rFonts w:ascii="Times New Roman" w:eastAsiaTheme="minorHAnsi" w:hAnsi="Times New Roman" w:cs="Times New Roman"/>
                <w:sz w:val="24"/>
                <w:szCs w:val="24"/>
                <w:lang w:eastAsia="en-US"/>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8</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Крупа гречана</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кг</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850</w:t>
            </w:r>
          </w:p>
        </w:tc>
        <w:tc>
          <w:tcPr>
            <w:tcW w:w="2922" w:type="dxa"/>
            <w:vMerge/>
          </w:tcPr>
          <w:p w:rsidR="00750A5A" w:rsidRPr="00750A5A" w:rsidRDefault="00750A5A" w:rsidP="00750A5A">
            <w:pPr>
              <w:spacing w:line="260" w:lineRule="exact"/>
              <w:rPr>
                <w:rFonts w:ascii="Times New Roman" w:eastAsiaTheme="minorHAnsi" w:hAnsi="Times New Roman" w:cs="Times New Roman"/>
                <w:sz w:val="24"/>
                <w:szCs w:val="24"/>
                <w:lang w:eastAsia="en-US"/>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9</w:t>
            </w:r>
          </w:p>
        </w:tc>
        <w:tc>
          <w:tcPr>
            <w:tcW w:w="2439" w:type="dxa"/>
            <w:vAlign w:val="center"/>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Крупа пшенична</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кг</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450</w:t>
            </w:r>
          </w:p>
        </w:tc>
        <w:tc>
          <w:tcPr>
            <w:tcW w:w="2922" w:type="dxa"/>
            <w:vMerge/>
          </w:tcPr>
          <w:p w:rsidR="00750A5A" w:rsidRPr="00750A5A" w:rsidRDefault="00750A5A" w:rsidP="00750A5A">
            <w:pPr>
              <w:spacing w:line="260" w:lineRule="exact"/>
              <w:rPr>
                <w:rFonts w:ascii="Times New Roman" w:eastAsiaTheme="minorHAnsi" w:hAnsi="Times New Roman" w:cs="Times New Roman"/>
                <w:sz w:val="24"/>
                <w:szCs w:val="24"/>
                <w:lang w:eastAsia="en-US"/>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sz w:val="24"/>
                <w:szCs w:val="24"/>
                <w:lang w:eastAsia="en-US"/>
              </w:rPr>
            </w:pPr>
            <w:r w:rsidRPr="00750A5A">
              <w:rPr>
                <w:rFonts w:ascii="Times New Roman" w:eastAsiaTheme="minorHAnsi" w:hAnsi="Times New Roman" w:cs="Times New Roman"/>
                <w:color w:val="000000"/>
                <w:sz w:val="24"/>
                <w:szCs w:val="24"/>
                <w:lang w:eastAsia="uk-UA" w:bidi="uk-UA"/>
              </w:rPr>
              <w:t>10</w:t>
            </w:r>
          </w:p>
        </w:tc>
        <w:tc>
          <w:tcPr>
            <w:tcW w:w="2439"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Крупа ячмінна</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кг</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200</w:t>
            </w:r>
          </w:p>
        </w:tc>
        <w:tc>
          <w:tcPr>
            <w:tcW w:w="2922" w:type="dxa"/>
            <w:vMerge/>
            <w:vAlign w:val="bottom"/>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11</w:t>
            </w:r>
          </w:p>
        </w:tc>
        <w:tc>
          <w:tcPr>
            <w:tcW w:w="2439"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Олія соняшникова</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л</w:t>
            </w: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490</w:t>
            </w:r>
          </w:p>
        </w:tc>
        <w:tc>
          <w:tcPr>
            <w:tcW w:w="2922" w:type="dxa"/>
            <w:vMerge/>
            <w:vAlign w:val="center"/>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12</w:t>
            </w:r>
          </w:p>
        </w:tc>
        <w:tc>
          <w:tcPr>
            <w:tcW w:w="2439"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Згущене молоко</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roofErr w:type="spellStart"/>
            <w:r w:rsidRPr="00750A5A">
              <w:rPr>
                <w:rFonts w:ascii="Times New Roman" w:eastAsiaTheme="minorHAnsi" w:hAnsi="Times New Roman" w:cs="Times New Roman"/>
                <w:color w:val="000000"/>
                <w:sz w:val="24"/>
                <w:szCs w:val="24"/>
                <w:lang w:eastAsia="uk-UA" w:bidi="uk-UA"/>
              </w:rPr>
              <w:t>шт</w:t>
            </w:r>
            <w:proofErr w:type="spellEnd"/>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388</w:t>
            </w:r>
          </w:p>
        </w:tc>
        <w:tc>
          <w:tcPr>
            <w:tcW w:w="2922" w:type="dxa"/>
            <w:vMerge/>
            <w:vAlign w:val="center"/>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sz w:val="24"/>
                <w:szCs w:val="24"/>
                <w:lang w:eastAsia="en-US"/>
              </w:rPr>
            </w:pPr>
            <w:r w:rsidRPr="00750A5A">
              <w:rPr>
                <w:rFonts w:ascii="Times New Roman" w:eastAsiaTheme="minorHAnsi" w:hAnsi="Times New Roman" w:cs="Times New Roman"/>
                <w:color w:val="000000"/>
                <w:sz w:val="24"/>
                <w:szCs w:val="24"/>
                <w:lang w:eastAsia="uk-UA" w:bidi="uk-UA"/>
              </w:rPr>
              <w:t>13</w:t>
            </w:r>
          </w:p>
        </w:tc>
        <w:tc>
          <w:tcPr>
            <w:tcW w:w="2439"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Яйця</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roofErr w:type="spellStart"/>
            <w:r w:rsidRPr="00750A5A">
              <w:rPr>
                <w:rFonts w:ascii="Times New Roman" w:eastAsiaTheme="minorHAnsi" w:hAnsi="Times New Roman" w:cs="Times New Roman"/>
                <w:color w:val="000000"/>
                <w:sz w:val="24"/>
                <w:szCs w:val="24"/>
                <w:lang w:eastAsia="uk-UA" w:bidi="uk-UA"/>
              </w:rPr>
              <w:t>шт</w:t>
            </w:r>
            <w:proofErr w:type="spellEnd"/>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15540</w:t>
            </w:r>
          </w:p>
        </w:tc>
        <w:tc>
          <w:tcPr>
            <w:tcW w:w="2922" w:type="dxa"/>
            <w:vMerge/>
            <w:vAlign w:val="bottom"/>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
        </w:tc>
      </w:tr>
      <w:tr w:rsidR="00750A5A" w:rsidRPr="00750A5A" w:rsidTr="000F3B24">
        <w:tc>
          <w:tcPr>
            <w:tcW w:w="628"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14</w:t>
            </w:r>
          </w:p>
        </w:tc>
        <w:tc>
          <w:tcPr>
            <w:tcW w:w="2439" w:type="dxa"/>
          </w:tcPr>
          <w:p w:rsidR="00750A5A" w:rsidRPr="00750A5A" w:rsidRDefault="00750A5A" w:rsidP="00750A5A">
            <w:pPr>
              <w:spacing w:line="260" w:lineRule="exact"/>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Хліб житньо-пшеничний</w:t>
            </w:r>
          </w:p>
        </w:tc>
        <w:tc>
          <w:tcPr>
            <w:tcW w:w="1528"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
        </w:tc>
        <w:tc>
          <w:tcPr>
            <w:tcW w:w="1805" w:type="dxa"/>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r w:rsidRPr="00750A5A">
              <w:rPr>
                <w:rFonts w:ascii="Times New Roman" w:eastAsiaTheme="minorHAnsi" w:hAnsi="Times New Roman" w:cs="Times New Roman"/>
                <w:color w:val="000000"/>
                <w:sz w:val="24"/>
                <w:szCs w:val="24"/>
                <w:lang w:eastAsia="uk-UA" w:bidi="uk-UA"/>
              </w:rPr>
              <w:t>2770</w:t>
            </w:r>
          </w:p>
        </w:tc>
        <w:tc>
          <w:tcPr>
            <w:tcW w:w="2922" w:type="dxa"/>
            <w:vMerge/>
            <w:vAlign w:val="bottom"/>
          </w:tcPr>
          <w:p w:rsidR="00750A5A" w:rsidRPr="00750A5A" w:rsidRDefault="00750A5A" w:rsidP="00750A5A">
            <w:pPr>
              <w:spacing w:line="260" w:lineRule="exact"/>
              <w:jc w:val="center"/>
              <w:rPr>
                <w:rFonts w:ascii="Times New Roman" w:eastAsiaTheme="minorHAnsi" w:hAnsi="Times New Roman" w:cs="Times New Roman"/>
                <w:color w:val="000000"/>
                <w:sz w:val="24"/>
                <w:szCs w:val="24"/>
                <w:lang w:eastAsia="uk-UA" w:bidi="uk-UA"/>
              </w:rPr>
            </w:pPr>
          </w:p>
        </w:tc>
      </w:tr>
    </w:tbl>
    <w:p w:rsidR="00750A5A" w:rsidRPr="00750A5A" w:rsidRDefault="00750A5A" w:rsidP="00750A5A">
      <w:pPr>
        <w:spacing w:after="0" w:line="240" w:lineRule="auto"/>
        <w:rPr>
          <w:rFonts w:ascii="Times New Roman" w:eastAsiaTheme="minorHAnsi" w:hAnsi="Times New Roman" w:cs="Times New Roman"/>
          <w:sz w:val="24"/>
          <w:szCs w:val="24"/>
          <w:lang w:eastAsia="en-US"/>
        </w:rPr>
      </w:pPr>
    </w:p>
    <w:p w:rsidR="00750A5A" w:rsidRPr="00750A5A" w:rsidRDefault="00750A5A" w:rsidP="00750A5A">
      <w:pPr>
        <w:spacing w:after="0" w:line="240" w:lineRule="auto"/>
        <w:jc w:val="both"/>
        <w:rPr>
          <w:rFonts w:ascii="Times New Roman" w:eastAsiaTheme="minorHAnsi" w:hAnsi="Times New Roman" w:cs="Times New Roman"/>
          <w:i/>
          <w:sz w:val="24"/>
          <w:szCs w:val="24"/>
          <w:lang w:val="uk-UA" w:eastAsia="en-US"/>
        </w:rPr>
      </w:pPr>
      <w:r w:rsidRPr="00750A5A">
        <w:rPr>
          <w:rFonts w:ascii="Times New Roman" w:eastAsiaTheme="minorHAnsi" w:hAnsi="Times New Roman" w:cs="Times New Roman"/>
          <w:i/>
          <w:sz w:val="24"/>
          <w:szCs w:val="24"/>
          <w:lang w:val="uk-UA" w:eastAsia="en-US"/>
        </w:rPr>
        <w:t>Примітка: до матеріального резерву входять продукти закуплені, однак не використані виконавчими органами Новороздільської міської ради, та такі продукти можуть бути використані за виняткових обставин. Також, до міського матеріального резерву можуть входити товари сформовані волонтерами за рахунок гуманітарної та благодійної допомоги.</w:t>
      </w:r>
    </w:p>
    <w:p w:rsidR="00A579DC" w:rsidRPr="00F931C5" w:rsidRDefault="00A579DC" w:rsidP="00A579DC">
      <w:pPr>
        <w:spacing w:after="0" w:line="240" w:lineRule="auto"/>
        <w:rPr>
          <w:rFonts w:ascii="Times New Roman" w:hAnsi="Times New Roman" w:cs="Times New Roman"/>
          <w:lang w:val="uk-UA"/>
        </w:rPr>
      </w:pPr>
    </w:p>
    <w:p w:rsidR="00750A5A" w:rsidRDefault="00750A5A" w:rsidP="00A579DC">
      <w:pPr>
        <w:spacing w:after="0" w:line="240" w:lineRule="auto"/>
        <w:rPr>
          <w:rFonts w:ascii="Times New Roman" w:eastAsia="Times New Roman" w:hAnsi="Times New Roman" w:cs="Times New Roman"/>
          <w:sz w:val="24"/>
          <w:szCs w:val="24"/>
          <w:lang w:val="uk-UA"/>
        </w:rPr>
      </w:pPr>
    </w:p>
    <w:p w:rsidR="00A579DC" w:rsidRDefault="00A579DC" w:rsidP="00A579DC">
      <w:pPr>
        <w:spacing w:after="0" w:line="240" w:lineRule="auto"/>
        <w:rPr>
          <w:rFonts w:ascii="Times New Roman" w:eastAsia="Times New Roman" w:hAnsi="Times New Roman" w:cs="Times New Roman"/>
          <w:sz w:val="24"/>
          <w:szCs w:val="24"/>
          <w:lang w:val="uk-UA"/>
        </w:rPr>
      </w:pPr>
      <w:r w:rsidRPr="00824425">
        <w:rPr>
          <w:rFonts w:ascii="Times New Roman" w:eastAsia="Times New Roman" w:hAnsi="Times New Roman" w:cs="Times New Roman"/>
          <w:sz w:val="24"/>
          <w:szCs w:val="24"/>
          <w:lang w:val="uk-UA"/>
        </w:rPr>
        <w:t>Керуючий справами виконкому</w:t>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r>
      <w:r w:rsidRPr="00824425">
        <w:rPr>
          <w:rFonts w:ascii="Times New Roman" w:eastAsia="Times New Roman" w:hAnsi="Times New Roman" w:cs="Times New Roman"/>
          <w:sz w:val="24"/>
          <w:szCs w:val="24"/>
          <w:lang w:val="uk-UA"/>
        </w:rPr>
        <w:tab/>
        <w:t>А.В.</w:t>
      </w:r>
      <w:proofErr w:type="spellStart"/>
      <w:r w:rsidRPr="00824425">
        <w:rPr>
          <w:rFonts w:ascii="Times New Roman" w:eastAsia="Times New Roman" w:hAnsi="Times New Roman" w:cs="Times New Roman"/>
          <w:sz w:val="24"/>
          <w:szCs w:val="24"/>
          <w:lang w:val="uk-UA"/>
        </w:rPr>
        <w:t>Мельніков</w:t>
      </w:r>
      <w:proofErr w:type="spellEnd"/>
    </w:p>
    <w:p w:rsidR="006354F8" w:rsidRPr="00824425" w:rsidRDefault="006354F8" w:rsidP="00E55100">
      <w:pPr>
        <w:spacing w:after="0" w:line="240" w:lineRule="auto"/>
        <w:rPr>
          <w:rFonts w:ascii="Times New Roman" w:eastAsia="Times New Roman" w:hAnsi="Times New Roman" w:cs="Times New Roman"/>
          <w:sz w:val="24"/>
          <w:szCs w:val="24"/>
          <w:lang w:val="uk-UA"/>
        </w:rPr>
      </w:pPr>
    </w:p>
    <w:p w:rsidR="006354F8" w:rsidRPr="00824425" w:rsidRDefault="006354F8" w:rsidP="00E55100">
      <w:pPr>
        <w:spacing w:after="0" w:line="240" w:lineRule="auto"/>
        <w:rPr>
          <w:rFonts w:ascii="Times New Roman" w:eastAsia="Times New Roman" w:hAnsi="Times New Roman" w:cs="Times New Roman"/>
          <w:sz w:val="24"/>
          <w:szCs w:val="24"/>
          <w:lang w:val="uk-UA"/>
        </w:rPr>
      </w:pPr>
    </w:p>
    <w:p w:rsidR="006354F8" w:rsidRPr="00824425" w:rsidRDefault="006354F8" w:rsidP="00E55100">
      <w:pPr>
        <w:spacing w:after="0" w:line="240" w:lineRule="auto"/>
        <w:rPr>
          <w:rFonts w:ascii="Times New Roman" w:eastAsia="Times New Roman" w:hAnsi="Times New Roman" w:cs="Times New Roman"/>
          <w:sz w:val="24"/>
          <w:szCs w:val="24"/>
          <w:lang w:val="uk-UA"/>
        </w:rPr>
      </w:pPr>
    </w:p>
    <w:sectPr w:rsidR="006354F8" w:rsidRPr="00824425" w:rsidSect="00A579DC">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0D7" w:rsidRDefault="008070D7" w:rsidP="00824425">
      <w:pPr>
        <w:spacing w:after="0" w:line="240" w:lineRule="auto"/>
      </w:pPr>
      <w:r>
        <w:separator/>
      </w:r>
    </w:p>
  </w:endnote>
  <w:endnote w:type="continuationSeparator" w:id="0">
    <w:p w:rsidR="008070D7" w:rsidRDefault="008070D7" w:rsidP="00824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0D7" w:rsidRDefault="008070D7" w:rsidP="00824425">
      <w:pPr>
        <w:spacing w:after="0" w:line="240" w:lineRule="auto"/>
      </w:pPr>
      <w:r>
        <w:separator/>
      </w:r>
    </w:p>
  </w:footnote>
  <w:footnote w:type="continuationSeparator" w:id="0">
    <w:p w:rsidR="008070D7" w:rsidRDefault="008070D7" w:rsidP="008244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22A"/>
    <w:multiLevelType w:val="hybridMultilevel"/>
    <w:tmpl w:val="18DC1F2E"/>
    <w:lvl w:ilvl="0" w:tplc="BFEC3FAC">
      <w:start w:val="1"/>
      <w:numFmt w:val="decimal"/>
      <w:lvlText w:val="%1."/>
      <w:lvlJc w:val="left"/>
      <w:pPr>
        <w:ind w:left="1125" w:hanging="360"/>
      </w:pPr>
      <w:rPr>
        <w:rFonts w:hint="default"/>
        <w:sz w:val="26"/>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586EE7"/>
    <w:multiLevelType w:val="hybridMultilevel"/>
    <w:tmpl w:val="A4748DD4"/>
    <w:lvl w:ilvl="0" w:tplc="12E6450E">
      <w:start w:val="86"/>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5100"/>
    <w:rsid w:val="001148C6"/>
    <w:rsid w:val="00152140"/>
    <w:rsid w:val="0022633F"/>
    <w:rsid w:val="002967F9"/>
    <w:rsid w:val="002F6422"/>
    <w:rsid w:val="00327D44"/>
    <w:rsid w:val="00365A52"/>
    <w:rsid w:val="0063016A"/>
    <w:rsid w:val="006354F8"/>
    <w:rsid w:val="00651F8F"/>
    <w:rsid w:val="00693990"/>
    <w:rsid w:val="00750A5A"/>
    <w:rsid w:val="00804243"/>
    <w:rsid w:val="008070D7"/>
    <w:rsid w:val="00824425"/>
    <w:rsid w:val="00A579DC"/>
    <w:rsid w:val="00A961DD"/>
    <w:rsid w:val="00C91CC8"/>
    <w:rsid w:val="00D71659"/>
    <w:rsid w:val="00DB0AB3"/>
    <w:rsid w:val="00E5282E"/>
    <w:rsid w:val="00E55100"/>
    <w:rsid w:val="00F72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10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51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5100"/>
    <w:rPr>
      <w:rFonts w:ascii="Tahoma" w:eastAsiaTheme="minorEastAsia" w:hAnsi="Tahoma" w:cs="Tahoma"/>
      <w:sz w:val="16"/>
      <w:szCs w:val="16"/>
      <w:lang w:eastAsia="ru-RU"/>
    </w:rPr>
  </w:style>
  <w:style w:type="paragraph" w:styleId="a6">
    <w:name w:val="List Paragraph"/>
    <w:basedOn w:val="a"/>
    <w:uiPriority w:val="34"/>
    <w:qFormat/>
    <w:rsid w:val="002F6422"/>
    <w:pPr>
      <w:ind w:left="720"/>
      <w:contextualSpacing/>
    </w:pPr>
    <w:rPr>
      <w:rFonts w:eastAsiaTheme="minorHAnsi"/>
      <w:lang w:val="uk-UA" w:eastAsia="en-US"/>
    </w:rPr>
  </w:style>
  <w:style w:type="character" w:customStyle="1" w:styleId="a7">
    <w:name w:val="Основной текст_"/>
    <w:basedOn w:val="a0"/>
    <w:link w:val="1"/>
    <w:uiPriority w:val="99"/>
    <w:locked/>
    <w:rsid w:val="002F6422"/>
    <w:rPr>
      <w:rFonts w:ascii="Times New Roman" w:hAnsi="Times New Roman" w:cs="Times New Roman"/>
      <w:sz w:val="26"/>
      <w:szCs w:val="26"/>
      <w:shd w:val="clear" w:color="auto" w:fill="FFFFFF"/>
    </w:rPr>
  </w:style>
  <w:style w:type="paragraph" w:customStyle="1" w:styleId="1">
    <w:name w:val="Основной текст1"/>
    <w:basedOn w:val="a"/>
    <w:link w:val="a7"/>
    <w:uiPriority w:val="99"/>
    <w:rsid w:val="002F6422"/>
    <w:pPr>
      <w:widowControl w:val="0"/>
      <w:shd w:val="clear" w:color="auto" w:fill="FFFFFF"/>
      <w:spacing w:before="300" w:after="0" w:line="509" w:lineRule="exact"/>
      <w:jc w:val="both"/>
    </w:pPr>
    <w:rPr>
      <w:rFonts w:ascii="Times New Roman" w:eastAsiaTheme="minorHAnsi" w:hAnsi="Times New Roman" w:cs="Times New Roman"/>
      <w:sz w:val="26"/>
      <w:szCs w:val="26"/>
      <w:lang w:eastAsia="en-US"/>
    </w:rPr>
  </w:style>
  <w:style w:type="paragraph" w:styleId="a8">
    <w:name w:val="header"/>
    <w:basedOn w:val="a"/>
    <w:link w:val="a9"/>
    <w:uiPriority w:val="99"/>
    <w:semiHidden/>
    <w:unhideWhenUsed/>
    <w:rsid w:val="0082442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24425"/>
    <w:rPr>
      <w:rFonts w:eastAsiaTheme="minorEastAsia"/>
      <w:lang w:eastAsia="ru-RU"/>
    </w:rPr>
  </w:style>
  <w:style w:type="paragraph" w:styleId="aa">
    <w:name w:val="footer"/>
    <w:basedOn w:val="a"/>
    <w:link w:val="ab"/>
    <w:uiPriority w:val="99"/>
    <w:semiHidden/>
    <w:unhideWhenUsed/>
    <w:rsid w:val="0082442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24425"/>
    <w:rPr>
      <w:rFonts w:eastAsiaTheme="minorEastAsia"/>
      <w:lang w:eastAsia="ru-RU"/>
    </w:rPr>
  </w:style>
  <w:style w:type="character" w:customStyle="1" w:styleId="2">
    <w:name w:val="Основной текст (2)"/>
    <w:basedOn w:val="a0"/>
    <w:rsid w:val="00A579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s>
</file>

<file path=word/webSettings.xml><?xml version="1.0" encoding="utf-8"?>
<w:webSettings xmlns:r="http://schemas.openxmlformats.org/officeDocument/2006/relationships" xmlns:w="http://schemas.openxmlformats.org/wordprocessingml/2006/main">
  <w:divs>
    <w:div w:id="12333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9</Pages>
  <Words>2490</Words>
  <Characters>14194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15</cp:revision>
  <cp:lastPrinted>2022-04-01T08:42:00Z</cp:lastPrinted>
  <dcterms:created xsi:type="dcterms:W3CDTF">2022-03-29T12:19:00Z</dcterms:created>
  <dcterms:modified xsi:type="dcterms:W3CDTF">2022-04-01T11:29:00Z</dcterms:modified>
</cp:coreProperties>
</file>