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D21886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36E1DC1F" wp14:editId="11C66748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2188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F25044" w:rsidRPr="00D21886" w:rsidRDefault="00F25044" w:rsidP="00F25044">
      <w:pPr>
        <w:spacing w:after="0" w:line="256" w:lineRule="auto"/>
        <w:jc w:val="center"/>
        <w:rPr>
          <w:rFonts w:ascii="Arial" w:eastAsia="Calibri" w:hAnsi="Arial" w:cs="Arial"/>
          <w:b/>
          <w:noProof/>
          <w:sz w:val="32"/>
          <w:szCs w:val="32"/>
        </w:rPr>
      </w:pPr>
      <w:r w:rsidRPr="00D21886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F25044" w:rsidRPr="00D21886" w:rsidRDefault="00F25044" w:rsidP="00F25044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D21886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D21886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  <w:r w:rsidRPr="00D21886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F25044" w:rsidRPr="00D21886" w:rsidRDefault="00F25044" w:rsidP="00F2504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D2188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FF51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1613</w:t>
      </w:r>
    </w:p>
    <w:p w:rsidR="00F25044" w:rsidRPr="00D21886" w:rsidRDefault="00F25044" w:rsidP="00F2504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F25044" w:rsidRPr="00BA13A0" w:rsidRDefault="00F25044" w:rsidP="00F25044">
      <w:pPr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proofErr w:type="spellStart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D21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</w:p>
    <w:p w:rsidR="00FF5164" w:rsidRDefault="00FF5164" w:rsidP="00F25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5044" w:rsidRPr="00EF0254" w:rsidRDefault="00F25044" w:rsidP="00F25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погодження внесення змін  до </w:t>
      </w:r>
    </w:p>
    <w:p w:rsidR="00F25044" w:rsidRPr="00EF0254" w:rsidRDefault="00F25044" w:rsidP="00F2504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EF025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Програми</w:t>
      </w:r>
      <w:proofErr w:type="spellEnd"/>
      <w:r w:rsidRPr="00EF025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підтримки</w:t>
      </w:r>
      <w:proofErr w:type="spellEnd"/>
      <w:proofErr w:type="gram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об’єднань</w:t>
      </w:r>
      <w:proofErr w:type="spell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F25044" w:rsidRPr="00EF0254" w:rsidRDefault="00F25044" w:rsidP="00F2504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співвласників</w:t>
      </w:r>
      <w:proofErr w:type="spell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багатоквартирних</w:t>
      </w:r>
      <w:proofErr w:type="spell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F25044" w:rsidRPr="00EF0254" w:rsidRDefault="00F25044" w:rsidP="00F2504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proofErr w:type="spellStart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(ОСББ) </w:t>
      </w:r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 20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рік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прогноз на 20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>26</w:t>
      </w:r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-2027</w:t>
      </w:r>
      <w:proofErr w:type="gramStart"/>
      <w:r w:rsidRPr="00EF025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рр.</w:t>
      </w:r>
      <w:r w:rsidRPr="00EF025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proofErr w:type="gramEnd"/>
      <w:r w:rsidRPr="00EF025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</w:p>
    <w:p w:rsidR="00F25044" w:rsidRPr="00EF0254" w:rsidRDefault="00F25044" w:rsidP="00F25044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5044" w:rsidRPr="00EF0254" w:rsidRDefault="00F25044" w:rsidP="00F250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F25044" w:rsidRPr="00EF0254" w:rsidRDefault="00F25044" w:rsidP="00F2504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Заслухавши інформацію начальника відділу комунального майна та приватизації Управління житлово – комунального господарства 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Пасемко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 А.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 внесення змін до </w:t>
      </w:r>
      <w:r w:rsidRPr="00EF02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Програми  </w:t>
      </w:r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2025 рік та прогноз на 2026-2027рр.</w:t>
      </w:r>
      <w:r w:rsidRPr="00EF0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Новороздільської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міської ради </w:t>
      </w: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5044" w:rsidRPr="00EF0254" w:rsidRDefault="00F25044" w:rsidP="00F250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Погодити в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несення змін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</w:t>
      </w:r>
      <w:r w:rsidRPr="00EF0254">
        <w:rPr>
          <w:rFonts w:ascii="Times New Roman" w:eastAsia="Calibri" w:hAnsi="Times New Roman" w:cs="Times New Roman"/>
          <w:sz w:val="24"/>
          <w:szCs w:val="24"/>
          <w:lang w:eastAsia="uk-UA"/>
        </w:rPr>
        <w:t>Програми  підтримки будинків об’єднання співвласників багатоквартирних будинків (ОСББ) на 2025 рік та прогноз на 2026-2027р.р.</w:t>
      </w:r>
      <w:r w:rsidRPr="00EF0254">
        <w:rPr>
          <w:rFonts w:ascii="Times New Roman" w:eastAsia="Calibri" w:hAnsi="Times New Roman" w:cs="Times New Roman"/>
          <w:sz w:val="24"/>
          <w:szCs w:val="24"/>
        </w:rPr>
        <w:t xml:space="preserve">, затвердженої рішенням сесії </w:t>
      </w:r>
      <w:proofErr w:type="spellStart"/>
      <w:r w:rsidRPr="00EF0254">
        <w:rPr>
          <w:rFonts w:ascii="Times New Roman" w:eastAsia="Calibri" w:hAnsi="Times New Roman" w:cs="Times New Roman"/>
          <w:sz w:val="24"/>
          <w:szCs w:val="24"/>
        </w:rPr>
        <w:t>Новороздільської</w:t>
      </w:r>
      <w:proofErr w:type="spellEnd"/>
      <w:r w:rsidRPr="00EF0254">
        <w:rPr>
          <w:rFonts w:ascii="Times New Roman" w:eastAsia="Calibri" w:hAnsi="Times New Roman" w:cs="Times New Roman"/>
          <w:sz w:val="24"/>
          <w:szCs w:val="24"/>
        </w:rPr>
        <w:t xml:space="preserve"> міської ради від 0</w:t>
      </w:r>
      <w:r w:rsidRPr="00EF02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9.12.2024р.  №2089</w:t>
      </w:r>
      <w:r w:rsidRPr="00EF02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</w:t>
      </w:r>
      <w:r w:rsidRPr="00EF0254">
        <w:rPr>
          <w:rFonts w:ascii="Times New Roman" w:eastAsia="Calibri" w:hAnsi="Times New Roman" w:cs="Times New Roman"/>
          <w:sz w:val="24"/>
          <w:szCs w:val="24"/>
        </w:rPr>
        <w:t>саме:</w:t>
      </w:r>
      <w:r w:rsidRPr="00EF02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Pr="00EF0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Програми , 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Завдання 1 в Завданнях та заходах Програми підтримки будинків об’єднання співвласників багатоквартирних будинків (ОСББ) на 2025-2027 роки в частині 2025р., </w:t>
      </w:r>
      <w:r w:rsidRPr="00EF025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 р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есурсне забезпечення  викласти в новій редакції, згідно додатку №1.2,3.</w:t>
      </w:r>
    </w:p>
    <w:p w:rsidR="00F25044" w:rsidRPr="00EF0254" w:rsidRDefault="00F25044" w:rsidP="00F2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 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Пасемко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Н.А.) подати зміни до Програми на розгляд сесією міської ради.</w:t>
      </w: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Гулія</w:t>
      </w:r>
      <w:proofErr w:type="spellEnd"/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М. </w:t>
      </w: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5044" w:rsidRPr="00EF0254" w:rsidRDefault="00F25044" w:rsidP="00F25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5044" w:rsidRPr="00EF0254" w:rsidRDefault="00F25044" w:rsidP="00EF02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   ГОЛОВА</w:t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F02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Ярина   ЯЦЕНКО</w:t>
      </w:r>
    </w:p>
    <w:p w:rsidR="00F25044" w:rsidRDefault="00F2504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25044" w:rsidRDefault="00F2504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F0254" w:rsidRDefault="00EF025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25044" w:rsidRDefault="00F2504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25044" w:rsidRDefault="00F25044" w:rsidP="00F250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4306C" w:rsidRPr="00D7654F" w:rsidRDefault="00E4306C" w:rsidP="00E4306C">
      <w:pPr>
        <w:shd w:val="clear" w:color="auto" w:fill="FFFFFF"/>
        <w:spacing w:after="0" w:line="322" w:lineRule="exact"/>
        <w:ind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D765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</w:p>
    <w:p w:rsidR="00341681" w:rsidRPr="00006D5C" w:rsidRDefault="00341681" w:rsidP="003416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uk-UA"/>
        </w:rPr>
      </w:pPr>
      <w:r w:rsidRPr="00006D5C">
        <w:rPr>
          <w:rFonts w:ascii="Times New Roman" w:eastAsia="Arial" w:hAnsi="Times New Roman" w:cs="Times New Roman"/>
          <w:b/>
          <w:lang w:eastAsia="uk-UA"/>
        </w:rPr>
        <w:t xml:space="preserve">    П А С П О Р Т   П Р О Г Р А М И</w:t>
      </w:r>
    </w:p>
    <w:p w:rsidR="00341681" w:rsidRPr="00006D5C" w:rsidRDefault="00341681" w:rsidP="0034168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>підтримки будинків об’єднань співвласників багатоквартирних</w:t>
      </w: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ab/>
      </w:r>
    </w:p>
    <w:p w:rsidR="00341681" w:rsidRPr="00006D5C" w:rsidRDefault="00341681" w:rsidP="00341681">
      <w:pPr>
        <w:spacing w:after="0" w:line="240" w:lineRule="auto"/>
        <w:ind w:left="-180"/>
        <w:jc w:val="center"/>
        <w:rPr>
          <w:rFonts w:ascii="Times New Roman" w:eastAsia="Arial" w:hAnsi="Times New Roman" w:cs="Times New Roman"/>
          <w:b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будинків (ОСББ) </w:t>
      </w:r>
      <w:r w:rsidRPr="00006D5C">
        <w:rPr>
          <w:rFonts w:ascii="Times New Roman" w:eastAsia="Arial" w:hAnsi="Times New Roman" w:cs="Times New Roman"/>
          <w:b/>
          <w:lang w:eastAsia="uk-UA"/>
        </w:rPr>
        <w:t>на 2025 рік та прогноз на 2026–2027 роки</w:t>
      </w:r>
    </w:p>
    <w:p w:rsidR="00341681" w:rsidRPr="00006D5C" w:rsidRDefault="00341681" w:rsidP="00341681">
      <w:pPr>
        <w:spacing w:after="160" w:line="259" w:lineRule="auto"/>
        <w:ind w:left="-180"/>
        <w:jc w:val="center"/>
        <w:rPr>
          <w:rFonts w:ascii="Times New Roman" w:eastAsia="Arial" w:hAnsi="Times New Roman" w:cs="Times New Roman"/>
          <w:i/>
          <w:color w:val="000000"/>
          <w:lang w:eastAsia="uk-UA"/>
        </w:rPr>
      </w:pPr>
    </w:p>
    <w:p w:rsidR="00341681" w:rsidRPr="00006D5C" w:rsidRDefault="00341681" w:rsidP="00341681">
      <w:pPr>
        <w:spacing w:after="160" w:line="259" w:lineRule="auto"/>
        <w:ind w:left="-180"/>
        <w:jc w:val="center"/>
        <w:rPr>
          <w:rFonts w:ascii="Times New Roman" w:eastAsia="Arial" w:hAnsi="Times New Roman" w:cs="Times New Roman"/>
          <w:i/>
          <w:color w:val="000000"/>
          <w:lang w:eastAsia="uk-UA"/>
        </w:rPr>
      </w:pPr>
    </w:p>
    <w:tbl>
      <w:tblPr>
        <w:tblW w:w="9923" w:type="dxa"/>
        <w:tblInd w:w="-2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40"/>
        <w:gridCol w:w="5216"/>
      </w:tblGrid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1.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Ініціатор розроблення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Рішення </w:t>
            </w:r>
            <w:r>
              <w:rPr>
                <w:rFonts w:ascii="Times New Roman" w:eastAsia="Arial" w:hAnsi="Times New Roman" w:cs="Times New Roman"/>
                <w:lang w:val="en-US" w:eastAsia="uk-UA"/>
              </w:rPr>
              <w:t>LVII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сесії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lang w:val="en-US" w:eastAsia="uk-UA"/>
              </w:rPr>
              <w:t>VIII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демократичного скликання  № 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>2089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від</w:t>
            </w:r>
            <w:r w:rsidRPr="00405D45">
              <w:rPr>
                <w:rFonts w:ascii="Times New Roman" w:eastAsia="Arial" w:hAnsi="Times New Roman" w:cs="Times New Roman"/>
                <w:lang w:val="ru-RU" w:eastAsia="uk-UA"/>
              </w:rPr>
              <w:t xml:space="preserve"> 19.12.2024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року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3.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Розробник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0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  <w:p w:rsidR="00341681" w:rsidRPr="00006D5C" w:rsidRDefault="00341681" w:rsidP="006C3BCE">
            <w:pPr>
              <w:spacing w:after="0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4.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Співрозробники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Громадська організація «Ефективне управління».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5.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Відповідальні виконавці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житлово-комунального господарства</w:t>
            </w:r>
          </w:p>
        </w:tc>
      </w:tr>
      <w:tr w:rsidR="00341681" w:rsidRPr="00006D5C" w:rsidTr="006C3BCE">
        <w:trPr>
          <w:trHeight w:val="1147"/>
        </w:trPr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6.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Учасники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Управління ЖКГ, Громадська організація «Ефективне управління».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color w:val="C00000"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7.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Термін реалізації Програми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2025 - 2027 роки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8.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Етапи виконання програми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(для довгострокових програм)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b/>
                <w:lang w:eastAsia="uk-UA"/>
              </w:rPr>
            </w:pP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Загальний обсяг фінансових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ресурсів, необхідних для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реалізації Програми,</w:t>
            </w:r>
          </w:p>
          <w:p w:rsidR="00341681" w:rsidRPr="00006D5C" w:rsidRDefault="00341681" w:rsidP="006C3BCE">
            <w:pPr>
              <w:tabs>
                <w:tab w:val="right" w:pos="3910"/>
              </w:tabs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у тому числі:</w:t>
            </w:r>
            <w:r w:rsidRPr="00006D5C">
              <w:rPr>
                <w:rFonts w:ascii="Times New Roman" w:eastAsia="Arial" w:hAnsi="Times New Roman" w:cs="Times New Roman"/>
                <w:lang w:eastAsia="uk-UA"/>
              </w:rPr>
              <w:tab/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-  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59</w:t>
            </w:r>
            <w:r w:rsidR="007038EF">
              <w:rPr>
                <w:rFonts w:ascii="Times New Roman" w:eastAsia="Arial" w:hAnsi="Times New Roman" w:cs="Times New Roman"/>
                <w:color w:val="FF0000"/>
                <w:lang w:eastAsia="uk-UA"/>
              </w:rPr>
              <w:t>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,1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-   597,000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-    601,500 тис. грн. 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9.1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обласного бюджету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-    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– 0 </w:t>
            </w: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тис.грн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>.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– 0 </w:t>
            </w:r>
            <w:proofErr w:type="spellStart"/>
            <w:r w:rsidRPr="00006D5C">
              <w:rPr>
                <w:rFonts w:ascii="Times New Roman" w:eastAsia="Arial" w:hAnsi="Times New Roman" w:cs="Times New Roman"/>
                <w:lang w:eastAsia="uk-UA"/>
              </w:rPr>
              <w:t>тис.грн</w:t>
            </w:r>
            <w:proofErr w:type="spellEnd"/>
            <w:r w:rsidRPr="00006D5C">
              <w:rPr>
                <w:rFonts w:ascii="Times New Roman" w:eastAsia="Arial" w:hAnsi="Times New Roman" w:cs="Times New Roman"/>
                <w:lang w:eastAsia="uk-UA"/>
              </w:rPr>
              <w:t>.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9.2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міського бюджету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</w:p>
        </w:tc>
        <w:tc>
          <w:tcPr>
            <w:tcW w:w="5216" w:type="dxa"/>
          </w:tcPr>
          <w:p w:rsidR="00341681" w:rsidRPr="00934819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color w:val="FF0000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2025 р. 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-    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59</w:t>
            </w:r>
            <w:r w:rsidR="007038EF">
              <w:rPr>
                <w:rFonts w:ascii="Times New Roman" w:eastAsia="Arial" w:hAnsi="Times New Roman" w:cs="Times New Roman"/>
                <w:color w:val="FF0000"/>
                <w:lang w:eastAsia="uk-UA"/>
              </w:rPr>
              <w:t>1</w:t>
            </w:r>
            <w:r>
              <w:rPr>
                <w:rFonts w:ascii="Times New Roman" w:eastAsia="Arial" w:hAnsi="Times New Roman" w:cs="Times New Roman"/>
                <w:color w:val="FF0000"/>
                <w:lang w:eastAsia="uk-UA"/>
              </w:rPr>
              <w:t>,1</w:t>
            </w:r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 </w:t>
            </w:r>
            <w:proofErr w:type="spellStart"/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>тис.грн</w:t>
            </w:r>
            <w:proofErr w:type="spellEnd"/>
            <w:r w:rsidRPr="00934819">
              <w:rPr>
                <w:rFonts w:ascii="Times New Roman" w:eastAsia="Arial" w:hAnsi="Times New Roman" w:cs="Times New Roman"/>
                <w:color w:val="FF0000"/>
                <w:lang w:eastAsia="uk-UA"/>
              </w:rPr>
              <w:t xml:space="preserve">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2026 р. -   597,000 тис. грн. </w:t>
            </w:r>
          </w:p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 xml:space="preserve">2027 р. -    601,500 тис. грн. </w:t>
            </w:r>
          </w:p>
        </w:tc>
      </w:tr>
      <w:tr w:rsidR="00341681" w:rsidRPr="00006D5C" w:rsidTr="006C3BCE">
        <w:tc>
          <w:tcPr>
            <w:tcW w:w="567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9.3</w:t>
            </w:r>
          </w:p>
        </w:tc>
        <w:tc>
          <w:tcPr>
            <w:tcW w:w="4140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Коштів інших джерел (ОСББ)</w:t>
            </w:r>
          </w:p>
        </w:tc>
        <w:tc>
          <w:tcPr>
            <w:tcW w:w="5216" w:type="dxa"/>
          </w:tcPr>
          <w:p w:rsidR="00341681" w:rsidRPr="00006D5C" w:rsidRDefault="00341681" w:rsidP="006C3BCE">
            <w:pPr>
              <w:spacing w:after="75" w:line="240" w:lineRule="auto"/>
              <w:rPr>
                <w:rFonts w:ascii="Times New Roman" w:eastAsia="Arial" w:hAnsi="Times New Roman" w:cs="Times New Roman"/>
                <w:lang w:eastAsia="uk-UA"/>
              </w:rPr>
            </w:pPr>
            <w:r w:rsidRPr="00006D5C">
              <w:rPr>
                <w:rFonts w:ascii="Times New Roman" w:eastAsia="Arial" w:hAnsi="Times New Roman" w:cs="Times New Roman"/>
                <w:lang w:eastAsia="uk-UA"/>
              </w:rPr>
              <w:t>2025 р. -    0 тис. грн.</w:t>
            </w:r>
          </w:p>
        </w:tc>
      </w:tr>
    </w:tbl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>Керівник установи-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Головного розпорядника коштів    _______________________    А. М. Білоус  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                                                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Відповідальний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  <w:r w:rsidRPr="00006D5C">
        <w:rPr>
          <w:rFonts w:ascii="Times New Roman" w:eastAsia="Arial" w:hAnsi="Times New Roman" w:cs="Times New Roman"/>
          <w:b/>
          <w:color w:val="000000"/>
          <w:lang w:eastAsia="uk-UA"/>
        </w:rPr>
        <w:t xml:space="preserve">виконавець Програми                       _______________________    А.М. Білоус    </w:t>
      </w: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341681" w:rsidRPr="00006D5C" w:rsidRDefault="00341681" w:rsidP="00341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E32E64" w:rsidRDefault="00E32E64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B155FF" w:rsidRDefault="00B155FF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sectPr w:rsidR="00B155FF" w:rsidSect="00B155F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B0D4D" w:rsidRDefault="000B0D4D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0B0D4D" w:rsidRDefault="000B0D4D" w:rsidP="00E4306C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FF3761" w:rsidRPr="007A7525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t xml:space="preserve">Додаток </w:t>
      </w:r>
      <w:r w:rsidR="00E32E64">
        <w:rPr>
          <w:rFonts w:ascii="Times New Roman" w:eastAsia="Arial" w:hAnsi="Times New Roman" w:cs="Times New Roman"/>
          <w:lang w:eastAsia="uk-UA"/>
        </w:rPr>
        <w:t>2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Програми підтримки будинків об’єднання співвласників багатоквартирних будинків (ОСББ) на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5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-202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7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 роки</w:t>
      </w:r>
    </w:p>
    <w:p w:rsidR="00FF3761" w:rsidRPr="007A7525" w:rsidRDefault="00FF3761" w:rsidP="00FF376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1985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447"/>
        <w:gridCol w:w="2329"/>
        <w:gridCol w:w="1843"/>
        <w:gridCol w:w="1134"/>
        <w:gridCol w:w="1843"/>
        <w:gridCol w:w="1255"/>
        <w:gridCol w:w="1016"/>
        <w:gridCol w:w="1593"/>
      </w:tblGrid>
      <w:tr w:rsidR="00FF3761" w:rsidRPr="007A7525" w:rsidTr="00E33443">
        <w:trPr>
          <w:trHeight w:val="325"/>
          <w:jc w:val="center"/>
        </w:trPr>
        <w:tc>
          <w:tcPr>
            <w:tcW w:w="593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47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329" w:type="dxa"/>
            <w:vMerge w:val="restart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                                             заходів завдання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FF3761" w:rsidRPr="007A7525" w:rsidRDefault="00FF3761" w:rsidP="00E33443">
            <w:pPr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</w:t>
            </w:r>
            <w:proofErr w:type="spellStart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один.виміру</w:t>
            </w:r>
            <w:proofErr w:type="spellEnd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FF3761" w:rsidRPr="007A7525" w:rsidRDefault="00FF3761" w:rsidP="00E33443">
            <w:pPr>
              <w:tabs>
                <w:tab w:val="left" w:pos="3719"/>
                <w:tab w:val="left" w:pos="4145"/>
              </w:tabs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271" w:type="dxa"/>
            <w:gridSpan w:val="2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FF3761" w:rsidRPr="007A7525" w:rsidTr="00E33443">
        <w:trPr>
          <w:trHeight w:val="283"/>
          <w:jc w:val="center"/>
        </w:trPr>
        <w:tc>
          <w:tcPr>
            <w:tcW w:w="59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:rsidR="00FF3761" w:rsidRPr="007A7525" w:rsidRDefault="00FF3761" w:rsidP="00E33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016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FF3761" w:rsidRPr="007A7525" w:rsidRDefault="00FF3761" w:rsidP="00E33443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593" w:type="dxa"/>
            <w:vAlign w:val="center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FF3761" w:rsidRPr="007A7525" w:rsidTr="00E33443">
        <w:trPr>
          <w:trHeight w:val="259"/>
          <w:jc w:val="center"/>
        </w:trPr>
        <w:tc>
          <w:tcPr>
            <w:tcW w:w="14053" w:type="dxa"/>
            <w:gridSpan w:val="9"/>
          </w:tcPr>
          <w:p w:rsidR="00FF3761" w:rsidRPr="007A7525" w:rsidRDefault="00FF3761" w:rsidP="00FF376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FF3761" w:rsidRPr="007A7525" w:rsidTr="00FF3761">
        <w:trPr>
          <w:trHeight w:val="831"/>
          <w:jc w:val="center"/>
        </w:trPr>
        <w:tc>
          <w:tcPr>
            <w:tcW w:w="59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Утримання та ефективна експлуатація об’єктів житлово-комунального господарства  територіальної громади</w:t>
            </w:r>
          </w:p>
        </w:tc>
        <w:tc>
          <w:tcPr>
            <w:tcW w:w="2329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Співфінансування</w:t>
            </w:r>
            <w:proofErr w:type="spellEnd"/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 xml:space="preserve"> капітальних ремонтів житлових будинків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7A7525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тис.грн</w:t>
            </w:r>
            <w:proofErr w:type="spellEnd"/>
            <w:r w:rsidRPr="007A7525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761" w:rsidRPr="007A7525" w:rsidRDefault="00934819" w:rsidP="007038E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</w:t>
            </w:r>
            <w:r w:rsidR="00341681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48</w:t>
            </w:r>
            <w:r w:rsidR="007038EF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</w:t>
            </w:r>
            <w:r w:rsidR="00341681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84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uk-UA"/>
              </w:rPr>
              <w:t xml:space="preserve">Об’єднання співвласників багатоквартирних    </w:t>
            </w: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будинків (ОСББ):</w:t>
            </w: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«Кузьма»;</w:t>
            </w:r>
          </w:p>
          <w:p w:rsidR="00B155FF" w:rsidRPr="00BA13A0" w:rsidRDefault="00B155FF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BA13A0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«Шевченка, 40»;</w:t>
            </w:r>
          </w:p>
          <w:p w:rsidR="00B155FF" w:rsidRPr="00BA13A0" w:rsidRDefault="00B155FF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Default="00FF3761" w:rsidP="00D218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 xml:space="preserve">ОСББ «Олімпійське Н. Р.» </w:t>
            </w:r>
            <w:r w:rsidR="00934819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155FF" w:rsidRDefault="00B155FF" w:rsidP="00D21886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D21886" w:rsidRDefault="00D21886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BA13A0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  <w:t>ОСББ «В</w:t>
            </w:r>
            <w:r w:rsidR="00BA13A0" w:rsidRPr="00BA13A0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  <w:t>ЕРОНА ЛЮКС</w:t>
            </w:r>
            <w:r w:rsidRPr="00BA13A0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  <w:t>»</w:t>
            </w:r>
            <w:r w:rsidR="00B155FF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  <w:t>;</w:t>
            </w:r>
          </w:p>
          <w:p w:rsidR="00B155FF" w:rsidRDefault="00B155FF" w:rsidP="00BA13A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  <w:p w:rsidR="00E4306C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ОСББ «Ластівка на Шептицького,1»</w:t>
            </w:r>
            <w:r w:rsidR="00934819">
              <w:rPr>
                <w:rFonts w:ascii="Times New Roman" w:eastAsia="Calibri" w:hAnsi="Times New Roman" w:cs="Times New Roman"/>
              </w:rPr>
              <w:t>;</w:t>
            </w:r>
          </w:p>
          <w:p w:rsidR="00B155FF" w:rsidRDefault="00B155FF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Default="00006D5C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ОСББ «БАРБАРА»</w:t>
            </w:r>
            <w:r w:rsidR="00934819">
              <w:rPr>
                <w:rFonts w:ascii="Times New Roman" w:eastAsia="Calibri" w:hAnsi="Times New Roman" w:cs="Times New Roman"/>
              </w:rPr>
              <w:t>;</w:t>
            </w:r>
          </w:p>
          <w:p w:rsidR="00B155FF" w:rsidRDefault="00B155FF" w:rsidP="00BA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6D5C" w:rsidRDefault="00934819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Наш Дім, Стуса,8»</w:t>
            </w:r>
          </w:p>
          <w:p w:rsidR="00B155FF" w:rsidRDefault="00B155FF" w:rsidP="0093481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B155FF" w:rsidRPr="00BA13A0" w:rsidRDefault="00B155FF" w:rsidP="00B155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«Бандери 3/Б»</w:t>
            </w:r>
          </w:p>
        </w:tc>
        <w:tc>
          <w:tcPr>
            <w:tcW w:w="1255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>Міський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 w:val="restart"/>
          </w:tcPr>
          <w:p w:rsidR="00FF3761" w:rsidRPr="00E4306C" w:rsidRDefault="00934819" w:rsidP="00E33443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</w:t>
            </w:r>
            <w:r w:rsidR="00341681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48</w:t>
            </w:r>
            <w:r w:rsidR="007038EF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,0</w:t>
            </w: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 w:val="restart"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Зменшення витрат на подальше утримання будинків</w:t>
            </w:r>
          </w:p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FF3761">
        <w:trPr>
          <w:trHeight w:val="569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продукту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006D5C" w:rsidRDefault="00B155FF" w:rsidP="00E33443">
            <w:pPr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FF3761">
        <w:trPr>
          <w:trHeight w:val="586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Середня вартість капітального р</w:t>
            </w:r>
            <w:r w:rsidR="0034168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емонту </w:t>
            </w:r>
            <w:proofErr w:type="spellStart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006D5C" w:rsidRDefault="00934819" w:rsidP="007038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1</w:t>
            </w:r>
            <w:r w:rsidR="00341681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48</w:t>
            </w:r>
            <w: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,</w:t>
            </w:r>
            <w:r w:rsidR="007038EF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6761D1">
        <w:trPr>
          <w:trHeight w:val="652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питома вага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F3761" w:rsidRPr="009850FB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3761" w:rsidRPr="009850FB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850F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FF3761" w:rsidRPr="009850FB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3761" w:rsidRPr="007A7525" w:rsidTr="006761D1">
        <w:trPr>
          <w:trHeight w:val="2847"/>
          <w:jc w:val="center"/>
        </w:trPr>
        <w:tc>
          <w:tcPr>
            <w:tcW w:w="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3761" w:rsidRDefault="00FF3761" w:rsidP="00E3344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FF3761" w:rsidRPr="007A7525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FF3761" w:rsidRDefault="00FF3761" w:rsidP="00E3344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FF3761" w:rsidRPr="007A7525" w:rsidRDefault="00FF3761" w:rsidP="00E334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F3761" w:rsidRDefault="00FF3761" w:rsidP="00FF3761"/>
    <w:p w:rsidR="00FF3761" w:rsidRDefault="00FF3761" w:rsidP="00FF3761"/>
    <w:p w:rsidR="00FF3761" w:rsidRDefault="00FF3761" w:rsidP="00FF3761"/>
    <w:p w:rsidR="00C45CAC" w:rsidRDefault="00C45CAC"/>
    <w:p w:rsidR="0056687D" w:rsidRDefault="0056687D"/>
    <w:p w:rsidR="0056687D" w:rsidRDefault="0056687D"/>
    <w:p w:rsidR="0056687D" w:rsidRDefault="0056687D"/>
    <w:p w:rsidR="0056687D" w:rsidRDefault="0056687D"/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lastRenderedPageBreak/>
        <w:t>Ресурсне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забезпечення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підтримки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об’єднань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співвласників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багатоквартирних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(ОСББ) 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25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рік</w:t>
      </w:r>
      <w:proofErr w:type="spellEnd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та прогноз 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-2027</w:t>
      </w:r>
      <w:proofErr w:type="gramStart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рр.</w:t>
      </w:r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.</w:t>
      </w:r>
      <w:proofErr w:type="gram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                                                                                                                  тис. грн.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1690"/>
        <w:gridCol w:w="1690"/>
        <w:gridCol w:w="1690"/>
        <w:gridCol w:w="2470"/>
      </w:tblGrid>
      <w:tr w:rsidR="00AF6FA5" w:rsidRPr="00006D5C" w:rsidTr="006C3BCE">
        <w:trPr>
          <w:cantSplit/>
          <w:trHeight w:val="72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коштів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пропонується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залучити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2027рік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витрат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70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159</w:t>
            </w:r>
            <w:r w:rsidR="00703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70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</w:t>
            </w:r>
            <w:r w:rsidR="00703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,6</w:t>
            </w: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у тому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Державний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обласний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районні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  <w:r w:rsidR="007038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,1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7038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,6</w:t>
            </w: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AF6FA5" w:rsidRPr="00006D5C" w:rsidTr="006C3BCE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кошти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небюджетних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джерел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A5" w:rsidRPr="00006D5C" w:rsidRDefault="00AF6FA5" w:rsidP="006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A5" w:rsidRPr="00006D5C" w:rsidRDefault="00AF6FA5" w:rsidP="00AF6FA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A5" w:rsidRDefault="00AF6FA5" w:rsidP="00AF6FA5"/>
    <w:p w:rsidR="006B20D5" w:rsidRDefault="006B20D5">
      <w:pPr>
        <w:sectPr w:rsidR="006B20D5" w:rsidSect="007A752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56687D" w:rsidRDefault="0056687D"/>
    <w:p w:rsidR="006B20D5" w:rsidRPr="000D04A6" w:rsidRDefault="006B20D5" w:rsidP="006B20D5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10"/>
          <w:szCs w:val="10"/>
          <w:lang w:eastAsia="uk-UA"/>
        </w:rPr>
      </w:pPr>
    </w:p>
    <w:p w:rsidR="0056687D" w:rsidRDefault="0056687D"/>
    <w:p w:rsidR="0056687D" w:rsidRDefault="0056687D"/>
    <w:sectPr w:rsidR="0056687D" w:rsidSect="006B20D5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01CC0"/>
    <w:multiLevelType w:val="hybridMultilevel"/>
    <w:tmpl w:val="12B8686E"/>
    <w:lvl w:ilvl="0" w:tplc="9456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DA4"/>
    <w:multiLevelType w:val="multilevel"/>
    <w:tmpl w:val="C4BC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3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4" w15:restartNumberingAfterBreak="0">
    <w:nsid w:val="45255337"/>
    <w:multiLevelType w:val="multilevel"/>
    <w:tmpl w:val="6C80E66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82A83"/>
    <w:multiLevelType w:val="multilevel"/>
    <w:tmpl w:val="26F29C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eastAsia="Times New Roman" w:hint="default"/>
      </w:rPr>
    </w:lvl>
  </w:abstractNum>
  <w:abstractNum w:abstractNumId="6" w15:restartNumberingAfterBreak="0">
    <w:nsid w:val="6B783553"/>
    <w:multiLevelType w:val="multilevel"/>
    <w:tmpl w:val="E5C8A8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4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148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508" w:hanging="1440"/>
      </w:pPr>
    </w:lvl>
    <w:lvl w:ilvl="6">
      <w:start w:val="1"/>
      <w:numFmt w:val="decimal"/>
      <w:lvlText w:val="%1.%2.%3.%4.%5.%6.%7."/>
      <w:lvlJc w:val="left"/>
      <w:pPr>
        <w:ind w:left="2508" w:hanging="1440"/>
      </w:pPr>
    </w:lvl>
    <w:lvl w:ilvl="7">
      <w:start w:val="1"/>
      <w:numFmt w:val="decimal"/>
      <w:lvlText w:val="%1.%2.%3.%4.%5.%6.%7.%8."/>
      <w:lvlJc w:val="left"/>
      <w:pPr>
        <w:ind w:left="2868" w:hanging="1800"/>
      </w:pPr>
    </w:lvl>
    <w:lvl w:ilvl="8">
      <w:start w:val="1"/>
      <w:numFmt w:val="decimal"/>
      <w:lvlText w:val="%1.%2.%3.%4.%5.%6.%7.%8.%9."/>
      <w:lvlJc w:val="left"/>
      <w:pPr>
        <w:ind w:left="2868" w:hanging="180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97"/>
    <w:rsid w:val="00006D5C"/>
    <w:rsid w:val="00024B35"/>
    <w:rsid w:val="00037683"/>
    <w:rsid w:val="00066B08"/>
    <w:rsid w:val="00075A36"/>
    <w:rsid w:val="000822E5"/>
    <w:rsid w:val="0008402B"/>
    <w:rsid w:val="000B0D4D"/>
    <w:rsid w:val="000C5D79"/>
    <w:rsid w:val="000D1528"/>
    <w:rsid w:val="000E7F83"/>
    <w:rsid w:val="00101D1D"/>
    <w:rsid w:val="00101E20"/>
    <w:rsid w:val="00112685"/>
    <w:rsid w:val="00167352"/>
    <w:rsid w:val="00180194"/>
    <w:rsid w:val="0018564C"/>
    <w:rsid w:val="001B0C7E"/>
    <w:rsid w:val="001B35CA"/>
    <w:rsid w:val="001D4230"/>
    <w:rsid w:val="00222EBD"/>
    <w:rsid w:val="00227BF9"/>
    <w:rsid w:val="00233FC3"/>
    <w:rsid w:val="0024147B"/>
    <w:rsid w:val="00306954"/>
    <w:rsid w:val="00341681"/>
    <w:rsid w:val="0036148B"/>
    <w:rsid w:val="003867F2"/>
    <w:rsid w:val="003A56D4"/>
    <w:rsid w:val="003D3AA1"/>
    <w:rsid w:val="003E19C0"/>
    <w:rsid w:val="00405D45"/>
    <w:rsid w:val="00431604"/>
    <w:rsid w:val="004423C0"/>
    <w:rsid w:val="00451C1E"/>
    <w:rsid w:val="004A1F5E"/>
    <w:rsid w:val="004D60D0"/>
    <w:rsid w:val="004D76EF"/>
    <w:rsid w:val="004F3674"/>
    <w:rsid w:val="00524EBA"/>
    <w:rsid w:val="0056687D"/>
    <w:rsid w:val="0057201F"/>
    <w:rsid w:val="005B6C3B"/>
    <w:rsid w:val="005B7CB9"/>
    <w:rsid w:val="005D153B"/>
    <w:rsid w:val="005F1416"/>
    <w:rsid w:val="00611D29"/>
    <w:rsid w:val="00620BDF"/>
    <w:rsid w:val="00626A47"/>
    <w:rsid w:val="00664C88"/>
    <w:rsid w:val="006B20D5"/>
    <w:rsid w:val="00701823"/>
    <w:rsid w:val="007038EF"/>
    <w:rsid w:val="00704CFE"/>
    <w:rsid w:val="0071315C"/>
    <w:rsid w:val="007450A5"/>
    <w:rsid w:val="007B4544"/>
    <w:rsid w:val="007E40D8"/>
    <w:rsid w:val="0085681C"/>
    <w:rsid w:val="008A7BFB"/>
    <w:rsid w:val="00907240"/>
    <w:rsid w:val="00911883"/>
    <w:rsid w:val="00934819"/>
    <w:rsid w:val="0093682E"/>
    <w:rsid w:val="009378A4"/>
    <w:rsid w:val="00981924"/>
    <w:rsid w:val="00990AC0"/>
    <w:rsid w:val="009B6D58"/>
    <w:rsid w:val="009E4355"/>
    <w:rsid w:val="009F619E"/>
    <w:rsid w:val="00A03FB1"/>
    <w:rsid w:val="00A10248"/>
    <w:rsid w:val="00A2075C"/>
    <w:rsid w:val="00A227E5"/>
    <w:rsid w:val="00A349F7"/>
    <w:rsid w:val="00A35DA4"/>
    <w:rsid w:val="00A403AD"/>
    <w:rsid w:val="00A87EE5"/>
    <w:rsid w:val="00A9070E"/>
    <w:rsid w:val="00AF6FA5"/>
    <w:rsid w:val="00B00A68"/>
    <w:rsid w:val="00B155FF"/>
    <w:rsid w:val="00B33660"/>
    <w:rsid w:val="00B35AB0"/>
    <w:rsid w:val="00B471D6"/>
    <w:rsid w:val="00B50E4B"/>
    <w:rsid w:val="00B65B8A"/>
    <w:rsid w:val="00BA0A98"/>
    <w:rsid w:val="00BA13A0"/>
    <w:rsid w:val="00BA1DCF"/>
    <w:rsid w:val="00BA785B"/>
    <w:rsid w:val="00BE261B"/>
    <w:rsid w:val="00BF0AF8"/>
    <w:rsid w:val="00C072FB"/>
    <w:rsid w:val="00C0782B"/>
    <w:rsid w:val="00C1292A"/>
    <w:rsid w:val="00C42898"/>
    <w:rsid w:val="00C45CAC"/>
    <w:rsid w:val="00C45CC7"/>
    <w:rsid w:val="00C53F6D"/>
    <w:rsid w:val="00C56593"/>
    <w:rsid w:val="00CD4CA9"/>
    <w:rsid w:val="00CF5BF4"/>
    <w:rsid w:val="00D13601"/>
    <w:rsid w:val="00D21886"/>
    <w:rsid w:val="00D40EE3"/>
    <w:rsid w:val="00D65128"/>
    <w:rsid w:val="00DD682B"/>
    <w:rsid w:val="00DF0364"/>
    <w:rsid w:val="00E138AF"/>
    <w:rsid w:val="00E32E64"/>
    <w:rsid w:val="00E4306C"/>
    <w:rsid w:val="00E57B66"/>
    <w:rsid w:val="00E671DB"/>
    <w:rsid w:val="00EB086D"/>
    <w:rsid w:val="00EB18DC"/>
    <w:rsid w:val="00EB52DA"/>
    <w:rsid w:val="00EF0254"/>
    <w:rsid w:val="00F0009E"/>
    <w:rsid w:val="00F25044"/>
    <w:rsid w:val="00F37ABE"/>
    <w:rsid w:val="00F77371"/>
    <w:rsid w:val="00F85697"/>
    <w:rsid w:val="00F92326"/>
    <w:rsid w:val="00F93814"/>
    <w:rsid w:val="00FE07B7"/>
    <w:rsid w:val="00FF3761"/>
    <w:rsid w:val="00FF4B3B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FE8B-21D3-4BFC-B221-A9F53D98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26</cp:revision>
  <cp:lastPrinted>2025-08-12T08:42:00Z</cp:lastPrinted>
  <dcterms:created xsi:type="dcterms:W3CDTF">2025-04-09T08:42:00Z</dcterms:created>
  <dcterms:modified xsi:type="dcterms:W3CDTF">2025-11-11T10:04:00Z</dcterms:modified>
</cp:coreProperties>
</file>