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3D" w:rsidRPr="007B0766" w:rsidRDefault="00CB603D" w:rsidP="00CB603D">
      <w:pPr>
        <w:jc w:val="center"/>
        <w:rPr>
          <w:noProof/>
          <w:lang w:val="en-US"/>
        </w:rPr>
      </w:pPr>
      <w:r w:rsidRPr="007B0766">
        <w:rPr>
          <w:noProof/>
          <w:lang w:val="uk-UA" w:eastAsia="uk-UA"/>
        </w:rPr>
        <w:drawing>
          <wp:inline distT="0" distB="0" distL="0" distR="0" wp14:anchorId="2422A82C" wp14:editId="609A6E95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03D" w:rsidRPr="007B0766" w:rsidRDefault="00CB603D" w:rsidP="00CB603D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 xml:space="preserve">НОВОРОЗДІЛЬСЬКА МІСЬКА РАДА </w:t>
      </w:r>
    </w:p>
    <w:p w:rsidR="00CB603D" w:rsidRPr="007B0766" w:rsidRDefault="00CB603D" w:rsidP="00CB603D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>СТРИЙСЬОГО РАЙОНУ ЛЬВІВСЬКОЇ ОБЛАСТІ</w:t>
      </w:r>
    </w:p>
    <w:p w:rsidR="00CB603D" w:rsidRPr="007B0766" w:rsidRDefault="00CB603D" w:rsidP="00CB603D">
      <w:pPr>
        <w:jc w:val="center"/>
        <w:rPr>
          <w:b/>
          <w:noProof/>
          <w:sz w:val="28"/>
          <w:szCs w:val="28"/>
        </w:rPr>
      </w:pPr>
      <w:r w:rsidRPr="007B0766"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CB603D" w:rsidRPr="007B0766" w:rsidRDefault="00CB603D" w:rsidP="00CB603D">
      <w:pPr>
        <w:jc w:val="center"/>
        <w:rPr>
          <w:b/>
          <w:noProof/>
          <w:sz w:val="32"/>
          <w:szCs w:val="32"/>
          <w:lang w:val="uk-UA"/>
        </w:rPr>
      </w:pPr>
      <w:r w:rsidRPr="007B0766">
        <w:rPr>
          <w:b/>
          <w:noProof/>
          <w:sz w:val="32"/>
          <w:szCs w:val="32"/>
        </w:rPr>
        <w:t>Р І Ш Е Н Н Я</w:t>
      </w:r>
      <w:r w:rsidRPr="007B0766">
        <w:rPr>
          <w:b/>
          <w:noProof/>
          <w:sz w:val="32"/>
          <w:szCs w:val="32"/>
          <w:lang w:val="uk-UA"/>
        </w:rPr>
        <w:t xml:space="preserve">  </w:t>
      </w:r>
      <w:r w:rsidR="00CE1199">
        <w:rPr>
          <w:b/>
          <w:noProof/>
          <w:sz w:val="32"/>
          <w:szCs w:val="32"/>
          <w:lang w:val="uk-UA"/>
        </w:rPr>
        <w:t xml:space="preserve"> </w:t>
      </w:r>
    </w:p>
    <w:p w:rsidR="00CB603D" w:rsidRPr="007B0766" w:rsidRDefault="00CB603D" w:rsidP="00CB603D">
      <w:pPr>
        <w:rPr>
          <w:rFonts w:ascii="Arial" w:hAnsi="Arial" w:cs="Arial"/>
          <w:b/>
          <w:noProof/>
          <w:sz w:val="18"/>
          <w:szCs w:val="18"/>
        </w:rPr>
      </w:pPr>
    </w:p>
    <w:p w:rsidR="00CB603D" w:rsidRPr="007B0766" w:rsidRDefault="00CB603D" w:rsidP="00CB603D">
      <w:pPr>
        <w:jc w:val="center"/>
        <w:rPr>
          <w:lang w:val="uk-UA"/>
        </w:rPr>
      </w:pPr>
      <w:r>
        <w:rPr>
          <w:noProof/>
          <w:lang w:val="uk-UA"/>
        </w:rPr>
        <w:t>_</w:t>
      </w:r>
      <w:r w:rsidRPr="007B0766">
        <w:rPr>
          <w:noProof/>
          <w:lang w:val="uk-UA"/>
        </w:rPr>
        <w:t xml:space="preserve"> </w:t>
      </w:r>
      <w:r>
        <w:rPr>
          <w:noProof/>
          <w:lang w:val="uk-UA"/>
        </w:rPr>
        <w:t>__________</w:t>
      </w:r>
      <w:r w:rsidRPr="007B0766">
        <w:rPr>
          <w:noProof/>
          <w:lang w:val="uk-UA"/>
        </w:rPr>
        <w:t xml:space="preserve"> 2025 </w:t>
      </w:r>
      <w:r w:rsidRPr="007B0766">
        <w:rPr>
          <w:noProof/>
        </w:rPr>
        <w:t xml:space="preserve">р.                        </w:t>
      </w:r>
      <w:r w:rsidRPr="007B0766">
        <w:rPr>
          <w:rFonts w:ascii="Century Schoolbook" w:hAnsi="Century Schoolbook"/>
          <w:b/>
          <w:noProof/>
        </w:rPr>
        <w:t>м. Новий Розділ</w:t>
      </w:r>
      <w:r w:rsidRPr="007B0766">
        <w:rPr>
          <w:noProof/>
        </w:rPr>
        <w:t xml:space="preserve">                                              №</w:t>
      </w:r>
      <w:r>
        <w:rPr>
          <w:noProof/>
          <w:lang w:val="uk-UA"/>
        </w:rPr>
        <w:t>__</w:t>
      </w:r>
    </w:p>
    <w:p w:rsidR="00CB603D" w:rsidRPr="007B0766" w:rsidRDefault="00CB603D" w:rsidP="00CB603D">
      <w:pPr>
        <w:rPr>
          <w:rFonts w:ascii="Century Schoolbook" w:hAnsi="Century Schoolbook"/>
          <w:b/>
          <w:noProof/>
          <w:sz w:val="26"/>
          <w:szCs w:val="26"/>
        </w:rPr>
      </w:pPr>
      <w:r w:rsidRPr="007B0766"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CB603D" w:rsidRPr="007B0766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6"/>
          <w:szCs w:val="26"/>
          <w:lang w:val="uk-UA"/>
        </w:rPr>
      </w:pPr>
      <w:proofErr w:type="spellStart"/>
      <w:r w:rsidRPr="007B0766">
        <w:rPr>
          <w:i/>
          <w:sz w:val="26"/>
          <w:szCs w:val="26"/>
        </w:rPr>
        <w:t>Прое</w:t>
      </w:r>
      <w:r w:rsidRPr="007B0766">
        <w:rPr>
          <w:i/>
          <w:sz w:val="26"/>
          <w:szCs w:val="26"/>
          <w:lang w:val="uk-UA"/>
        </w:rPr>
        <w:t>кт</w:t>
      </w:r>
      <w:proofErr w:type="spellEnd"/>
      <w:r w:rsidR="00CE1199">
        <w:rPr>
          <w:i/>
          <w:sz w:val="26"/>
          <w:szCs w:val="26"/>
          <w:lang w:val="uk-UA"/>
        </w:rPr>
        <w:t xml:space="preserve"> № 1627</w:t>
      </w:r>
    </w:p>
    <w:p w:rsidR="00CB603D" w:rsidRPr="007B0766" w:rsidRDefault="00CB603D" w:rsidP="00CB603D">
      <w:pPr>
        <w:jc w:val="right"/>
        <w:rPr>
          <w:i/>
          <w:sz w:val="26"/>
          <w:szCs w:val="26"/>
          <w:lang w:val="uk-UA"/>
        </w:rPr>
      </w:pPr>
      <w:r w:rsidRPr="007B0766">
        <w:rPr>
          <w:sz w:val="26"/>
          <w:szCs w:val="26"/>
        </w:rPr>
        <w:t>________</w:t>
      </w:r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вик</w:t>
      </w:r>
      <w:proofErr w:type="spellEnd"/>
      <w:r>
        <w:rPr>
          <w:i/>
          <w:sz w:val="26"/>
          <w:szCs w:val="26"/>
        </w:rPr>
        <w:t xml:space="preserve">. </w:t>
      </w:r>
      <w:r>
        <w:rPr>
          <w:i/>
          <w:sz w:val="26"/>
          <w:szCs w:val="26"/>
          <w:lang w:val="uk-UA"/>
        </w:rPr>
        <w:t>І</w:t>
      </w:r>
      <w:r w:rsidRPr="007B0766">
        <w:rPr>
          <w:i/>
          <w:sz w:val="26"/>
          <w:szCs w:val="26"/>
        </w:rPr>
        <w:t>.</w:t>
      </w:r>
      <w:r>
        <w:rPr>
          <w:i/>
          <w:sz w:val="26"/>
          <w:szCs w:val="26"/>
          <w:lang w:val="uk-UA"/>
        </w:rPr>
        <w:t>М. Пушкар</w:t>
      </w:r>
    </w:p>
    <w:p w:rsidR="00CB603D" w:rsidRPr="007B0766" w:rsidRDefault="00CB603D" w:rsidP="00CB60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</w:tabs>
        <w:rPr>
          <w:sz w:val="26"/>
          <w:szCs w:val="26"/>
        </w:rPr>
      </w:pP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  <w:r w:rsidRPr="007B0766">
        <w:rPr>
          <w:sz w:val="26"/>
          <w:szCs w:val="26"/>
        </w:rPr>
        <w:tab/>
      </w:r>
    </w:p>
    <w:p w:rsidR="00CB603D" w:rsidRPr="007B0766" w:rsidRDefault="00CB603D" w:rsidP="00CB603D">
      <w:pPr>
        <w:jc w:val="both"/>
        <w:rPr>
          <w:sz w:val="26"/>
          <w:szCs w:val="26"/>
        </w:rPr>
      </w:pPr>
    </w:p>
    <w:p w:rsidR="00CB603D" w:rsidRPr="007B0766" w:rsidRDefault="00CB603D" w:rsidP="00CB603D">
      <w:pPr>
        <w:rPr>
          <w:sz w:val="26"/>
          <w:szCs w:val="26"/>
        </w:rPr>
      </w:pPr>
    </w:p>
    <w:p w:rsidR="00CE1199" w:rsidRDefault="00CB603D" w:rsidP="00CB603D">
      <w:pPr>
        <w:rPr>
          <w:sz w:val="26"/>
          <w:szCs w:val="26"/>
        </w:rPr>
      </w:pPr>
      <w:r w:rsidRPr="007B0766">
        <w:rPr>
          <w:sz w:val="26"/>
          <w:szCs w:val="26"/>
        </w:rPr>
        <w:t xml:space="preserve">Про передачу </w:t>
      </w:r>
      <w:proofErr w:type="gramStart"/>
      <w:r w:rsidRPr="007B0766">
        <w:rPr>
          <w:sz w:val="26"/>
          <w:szCs w:val="26"/>
        </w:rPr>
        <w:t xml:space="preserve">у  </w:t>
      </w:r>
      <w:proofErr w:type="spellStart"/>
      <w:r w:rsidRPr="007B0766">
        <w:rPr>
          <w:sz w:val="26"/>
          <w:szCs w:val="26"/>
        </w:rPr>
        <w:t>приватну</w:t>
      </w:r>
      <w:proofErr w:type="spellEnd"/>
      <w:proofErr w:type="gramEnd"/>
      <w:r>
        <w:rPr>
          <w:sz w:val="26"/>
          <w:szCs w:val="26"/>
          <w:lang w:val="uk-UA"/>
        </w:rPr>
        <w:t xml:space="preserve"> спільну часткову</w:t>
      </w:r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</w:p>
    <w:p w:rsidR="00CB603D" w:rsidRPr="00CE1199" w:rsidRDefault="00CE1199" w:rsidP="00CB603D">
      <w:pPr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 xml:space="preserve"> </w:t>
      </w:r>
      <w:r w:rsidR="00CB603D" w:rsidRPr="007B0766">
        <w:rPr>
          <w:sz w:val="26"/>
          <w:szCs w:val="26"/>
          <w:lang w:val="uk-UA"/>
        </w:rPr>
        <w:t xml:space="preserve">кімнати </w:t>
      </w:r>
      <w:r w:rsidR="00CB603D">
        <w:rPr>
          <w:sz w:val="26"/>
          <w:szCs w:val="26"/>
          <w:lang w:val="uk-UA"/>
        </w:rPr>
        <w:t>59</w:t>
      </w:r>
      <w:r w:rsidR="00CB603D" w:rsidRPr="007B0766">
        <w:rPr>
          <w:sz w:val="26"/>
          <w:szCs w:val="26"/>
          <w:lang w:val="uk-UA"/>
        </w:rPr>
        <w:t xml:space="preserve"> </w:t>
      </w:r>
      <w:r w:rsidR="00CB603D" w:rsidRPr="007B0766">
        <w:rPr>
          <w:sz w:val="26"/>
          <w:szCs w:val="26"/>
        </w:rPr>
        <w:t xml:space="preserve">в </w:t>
      </w:r>
      <w:proofErr w:type="spellStart"/>
      <w:r w:rsidR="00CB603D" w:rsidRPr="007B0766">
        <w:rPr>
          <w:sz w:val="26"/>
          <w:szCs w:val="26"/>
        </w:rPr>
        <w:t>гуртожитку</w:t>
      </w:r>
      <w:proofErr w:type="spellEnd"/>
      <w:r w:rsidR="00CB603D" w:rsidRPr="007B0766">
        <w:rPr>
          <w:sz w:val="26"/>
          <w:szCs w:val="26"/>
          <w:lang w:val="uk-UA"/>
        </w:rPr>
        <w:t xml:space="preserve"> </w:t>
      </w:r>
      <w:r w:rsidR="00CB603D">
        <w:rPr>
          <w:sz w:val="26"/>
          <w:szCs w:val="26"/>
        </w:rPr>
        <w:t xml:space="preserve">по </w:t>
      </w:r>
      <w:proofErr w:type="spellStart"/>
      <w:r w:rsidR="00CB603D">
        <w:rPr>
          <w:sz w:val="26"/>
          <w:szCs w:val="26"/>
        </w:rPr>
        <w:t>вулиці</w:t>
      </w:r>
      <w:proofErr w:type="spellEnd"/>
      <w:r w:rsidR="00CB603D">
        <w:rPr>
          <w:sz w:val="26"/>
          <w:szCs w:val="26"/>
        </w:rPr>
        <w:t xml:space="preserve"> </w:t>
      </w:r>
      <w:proofErr w:type="spellStart"/>
      <w:r w:rsidR="00CB603D">
        <w:rPr>
          <w:sz w:val="26"/>
          <w:szCs w:val="26"/>
          <w:lang w:val="uk-UA"/>
        </w:rPr>
        <w:t>Чорновола</w:t>
      </w:r>
      <w:proofErr w:type="spellEnd"/>
      <w:r w:rsidR="00CB603D" w:rsidRPr="007B0766">
        <w:rPr>
          <w:sz w:val="26"/>
          <w:szCs w:val="26"/>
        </w:rPr>
        <w:t>,</w:t>
      </w:r>
      <w:r w:rsidR="00CB603D" w:rsidRPr="007B0766">
        <w:rPr>
          <w:sz w:val="26"/>
          <w:szCs w:val="26"/>
          <w:lang w:val="uk-UA"/>
        </w:rPr>
        <w:t xml:space="preserve"> </w:t>
      </w:r>
      <w:r w:rsidR="00CB603D">
        <w:rPr>
          <w:sz w:val="26"/>
          <w:szCs w:val="26"/>
        </w:rPr>
        <w:t>14</w:t>
      </w:r>
    </w:p>
    <w:p w:rsidR="00CB603D" w:rsidRPr="007B0766" w:rsidRDefault="00CB603D" w:rsidP="00CB603D">
      <w:pPr>
        <w:rPr>
          <w:sz w:val="26"/>
          <w:szCs w:val="26"/>
        </w:rPr>
      </w:pPr>
    </w:p>
    <w:p w:rsidR="00CB603D" w:rsidRPr="007B0766" w:rsidRDefault="00CB603D" w:rsidP="00CB603D">
      <w:pPr>
        <w:ind w:firstLine="708"/>
        <w:jc w:val="both"/>
        <w:rPr>
          <w:sz w:val="26"/>
          <w:szCs w:val="26"/>
        </w:rPr>
      </w:pPr>
      <w:proofErr w:type="spellStart"/>
      <w:r w:rsidRPr="007B0766">
        <w:rPr>
          <w:sz w:val="26"/>
          <w:szCs w:val="26"/>
        </w:rPr>
        <w:t>Розглянувши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заяву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14</w:t>
      </w:r>
      <w:r w:rsidRPr="007B0766"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>11</w:t>
      </w:r>
      <w:r w:rsidRPr="007B0766">
        <w:rPr>
          <w:sz w:val="26"/>
          <w:szCs w:val="26"/>
        </w:rPr>
        <w:t>.20</w:t>
      </w:r>
      <w:r w:rsidRPr="007B0766">
        <w:rPr>
          <w:sz w:val="26"/>
          <w:szCs w:val="26"/>
          <w:lang w:val="uk-UA"/>
        </w:rPr>
        <w:t>25</w:t>
      </w:r>
      <w:r w:rsidRPr="007B0766">
        <w:rPr>
          <w:sz w:val="26"/>
          <w:szCs w:val="26"/>
        </w:rPr>
        <w:t>р. за №</w:t>
      </w:r>
      <w:r>
        <w:rPr>
          <w:sz w:val="26"/>
          <w:szCs w:val="26"/>
          <w:lang w:val="uk-UA"/>
        </w:rPr>
        <w:t>7831</w:t>
      </w:r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наймача</w:t>
      </w:r>
      <w:proofErr w:type="spellEnd"/>
      <w:r w:rsidRPr="007B0766">
        <w:rPr>
          <w:sz w:val="26"/>
          <w:szCs w:val="26"/>
        </w:rPr>
        <w:t xml:space="preserve"> </w:t>
      </w:r>
      <w:r w:rsidRPr="007B0766">
        <w:rPr>
          <w:sz w:val="26"/>
          <w:szCs w:val="26"/>
          <w:lang w:val="uk-UA"/>
        </w:rPr>
        <w:t xml:space="preserve">кімнати </w:t>
      </w:r>
      <w:r>
        <w:rPr>
          <w:sz w:val="26"/>
          <w:szCs w:val="26"/>
          <w:lang w:val="uk-UA"/>
        </w:rPr>
        <w:t>59</w:t>
      </w:r>
      <w:r w:rsidRPr="007B07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гуртожитку</w:t>
      </w:r>
      <w:proofErr w:type="spellEnd"/>
      <w:r>
        <w:rPr>
          <w:sz w:val="26"/>
          <w:szCs w:val="26"/>
        </w:rPr>
        <w:t xml:space="preserve"> по </w:t>
      </w:r>
      <w:proofErr w:type="spellStart"/>
      <w:r>
        <w:rPr>
          <w:sz w:val="26"/>
          <w:szCs w:val="26"/>
        </w:rPr>
        <w:t>вулиці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uk-UA"/>
        </w:rPr>
        <w:t>Чорновола</w:t>
      </w:r>
      <w:proofErr w:type="spellEnd"/>
      <w:r>
        <w:rPr>
          <w:sz w:val="26"/>
          <w:szCs w:val="26"/>
        </w:rPr>
        <w:t>, 14</w:t>
      </w:r>
      <w:r w:rsidRPr="007B0766">
        <w:rPr>
          <w:sz w:val="26"/>
          <w:szCs w:val="26"/>
        </w:rPr>
        <w:t xml:space="preserve"> в м. </w:t>
      </w:r>
      <w:proofErr w:type="spellStart"/>
      <w:r w:rsidRPr="007B0766">
        <w:rPr>
          <w:sz w:val="26"/>
          <w:szCs w:val="26"/>
        </w:rPr>
        <w:t>Новий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Розділ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Львівської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області</w:t>
      </w:r>
      <w:proofErr w:type="spellEnd"/>
      <w:r w:rsidRPr="007B076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Казимирів Любов Василівни</w:t>
      </w:r>
      <w:r w:rsidRPr="007B0766"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 xml:space="preserve">та </w:t>
      </w:r>
      <w:proofErr w:type="spellStart"/>
      <w:r w:rsidRPr="007B0766">
        <w:rPr>
          <w:sz w:val="26"/>
          <w:szCs w:val="26"/>
        </w:rPr>
        <w:t>додані</w:t>
      </w:r>
      <w:proofErr w:type="spellEnd"/>
      <w:r w:rsidRPr="007B0766">
        <w:rPr>
          <w:sz w:val="26"/>
          <w:szCs w:val="26"/>
        </w:rPr>
        <w:t xml:space="preserve"> до </w:t>
      </w:r>
      <w:proofErr w:type="spellStart"/>
      <w:r w:rsidRPr="007B0766">
        <w:rPr>
          <w:sz w:val="26"/>
          <w:szCs w:val="26"/>
        </w:rPr>
        <w:t>неї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документи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відповідно</w:t>
      </w:r>
      <w:proofErr w:type="spellEnd"/>
      <w:r w:rsidRPr="007B0766">
        <w:rPr>
          <w:sz w:val="26"/>
          <w:szCs w:val="26"/>
        </w:rPr>
        <w:t xml:space="preserve"> до ч.1 ст.2,ст.3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приватизацію</w:t>
      </w:r>
      <w:proofErr w:type="spellEnd"/>
      <w:r w:rsidRPr="007B0766">
        <w:rPr>
          <w:sz w:val="26"/>
          <w:szCs w:val="26"/>
        </w:rPr>
        <w:t xml:space="preserve"> державного </w:t>
      </w:r>
      <w:proofErr w:type="spellStart"/>
      <w:r w:rsidRPr="007B0766">
        <w:rPr>
          <w:sz w:val="26"/>
          <w:szCs w:val="26"/>
        </w:rPr>
        <w:t>житлового</w:t>
      </w:r>
      <w:proofErr w:type="spellEnd"/>
      <w:r w:rsidRPr="007B0766">
        <w:rPr>
          <w:sz w:val="26"/>
          <w:szCs w:val="26"/>
        </w:rPr>
        <w:t xml:space="preserve"> фонду», ст.4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забезпечення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реалізації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житлових</w:t>
      </w:r>
      <w:proofErr w:type="spellEnd"/>
      <w:r w:rsidRPr="007B0766">
        <w:rPr>
          <w:sz w:val="26"/>
          <w:szCs w:val="26"/>
        </w:rPr>
        <w:t xml:space="preserve"> прав </w:t>
      </w:r>
      <w:proofErr w:type="spellStart"/>
      <w:r w:rsidRPr="007B0766">
        <w:rPr>
          <w:sz w:val="26"/>
          <w:szCs w:val="26"/>
        </w:rPr>
        <w:t>мешканців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гуртожитків</w:t>
      </w:r>
      <w:proofErr w:type="spellEnd"/>
      <w:r w:rsidRPr="007B0766">
        <w:rPr>
          <w:sz w:val="26"/>
          <w:szCs w:val="26"/>
        </w:rPr>
        <w:t xml:space="preserve">», </w:t>
      </w:r>
      <w:proofErr w:type="spellStart"/>
      <w:r w:rsidRPr="007B0766">
        <w:rPr>
          <w:sz w:val="26"/>
          <w:szCs w:val="26"/>
        </w:rPr>
        <w:t>Положенням</w:t>
      </w:r>
      <w:proofErr w:type="spellEnd"/>
      <w:r w:rsidRPr="007B0766">
        <w:rPr>
          <w:sz w:val="26"/>
          <w:szCs w:val="26"/>
        </w:rPr>
        <w:t xml:space="preserve"> про порядок </w:t>
      </w:r>
      <w:proofErr w:type="spellStart"/>
      <w:r w:rsidRPr="007B0766">
        <w:rPr>
          <w:sz w:val="26"/>
          <w:szCs w:val="26"/>
        </w:rPr>
        <w:t>передачі</w:t>
      </w:r>
      <w:proofErr w:type="spellEnd"/>
      <w:r w:rsidRPr="007B0766">
        <w:rPr>
          <w:sz w:val="26"/>
          <w:szCs w:val="26"/>
        </w:rPr>
        <w:t xml:space="preserve"> квартир (</w:t>
      </w:r>
      <w:proofErr w:type="spellStart"/>
      <w:r w:rsidRPr="007B0766">
        <w:rPr>
          <w:sz w:val="26"/>
          <w:szCs w:val="26"/>
        </w:rPr>
        <w:t>будинків</w:t>
      </w:r>
      <w:proofErr w:type="spellEnd"/>
      <w:r w:rsidRPr="007B0766">
        <w:rPr>
          <w:sz w:val="26"/>
          <w:szCs w:val="26"/>
        </w:rPr>
        <w:t xml:space="preserve">), </w:t>
      </w:r>
      <w:proofErr w:type="spellStart"/>
      <w:r w:rsidRPr="007B0766">
        <w:rPr>
          <w:sz w:val="26"/>
          <w:szCs w:val="26"/>
        </w:rPr>
        <w:t>жилих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приміщень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гуртожитках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громадян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затвердженим</w:t>
      </w:r>
      <w:proofErr w:type="spellEnd"/>
      <w:r w:rsidRPr="007B0766">
        <w:rPr>
          <w:sz w:val="26"/>
          <w:szCs w:val="26"/>
        </w:rPr>
        <w:t xml:space="preserve"> наказом </w:t>
      </w:r>
      <w:proofErr w:type="spellStart"/>
      <w:r w:rsidRPr="007B0766">
        <w:rPr>
          <w:sz w:val="26"/>
          <w:szCs w:val="26"/>
        </w:rPr>
        <w:t>Міністерства</w:t>
      </w:r>
      <w:proofErr w:type="spellEnd"/>
      <w:r w:rsidRPr="007B0766">
        <w:rPr>
          <w:sz w:val="26"/>
          <w:szCs w:val="26"/>
        </w:rPr>
        <w:t xml:space="preserve"> з </w:t>
      </w:r>
      <w:proofErr w:type="spellStart"/>
      <w:r w:rsidRPr="007B0766">
        <w:rPr>
          <w:sz w:val="26"/>
          <w:szCs w:val="26"/>
        </w:rPr>
        <w:t>питань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житлово-комунального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господарства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№ 396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16.12.2009 року, </w:t>
      </w:r>
      <w:proofErr w:type="spellStart"/>
      <w:r w:rsidRPr="007B0766">
        <w:rPr>
          <w:sz w:val="26"/>
          <w:szCs w:val="26"/>
        </w:rPr>
        <w:t>пп</w:t>
      </w:r>
      <w:proofErr w:type="spellEnd"/>
      <w:r w:rsidRPr="007B0766">
        <w:rPr>
          <w:sz w:val="26"/>
          <w:szCs w:val="26"/>
        </w:rPr>
        <w:t xml:space="preserve">. 1, п. „а”,ч.1 ст. 29, ст. 52, ч.6 ст. 59, ч.1 ст.73 Закону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місцеве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самоврядування</w:t>
      </w:r>
      <w:proofErr w:type="spellEnd"/>
      <w:r w:rsidRPr="007B0766">
        <w:rPr>
          <w:sz w:val="26"/>
          <w:szCs w:val="26"/>
        </w:rPr>
        <w:t xml:space="preserve"> в </w:t>
      </w:r>
      <w:proofErr w:type="spellStart"/>
      <w:r w:rsidRPr="007B0766">
        <w:rPr>
          <w:sz w:val="26"/>
          <w:szCs w:val="26"/>
        </w:rPr>
        <w:t>Україні</w:t>
      </w:r>
      <w:proofErr w:type="spellEnd"/>
      <w:r w:rsidRPr="007B0766">
        <w:rPr>
          <w:sz w:val="26"/>
          <w:szCs w:val="26"/>
        </w:rPr>
        <w:t>»</w:t>
      </w:r>
      <w:r>
        <w:rPr>
          <w:sz w:val="26"/>
          <w:szCs w:val="26"/>
          <w:lang w:val="uk-UA"/>
        </w:rPr>
        <w:t>,</w:t>
      </w:r>
      <w:r w:rsidRPr="007B0766">
        <w:rPr>
          <w:sz w:val="26"/>
          <w:szCs w:val="26"/>
          <w:lang w:val="uk-UA"/>
        </w:rPr>
        <w:t xml:space="preserve"> </w:t>
      </w:r>
      <w:proofErr w:type="spellStart"/>
      <w:r w:rsidRPr="007B0766">
        <w:rPr>
          <w:sz w:val="26"/>
          <w:szCs w:val="26"/>
        </w:rPr>
        <w:t>виконавчий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комітет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Новороздільської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міської</w:t>
      </w:r>
      <w:proofErr w:type="spellEnd"/>
      <w:r w:rsidRPr="007B0766">
        <w:rPr>
          <w:sz w:val="26"/>
          <w:szCs w:val="26"/>
        </w:rPr>
        <w:t xml:space="preserve"> ради,  </w:t>
      </w:r>
    </w:p>
    <w:p w:rsidR="00CB603D" w:rsidRPr="007B0766" w:rsidRDefault="00CB603D" w:rsidP="00CB603D">
      <w:pPr>
        <w:rPr>
          <w:sz w:val="26"/>
          <w:szCs w:val="26"/>
        </w:rPr>
      </w:pPr>
    </w:p>
    <w:p w:rsidR="00CB603D" w:rsidRPr="007B0766" w:rsidRDefault="00CB603D" w:rsidP="00CB603D">
      <w:pPr>
        <w:rPr>
          <w:sz w:val="26"/>
          <w:szCs w:val="26"/>
        </w:rPr>
      </w:pPr>
      <w:r w:rsidRPr="007B0766">
        <w:rPr>
          <w:sz w:val="26"/>
          <w:szCs w:val="26"/>
        </w:rPr>
        <w:t>ВИРІШИВ:</w:t>
      </w:r>
    </w:p>
    <w:p w:rsidR="00CB603D" w:rsidRPr="007C7650" w:rsidRDefault="00CB603D" w:rsidP="00CB603D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  <w:lang w:val="uk-UA"/>
        </w:rPr>
      </w:pPr>
      <w:r w:rsidRPr="007C7650">
        <w:rPr>
          <w:sz w:val="26"/>
          <w:szCs w:val="26"/>
          <w:lang w:val="uk-UA"/>
        </w:rPr>
        <w:t xml:space="preserve">Передати у приватну спільну часткову власність </w:t>
      </w:r>
      <w:r>
        <w:rPr>
          <w:sz w:val="26"/>
          <w:szCs w:val="26"/>
          <w:lang w:val="uk-UA"/>
        </w:rPr>
        <w:t>Казимирів Любов Василівні 27</w:t>
      </w:r>
      <w:r w:rsidRPr="007C765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02</w:t>
      </w:r>
      <w:r w:rsidRPr="007C7650">
        <w:rPr>
          <w:sz w:val="26"/>
          <w:szCs w:val="26"/>
          <w:lang w:val="uk-UA"/>
        </w:rPr>
        <w:t>.19</w:t>
      </w:r>
      <w:r>
        <w:rPr>
          <w:sz w:val="26"/>
          <w:szCs w:val="26"/>
          <w:lang w:val="uk-UA"/>
        </w:rPr>
        <w:t>89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р.н</w:t>
      </w:r>
      <w:proofErr w:type="spellEnd"/>
      <w:r w:rsidRPr="007C7650">
        <w:rPr>
          <w:sz w:val="26"/>
          <w:szCs w:val="26"/>
          <w:lang w:val="uk-UA"/>
        </w:rPr>
        <w:t>., у складі сім’ї:</w:t>
      </w:r>
    </w:p>
    <w:p w:rsidR="00CB603D" w:rsidRDefault="00CB603D" w:rsidP="00CB603D">
      <w:pPr>
        <w:pStyle w:val="a3"/>
        <w:ind w:left="8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дочка  Казимирів Владислава </w:t>
      </w:r>
      <w:proofErr w:type="spellStart"/>
      <w:r>
        <w:rPr>
          <w:sz w:val="26"/>
          <w:szCs w:val="26"/>
          <w:lang w:val="uk-UA"/>
        </w:rPr>
        <w:t>Зеновіївна</w:t>
      </w:r>
      <w:proofErr w:type="spellEnd"/>
      <w:r>
        <w:rPr>
          <w:sz w:val="26"/>
          <w:szCs w:val="26"/>
          <w:lang w:val="uk-UA"/>
        </w:rPr>
        <w:t>, 16.12.2009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р.н</w:t>
      </w:r>
      <w:proofErr w:type="spellEnd"/>
      <w:r w:rsidRPr="007C7650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,</w:t>
      </w:r>
    </w:p>
    <w:p w:rsidR="00CB603D" w:rsidRPr="007C7650" w:rsidRDefault="00CB603D" w:rsidP="00CB603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кімнату</w:t>
      </w:r>
      <w:r w:rsidRPr="007C765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59</w:t>
      </w:r>
      <w:r w:rsidRPr="007C7650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гуртожитку по вулиці </w:t>
      </w:r>
      <w:proofErr w:type="spellStart"/>
      <w:r>
        <w:rPr>
          <w:sz w:val="26"/>
          <w:szCs w:val="26"/>
          <w:lang w:val="uk-UA"/>
        </w:rPr>
        <w:t>Чорновола</w:t>
      </w:r>
      <w:proofErr w:type="spellEnd"/>
      <w:r w:rsidRPr="007C7650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1</w:t>
      </w:r>
      <w:r w:rsidRPr="007C7650">
        <w:rPr>
          <w:sz w:val="26"/>
          <w:szCs w:val="26"/>
          <w:lang w:val="uk-UA"/>
        </w:rPr>
        <w:t xml:space="preserve">4 в м. Новий Розділ Львівської області, житловою площею </w:t>
      </w:r>
      <w:r>
        <w:rPr>
          <w:sz w:val="26"/>
          <w:szCs w:val="26"/>
          <w:lang w:val="uk-UA"/>
        </w:rPr>
        <w:t>9,7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кв</w:t>
      </w:r>
      <w:proofErr w:type="spellEnd"/>
      <w:r w:rsidRPr="007C7650">
        <w:rPr>
          <w:sz w:val="26"/>
          <w:szCs w:val="26"/>
          <w:lang w:val="uk-UA"/>
        </w:rPr>
        <w:t xml:space="preserve">. м., загальною площею </w:t>
      </w:r>
      <w:r>
        <w:rPr>
          <w:sz w:val="26"/>
          <w:szCs w:val="26"/>
          <w:lang w:val="uk-UA"/>
        </w:rPr>
        <w:t>9,7</w:t>
      </w:r>
      <w:r w:rsidRPr="007C7650">
        <w:rPr>
          <w:sz w:val="26"/>
          <w:szCs w:val="26"/>
          <w:lang w:val="uk-UA"/>
        </w:rPr>
        <w:t xml:space="preserve"> </w:t>
      </w:r>
      <w:proofErr w:type="spellStart"/>
      <w:r w:rsidRPr="007C7650">
        <w:rPr>
          <w:sz w:val="26"/>
          <w:szCs w:val="26"/>
          <w:lang w:val="uk-UA"/>
        </w:rPr>
        <w:t>кв.м</w:t>
      </w:r>
      <w:proofErr w:type="spellEnd"/>
      <w:r w:rsidRPr="007C7650">
        <w:rPr>
          <w:sz w:val="26"/>
          <w:szCs w:val="26"/>
          <w:lang w:val="uk-UA"/>
        </w:rPr>
        <w:t>.</w:t>
      </w:r>
    </w:p>
    <w:p w:rsidR="00CB603D" w:rsidRPr="007B0766" w:rsidRDefault="00CB603D" w:rsidP="00CB603D">
      <w:pPr>
        <w:pStyle w:val="1"/>
        <w:spacing w:after="0"/>
        <w:ind w:left="0" w:right="76"/>
        <w:jc w:val="both"/>
        <w:rPr>
          <w:sz w:val="26"/>
          <w:szCs w:val="26"/>
        </w:rPr>
      </w:pPr>
      <w:r w:rsidRPr="007B0766">
        <w:rPr>
          <w:sz w:val="26"/>
          <w:szCs w:val="26"/>
        </w:rPr>
        <w:t xml:space="preserve">       2. Відділу комунального майна та приватизації Управління ЖКГ Новороздільської міської ради (начальник </w:t>
      </w:r>
      <w:proofErr w:type="spellStart"/>
      <w:r w:rsidRPr="007B0766">
        <w:rPr>
          <w:sz w:val="26"/>
          <w:szCs w:val="26"/>
        </w:rPr>
        <w:t>Пасемко</w:t>
      </w:r>
      <w:proofErr w:type="spellEnd"/>
      <w:r w:rsidRPr="007B0766">
        <w:rPr>
          <w:sz w:val="26"/>
          <w:szCs w:val="26"/>
        </w:rPr>
        <w:t xml:space="preserve"> Н. А.) підготувати і видати свідоцтво про право власності на приміщення згідно рішення. </w:t>
      </w:r>
    </w:p>
    <w:p w:rsidR="00CB603D" w:rsidRPr="007B0766" w:rsidRDefault="00CB603D" w:rsidP="00CB603D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3</w:t>
      </w:r>
      <w:r w:rsidRPr="007B0766">
        <w:rPr>
          <w:sz w:val="26"/>
          <w:szCs w:val="26"/>
        </w:rPr>
        <w:t xml:space="preserve">. Контроль за </w:t>
      </w:r>
      <w:proofErr w:type="spellStart"/>
      <w:r w:rsidRPr="007B0766">
        <w:rPr>
          <w:sz w:val="26"/>
          <w:szCs w:val="26"/>
        </w:rPr>
        <w:t>виконанням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рішення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покласти</w:t>
      </w:r>
      <w:proofErr w:type="spellEnd"/>
      <w:r w:rsidRPr="007B0766">
        <w:rPr>
          <w:sz w:val="26"/>
          <w:szCs w:val="26"/>
        </w:rPr>
        <w:t xml:space="preserve"> на </w:t>
      </w:r>
      <w:r w:rsidRPr="007B0766">
        <w:rPr>
          <w:sz w:val="26"/>
          <w:szCs w:val="26"/>
          <w:lang w:val="uk-UA"/>
        </w:rPr>
        <w:t xml:space="preserve">першого </w:t>
      </w:r>
      <w:r w:rsidRPr="007B0766">
        <w:rPr>
          <w:sz w:val="26"/>
          <w:szCs w:val="26"/>
        </w:rPr>
        <w:t xml:space="preserve">заступника </w:t>
      </w:r>
      <w:proofErr w:type="spellStart"/>
      <w:r w:rsidRPr="007B0766">
        <w:rPr>
          <w:sz w:val="26"/>
          <w:szCs w:val="26"/>
        </w:rPr>
        <w:t>міського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голови</w:t>
      </w:r>
      <w:proofErr w:type="spellEnd"/>
      <w:r w:rsidRPr="007B0766">
        <w:rPr>
          <w:sz w:val="26"/>
          <w:szCs w:val="26"/>
          <w:lang w:val="uk-UA"/>
        </w:rPr>
        <w:t xml:space="preserve"> </w:t>
      </w:r>
      <w:proofErr w:type="spellStart"/>
      <w:r w:rsidRPr="007B0766">
        <w:rPr>
          <w:sz w:val="26"/>
          <w:szCs w:val="26"/>
          <w:lang w:val="uk-UA"/>
        </w:rPr>
        <w:t>Гулія.М.М</w:t>
      </w:r>
      <w:proofErr w:type="spellEnd"/>
      <w:r w:rsidRPr="007B0766">
        <w:rPr>
          <w:sz w:val="26"/>
          <w:szCs w:val="26"/>
          <w:lang w:val="uk-UA"/>
        </w:rPr>
        <w:t>.</w:t>
      </w:r>
    </w:p>
    <w:p w:rsidR="00CB603D" w:rsidRPr="007B0766" w:rsidRDefault="00CB603D" w:rsidP="00CB603D">
      <w:pPr>
        <w:ind w:firstLine="650"/>
        <w:rPr>
          <w:sz w:val="26"/>
          <w:szCs w:val="26"/>
        </w:rPr>
      </w:pPr>
    </w:p>
    <w:p w:rsidR="00CB603D" w:rsidRDefault="00CB603D" w:rsidP="00CB603D">
      <w:pPr>
        <w:jc w:val="both"/>
        <w:rPr>
          <w:sz w:val="26"/>
          <w:szCs w:val="26"/>
        </w:rPr>
      </w:pPr>
    </w:p>
    <w:p w:rsidR="00CB603D" w:rsidRDefault="00CB603D" w:rsidP="00CB603D">
      <w:pPr>
        <w:jc w:val="both"/>
        <w:rPr>
          <w:sz w:val="26"/>
          <w:szCs w:val="26"/>
        </w:rPr>
      </w:pPr>
    </w:p>
    <w:p w:rsidR="00CB603D" w:rsidRPr="007B0766" w:rsidRDefault="00CB603D" w:rsidP="00CB603D">
      <w:pPr>
        <w:jc w:val="both"/>
        <w:rPr>
          <w:sz w:val="26"/>
          <w:szCs w:val="26"/>
        </w:rPr>
      </w:pPr>
    </w:p>
    <w:p w:rsidR="00CB603D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  <w:r w:rsidRPr="007B0766">
        <w:rPr>
          <w:b/>
          <w:sz w:val="26"/>
          <w:szCs w:val="26"/>
        </w:rPr>
        <w:tab/>
        <w:t>МІСЬКИЙ ГОЛОВА</w:t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</w:rPr>
        <w:tab/>
      </w:r>
      <w:r w:rsidRPr="007B0766">
        <w:rPr>
          <w:b/>
          <w:sz w:val="26"/>
          <w:szCs w:val="26"/>
          <w:lang w:val="uk-UA"/>
        </w:rPr>
        <w:t xml:space="preserve">       </w:t>
      </w:r>
      <w:r w:rsidRPr="007B0766">
        <w:rPr>
          <w:b/>
          <w:sz w:val="26"/>
          <w:szCs w:val="26"/>
        </w:rPr>
        <w:t xml:space="preserve">                  </w:t>
      </w:r>
      <w:r w:rsidRPr="007B0766">
        <w:rPr>
          <w:b/>
          <w:sz w:val="26"/>
          <w:szCs w:val="26"/>
          <w:lang w:val="uk-UA"/>
        </w:rPr>
        <w:t>Ярина ЯЦЕНКО</w:t>
      </w:r>
    </w:p>
    <w:p w:rsidR="00CB603D" w:rsidRDefault="00CB603D" w:rsidP="00CB603D">
      <w:pPr>
        <w:jc w:val="right"/>
        <w:rPr>
          <w:lang w:val="uk-UA"/>
        </w:rPr>
      </w:pPr>
      <w:r w:rsidRPr="008F564D">
        <w:rPr>
          <w:b/>
          <w:lang w:val="uk-UA"/>
        </w:rPr>
        <w:lastRenderedPageBreak/>
        <w:t>Додаток</w:t>
      </w:r>
      <w:r>
        <w:rPr>
          <w:b/>
          <w:lang w:val="uk-UA"/>
        </w:rPr>
        <w:t xml:space="preserve"> 1</w:t>
      </w:r>
      <w:r w:rsidRPr="008F564D">
        <w:rPr>
          <w:b/>
          <w:lang w:val="uk-UA"/>
        </w:rPr>
        <w:br/>
      </w:r>
      <w:r w:rsidRPr="008F564D">
        <w:rPr>
          <w:lang w:val="uk-UA"/>
        </w:rPr>
        <w:t>до</w:t>
      </w:r>
      <w:r>
        <w:rPr>
          <w:lang w:val="uk-UA"/>
        </w:rPr>
        <w:t xml:space="preserve">  рішення №  ____ від ___.11.2025 року </w:t>
      </w:r>
    </w:p>
    <w:p w:rsidR="00CB603D" w:rsidRDefault="00CB603D" w:rsidP="00CB603D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CB603D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B603D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B603D" w:rsidRPr="004417CA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CB603D" w:rsidRPr="004417CA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CB603D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CB603D" w:rsidTr="00FC1DF3">
        <w:tc>
          <w:tcPr>
            <w:tcW w:w="540" w:type="dxa"/>
            <w:hideMark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CB603D" w:rsidRDefault="00CB603D" w:rsidP="00FC1DF3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CB603D" w:rsidRPr="003613EA" w:rsidTr="00FC1DF3">
        <w:trPr>
          <w:trHeight w:val="614"/>
        </w:trPr>
        <w:tc>
          <w:tcPr>
            <w:tcW w:w="540" w:type="dxa"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вулиця</w:t>
            </w: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Чорновола</w:t>
            </w:r>
            <w:proofErr w:type="spellEnd"/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14</w:t>
            </w: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59</w:t>
            </w: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CB603D" w:rsidRDefault="00CB603D" w:rsidP="00FC1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Казимирів Любов Василівна</w:t>
            </w:r>
          </w:p>
          <w:p w:rsidR="00CB603D" w:rsidRDefault="00CB603D" w:rsidP="00FC1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Казимирів Владислава </w:t>
            </w:r>
            <w:proofErr w:type="spellStart"/>
            <w:r>
              <w:rPr>
                <w:rFonts w:eastAsia="Arial Unicode MS"/>
                <w:b/>
                <w:lang w:val="uk-UA"/>
              </w:rPr>
              <w:t>Зеновіївна</w:t>
            </w:r>
            <w:proofErr w:type="spellEnd"/>
          </w:p>
          <w:p w:rsidR="00CB603D" w:rsidRDefault="00CB603D" w:rsidP="00FC1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9,7</w:t>
            </w:r>
          </w:p>
          <w:p w:rsidR="00CB603D" w:rsidRDefault="00CB603D" w:rsidP="00FC1DF3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CB603D" w:rsidRDefault="00CB603D" w:rsidP="00FC1DF3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7,61 грн.</w:t>
            </w:r>
          </w:p>
          <w:p w:rsidR="00CB603D" w:rsidRDefault="00CB603D" w:rsidP="00FC1DF3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CB603D" w:rsidRDefault="00CB603D" w:rsidP="00FC1DF3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CB603D" w:rsidRDefault="00CB603D" w:rsidP="00CB603D">
      <w:pPr>
        <w:ind w:firstLine="708"/>
        <w:jc w:val="both"/>
        <w:rPr>
          <w:b/>
          <w:sz w:val="28"/>
          <w:szCs w:val="28"/>
          <w:lang w:val="uk-UA"/>
        </w:rPr>
      </w:pPr>
    </w:p>
    <w:p w:rsidR="00CB603D" w:rsidRDefault="00CB603D" w:rsidP="00CB603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CB603D" w:rsidRDefault="00CB603D" w:rsidP="00CB603D">
      <w:pPr>
        <w:jc w:val="right"/>
        <w:rPr>
          <w:b/>
          <w:lang w:val="uk-UA"/>
        </w:rPr>
      </w:pPr>
    </w:p>
    <w:p w:rsidR="00CB603D" w:rsidRDefault="00CB603D" w:rsidP="00CB603D">
      <w:pPr>
        <w:jc w:val="right"/>
        <w:rPr>
          <w:b/>
          <w:lang w:val="uk-UA"/>
        </w:rPr>
      </w:pPr>
    </w:p>
    <w:p w:rsidR="00CB603D" w:rsidRDefault="00CB603D" w:rsidP="00CB603D">
      <w:pPr>
        <w:jc w:val="right"/>
        <w:rPr>
          <w:b/>
          <w:lang w:val="uk-UA"/>
        </w:rPr>
      </w:pPr>
    </w:p>
    <w:p w:rsidR="00CB603D" w:rsidRDefault="00CB603D" w:rsidP="00CB603D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____ від ___.11. 2025 року </w:t>
      </w:r>
    </w:p>
    <w:p w:rsidR="00CB603D" w:rsidRDefault="00CB603D" w:rsidP="00CB603D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CB603D" w:rsidRDefault="00CB603D" w:rsidP="00CB6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CB603D" w:rsidRPr="002B6333" w:rsidRDefault="00CB603D" w:rsidP="00CB603D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>РОЗРАХУНОК</w:t>
      </w:r>
    </w:p>
    <w:p w:rsidR="00CB603D" w:rsidRDefault="00CB603D" w:rsidP="00CB603D">
      <w:pPr>
        <w:jc w:val="center"/>
        <w:rPr>
          <w:b/>
          <w:bCs/>
          <w:bdr w:val="none" w:sz="0" w:space="0" w:color="auto" w:frame="1"/>
          <w:lang w:val="uk-UA"/>
        </w:rPr>
      </w:pPr>
      <w:r w:rsidRPr="002B6333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2B6333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2B6333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кімнати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59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14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 xml:space="preserve">вулиці </w:t>
      </w:r>
      <w:proofErr w:type="spellStart"/>
      <w:r>
        <w:rPr>
          <w:b/>
          <w:bCs/>
          <w:bdr w:val="none" w:sz="0" w:space="0" w:color="auto" w:frame="1"/>
          <w:lang w:val="uk-UA"/>
        </w:rPr>
        <w:t>Чорновола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CB603D" w:rsidRPr="00C22221" w:rsidRDefault="00CB603D" w:rsidP="00CB603D">
      <w:pPr>
        <w:jc w:val="center"/>
        <w:rPr>
          <w:b/>
          <w:bCs/>
          <w:bdr w:val="none" w:sz="0" w:space="0" w:color="auto" w:frame="1"/>
          <w:lang w:val="uk-UA"/>
        </w:rPr>
      </w:pPr>
    </w:p>
    <w:p w:rsidR="00CB603D" w:rsidRPr="00C22221" w:rsidRDefault="00CB603D" w:rsidP="00CB6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9,7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>
        <w:rPr>
          <w:lang w:val="uk-UA"/>
        </w:rPr>
        <w:t>2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</w:t>
      </w:r>
      <w:r>
        <w:t xml:space="preserve"> </w:t>
      </w:r>
      <w:proofErr w:type="spellStart"/>
      <w:r>
        <w:t>гуртожитку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з законом: </w:t>
      </w:r>
    </w:p>
    <w:p w:rsidR="00CB603D" w:rsidRDefault="00CB603D" w:rsidP="00CB6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>
        <w:rPr>
          <w:b/>
          <w:bCs/>
          <w:bdr w:val="none" w:sz="0" w:space="0" w:color="auto" w:frame="1"/>
          <w:lang w:val="uk-UA"/>
        </w:rPr>
        <w:t>2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</w:t>
      </w:r>
      <w:r>
        <w:rPr>
          <w:b/>
          <w:bCs/>
          <w:bdr w:val="none" w:sz="0" w:space="0" w:color="auto" w:frame="1"/>
          <w:lang w:val="uk-UA"/>
        </w:rPr>
        <w:t>52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CB603D" w:rsidRPr="00AF0590" w:rsidRDefault="00CB603D" w:rsidP="00CB6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</w:t>
      </w:r>
      <w:r>
        <w:rPr>
          <w:lang w:val="uk-UA"/>
        </w:rPr>
        <w:t>52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9,7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7,61</w:t>
      </w:r>
      <w:r w:rsidRPr="00C22221">
        <w:rPr>
          <w:b/>
          <w:bCs/>
          <w:lang w:val="uk-UA"/>
        </w:rPr>
        <w:t xml:space="preserve"> </w:t>
      </w:r>
      <w:r>
        <w:t>грн.</w:t>
      </w:r>
      <w:r w:rsidRPr="00C22221"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</w:p>
    <w:p w:rsidR="00CB603D" w:rsidRDefault="00CB603D" w:rsidP="00CB6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>
        <w:rPr>
          <w:lang w:val="uk-UA"/>
        </w:rPr>
        <w:t>Ірина ПУШКАР</w:t>
      </w:r>
    </w:p>
    <w:p w:rsidR="00CB603D" w:rsidRPr="00705822" w:rsidRDefault="00CB603D" w:rsidP="00CB60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Любов КАЗИМИРІВ</w:t>
      </w:r>
    </w:p>
    <w:p w:rsidR="00CB603D" w:rsidRDefault="00CB603D" w:rsidP="00CB603D">
      <w:pPr>
        <w:ind w:firstLine="708"/>
        <w:jc w:val="both"/>
        <w:rPr>
          <w:b/>
          <w:sz w:val="28"/>
          <w:szCs w:val="28"/>
          <w:lang w:val="uk-UA"/>
        </w:rPr>
      </w:pPr>
    </w:p>
    <w:p w:rsidR="00CB603D" w:rsidRDefault="00CB603D" w:rsidP="00CB603D">
      <w:pPr>
        <w:ind w:firstLine="708"/>
        <w:jc w:val="both"/>
        <w:rPr>
          <w:b/>
          <w:sz w:val="28"/>
          <w:szCs w:val="28"/>
          <w:lang w:val="uk-UA"/>
        </w:rPr>
      </w:pPr>
    </w:p>
    <w:p w:rsidR="00CB603D" w:rsidRDefault="00CB603D" w:rsidP="00CB603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CB603D" w:rsidRDefault="00CB603D" w:rsidP="00CB603D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жит.пл.9,7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CB603D" w:rsidRPr="00705822" w:rsidRDefault="00CB603D" w:rsidP="00CB6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  <w:lang w:val="uk-UA"/>
        </w:rPr>
      </w:pPr>
    </w:p>
    <w:p w:rsidR="00CB603D" w:rsidRPr="007B0766" w:rsidRDefault="00CB603D" w:rsidP="00CB603D">
      <w:pPr>
        <w:jc w:val="center"/>
        <w:rPr>
          <w:sz w:val="28"/>
          <w:szCs w:val="28"/>
          <w:lang w:val="uk-UA"/>
        </w:rPr>
      </w:pPr>
    </w:p>
    <w:p w:rsidR="00CB603D" w:rsidRDefault="00CB603D" w:rsidP="00CB603D">
      <w:pPr>
        <w:rPr>
          <w:sz w:val="28"/>
          <w:szCs w:val="28"/>
          <w:lang w:val="uk-UA"/>
        </w:rPr>
      </w:pPr>
    </w:p>
    <w:p w:rsidR="00CB603D" w:rsidRDefault="00CB603D" w:rsidP="00CB603D">
      <w:pPr>
        <w:rPr>
          <w:sz w:val="28"/>
          <w:szCs w:val="28"/>
          <w:lang w:val="uk-UA"/>
        </w:rPr>
      </w:pPr>
    </w:p>
    <w:p w:rsidR="00CB603D" w:rsidRDefault="00CB603D" w:rsidP="00CB603D">
      <w:pPr>
        <w:rPr>
          <w:sz w:val="28"/>
          <w:szCs w:val="28"/>
          <w:lang w:val="uk-UA"/>
        </w:rPr>
      </w:pPr>
    </w:p>
    <w:p w:rsidR="00CB603D" w:rsidRDefault="00CB603D" w:rsidP="00CB603D">
      <w:pPr>
        <w:rPr>
          <w:sz w:val="28"/>
          <w:szCs w:val="28"/>
          <w:lang w:val="uk-UA"/>
        </w:rPr>
      </w:pPr>
    </w:p>
    <w:p w:rsidR="00CB603D" w:rsidRPr="007B0766" w:rsidRDefault="00CB603D" w:rsidP="00CB603D">
      <w:pPr>
        <w:rPr>
          <w:sz w:val="28"/>
          <w:szCs w:val="28"/>
          <w:lang w:val="uk-UA"/>
        </w:rPr>
      </w:pPr>
    </w:p>
    <w:p w:rsidR="00CB603D" w:rsidRPr="007B0766" w:rsidRDefault="00CB603D" w:rsidP="00CB603D">
      <w:pPr>
        <w:jc w:val="center"/>
        <w:rPr>
          <w:sz w:val="28"/>
          <w:szCs w:val="28"/>
          <w:lang w:val="uk-UA"/>
        </w:rPr>
      </w:pPr>
    </w:p>
    <w:p w:rsidR="00CB603D" w:rsidRDefault="00CB603D" w:rsidP="00CB603D">
      <w:pPr>
        <w:jc w:val="center"/>
        <w:rPr>
          <w:sz w:val="28"/>
          <w:szCs w:val="28"/>
          <w:lang w:val="uk-UA"/>
        </w:rPr>
      </w:pPr>
    </w:p>
    <w:p w:rsidR="00CB603D" w:rsidRPr="007B0766" w:rsidRDefault="00CB603D" w:rsidP="00CB603D">
      <w:pPr>
        <w:jc w:val="center"/>
        <w:rPr>
          <w:sz w:val="28"/>
          <w:szCs w:val="28"/>
          <w:lang w:val="uk-UA"/>
        </w:rPr>
      </w:pPr>
      <w:r w:rsidRPr="007B0766">
        <w:rPr>
          <w:sz w:val="28"/>
          <w:szCs w:val="28"/>
          <w:lang w:val="uk-UA"/>
        </w:rPr>
        <w:t>на нерухоме майно</w:t>
      </w:r>
    </w:p>
    <w:p w:rsidR="00CB603D" w:rsidRPr="007B0766" w:rsidRDefault="00CB603D" w:rsidP="00CB603D">
      <w:pPr>
        <w:rPr>
          <w:sz w:val="28"/>
          <w:szCs w:val="28"/>
          <w:lang w:val="uk-UA"/>
        </w:rPr>
      </w:pPr>
    </w:p>
    <w:p w:rsidR="00CB603D" w:rsidRPr="007B0766" w:rsidRDefault="00CB603D" w:rsidP="00CB603D">
      <w:pPr>
        <w:rPr>
          <w:sz w:val="28"/>
          <w:szCs w:val="28"/>
          <w:lang w:val="uk-UA"/>
        </w:rPr>
      </w:pPr>
      <w:r w:rsidRPr="007B0766">
        <w:rPr>
          <w:sz w:val="28"/>
          <w:szCs w:val="28"/>
          <w:lang w:val="uk-UA"/>
        </w:rPr>
        <w:t xml:space="preserve">Львівська область, </w:t>
      </w:r>
      <w:proofErr w:type="spellStart"/>
      <w:r w:rsidRPr="007B0766">
        <w:rPr>
          <w:sz w:val="28"/>
          <w:szCs w:val="28"/>
          <w:lang w:val="uk-UA"/>
        </w:rPr>
        <w:t>Стрийський</w:t>
      </w:r>
      <w:proofErr w:type="spellEnd"/>
      <w:r w:rsidRPr="007B0766">
        <w:rPr>
          <w:sz w:val="28"/>
          <w:szCs w:val="28"/>
          <w:lang w:val="uk-UA"/>
        </w:rPr>
        <w:t xml:space="preserve"> район</w:t>
      </w:r>
      <w:r w:rsidRPr="007B0766">
        <w:rPr>
          <w:sz w:val="28"/>
          <w:szCs w:val="28"/>
        </w:rPr>
        <w:t xml:space="preserve">, </w:t>
      </w:r>
      <w:r w:rsidRPr="007B0766">
        <w:rPr>
          <w:sz w:val="28"/>
          <w:szCs w:val="28"/>
          <w:lang w:val="uk-UA"/>
        </w:rPr>
        <w:t xml:space="preserve">місто Новий Розділ                </w:t>
      </w:r>
      <w:r w:rsidRPr="001355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135555">
        <w:rPr>
          <w:sz w:val="28"/>
          <w:szCs w:val="28"/>
          <w:lang w:val="uk-UA"/>
        </w:rPr>
        <w:t>.2025р.</w:t>
      </w:r>
    </w:p>
    <w:p w:rsidR="00CB603D" w:rsidRPr="007B0766" w:rsidRDefault="00CB603D" w:rsidP="00CB603D">
      <w:pPr>
        <w:jc w:val="center"/>
        <w:rPr>
          <w:b/>
          <w:sz w:val="28"/>
          <w:szCs w:val="28"/>
          <w:lang w:val="uk-UA"/>
        </w:rPr>
      </w:pPr>
    </w:p>
    <w:p w:rsidR="00CB603D" w:rsidRPr="007B0766" w:rsidRDefault="00CB603D" w:rsidP="00CB603D">
      <w:pPr>
        <w:jc w:val="center"/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Виконавчий комітет</w:t>
      </w:r>
    </w:p>
    <w:p w:rsidR="00CB603D" w:rsidRPr="007B0766" w:rsidRDefault="00CB603D" w:rsidP="00CB603D">
      <w:pPr>
        <w:jc w:val="center"/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Новороздільської міської ради</w:t>
      </w:r>
    </w:p>
    <w:p w:rsidR="00CB603D" w:rsidRPr="007B0766" w:rsidRDefault="00CB603D" w:rsidP="00CB603D">
      <w:pPr>
        <w:jc w:val="center"/>
        <w:rPr>
          <w:b/>
          <w:sz w:val="28"/>
          <w:szCs w:val="28"/>
          <w:lang w:val="uk-UA"/>
        </w:rPr>
      </w:pPr>
    </w:p>
    <w:p w:rsidR="00CB603D" w:rsidRPr="007B0766" w:rsidRDefault="00CB603D" w:rsidP="00CB603D">
      <w:pPr>
        <w:rPr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 xml:space="preserve">Тип об’єкта: </w:t>
      </w:r>
      <w:r w:rsidRPr="007B0766">
        <w:rPr>
          <w:sz w:val="28"/>
          <w:szCs w:val="28"/>
          <w:lang w:val="uk-UA"/>
        </w:rPr>
        <w:t>житлове приміщення</w:t>
      </w:r>
    </w:p>
    <w:p w:rsidR="00CB603D" w:rsidRPr="007B0766" w:rsidRDefault="00CB603D" w:rsidP="00CB603D">
      <w:pPr>
        <w:rPr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 xml:space="preserve">Адреса об’єкта: </w:t>
      </w:r>
      <w:r w:rsidRPr="007B0766">
        <w:rPr>
          <w:sz w:val="28"/>
          <w:szCs w:val="28"/>
          <w:lang w:val="uk-UA"/>
        </w:rPr>
        <w:t xml:space="preserve">Львівська область, </w:t>
      </w:r>
      <w:proofErr w:type="spellStart"/>
      <w:r w:rsidRPr="007B0766">
        <w:rPr>
          <w:sz w:val="28"/>
          <w:szCs w:val="28"/>
          <w:lang w:val="uk-UA"/>
        </w:rPr>
        <w:t>Стрийський</w:t>
      </w:r>
      <w:proofErr w:type="spellEnd"/>
      <w:r>
        <w:rPr>
          <w:sz w:val="28"/>
          <w:szCs w:val="28"/>
          <w:lang w:val="uk-UA"/>
        </w:rPr>
        <w:t xml:space="preserve"> район, м. Новий Розділ, вулиця </w:t>
      </w:r>
      <w:proofErr w:type="spellStart"/>
      <w:r>
        <w:rPr>
          <w:sz w:val="28"/>
          <w:szCs w:val="28"/>
          <w:lang w:val="uk-UA"/>
        </w:rPr>
        <w:t>Чорновола</w:t>
      </w:r>
      <w:proofErr w:type="spellEnd"/>
      <w:r w:rsidRPr="007B0766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1</w:t>
      </w:r>
      <w:r w:rsidRPr="007B0766">
        <w:rPr>
          <w:sz w:val="28"/>
          <w:szCs w:val="28"/>
          <w:lang w:val="uk-UA"/>
        </w:rPr>
        <w:t xml:space="preserve">4, </w:t>
      </w:r>
      <w:r w:rsidRPr="00691C91">
        <w:rPr>
          <w:sz w:val="28"/>
          <w:szCs w:val="28"/>
          <w:lang w:val="uk-UA"/>
        </w:rPr>
        <w:t xml:space="preserve">кімната </w:t>
      </w:r>
      <w:r>
        <w:rPr>
          <w:sz w:val="28"/>
          <w:szCs w:val="28"/>
          <w:lang w:val="uk-UA"/>
        </w:rPr>
        <w:t>59</w:t>
      </w:r>
    </w:p>
    <w:p w:rsidR="00CB603D" w:rsidRPr="007B0766" w:rsidRDefault="00CB603D" w:rsidP="00CB603D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3554"/>
        <w:gridCol w:w="1125"/>
      </w:tblGrid>
      <w:tr w:rsidR="00CB603D" w:rsidRPr="007B0766" w:rsidTr="00FC1DF3">
        <w:tc>
          <w:tcPr>
            <w:tcW w:w="4608" w:type="dxa"/>
            <w:hideMark/>
          </w:tcPr>
          <w:p w:rsidR="00CB603D" w:rsidRPr="007B0766" w:rsidRDefault="00CB603D" w:rsidP="00FC1DF3">
            <w:pPr>
              <w:rPr>
                <w:b/>
                <w:sz w:val="28"/>
                <w:szCs w:val="28"/>
                <w:lang w:val="uk-UA"/>
              </w:rPr>
            </w:pPr>
            <w:r w:rsidRPr="007B0766">
              <w:rPr>
                <w:b/>
                <w:sz w:val="28"/>
                <w:szCs w:val="28"/>
                <w:lang w:val="uk-UA"/>
              </w:rPr>
              <w:t>Власник</w:t>
            </w:r>
          </w:p>
        </w:tc>
        <w:tc>
          <w:tcPr>
            <w:tcW w:w="3554" w:type="dxa"/>
            <w:hideMark/>
          </w:tcPr>
          <w:p w:rsidR="00CB603D" w:rsidRPr="007B0766" w:rsidRDefault="00CB603D" w:rsidP="00FC1DF3">
            <w:pPr>
              <w:rPr>
                <w:b/>
                <w:sz w:val="28"/>
                <w:szCs w:val="28"/>
                <w:lang w:val="uk-UA"/>
              </w:rPr>
            </w:pPr>
            <w:r w:rsidRPr="007B0766">
              <w:rPr>
                <w:b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1125" w:type="dxa"/>
            <w:hideMark/>
          </w:tcPr>
          <w:p w:rsidR="00CB603D" w:rsidRPr="007B0766" w:rsidRDefault="00CB603D" w:rsidP="00FC1DF3">
            <w:pPr>
              <w:rPr>
                <w:b/>
                <w:sz w:val="28"/>
                <w:szCs w:val="28"/>
                <w:lang w:val="uk-UA"/>
              </w:rPr>
            </w:pPr>
            <w:r w:rsidRPr="007B0766">
              <w:rPr>
                <w:b/>
                <w:sz w:val="28"/>
                <w:szCs w:val="28"/>
                <w:lang w:val="uk-UA"/>
              </w:rPr>
              <w:t>Частка</w:t>
            </w:r>
          </w:p>
        </w:tc>
      </w:tr>
      <w:tr w:rsidR="00CB603D" w:rsidRPr="007B0766" w:rsidTr="00FC1DF3">
        <w:tc>
          <w:tcPr>
            <w:tcW w:w="4608" w:type="dxa"/>
          </w:tcPr>
          <w:p w:rsidR="00CB603D" w:rsidRPr="007B0766" w:rsidRDefault="00CB603D" w:rsidP="00FC1D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Казимирів Любов Василівна</w:t>
            </w:r>
          </w:p>
        </w:tc>
        <w:tc>
          <w:tcPr>
            <w:tcW w:w="3554" w:type="dxa"/>
            <w:hideMark/>
          </w:tcPr>
          <w:p w:rsidR="00CB603D" w:rsidRPr="007B0766" w:rsidRDefault="00CB603D" w:rsidP="00FC1D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125" w:type="dxa"/>
            <w:hideMark/>
          </w:tcPr>
          <w:p w:rsidR="00CB603D" w:rsidRPr="007B0766" w:rsidRDefault="00CB603D" w:rsidP="00FC1DF3">
            <w:pPr>
              <w:jc w:val="center"/>
              <w:rPr>
                <w:sz w:val="28"/>
                <w:szCs w:val="28"/>
                <w:lang w:val="uk-UA"/>
              </w:rPr>
            </w:pPr>
            <w:r w:rsidRPr="007B0766">
              <w:rPr>
                <w:sz w:val="28"/>
                <w:szCs w:val="28"/>
                <w:lang w:val="uk-UA"/>
              </w:rPr>
              <w:t>1/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B603D" w:rsidRPr="007B0766" w:rsidTr="00FC1DF3">
        <w:tc>
          <w:tcPr>
            <w:tcW w:w="4608" w:type="dxa"/>
          </w:tcPr>
          <w:p w:rsidR="00CB603D" w:rsidRPr="007B0766" w:rsidRDefault="00CB603D" w:rsidP="00FC1DF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Казимирів Владислава </w:t>
            </w:r>
            <w:proofErr w:type="spellStart"/>
            <w:r>
              <w:rPr>
                <w:sz w:val="28"/>
                <w:szCs w:val="28"/>
                <w:lang w:val="uk-UA"/>
              </w:rPr>
              <w:t>Зеновіївна</w:t>
            </w:r>
            <w:proofErr w:type="spellEnd"/>
          </w:p>
        </w:tc>
        <w:tc>
          <w:tcPr>
            <w:tcW w:w="3554" w:type="dxa"/>
          </w:tcPr>
          <w:p w:rsidR="00CB603D" w:rsidRPr="007B0766" w:rsidRDefault="00CB603D" w:rsidP="00FC1DF3">
            <w:pPr>
              <w:rPr>
                <w:sz w:val="28"/>
                <w:szCs w:val="28"/>
                <w:lang w:val="uk-UA"/>
              </w:rPr>
            </w:pPr>
            <w:r w:rsidRPr="006D5EC3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125" w:type="dxa"/>
          </w:tcPr>
          <w:p w:rsidR="00CB603D" w:rsidRPr="007B0766" w:rsidRDefault="00CB603D" w:rsidP="00FC1D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</w:p>
        </w:tc>
      </w:tr>
    </w:tbl>
    <w:p w:rsidR="00CB603D" w:rsidRPr="007B0766" w:rsidRDefault="00CB603D" w:rsidP="00CB603D">
      <w:pPr>
        <w:rPr>
          <w:b/>
          <w:sz w:val="28"/>
          <w:szCs w:val="28"/>
          <w:lang w:val="uk-UA"/>
        </w:rPr>
      </w:pPr>
    </w:p>
    <w:p w:rsidR="00CB603D" w:rsidRPr="007B0766" w:rsidRDefault="00CB603D" w:rsidP="00CB603D">
      <w:pPr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Опис об’єкта:</w:t>
      </w:r>
    </w:p>
    <w:p w:rsidR="00CB603D" w:rsidRPr="007B0766" w:rsidRDefault="00CB603D" w:rsidP="00CB603D">
      <w:pPr>
        <w:ind w:firstLine="708"/>
        <w:jc w:val="both"/>
        <w:rPr>
          <w:sz w:val="28"/>
          <w:szCs w:val="28"/>
          <w:lang w:val="uk-UA"/>
        </w:rPr>
      </w:pPr>
      <w:r w:rsidRPr="007B0766">
        <w:rPr>
          <w:sz w:val="28"/>
          <w:szCs w:val="28"/>
          <w:lang w:val="uk-UA"/>
        </w:rPr>
        <w:t xml:space="preserve">Житлова площа </w:t>
      </w:r>
      <w:r>
        <w:rPr>
          <w:sz w:val="28"/>
          <w:szCs w:val="28"/>
          <w:lang w:val="uk-UA"/>
        </w:rPr>
        <w:t>–</w:t>
      </w:r>
      <w:r w:rsidRPr="007B07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9,7</w:t>
      </w:r>
      <w:r w:rsidRPr="007B0766">
        <w:rPr>
          <w:sz w:val="28"/>
          <w:szCs w:val="28"/>
          <w:lang w:val="uk-UA"/>
        </w:rPr>
        <w:t xml:space="preserve"> </w:t>
      </w:r>
      <w:proofErr w:type="spellStart"/>
      <w:r w:rsidRPr="007B0766">
        <w:rPr>
          <w:sz w:val="28"/>
          <w:szCs w:val="28"/>
          <w:lang w:val="uk-UA"/>
        </w:rPr>
        <w:t>кв.м</w:t>
      </w:r>
      <w:proofErr w:type="spellEnd"/>
      <w:r w:rsidRPr="007B0766">
        <w:rPr>
          <w:sz w:val="28"/>
          <w:szCs w:val="28"/>
          <w:lang w:val="uk-UA"/>
        </w:rPr>
        <w:t xml:space="preserve">., загальна площа – </w:t>
      </w:r>
      <w:r>
        <w:rPr>
          <w:sz w:val="28"/>
          <w:szCs w:val="28"/>
          <w:lang w:val="uk-UA"/>
        </w:rPr>
        <w:t>9,7</w:t>
      </w:r>
      <w:r w:rsidRPr="007B0766">
        <w:rPr>
          <w:sz w:val="28"/>
          <w:szCs w:val="28"/>
          <w:lang w:val="uk-UA"/>
        </w:rPr>
        <w:t xml:space="preserve"> </w:t>
      </w:r>
      <w:proofErr w:type="spellStart"/>
      <w:r w:rsidRPr="007B0766">
        <w:rPr>
          <w:sz w:val="28"/>
          <w:szCs w:val="28"/>
          <w:lang w:val="uk-UA"/>
        </w:rPr>
        <w:t>кв.м</w:t>
      </w:r>
      <w:proofErr w:type="spellEnd"/>
      <w:r w:rsidRPr="007B0766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1</w:t>
      </w:r>
      <w:r w:rsidRPr="007B0766">
        <w:rPr>
          <w:sz w:val="28"/>
          <w:szCs w:val="28"/>
          <w:lang w:val="uk-UA"/>
        </w:rPr>
        <w:t xml:space="preserve"> – житлов</w:t>
      </w:r>
      <w:r>
        <w:rPr>
          <w:sz w:val="28"/>
          <w:szCs w:val="28"/>
          <w:lang w:val="uk-UA"/>
        </w:rPr>
        <w:t>а</w:t>
      </w:r>
      <w:r w:rsidRPr="007B0766">
        <w:rPr>
          <w:sz w:val="28"/>
          <w:szCs w:val="28"/>
          <w:lang w:val="uk-UA"/>
        </w:rPr>
        <w:t xml:space="preserve"> кімнат</w:t>
      </w:r>
      <w:r>
        <w:rPr>
          <w:sz w:val="28"/>
          <w:szCs w:val="28"/>
          <w:lang w:val="uk-UA"/>
        </w:rPr>
        <w:t>а</w:t>
      </w:r>
      <w:r w:rsidRPr="007B0766">
        <w:rPr>
          <w:sz w:val="28"/>
          <w:szCs w:val="28"/>
          <w:lang w:val="uk-UA"/>
        </w:rPr>
        <w:t>;</w:t>
      </w:r>
    </w:p>
    <w:p w:rsidR="00CB603D" w:rsidRPr="007B0766" w:rsidRDefault="00CB603D" w:rsidP="00CB603D">
      <w:pPr>
        <w:jc w:val="both"/>
        <w:rPr>
          <w:b/>
          <w:sz w:val="28"/>
          <w:szCs w:val="28"/>
          <w:lang w:val="uk-UA"/>
        </w:rPr>
      </w:pPr>
    </w:p>
    <w:p w:rsidR="00CB603D" w:rsidRPr="007B0766" w:rsidRDefault="00CB603D" w:rsidP="00CB603D">
      <w:pPr>
        <w:jc w:val="both"/>
        <w:rPr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 xml:space="preserve">Підстава: </w:t>
      </w:r>
      <w:r w:rsidRPr="007B0766">
        <w:rPr>
          <w:sz w:val="28"/>
          <w:szCs w:val="28"/>
          <w:lang w:val="uk-UA"/>
        </w:rPr>
        <w:t>Рішення виконавчого комітету Новороздільської міської ради;</w:t>
      </w:r>
    </w:p>
    <w:p w:rsidR="00CB603D" w:rsidRPr="007B0766" w:rsidRDefault="00CB603D" w:rsidP="00CB603D">
      <w:pPr>
        <w:jc w:val="both"/>
        <w:rPr>
          <w:b/>
          <w:sz w:val="28"/>
          <w:szCs w:val="28"/>
          <w:lang w:val="uk-UA"/>
        </w:rPr>
      </w:pPr>
    </w:p>
    <w:p w:rsidR="00CB603D" w:rsidRPr="00135555" w:rsidRDefault="00CB603D" w:rsidP="00CB603D">
      <w:pPr>
        <w:jc w:val="both"/>
        <w:rPr>
          <w:b/>
          <w:sz w:val="28"/>
          <w:szCs w:val="28"/>
          <w:lang w:val="uk-UA"/>
        </w:rPr>
      </w:pPr>
      <w:r w:rsidRPr="00135555">
        <w:rPr>
          <w:b/>
          <w:sz w:val="28"/>
          <w:szCs w:val="28"/>
          <w:lang w:val="uk-UA"/>
        </w:rPr>
        <w:t xml:space="preserve">Дата: </w:t>
      </w:r>
      <w:r>
        <w:rPr>
          <w:b/>
          <w:sz w:val="28"/>
          <w:szCs w:val="28"/>
          <w:lang w:val="uk-UA"/>
        </w:rPr>
        <w:t xml:space="preserve">   листопада</w:t>
      </w:r>
      <w:r w:rsidRPr="00135555">
        <w:rPr>
          <w:b/>
          <w:sz w:val="28"/>
          <w:szCs w:val="28"/>
          <w:lang w:val="uk-UA"/>
        </w:rPr>
        <w:t xml:space="preserve"> 2025 року;</w:t>
      </w:r>
    </w:p>
    <w:p w:rsidR="00CB603D" w:rsidRPr="007B0766" w:rsidRDefault="00CB603D" w:rsidP="00CB603D">
      <w:pPr>
        <w:jc w:val="both"/>
        <w:rPr>
          <w:b/>
          <w:sz w:val="28"/>
          <w:szCs w:val="28"/>
          <w:lang w:val="uk-UA"/>
        </w:rPr>
      </w:pPr>
      <w:r w:rsidRPr="00135555">
        <w:rPr>
          <w:b/>
          <w:sz w:val="28"/>
          <w:szCs w:val="28"/>
          <w:lang w:val="uk-UA"/>
        </w:rPr>
        <w:t xml:space="preserve">Номер: </w:t>
      </w:r>
    </w:p>
    <w:p w:rsidR="00CB603D" w:rsidRPr="007B0766" w:rsidRDefault="00CB603D" w:rsidP="00CB603D">
      <w:pPr>
        <w:ind w:firstLine="708"/>
        <w:jc w:val="both"/>
        <w:rPr>
          <w:sz w:val="28"/>
          <w:szCs w:val="28"/>
          <w:lang w:val="uk-UA"/>
        </w:rPr>
      </w:pPr>
    </w:p>
    <w:p w:rsidR="00CB603D" w:rsidRPr="007B0766" w:rsidRDefault="00CB603D" w:rsidP="00CB603D">
      <w:pPr>
        <w:ind w:firstLine="708"/>
        <w:jc w:val="both"/>
        <w:rPr>
          <w:sz w:val="26"/>
          <w:szCs w:val="26"/>
        </w:rPr>
      </w:pPr>
      <w:r w:rsidRPr="007B0766">
        <w:rPr>
          <w:sz w:val="26"/>
          <w:szCs w:val="26"/>
          <w:lang w:val="uk-UA"/>
        </w:rPr>
        <w:t>Ж</w:t>
      </w:r>
      <w:r w:rsidRPr="006D5EC3">
        <w:rPr>
          <w:sz w:val="26"/>
          <w:szCs w:val="26"/>
          <w:lang w:val="uk-UA"/>
        </w:rPr>
        <w:t xml:space="preserve">иле приміщення </w:t>
      </w:r>
      <w:r w:rsidRPr="00F211EC">
        <w:rPr>
          <w:sz w:val="26"/>
          <w:szCs w:val="26"/>
          <w:lang w:val="uk-UA"/>
        </w:rPr>
        <w:t>у гу</w:t>
      </w:r>
      <w:proofErr w:type="spellStart"/>
      <w:r w:rsidRPr="007B0766">
        <w:rPr>
          <w:sz w:val="26"/>
          <w:szCs w:val="26"/>
        </w:rPr>
        <w:t>ртожитку</w:t>
      </w:r>
      <w:proofErr w:type="spellEnd"/>
      <w:r w:rsidRPr="007B0766">
        <w:rPr>
          <w:sz w:val="26"/>
          <w:szCs w:val="26"/>
        </w:rPr>
        <w:t xml:space="preserve"> передано </w:t>
      </w:r>
      <w:proofErr w:type="spellStart"/>
      <w:r w:rsidRPr="007B0766">
        <w:rPr>
          <w:sz w:val="26"/>
          <w:szCs w:val="26"/>
        </w:rPr>
        <w:t>громадянам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, </w:t>
      </w:r>
      <w:proofErr w:type="spellStart"/>
      <w:r w:rsidRPr="007B0766">
        <w:rPr>
          <w:sz w:val="26"/>
          <w:szCs w:val="26"/>
        </w:rPr>
        <w:t>відповідно</w:t>
      </w:r>
      <w:proofErr w:type="spellEnd"/>
      <w:r w:rsidRPr="007B0766">
        <w:rPr>
          <w:sz w:val="26"/>
          <w:szCs w:val="26"/>
        </w:rPr>
        <w:t xml:space="preserve"> до </w:t>
      </w:r>
      <w:proofErr w:type="spellStart"/>
      <w:r w:rsidRPr="007B0766">
        <w:rPr>
          <w:sz w:val="26"/>
          <w:szCs w:val="26"/>
        </w:rPr>
        <w:t>Законів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України</w:t>
      </w:r>
      <w:proofErr w:type="spellEnd"/>
      <w:r w:rsidRPr="007B0766">
        <w:rPr>
          <w:sz w:val="26"/>
          <w:szCs w:val="26"/>
        </w:rPr>
        <w:t xml:space="preserve"> «Про </w:t>
      </w:r>
      <w:proofErr w:type="spellStart"/>
      <w:r w:rsidRPr="007B0766">
        <w:rPr>
          <w:sz w:val="26"/>
          <w:szCs w:val="26"/>
        </w:rPr>
        <w:t>приватизацію</w:t>
      </w:r>
      <w:proofErr w:type="spellEnd"/>
      <w:r w:rsidRPr="007B0766">
        <w:rPr>
          <w:sz w:val="26"/>
          <w:szCs w:val="26"/>
        </w:rPr>
        <w:t xml:space="preserve"> державного </w:t>
      </w:r>
      <w:proofErr w:type="spellStart"/>
      <w:r w:rsidRPr="007B0766">
        <w:rPr>
          <w:sz w:val="26"/>
          <w:szCs w:val="26"/>
        </w:rPr>
        <w:t>житлового</w:t>
      </w:r>
      <w:proofErr w:type="spellEnd"/>
      <w:r w:rsidRPr="007B0766">
        <w:rPr>
          <w:sz w:val="26"/>
          <w:szCs w:val="26"/>
        </w:rPr>
        <w:t xml:space="preserve"> фонду», «Про </w:t>
      </w:r>
      <w:proofErr w:type="spellStart"/>
      <w:r w:rsidRPr="007B0766">
        <w:rPr>
          <w:sz w:val="26"/>
          <w:szCs w:val="26"/>
        </w:rPr>
        <w:t>забезпечення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реалізації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житлових</w:t>
      </w:r>
      <w:proofErr w:type="spellEnd"/>
      <w:r w:rsidRPr="007B0766">
        <w:rPr>
          <w:sz w:val="26"/>
          <w:szCs w:val="26"/>
        </w:rPr>
        <w:t xml:space="preserve"> прав </w:t>
      </w:r>
      <w:proofErr w:type="spellStart"/>
      <w:r w:rsidRPr="007B0766">
        <w:rPr>
          <w:sz w:val="26"/>
          <w:szCs w:val="26"/>
        </w:rPr>
        <w:t>мешканців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гуртожитків</w:t>
      </w:r>
      <w:proofErr w:type="spellEnd"/>
      <w:r w:rsidRPr="007B0766">
        <w:rPr>
          <w:sz w:val="26"/>
          <w:szCs w:val="26"/>
        </w:rPr>
        <w:t>» та «</w:t>
      </w:r>
      <w:proofErr w:type="spellStart"/>
      <w:r w:rsidRPr="007B0766">
        <w:rPr>
          <w:sz w:val="26"/>
          <w:szCs w:val="26"/>
        </w:rPr>
        <w:t>Положення</w:t>
      </w:r>
      <w:proofErr w:type="spellEnd"/>
      <w:r w:rsidRPr="007B0766">
        <w:rPr>
          <w:sz w:val="26"/>
          <w:szCs w:val="26"/>
        </w:rPr>
        <w:t xml:space="preserve"> про порядок </w:t>
      </w:r>
      <w:proofErr w:type="spellStart"/>
      <w:r w:rsidRPr="007B0766">
        <w:rPr>
          <w:sz w:val="26"/>
          <w:szCs w:val="26"/>
        </w:rPr>
        <w:t>передачі</w:t>
      </w:r>
      <w:proofErr w:type="spellEnd"/>
      <w:r w:rsidRPr="007B0766">
        <w:rPr>
          <w:sz w:val="26"/>
          <w:szCs w:val="26"/>
        </w:rPr>
        <w:t xml:space="preserve"> квартир (</w:t>
      </w:r>
      <w:proofErr w:type="spellStart"/>
      <w:r w:rsidRPr="007B0766">
        <w:rPr>
          <w:sz w:val="26"/>
          <w:szCs w:val="26"/>
        </w:rPr>
        <w:t>будинків</w:t>
      </w:r>
      <w:proofErr w:type="spellEnd"/>
      <w:r w:rsidRPr="007B0766">
        <w:rPr>
          <w:sz w:val="26"/>
          <w:szCs w:val="26"/>
        </w:rPr>
        <w:t xml:space="preserve">), </w:t>
      </w:r>
      <w:proofErr w:type="spellStart"/>
      <w:r w:rsidRPr="007B0766">
        <w:rPr>
          <w:sz w:val="26"/>
          <w:szCs w:val="26"/>
        </w:rPr>
        <w:t>жилих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приміщень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гуртожитках</w:t>
      </w:r>
      <w:proofErr w:type="spellEnd"/>
      <w:r w:rsidRPr="007B0766">
        <w:rPr>
          <w:sz w:val="26"/>
          <w:szCs w:val="26"/>
        </w:rPr>
        <w:t xml:space="preserve"> у </w:t>
      </w:r>
      <w:proofErr w:type="spellStart"/>
      <w:r w:rsidRPr="007B0766">
        <w:rPr>
          <w:sz w:val="26"/>
          <w:szCs w:val="26"/>
        </w:rPr>
        <w:t>власність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громадян</w:t>
      </w:r>
      <w:proofErr w:type="spellEnd"/>
      <w:r w:rsidRPr="007B0766">
        <w:rPr>
          <w:sz w:val="26"/>
          <w:szCs w:val="26"/>
        </w:rPr>
        <w:t xml:space="preserve">», </w:t>
      </w:r>
      <w:proofErr w:type="spellStart"/>
      <w:r w:rsidRPr="007B0766">
        <w:rPr>
          <w:sz w:val="26"/>
          <w:szCs w:val="26"/>
        </w:rPr>
        <w:t>затвердженого</w:t>
      </w:r>
      <w:proofErr w:type="spellEnd"/>
      <w:r w:rsidRPr="007B0766">
        <w:rPr>
          <w:sz w:val="26"/>
          <w:szCs w:val="26"/>
        </w:rPr>
        <w:t xml:space="preserve"> наказом </w:t>
      </w:r>
      <w:proofErr w:type="spellStart"/>
      <w:r w:rsidRPr="007B0766">
        <w:rPr>
          <w:sz w:val="26"/>
          <w:szCs w:val="26"/>
        </w:rPr>
        <w:t>Міністерства</w:t>
      </w:r>
      <w:proofErr w:type="spellEnd"/>
      <w:r w:rsidRPr="007B0766">
        <w:rPr>
          <w:sz w:val="26"/>
          <w:szCs w:val="26"/>
        </w:rPr>
        <w:t xml:space="preserve"> з </w:t>
      </w:r>
      <w:proofErr w:type="spellStart"/>
      <w:r w:rsidRPr="007B0766">
        <w:rPr>
          <w:sz w:val="26"/>
          <w:szCs w:val="26"/>
        </w:rPr>
        <w:t>питань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житлово-комунального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господарства</w:t>
      </w:r>
      <w:proofErr w:type="spellEnd"/>
      <w:r w:rsidRPr="007B0766">
        <w:rPr>
          <w:sz w:val="26"/>
          <w:szCs w:val="26"/>
        </w:rPr>
        <w:t xml:space="preserve"> </w:t>
      </w:r>
      <w:proofErr w:type="spellStart"/>
      <w:r w:rsidRPr="007B0766">
        <w:rPr>
          <w:sz w:val="26"/>
          <w:szCs w:val="26"/>
        </w:rPr>
        <w:t>від</w:t>
      </w:r>
      <w:proofErr w:type="spellEnd"/>
      <w:r w:rsidRPr="007B0766">
        <w:rPr>
          <w:sz w:val="26"/>
          <w:szCs w:val="26"/>
        </w:rPr>
        <w:t xml:space="preserve"> 16.12.2009</w:t>
      </w:r>
      <w:r>
        <w:rPr>
          <w:sz w:val="26"/>
          <w:szCs w:val="26"/>
          <w:lang w:val="uk-UA"/>
        </w:rPr>
        <w:t xml:space="preserve"> </w:t>
      </w:r>
      <w:r w:rsidRPr="007B0766">
        <w:rPr>
          <w:sz w:val="26"/>
          <w:szCs w:val="26"/>
        </w:rPr>
        <w:t>року №396.</w:t>
      </w:r>
    </w:p>
    <w:p w:rsidR="00CB603D" w:rsidRPr="007B0766" w:rsidRDefault="00CB603D" w:rsidP="00CB603D">
      <w:pPr>
        <w:ind w:firstLine="708"/>
        <w:jc w:val="both"/>
        <w:rPr>
          <w:sz w:val="28"/>
          <w:szCs w:val="28"/>
        </w:rPr>
      </w:pPr>
    </w:p>
    <w:p w:rsidR="00CB603D" w:rsidRPr="007B0766" w:rsidRDefault="00CB603D" w:rsidP="00CB603D">
      <w:pPr>
        <w:ind w:firstLine="708"/>
        <w:jc w:val="both"/>
        <w:rPr>
          <w:sz w:val="28"/>
          <w:szCs w:val="28"/>
          <w:lang w:val="uk-UA"/>
        </w:rPr>
      </w:pPr>
    </w:p>
    <w:p w:rsidR="00CB603D" w:rsidRPr="00F211EC" w:rsidRDefault="00CB603D" w:rsidP="00CB603D">
      <w:pPr>
        <w:ind w:firstLine="708"/>
        <w:jc w:val="both"/>
        <w:rPr>
          <w:b/>
          <w:sz w:val="28"/>
          <w:szCs w:val="28"/>
          <w:lang w:val="uk-UA"/>
        </w:rPr>
      </w:pPr>
      <w:r w:rsidRPr="007B0766">
        <w:rPr>
          <w:b/>
          <w:sz w:val="28"/>
          <w:szCs w:val="28"/>
          <w:lang w:val="uk-UA"/>
        </w:rPr>
        <w:t>МІСЬКИЙ ГОЛОВА                                                     Ярина ЯЦЕНКО</w:t>
      </w:r>
    </w:p>
    <w:p w:rsidR="006A78E3" w:rsidRDefault="006A78E3"/>
    <w:sectPr w:rsidR="006A78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2E2A"/>
    <w:multiLevelType w:val="hybridMultilevel"/>
    <w:tmpl w:val="4AD8B354"/>
    <w:lvl w:ilvl="0" w:tplc="230CFA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E5"/>
    <w:rsid w:val="005406E5"/>
    <w:rsid w:val="006A78E3"/>
    <w:rsid w:val="00CB603D"/>
    <w:rsid w:val="00CE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0009D-6FF2-4F9B-AEFA-F8A4645E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3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semiHidden/>
    <w:rsid w:val="00CB603D"/>
    <w:pPr>
      <w:spacing w:after="120"/>
      <w:ind w:left="283"/>
    </w:pPr>
    <w:rPr>
      <w:lang w:val="uk-UA"/>
    </w:rPr>
  </w:style>
  <w:style w:type="paragraph" w:styleId="a3">
    <w:name w:val="List Paragraph"/>
    <w:basedOn w:val="a"/>
    <w:uiPriority w:val="34"/>
    <w:qFormat/>
    <w:rsid w:val="00CB6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3210</Words>
  <Characters>1831</Characters>
  <Application>Microsoft Office Word</Application>
  <DocSecurity>0</DocSecurity>
  <Lines>15</Lines>
  <Paragraphs>10</Paragraphs>
  <ScaleCrop>false</ScaleCrop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3</cp:revision>
  <dcterms:created xsi:type="dcterms:W3CDTF">2025-11-17T10:42:00Z</dcterms:created>
  <dcterms:modified xsi:type="dcterms:W3CDTF">2025-11-18T13:26:00Z</dcterms:modified>
</cp:coreProperties>
</file>