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82" w:rsidRDefault="00043482" w:rsidP="00043482">
      <w:pPr>
        <w:jc w:val="both"/>
        <w:rPr>
          <w:szCs w:val="26"/>
        </w:rPr>
      </w:pPr>
    </w:p>
    <w:p w:rsidR="00043482" w:rsidRDefault="00043482" w:rsidP="00043482">
      <w:pPr>
        <w:spacing w:line="276" w:lineRule="auto"/>
        <w:jc w:val="center"/>
        <w:rPr>
          <w:noProof/>
          <w:sz w:val="24"/>
          <w:lang w:val="en-US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 wp14:anchorId="33C2DEB7" wp14:editId="55E6E86C">
            <wp:extent cx="1144905" cy="604520"/>
            <wp:effectExtent l="19050" t="0" r="0" b="0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82" w:rsidRDefault="00043482" w:rsidP="00043482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043482" w:rsidRDefault="00043482" w:rsidP="00043482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043482" w:rsidRDefault="00043482" w:rsidP="00043482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043482" w:rsidRPr="00D31862" w:rsidRDefault="003E6680" w:rsidP="00043482">
      <w:pPr>
        <w:rPr>
          <w:szCs w:val="26"/>
        </w:rPr>
      </w:pPr>
      <w:r>
        <w:rPr>
          <w:noProof/>
          <w:szCs w:val="26"/>
        </w:rPr>
        <w:t>04</w:t>
      </w:r>
      <w:bookmarkStart w:id="0" w:name="_GoBack"/>
      <w:bookmarkEnd w:id="0"/>
      <w:r w:rsidR="00043482">
        <w:rPr>
          <w:noProof/>
          <w:szCs w:val="26"/>
        </w:rPr>
        <w:t xml:space="preserve">  грудня  2025</w:t>
      </w:r>
      <w:r w:rsidR="00043482" w:rsidRPr="00D31862">
        <w:rPr>
          <w:noProof/>
          <w:szCs w:val="26"/>
        </w:rPr>
        <w:t xml:space="preserve"> р.                    </w:t>
      </w:r>
      <w:r w:rsidR="00043482">
        <w:rPr>
          <w:noProof/>
          <w:szCs w:val="26"/>
        </w:rPr>
        <w:t xml:space="preserve">         </w:t>
      </w:r>
      <w:r w:rsidR="00043482" w:rsidRPr="00D31862">
        <w:rPr>
          <w:noProof/>
          <w:szCs w:val="26"/>
        </w:rPr>
        <w:t xml:space="preserve">  м.Новий Розділ  </w:t>
      </w:r>
      <w:r w:rsidR="00043482">
        <w:rPr>
          <w:noProof/>
          <w:szCs w:val="26"/>
        </w:rPr>
        <w:t xml:space="preserve">                 </w:t>
      </w:r>
      <w:r w:rsidR="00043482">
        <w:rPr>
          <w:noProof/>
          <w:szCs w:val="26"/>
        </w:rPr>
        <w:tab/>
      </w:r>
      <w:r w:rsidR="00043482">
        <w:rPr>
          <w:noProof/>
          <w:szCs w:val="26"/>
        </w:rPr>
        <w:tab/>
        <w:t>№</w:t>
      </w:r>
      <w:r w:rsidR="00043482" w:rsidRPr="003E6680">
        <w:rPr>
          <w:b/>
          <w:noProof/>
          <w:szCs w:val="26"/>
        </w:rPr>
        <w:t xml:space="preserve"> </w:t>
      </w:r>
      <w:r w:rsidRPr="003E6680">
        <w:rPr>
          <w:b/>
          <w:noProof/>
          <w:szCs w:val="26"/>
        </w:rPr>
        <w:t>201</w:t>
      </w:r>
    </w:p>
    <w:p w:rsidR="00043482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1756F9">
        <w:rPr>
          <w:szCs w:val="26"/>
        </w:rPr>
        <w:t>Про скликання засідання виконавчого</w:t>
      </w: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1756F9">
        <w:rPr>
          <w:szCs w:val="26"/>
        </w:rPr>
        <w:t xml:space="preserve">комітету </w:t>
      </w:r>
      <w:proofErr w:type="spellStart"/>
      <w:r w:rsidRPr="001756F9">
        <w:rPr>
          <w:szCs w:val="26"/>
        </w:rPr>
        <w:t>Новороздільської</w:t>
      </w:r>
      <w:proofErr w:type="spellEnd"/>
      <w:r w:rsidRPr="001756F9">
        <w:rPr>
          <w:szCs w:val="26"/>
        </w:rPr>
        <w:t xml:space="preserve"> міської ради</w:t>
      </w: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043482" w:rsidRDefault="00043482" w:rsidP="00043482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 w:rsidRPr="001756F9">
        <w:rPr>
          <w:color w:val="000000"/>
          <w:sz w:val="26"/>
          <w:szCs w:val="26"/>
          <w:lang w:val="uk-UA"/>
        </w:rPr>
        <w:t xml:space="preserve">На виконання плану роботи виконавчого комітету </w:t>
      </w:r>
      <w:proofErr w:type="spellStart"/>
      <w:r w:rsidRPr="001756F9">
        <w:rPr>
          <w:color w:val="000000"/>
          <w:sz w:val="26"/>
          <w:szCs w:val="26"/>
          <w:lang w:val="uk-UA"/>
        </w:rPr>
        <w:t>Новор</w:t>
      </w:r>
      <w:r>
        <w:rPr>
          <w:color w:val="000000"/>
          <w:sz w:val="26"/>
          <w:szCs w:val="26"/>
          <w:lang w:val="uk-UA"/>
        </w:rPr>
        <w:t>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на 2025</w:t>
      </w:r>
      <w:r w:rsidRPr="001756F9">
        <w:rPr>
          <w:color w:val="000000"/>
          <w:sz w:val="26"/>
          <w:szCs w:val="26"/>
          <w:lang w:val="uk-UA"/>
        </w:rPr>
        <w:t xml:space="preserve"> рік, відповідно  до ст. 53 Закону України  «Про місцеве самоврядування в Україні»,-</w:t>
      </w:r>
    </w:p>
    <w:p w:rsidR="00043482" w:rsidRPr="001756F9" w:rsidRDefault="00043482" w:rsidP="00043482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1. Скликати</w:t>
      </w:r>
      <w:r w:rsidRPr="001756F9">
        <w:rPr>
          <w:szCs w:val="26"/>
        </w:rPr>
        <w:t xml:space="preserve"> чергове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16 грудня 2024</w:t>
      </w:r>
      <w:r w:rsidRPr="001756F9">
        <w:rPr>
          <w:szCs w:val="26"/>
        </w:rPr>
        <w:t xml:space="preserve"> року о 14.00 год., яке провести </w:t>
      </w:r>
      <w:r>
        <w:rPr>
          <w:rStyle w:val="apple-converted-space"/>
          <w:color w:val="000000"/>
          <w:szCs w:val="26"/>
        </w:rPr>
        <w:t xml:space="preserve">в </w:t>
      </w:r>
      <w:proofErr w:type="spellStart"/>
      <w:r>
        <w:rPr>
          <w:rStyle w:val="apple-converted-space"/>
          <w:color w:val="000000"/>
          <w:szCs w:val="26"/>
        </w:rPr>
        <w:t>адмінприміщенні</w:t>
      </w:r>
      <w:proofErr w:type="spellEnd"/>
      <w:r w:rsidRPr="001756F9">
        <w:rPr>
          <w:szCs w:val="26"/>
        </w:rPr>
        <w:t xml:space="preserve"> </w:t>
      </w:r>
      <w:proofErr w:type="spellStart"/>
      <w:r>
        <w:rPr>
          <w:szCs w:val="26"/>
        </w:rPr>
        <w:t>каб</w:t>
      </w:r>
      <w:proofErr w:type="spellEnd"/>
      <w:r>
        <w:rPr>
          <w:szCs w:val="26"/>
        </w:rPr>
        <w:t xml:space="preserve">. № 113 </w:t>
      </w:r>
      <w:r w:rsidRPr="001756F9">
        <w:rPr>
          <w:szCs w:val="26"/>
        </w:rPr>
        <w:t>по вул. Грушевського, 24 м. Новий Розділ Львівської області.</w:t>
      </w: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1756F9">
        <w:rPr>
          <w:szCs w:val="26"/>
        </w:rPr>
        <w:t>2.   На порядок денний винести питання:</w:t>
      </w:r>
    </w:p>
    <w:p w:rsidR="00043482" w:rsidRPr="001756F9" w:rsidRDefault="00043482" w:rsidP="00043482">
      <w:pPr>
        <w:ind w:firstLine="567"/>
        <w:jc w:val="both"/>
        <w:rPr>
          <w:szCs w:val="26"/>
        </w:rPr>
      </w:pPr>
      <w:r>
        <w:rPr>
          <w:rFonts w:eastAsia="Andale Sans UI"/>
          <w:kern w:val="2"/>
          <w:szCs w:val="26"/>
          <w:lang w:eastAsia="en-US"/>
        </w:rPr>
        <w:t>2.1.</w:t>
      </w:r>
      <w:r w:rsidRPr="002361AB">
        <w:rPr>
          <w:szCs w:val="26"/>
        </w:rPr>
        <w:t xml:space="preserve"> </w:t>
      </w:r>
      <w:r w:rsidRPr="001756F9">
        <w:rPr>
          <w:rFonts w:eastAsia="Andale Sans UI"/>
          <w:kern w:val="2"/>
          <w:szCs w:val="26"/>
          <w:lang w:eastAsia="en-US"/>
        </w:rPr>
        <w:t>Про звіт про виконання</w:t>
      </w:r>
      <w:r>
        <w:rPr>
          <w:rFonts w:eastAsia="Andale Sans UI"/>
          <w:kern w:val="2"/>
          <w:szCs w:val="26"/>
          <w:lang w:eastAsia="en-US"/>
        </w:rPr>
        <w:t xml:space="preserve"> міських цільових програм у 2025</w:t>
      </w:r>
      <w:r w:rsidRPr="001756F9">
        <w:rPr>
          <w:rFonts w:eastAsia="Andale Sans UI"/>
          <w:kern w:val="2"/>
          <w:szCs w:val="26"/>
          <w:lang w:eastAsia="en-US"/>
        </w:rPr>
        <w:t xml:space="preserve"> році</w:t>
      </w:r>
      <w:r>
        <w:rPr>
          <w:rFonts w:eastAsia="Andale Sans UI"/>
          <w:kern w:val="2"/>
          <w:szCs w:val="26"/>
          <w:lang w:eastAsia="en-US"/>
        </w:rPr>
        <w:t>;</w:t>
      </w:r>
    </w:p>
    <w:p w:rsidR="00043482" w:rsidRPr="001756F9" w:rsidRDefault="00043482" w:rsidP="00043482">
      <w:pPr>
        <w:ind w:firstLine="567"/>
        <w:jc w:val="both"/>
        <w:rPr>
          <w:szCs w:val="26"/>
        </w:rPr>
      </w:pPr>
      <w:r w:rsidRPr="001756F9">
        <w:rPr>
          <w:rFonts w:eastAsia="Andale Sans UI"/>
          <w:kern w:val="2"/>
          <w:szCs w:val="26"/>
          <w:lang w:eastAsia="en-US"/>
        </w:rPr>
        <w:t xml:space="preserve">2.2. Про погодження </w:t>
      </w:r>
      <w:r>
        <w:rPr>
          <w:rFonts w:eastAsia="Andale Sans UI"/>
          <w:kern w:val="2"/>
          <w:szCs w:val="26"/>
          <w:lang w:eastAsia="en-US"/>
        </w:rPr>
        <w:t>міських цільових програм на 2026</w:t>
      </w:r>
      <w:r w:rsidRPr="001756F9">
        <w:rPr>
          <w:rFonts w:eastAsia="Andale Sans UI"/>
          <w:kern w:val="2"/>
          <w:szCs w:val="26"/>
          <w:lang w:eastAsia="en-US"/>
        </w:rPr>
        <w:t xml:space="preserve"> рік та </w:t>
      </w:r>
      <w:r>
        <w:rPr>
          <w:rFonts w:eastAsia="Andale Sans UI"/>
          <w:kern w:val="2"/>
          <w:szCs w:val="26"/>
          <w:lang w:eastAsia="en-US"/>
        </w:rPr>
        <w:t>прогноз на 2027-2028</w:t>
      </w:r>
      <w:r w:rsidRPr="001756F9">
        <w:rPr>
          <w:rFonts w:eastAsia="Andale Sans UI"/>
          <w:kern w:val="2"/>
          <w:szCs w:val="26"/>
          <w:lang w:eastAsia="en-US"/>
        </w:rPr>
        <w:t xml:space="preserve"> роки.</w:t>
      </w:r>
    </w:p>
    <w:p w:rsidR="00043482" w:rsidRDefault="00043482" w:rsidP="00043482">
      <w:pPr>
        <w:ind w:firstLine="567"/>
        <w:jc w:val="both"/>
        <w:rPr>
          <w:rFonts w:eastAsia="Andale Sans UI"/>
          <w:kern w:val="2"/>
          <w:szCs w:val="26"/>
          <w:lang w:eastAsia="en-US"/>
        </w:rPr>
      </w:pPr>
      <w:r w:rsidRPr="001756F9">
        <w:rPr>
          <w:rFonts w:eastAsia="Andale Sans UI"/>
          <w:kern w:val="2"/>
          <w:szCs w:val="26"/>
          <w:lang w:eastAsia="en-US"/>
        </w:rPr>
        <w:t>2.3. Про пог</w:t>
      </w:r>
      <w:r>
        <w:rPr>
          <w:rFonts w:eastAsia="Andale Sans UI"/>
          <w:kern w:val="2"/>
          <w:szCs w:val="26"/>
          <w:lang w:eastAsia="en-US"/>
        </w:rPr>
        <w:t>одження міського бюджету на 2026</w:t>
      </w:r>
      <w:r w:rsidRPr="001756F9">
        <w:rPr>
          <w:rFonts w:eastAsia="Andale Sans UI"/>
          <w:kern w:val="2"/>
          <w:szCs w:val="26"/>
          <w:lang w:eastAsia="en-US"/>
        </w:rPr>
        <w:t xml:space="preserve"> рік.</w:t>
      </w:r>
    </w:p>
    <w:p w:rsidR="00043482" w:rsidRPr="00CA6E8C" w:rsidRDefault="00043482" w:rsidP="00043482">
      <w:pPr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szCs w:val="26"/>
        </w:rPr>
        <w:t xml:space="preserve">2.4. </w:t>
      </w:r>
      <w:r w:rsidRPr="001756F9">
        <w:rPr>
          <w:szCs w:val="26"/>
        </w:rPr>
        <w:t>Різне.</w:t>
      </w:r>
    </w:p>
    <w:p w:rsidR="00043482" w:rsidRPr="001756F9" w:rsidRDefault="00043482" w:rsidP="00043482">
      <w:pPr>
        <w:tabs>
          <w:tab w:val="left" w:pos="567"/>
          <w:tab w:val="left" w:pos="2058"/>
          <w:tab w:val="right" w:pos="9355"/>
        </w:tabs>
        <w:ind w:firstLine="567"/>
        <w:jc w:val="both"/>
        <w:rPr>
          <w:szCs w:val="26"/>
        </w:rPr>
      </w:pPr>
      <w:r w:rsidRPr="001756F9">
        <w:rPr>
          <w:szCs w:val="26"/>
        </w:rPr>
        <w:t xml:space="preserve">3. Керуючому справами виконкому </w:t>
      </w:r>
      <w:proofErr w:type="spellStart"/>
      <w:r w:rsidRPr="001756F9">
        <w:rPr>
          <w:szCs w:val="26"/>
        </w:rPr>
        <w:t>Мельнікову</w:t>
      </w:r>
      <w:proofErr w:type="spellEnd"/>
      <w:r w:rsidRPr="001756F9"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043482" w:rsidRPr="001756F9" w:rsidRDefault="00043482" w:rsidP="00043482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043482" w:rsidRDefault="00043482" w:rsidP="00043482">
      <w:pPr>
        <w:tabs>
          <w:tab w:val="left" w:pos="2058"/>
        </w:tabs>
        <w:rPr>
          <w:b/>
          <w:szCs w:val="26"/>
        </w:rPr>
      </w:pPr>
      <w:r w:rsidRPr="001756F9">
        <w:rPr>
          <w:b/>
          <w:szCs w:val="26"/>
        </w:rPr>
        <w:t>МІСЬКИЙ</w:t>
      </w:r>
      <w:r>
        <w:rPr>
          <w:b/>
          <w:szCs w:val="26"/>
        </w:rPr>
        <w:t xml:space="preserve"> ГОЛОВА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Ярина </w:t>
      </w:r>
      <w:r w:rsidRPr="001756F9">
        <w:rPr>
          <w:b/>
          <w:szCs w:val="26"/>
        </w:rPr>
        <w:t>ЯЦЕНКО</w:t>
      </w:r>
    </w:p>
    <w:p w:rsidR="00043482" w:rsidRDefault="00043482" w:rsidP="00043482">
      <w:pPr>
        <w:tabs>
          <w:tab w:val="left" w:pos="2058"/>
        </w:tabs>
        <w:rPr>
          <w:b/>
          <w:szCs w:val="26"/>
        </w:rPr>
      </w:pPr>
    </w:p>
    <w:p w:rsidR="00ED2D26" w:rsidRPr="00043482" w:rsidRDefault="00ED2D26" w:rsidP="00043482"/>
    <w:sectPr w:rsidR="00ED2D26" w:rsidRPr="00043482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F713F-199E-4313-8C21-809C7AD1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610</cp:revision>
  <cp:lastPrinted>2025-07-09T07:01:00Z</cp:lastPrinted>
  <dcterms:created xsi:type="dcterms:W3CDTF">2019-09-02T08:28:00Z</dcterms:created>
  <dcterms:modified xsi:type="dcterms:W3CDTF">2025-12-08T14:16:00Z</dcterms:modified>
</cp:coreProperties>
</file>