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8B" w:rsidRDefault="00C8328B" w:rsidP="00495F02">
      <w:pPr>
        <w:tabs>
          <w:tab w:val="left" w:pos="0"/>
        </w:tabs>
        <w:spacing w:after="0" w:line="276" w:lineRule="auto"/>
        <w:jc w:val="center"/>
        <w:rPr>
          <w:b/>
          <w:noProof/>
          <w:sz w:val="24"/>
          <w:lang w:eastAsia="uk-UA"/>
        </w:rPr>
      </w:pPr>
    </w:p>
    <w:p w:rsidR="00C8328B" w:rsidRPr="009035AE" w:rsidRDefault="00C8328B" w:rsidP="00C8328B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9035AE">
        <w:rPr>
          <w:rFonts w:ascii="Times New Roman" w:hAnsi="Times New Roman"/>
          <w:sz w:val="26"/>
          <w:szCs w:val="26"/>
        </w:rPr>
        <w:t>Розробник: Галина ПАНЧИШИН</w:t>
      </w:r>
    </w:p>
    <w:p w:rsidR="00C8328B" w:rsidRDefault="00C8328B" w:rsidP="00C8328B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9035AE">
        <w:rPr>
          <w:rFonts w:ascii="Times New Roman" w:hAnsi="Times New Roman"/>
          <w:sz w:val="26"/>
          <w:szCs w:val="26"/>
        </w:rPr>
        <w:t>Завізовано: Роман ГОРІН</w:t>
      </w:r>
    </w:p>
    <w:p w:rsidR="00C8328B" w:rsidRPr="00C30D99" w:rsidRDefault="00E8175D" w:rsidP="00C30D99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Зоряна НАКОНЕЧНА</w:t>
      </w:r>
    </w:p>
    <w:p w:rsidR="00F80278" w:rsidRPr="000F3917" w:rsidRDefault="0016426F" w:rsidP="00495F02">
      <w:pPr>
        <w:tabs>
          <w:tab w:val="left" w:pos="0"/>
        </w:tabs>
        <w:spacing w:after="0" w:line="276" w:lineRule="auto"/>
        <w:jc w:val="center"/>
        <w:rPr>
          <w:b/>
          <w:sz w:val="24"/>
          <w:lang w:val="ru-RU"/>
        </w:rPr>
      </w:pPr>
      <w:r>
        <w:rPr>
          <w:b/>
          <w:noProof/>
          <w:sz w:val="24"/>
          <w:lang w:eastAsia="uk-UA"/>
        </w:rPr>
        <w:drawing>
          <wp:inline distT="0" distB="0" distL="0" distR="0">
            <wp:extent cx="1143000" cy="60388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59" w:rsidRDefault="00F80278" w:rsidP="00495F0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F3917">
        <w:rPr>
          <w:rFonts w:ascii="Times New Roman" w:hAnsi="Times New Roman"/>
          <w:b/>
          <w:sz w:val="28"/>
          <w:szCs w:val="28"/>
        </w:rPr>
        <w:t>НОВОРОЗДІЛЬС</w:t>
      </w:r>
      <w:r>
        <w:rPr>
          <w:rFonts w:ascii="Times New Roman" w:hAnsi="Times New Roman"/>
          <w:b/>
          <w:sz w:val="28"/>
          <w:szCs w:val="28"/>
        </w:rPr>
        <w:t>Ь</w:t>
      </w:r>
      <w:r w:rsidRPr="000F3917">
        <w:rPr>
          <w:rFonts w:ascii="Times New Roman" w:hAnsi="Times New Roman"/>
          <w:b/>
          <w:sz w:val="28"/>
          <w:szCs w:val="28"/>
        </w:rPr>
        <w:t>КА МІСЬКА РАДА</w:t>
      </w:r>
    </w:p>
    <w:p w:rsidR="00F80278" w:rsidRPr="000F3917" w:rsidRDefault="00E91E59" w:rsidP="00495F02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СТРИЙСЬКОГО РАЙОНУ ЛЬВІВСЬКОЇ ОБЛАСТІ</w:t>
      </w:r>
      <w:r w:rsidR="00F80278" w:rsidRPr="000F3917">
        <w:rPr>
          <w:rFonts w:ascii="Times New Roman" w:hAnsi="Times New Roman"/>
          <w:b/>
          <w:sz w:val="32"/>
          <w:szCs w:val="32"/>
        </w:rPr>
        <w:t xml:space="preserve"> </w:t>
      </w:r>
      <w:r w:rsidR="00F80278">
        <w:rPr>
          <w:rFonts w:ascii="Times New Roman" w:hAnsi="Times New Roman"/>
          <w:b/>
          <w:sz w:val="28"/>
          <w:szCs w:val="28"/>
        </w:rPr>
        <w:t xml:space="preserve"> </w:t>
      </w:r>
      <w:r w:rsidR="00F80278" w:rsidRPr="000F3917">
        <w:rPr>
          <w:rFonts w:ascii="Times New Roman" w:hAnsi="Times New Roman"/>
          <w:b/>
          <w:sz w:val="32"/>
          <w:szCs w:val="32"/>
        </w:rPr>
        <w:t xml:space="preserve"> </w:t>
      </w:r>
    </w:p>
    <w:p w:rsidR="00A22759" w:rsidRPr="00C2041B" w:rsidRDefault="00C2041B" w:rsidP="00C2041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2041B">
        <w:rPr>
          <w:rFonts w:ascii="Times New Roman" w:hAnsi="Times New Roman"/>
          <w:b/>
          <w:bCs/>
          <w:sz w:val="32"/>
          <w:szCs w:val="32"/>
        </w:rPr>
        <w:t>Виконавчий комітет</w:t>
      </w:r>
    </w:p>
    <w:p w:rsidR="009035AE" w:rsidRPr="009035AE" w:rsidRDefault="005777D1" w:rsidP="005777D1">
      <w:pPr>
        <w:spacing w:after="200" w:line="276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ПРОЄКТ </w:t>
      </w:r>
      <w:r w:rsidR="009035AE" w:rsidRPr="009035AE">
        <w:rPr>
          <w:rFonts w:ascii="Times New Roman" w:hAnsi="Times New Roman"/>
          <w:b/>
          <w:sz w:val="26"/>
          <w:szCs w:val="26"/>
        </w:rPr>
        <w:t>РІШЕННЯ</w:t>
      </w:r>
      <w:r>
        <w:rPr>
          <w:rFonts w:ascii="Times New Roman" w:hAnsi="Times New Roman"/>
          <w:b/>
          <w:sz w:val="26"/>
          <w:szCs w:val="26"/>
        </w:rPr>
        <w:t xml:space="preserve"> №1656</w:t>
      </w:r>
    </w:p>
    <w:p w:rsidR="00C2041B" w:rsidRDefault="009035AE" w:rsidP="00E91E59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>____________ 202</w:t>
      </w:r>
      <w:r w:rsidR="00E8175D">
        <w:rPr>
          <w:rFonts w:ascii="Times New Roman" w:hAnsi="Times New Roman"/>
          <w:b/>
          <w:sz w:val="26"/>
          <w:szCs w:val="26"/>
          <w:lang w:val="ru-RU"/>
        </w:rPr>
        <w:t>5</w:t>
      </w:r>
      <w:r w:rsidRPr="009035AE">
        <w:rPr>
          <w:rFonts w:ascii="Times New Roman" w:hAnsi="Times New Roman"/>
          <w:b/>
          <w:sz w:val="26"/>
          <w:szCs w:val="26"/>
        </w:rPr>
        <w:t xml:space="preserve"> р.    </w:t>
      </w:r>
    </w:p>
    <w:p w:rsidR="00E91E59" w:rsidRPr="00E91E59" w:rsidRDefault="009035AE" w:rsidP="00E91E59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 xml:space="preserve"> </w:t>
      </w:r>
      <w:r w:rsidR="00C2041B">
        <w:rPr>
          <w:rFonts w:ascii="Times New Roman" w:hAnsi="Times New Roman"/>
          <w:b/>
          <w:sz w:val="26"/>
          <w:szCs w:val="26"/>
        </w:rPr>
        <w:t xml:space="preserve">               </w:t>
      </w:r>
      <w:r w:rsidR="00E91E59"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:rsidR="002B5852" w:rsidRPr="001015E6" w:rsidRDefault="002B5852" w:rsidP="00C30D9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</w:pPr>
      <w:bookmarkStart w:id="0" w:name="_GoBack"/>
      <w:r w:rsidRPr="001015E6"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  <w:t xml:space="preserve">Про затвердження структури </w:t>
      </w:r>
      <w:r w:rsidR="00E34DA8" w:rsidRPr="001015E6"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  <w:t>та штатної чисельності</w:t>
      </w:r>
    </w:p>
    <w:bookmarkEnd w:id="0"/>
    <w:p w:rsidR="00384315" w:rsidRPr="001015E6" w:rsidRDefault="00384315" w:rsidP="00C30D9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</w:pPr>
      <w:r w:rsidRPr="001015E6">
        <w:rPr>
          <w:rFonts w:ascii="Times New Roman" w:hAnsi="Times New Roman"/>
          <w:sz w:val="26"/>
          <w:szCs w:val="26"/>
        </w:rPr>
        <w:t xml:space="preserve"> </w:t>
      </w:r>
    </w:p>
    <w:p w:rsidR="00241A2B" w:rsidRDefault="00384315" w:rsidP="00C30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   </w:t>
      </w:r>
      <w:r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Розглянувши подання начальника відділу освіти Новороздільської міської ради від 09 грудня 2025 року №01-24/602, керуючись </w:t>
      </w:r>
      <w:r w:rsidR="00A8229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п. </w:t>
      </w:r>
      <w:r w:rsidR="00372B2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1.18</w:t>
      </w:r>
      <w:r w:rsidR="00241A2B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Положення  про відділ освіти Новороздільської міської ради, затвердженого рішенням </w:t>
      </w:r>
      <w:r w:rsidR="00241A2B">
        <w:rPr>
          <w:rFonts w:ascii="Times New Roman" w:eastAsia="Times New Roman" w:hAnsi="Times New Roman"/>
          <w:color w:val="0A0A0A"/>
          <w:sz w:val="24"/>
          <w:szCs w:val="24"/>
          <w:lang w:val="en-US" w:eastAsia="uk-UA"/>
        </w:rPr>
        <w:t>XLV</w:t>
      </w:r>
      <w:r w:rsidR="00241A2B" w:rsidRPr="00241A2B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  <w:r w:rsidR="00241A2B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сесії Новороздільської міської ради  №1778 від 28.03.2024, у зв’язку із </w:t>
      </w:r>
      <w:r w:rsidR="00241A2B" w:rsidRPr="00241A2B">
        <w:rPr>
          <w:rFonts w:ascii="Times New Roman" w:eastAsia="Times New Roman" w:hAnsi="Times New Roman"/>
          <w:sz w:val="24"/>
          <w:szCs w:val="24"/>
          <w:lang w:eastAsia="ar-SA"/>
        </w:rPr>
        <w:t xml:space="preserve"> зростанням обсягу роботи та появою нових завдань,</w:t>
      </w:r>
      <w:r w:rsidR="00241A2B" w:rsidRPr="00241A2B"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ar-SA"/>
        </w:rPr>
        <w:t xml:space="preserve"> пов'язаних з новими державними ініціативами та реформами в освітній галузі</w:t>
      </w:r>
      <w:r w:rsidR="00241A2B"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ar-SA"/>
        </w:rPr>
        <w:t xml:space="preserve"> 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та з метою оптимізації структури і </w:t>
      </w:r>
      <w:r w:rsidR="00E34DA8"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забезпечення ефективного виконання завдань, покладених на відділ освіти </w:t>
      </w:r>
      <w:proofErr w:type="spellStart"/>
      <w:r w:rsidR="00E34DA8"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Новороздільської</w:t>
      </w:r>
      <w:proofErr w:type="spellEnd"/>
      <w:r w:rsidR="00E34DA8"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міської ради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,</w:t>
      </w:r>
      <w:r w:rsidR="00E34DA8"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ar-SA"/>
        </w:rPr>
        <w:t xml:space="preserve"> </w:t>
      </w:r>
      <w:r w:rsidR="00241A2B"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ar-SA"/>
        </w:rPr>
        <w:t xml:space="preserve">відповідно до </w:t>
      </w:r>
      <w:r w:rsidR="00241A2B"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  <w:r w:rsidR="000C68C9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статей </w:t>
      </w:r>
      <w:r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17, </w:t>
      </w:r>
      <w:r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32, 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52, </w:t>
      </w:r>
      <w:r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59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, 73</w:t>
      </w:r>
      <w:r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Закону України "Про місцеве само</w:t>
      </w:r>
      <w:r w:rsidR="00241A2B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врядування в Україні", </w:t>
      </w:r>
      <w:r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виконавчий комітет </w:t>
      </w:r>
      <w:r w:rsidR="00241A2B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міської </w:t>
      </w:r>
      <w:r w:rsidRPr="00384315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ради </w:t>
      </w:r>
    </w:p>
    <w:p w:rsidR="00C30D99" w:rsidRDefault="00C30D99" w:rsidP="00C30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uk-UA"/>
        </w:rPr>
      </w:pPr>
    </w:p>
    <w:p w:rsidR="00384315" w:rsidRPr="001015E6" w:rsidRDefault="00384315" w:rsidP="00C30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  <w:r w:rsidRPr="001015E6"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  <w:t>ВИРІШИВ</w:t>
      </w:r>
      <w:r w:rsidRPr="001015E6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:</w:t>
      </w:r>
    </w:p>
    <w:p w:rsidR="00C30D99" w:rsidRDefault="00C30D99" w:rsidP="00C30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</w:p>
    <w:p w:rsidR="002B5852" w:rsidRPr="002B5852" w:rsidRDefault="00C30D99" w:rsidP="00C30D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1.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Затвердити структуру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та штатну чисельність централізованої бухгалтерії, груп централізованого господарчого обслуговування закладів, установ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відділу освіти </w:t>
      </w:r>
      <w:proofErr w:type="spellStart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Новороздільської</w:t>
      </w:r>
      <w:proofErr w:type="spellEnd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міської ради згідно з </w:t>
      </w:r>
      <w:r w:rsidR="002B5852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uk-UA"/>
        </w:rPr>
        <w:t>додатком 1.</w:t>
      </w:r>
    </w:p>
    <w:p w:rsidR="002B5852" w:rsidRPr="002B5852" w:rsidRDefault="00C30D99" w:rsidP="00C30D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2.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Ввести до структури 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та штатної чисельності</w:t>
      </w:r>
      <w:r w:rsidR="009859F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  <w:r w:rsidR="009859F2" w:rsidRPr="009859F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г</w:t>
      </w:r>
      <w:r w:rsidR="009859F2" w:rsidRPr="009859F2">
        <w:rPr>
          <w:rFonts w:ascii="Times New Roman" w:hAnsi="Times New Roman"/>
          <w:sz w:val="24"/>
          <w:szCs w:val="24"/>
        </w:rPr>
        <w:t>рупи з централізованого господарчого обслуговування закладів освіти, установ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відділу освіти </w:t>
      </w:r>
      <w:proofErr w:type="spellStart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Новороздільської</w:t>
      </w:r>
      <w:proofErr w:type="spellEnd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міської ради </w:t>
      </w:r>
      <w:r w:rsidR="002B5852" w:rsidRPr="002B5852"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  <w:t>додаткову штатну одиницю (1 ставка)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 посади </w:t>
      </w:r>
      <w:r w:rsidR="009859F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«</w:t>
      </w:r>
      <w:r w:rsidR="002B5852" w:rsidRPr="002B5852"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  <w:t>фахівця з питань освіти</w:t>
      </w:r>
      <w:r w:rsidR="009859F2"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  <w:t>»</w:t>
      </w:r>
      <w:r w:rsidR="002B5852" w:rsidRPr="002B5852">
        <w:rPr>
          <w:rFonts w:ascii="Times New Roman" w:eastAsia="Times New Roman" w:hAnsi="Times New Roman"/>
          <w:bCs/>
          <w:color w:val="0A0A0A"/>
          <w:sz w:val="24"/>
          <w:szCs w:val="24"/>
          <w:lang w:eastAsia="uk-UA"/>
        </w:rPr>
        <w:t>.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 </w:t>
      </w:r>
    </w:p>
    <w:p w:rsidR="002B5852" w:rsidRPr="002B5852" w:rsidRDefault="00C30D99" w:rsidP="00C30D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3.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Встановити, що введення додаткової штатної одиниці до структури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та штатної чисельності</w:t>
      </w:r>
      <w:r w:rsidR="009859F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  <w:r w:rsidR="009859F2" w:rsidRPr="009859F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г</w:t>
      </w:r>
      <w:r w:rsidR="009859F2" w:rsidRPr="009859F2">
        <w:rPr>
          <w:rFonts w:ascii="Times New Roman" w:hAnsi="Times New Roman"/>
          <w:sz w:val="24"/>
          <w:szCs w:val="24"/>
        </w:rPr>
        <w:t>рупи з централізованого господарчого обслуговування закладів освіти, установ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відділу освіти </w:t>
      </w:r>
      <w:proofErr w:type="spellStart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Новороздільської</w:t>
      </w:r>
      <w:proofErr w:type="spellEnd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міської ради, зазначен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е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у пункті 2 цього рішення, вводиться в дію з </w:t>
      </w:r>
      <w:r w:rsidR="002B5852" w:rsidRPr="002B5852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uk-UA"/>
        </w:rPr>
        <w:t xml:space="preserve">01 січня 2026 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 року.</w:t>
      </w:r>
    </w:p>
    <w:p w:rsidR="002B5852" w:rsidRPr="002B5852" w:rsidRDefault="00C30D99" w:rsidP="00C30D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4.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Начальнику відділу освіти </w:t>
      </w:r>
      <w:proofErr w:type="spellStart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Новороздільської</w:t>
      </w:r>
      <w:proofErr w:type="spellEnd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міської ради Галині ПАНЧИШИН забезпечити дотримання вимог чинного законодавства України при прийнятті на роботу  працівник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ів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та внесенні</w:t>
      </w:r>
      <w:r w:rsidR="00236B4C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змін до кадрової документації з урахуванням даного рішення.</w:t>
      </w:r>
    </w:p>
    <w:p w:rsidR="002B5852" w:rsidRPr="002B5852" w:rsidRDefault="00C30D99" w:rsidP="00C30D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5.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Фінансовому управлінню </w:t>
      </w:r>
      <w:proofErr w:type="spellStart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Новороздільської</w:t>
      </w:r>
      <w:proofErr w:type="spellEnd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міської ради (</w:t>
      </w:r>
      <w:proofErr w:type="spellStart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т.в.о</w:t>
      </w:r>
      <w:proofErr w:type="spellEnd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. Зоряні НАКОНЕЧНІЙ) передбачити необхідне фінансування для забезпечення виплати заробітної плати за додатковою штатною одиницею в межах затверджених бюджетних асигнувань на відповідний бюджетний період.</w:t>
      </w:r>
    </w:p>
    <w:p w:rsidR="002B5852" w:rsidRPr="002B5852" w:rsidRDefault="00C30D99" w:rsidP="00C30D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A0A0A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6.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Контроль за виконанням 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даного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  <w:r w:rsidR="00E34DA8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рішення</w:t>
      </w:r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покласти на заступника міського голови з питань діяльності виконавчих органів </w:t>
      </w:r>
      <w:proofErr w:type="spellStart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Ганачевську</w:t>
      </w:r>
      <w:proofErr w:type="spellEnd"/>
      <w:r w:rsidR="002B5852" w:rsidRPr="002B5852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О.Р.</w:t>
      </w:r>
    </w:p>
    <w:p w:rsidR="002B5852" w:rsidRPr="00C30D99" w:rsidRDefault="002B5852" w:rsidP="00C30D9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5852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9035AE" w:rsidRPr="00C30D99" w:rsidRDefault="00C30D99" w:rsidP="00C30D9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МІСЬКИЙ  ГОЛОВА</w:t>
      </w:r>
      <w:r w:rsidR="009035AE" w:rsidRPr="00C30D99">
        <w:rPr>
          <w:rFonts w:ascii="Times New Roman" w:hAnsi="Times New Roman"/>
          <w:sz w:val="26"/>
          <w:szCs w:val="26"/>
        </w:rPr>
        <w:t xml:space="preserve">                          </w:t>
      </w:r>
      <w:r w:rsidR="00236B4C" w:rsidRPr="00C30D99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E8175D" w:rsidRPr="00C30D99">
        <w:rPr>
          <w:rFonts w:ascii="Times New Roman" w:hAnsi="Times New Roman"/>
          <w:sz w:val="26"/>
          <w:szCs w:val="26"/>
        </w:rPr>
        <w:t xml:space="preserve">                </w:t>
      </w:r>
      <w:r w:rsidR="009035AE" w:rsidRPr="00C30D99">
        <w:rPr>
          <w:rFonts w:ascii="Times New Roman" w:hAnsi="Times New Roman"/>
          <w:sz w:val="26"/>
          <w:szCs w:val="26"/>
        </w:rPr>
        <w:t>Ярина  ЯЦЕНКО</w:t>
      </w:r>
    </w:p>
    <w:p w:rsidR="00B7375F" w:rsidRDefault="00B7375F" w:rsidP="00C30D9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7375F" w:rsidRDefault="00B7375F" w:rsidP="009035AE">
      <w:pPr>
        <w:spacing w:after="0" w:line="240" w:lineRule="atLeast"/>
        <w:rPr>
          <w:rFonts w:ascii="Times New Roman" w:hAnsi="Times New Roman"/>
          <w:b/>
          <w:sz w:val="26"/>
          <w:szCs w:val="26"/>
        </w:rPr>
      </w:pPr>
    </w:p>
    <w:p w:rsidR="00B7375F" w:rsidRDefault="00B7375F" w:rsidP="009035AE">
      <w:pPr>
        <w:spacing w:after="0" w:line="240" w:lineRule="atLeast"/>
        <w:rPr>
          <w:rFonts w:ascii="Times New Roman" w:hAnsi="Times New Roman"/>
          <w:b/>
          <w:sz w:val="26"/>
          <w:szCs w:val="26"/>
        </w:rPr>
      </w:pPr>
    </w:p>
    <w:p w:rsidR="00B7375F" w:rsidRPr="00B7375F" w:rsidRDefault="00B7375F" w:rsidP="00B7375F">
      <w:pPr>
        <w:tabs>
          <w:tab w:val="left" w:pos="5103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           </w:t>
      </w:r>
      <w:r w:rsidRPr="00B7375F">
        <w:rPr>
          <w:rFonts w:ascii="Times New Roman" w:hAnsi="Times New Roman"/>
          <w:sz w:val="24"/>
          <w:szCs w:val="24"/>
        </w:rPr>
        <w:t>Додаток 1</w:t>
      </w:r>
    </w:p>
    <w:p w:rsidR="00B7375F" w:rsidRDefault="00B7375F" w:rsidP="00B7375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B7375F">
        <w:rPr>
          <w:rFonts w:ascii="Times New Roman" w:hAnsi="Times New Roman"/>
          <w:sz w:val="24"/>
          <w:szCs w:val="24"/>
        </w:rPr>
        <w:t>до рішення виконкому</w:t>
      </w:r>
    </w:p>
    <w:p w:rsidR="00B7375F" w:rsidRDefault="00B7375F" w:rsidP="00B7375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B7375F">
        <w:rPr>
          <w:rFonts w:ascii="Times New Roman" w:hAnsi="Times New Roman"/>
          <w:sz w:val="24"/>
          <w:szCs w:val="24"/>
        </w:rPr>
        <w:t>Новороздільської міської ради</w:t>
      </w:r>
    </w:p>
    <w:p w:rsidR="00B7375F" w:rsidRDefault="00B7375F" w:rsidP="00B7375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№ __ від ____ грудня 2025</w:t>
      </w:r>
    </w:p>
    <w:p w:rsidR="00B7375F" w:rsidRPr="00B7375F" w:rsidRDefault="00B7375F" w:rsidP="00C30D9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7375F" w:rsidRPr="009859F2" w:rsidRDefault="009859F2" w:rsidP="00B7375F">
      <w:pPr>
        <w:spacing w:after="0" w:line="240" w:lineRule="atLeast"/>
        <w:jc w:val="center"/>
        <w:rPr>
          <w:rFonts w:ascii="Times New Roman" w:eastAsia="Times New Roman" w:hAnsi="Times New Roman"/>
          <w:b/>
          <w:color w:val="0A0A0A"/>
          <w:sz w:val="24"/>
          <w:szCs w:val="24"/>
          <w:lang w:eastAsia="uk-UA"/>
        </w:rPr>
      </w:pPr>
      <w:r w:rsidRPr="009859F2">
        <w:rPr>
          <w:rFonts w:ascii="Times New Roman" w:eastAsia="Times New Roman" w:hAnsi="Times New Roman"/>
          <w:b/>
          <w:color w:val="0A0A0A"/>
          <w:sz w:val="24"/>
          <w:szCs w:val="24"/>
          <w:lang w:eastAsia="uk-UA"/>
        </w:rPr>
        <w:t>Структура та штатна чисельність</w:t>
      </w:r>
    </w:p>
    <w:p w:rsidR="009859F2" w:rsidRDefault="009859F2" w:rsidP="00B7375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B7375F" w:rsidTr="00B7375F">
        <w:tc>
          <w:tcPr>
            <w:tcW w:w="846" w:type="dxa"/>
          </w:tcPr>
          <w:p w:rsidR="00B7375F" w:rsidRP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75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7375F" w:rsidRP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75F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5195" w:type="dxa"/>
          </w:tcPr>
          <w:p w:rsidR="00B7375F" w:rsidRP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структурного підрозділу та посади</w:t>
            </w:r>
          </w:p>
        </w:tc>
        <w:tc>
          <w:tcPr>
            <w:tcW w:w="3021" w:type="dxa"/>
          </w:tcPr>
          <w:p w:rsidR="00B7375F" w:rsidRP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штатних одиниць</w:t>
            </w:r>
          </w:p>
        </w:tc>
      </w:tr>
      <w:tr w:rsidR="00B7375F" w:rsidTr="00C37C59">
        <w:tc>
          <w:tcPr>
            <w:tcW w:w="9062" w:type="dxa"/>
            <w:gridSpan w:val="3"/>
          </w:tcPr>
          <w:p w:rsidR="00B7375F" w:rsidRP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75F">
              <w:rPr>
                <w:rFonts w:ascii="Times New Roman" w:hAnsi="Times New Roman"/>
                <w:b/>
                <w:sz w:val="24"/>
                <w:szCs w:val="24"/>
              </w:rPr>
              <w:t>Централізована бухгалтерія</w:t>
            </w:r>
          </w:p>
        </w:tc>
      </w:tr>
      <w:tr w:rsidR="00B7375F" w:rsidTr="00B7375F">
        <w:tc>
          <w:tcPr>
            <w:tcW w:w="846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:rsidR="00B7375F" w:rsidRDefault="00CF57E6" w:rsidP="00CF57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3021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:rsidR="00B7375F" w:rsidRDefault="00CF57E6" w:rsidP="00CF57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головного бухгалтера</w:t>
            </w:r>
          </w:p>
        </w:tc>
        <w:tc>
          <w:tcPr>
            <w:tcW w:w="3021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:rsidR="00B7375F" w:rsidRDefault="00CF57E6" w:rsidP="00CF57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економіст</w:t>
            </w:r>
          </w:p>
        </w:tc>
        <w:tc>
          <w:tcPr>
            <w:tcW w:w="3021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:rsidR="00B7375F" w:rsidRDefault="00CF57E6" w:rsidP="00CF57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Економіст</w:t>
            </w:r>
          </w:p>
        </w:tc>
        <w:tc>
          <w:tcPr>
            <w:tcW w:w="3021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:rsidR="00B7375F" w:rsidRDefault="00CF57E6" w:rsidP="00CF57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3021" w:type="dxa"/>
          </w:tcPr>
          <w:p w:rsidR="00B7375F" w:rsidRDefault="00CF57E6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57E6" w:rsidTr="007232A8">
        <w:tc>
          <w:tcPr>
            <w:tcW w:w="9062" w:type="dxa"/>
            <w:gridSpan w:val="3"/>
          </w:tcPr>
          <w:p w:rsidR="00CF57E6" w:rsidRPr="00CF57E6" w:rsidRDefault="00CF57E6" w:rsidP="00CF57E6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Усього:                                                                              </w:t>
            </w:r>
            <w:r w:rsidR="001A606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B7375F" w:rsidTr="00B7375F">
        <w:tc>
          <w:tcPr>
            <w:tcW w:w="846" w:type="dxa"/>
          </w:tcPr>
          <w:p w:rsid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:rsid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F9A" w:rsidTr="00B84693">
        <w:tc>
          <w:tcPr>
            <w:tcW w:w="9062" w:type="dxa"/>
            <w:gridSpan w:val="3"/>
          </w:tcPr>
          <w:p w:rsidR="00953F9A" w:rsidRPr="00953F9A" w:rsidRDefault="00953F9A" w:rsidP="009859F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Група з централізованого господар</w:t>
            </w:r>
            <w:r w:rsidR="009859F2">
              <w:rPr>
                <w:rFonts w:ascii="Times New Roman" w:hAnsi="Times New Roman"/>
                <w:b/>
                <w:sz w:val="24"/>
                <w:szCs w:val="24"/>
              </w:rPr>
              <w:t>чого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обслуговування</w:t>
            </w:r>
            <w:r w:rsidR="009859F2">
              <w:rPr>
                <w:rFonts w:ascii="Times New Roman" w:hAnsi="Times New Roman"/>
                <w:b/>
                <w:sz w:val="24"/>
                <w:szCs w:val="24"/>
              </w:rPr>
              <w:t xml:space="preserve"> закладів освіти, установ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:rsidR="00B7375F" w:rsidRDefault="00E87F61" w:rsidP="00E87F6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групи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Секретар-друкарка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Інженер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Інженер-програміст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Інспектор з кадрів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Фахівець з питань освіти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Юрист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Водій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Водій автобуса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B7375F" w:rsidTr="00B7375F">
        <w:tc>
          <w:tcPr>
            <w:tcW w:w="846" w:type="dxa"/>
          </w:tcPr>
          <w:p w:rsidR="00B7375F" w:rsidRDefault="00E87F61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95" w:type="dxa"/>
          </w:tcPr>
          <w:p w:rsidR="00B7375F" w:rsidRDefault="001A606B" w:rsidP="001A60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Прибиральниця</w:t>
            </w:r>
          </w:p>
        </w:tc>
        <w:tc>
          <w:tcPr>
            <w:tcW w:w="3021" w:type="dxa"/>
          </w:tcPr>
          <w:p w:rsidR="00B7375F" w:rsidRDefault="001A606B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A606B" w:rsidTr="00BF2216">
        <w:tc>
          <w:tcPr>
            <w:tcW w:w="9062" w:type="dxa"/>
            <w:gridSpan w:val="3"/>
          </w:tcPr>
          <w:p w:rsidR="001A606B" w:rsidRPr="001A606B" w:rsidRDefault="001A606B" w:rsidP="001A606B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Усього:                                                                                                            13</w:t>
            </w:r>
          </w:p>
        </w:tc>
      </w:tr>
      <w:tr w:rsidR="00B7375F" w:rsidTr="00B7375F">
        <w:tc>
          <w:tcPr>
            <w:tcW w:w="846" w:type="dxa"/>
          </w:tcPr>
          <w:p w:rsid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:rsid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7375F" w:rsidRDefault="00B7375F" w:rsidP="00B73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06B" w:rsidTr="00791756">
        <w:tc>
          <w:tcPr>
            <w:tcW w:w="9062" w:type="dxa"/>
            <w:gridSpan w:val="3"/>
          </w:tcPr>
          <w:p w:rsidR="001A606B" w:rsidRPr="001A606B" w:rsidRDefault="001A606B" w:rsidP="001A606B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Разом:                                                                                                              23</w:t>
            </w:r>
          </w:p>
        </w:tc>
      </w:tr>
    </w:tbl>
    <w:p w:rsidR="00C14EA8" w:rsidRDefault="00C14EA8" w:rsidP="007E62DD">
      <w:pPr>
        <w:tabs>
          <w:tab w:val="left" w:pos="10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D99" w:rsidRPr="001015E6" w:rsidRDefault="00C30D99" w:rsidP="007E62DD">
      <w:pPr>
        <w:tabs>
          <w:tab w:val="left" w:pos="106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14EA8" w:rsidRPr="001015E6" w:rsidRDefault="001015E6" w:rsidP="00C14EA8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spellStart"/>
      <w:r w:rsidRPr="001015E6">
        <w:rPr>
          <w:rFonts w:ascii="Times New Roman" w:eastAsia="Times New Roman" w:hAnsi="Times New Roman"/>
          <w:sz w:val="24"/>
          <w:szCs w:val="24"/>
          <w:lang w:val="ru-RU"/>
        </w:rPr>
        <w:t>Керуючий</w:t>
      </w:r>
      <w:proofErr w:type="spellEnd"/>
      <w:r w:rsidRPr="001015E6">
        <w:rPr>
          <w:rFonts w:ascii="Times New Roman" w:eastAsia="Times New Roman" w:hAnsi="Times New Roman"/>
          <w:sz w:val="24"/>
          <w:szCs w:val="24"/>
          <w:lang w:val="ru-RU"/>
        </w:rPr>
        <w:t xml:space="preserve"> справам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виконавчого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комітету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Анвтолій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МЕЛЬНІКОВ</w:t>
      </w:r>
    </w:p>
    <w:p w:rsidR="00C14EA8" w:rsidRPr="001015E6" w:rsidRDefault="00C14EA8" w:rsidP="00C14EA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14EA8" w:rsidRPr="001015E6" w:rsidRDefault="00C14EA8" w:rsidP="00C14EA8">
      <w:pPr>
        <w:tabs>
          <w:tab w:val="left" w:pos="106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sectPr w:rsidR="00C14EA8" w:rsidRPr="001015E6" w:rsidSect="001015E6">
      <w:pgSz w:w="11906" w:h="16838"/>
      <w:pgMar w:top="709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375C3"/>
    <w:multiLevelType w:val="hybridMultilevel"/>
    <w:tmpl w:val="203AD6D6"/>
    <w:lvl w:ilvl="0" w:tplc="5CA21D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6BE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8DEA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B644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BCCD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FE433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5081F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109BB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0127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D7CBC"/>
    <w:multiLevelType w:val="multilevel"/>
    <w:tmpl w:val="0D6C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CF"/>
    <w:rsid w:val="00051F18"/>
    <w:rsid w:val="000615E4"/>
    <w:rsid w:val="00062AF7"/>
    <w:rsid w:val="000C68C9"/>
    <w:rsid w:val="000F3917"/>
    <w:rsid w:val="001015E6"/>
    <w:rsid w:val="0016426F"/>
    <w:rsid w:val="001A606B"/>
    <w:rsid w:val="001B0D77"/>
    <w:rsid w:val="001B28B1"/>
    <w:rsid w:val="00204980"/>
    <w:rsid w:val="0021274F"/>
    <w:rsid w:val="00236B4C"/>
    <w:rsid w:val="0024179B"/>
    <w:rsid w:val="00241A2B"/>
    <w:rsid w:val="002A3167"/>
    <w:rsid w:val="002B5852"/>
    <w:rsid w:val="002B6AC7"/>
    <w:rsid w:val="0030326F"/>
    <w:rsid w:val="00372B21"/>
    <w:rsid w:val="003754FA"/>
    <w:rsid w:val="00384315"/>
    <w:rsid w:val="003875DA"/>
    <w:rsid w:val="003D02CF"/>
    <w:rsid w:val="003F48E6"/>
    <w:rsid w:val="00404E55"/>
    <w:rsid w:val="00495F02"/>
    <w:rsid w:val="004D0BC3"/>
    <w:rsid w:val="004E3BE0"/>
    <w:rsid w:val="00520C8F"/>
    <w:rsid w:val="005258A0"/>
    <w:rsid w:val="00564E1C"/>
    <w:rsid w:val="00576B29"/>
    <w:rsid w:val="005777D1"/>
    <w:rsid w:val="00655E23"/>
    <w:rsid w:val="00667D12"/>
    <w:rsid w:val="006B50BD"/>
    <w:rsid w:val="006C1DE9"/>
    <w:rsid w:val="006E7338"/>
    <w:rsid w:val="00735839"/>
    <w:rsid w:val="00741F6A"/>
    <w:rsid w:val="0074477D"/>
    <w:rsid w:val="007649EB"/>
    <w:rsid w:val="007E62DD"/>
    <w:rsid w:val="00822501"/>
    <w:rsid w:val="00867DCF"/>
    <w:rsid w:val="0087577D"/>
    <w:rsid w:val="00884B6C"/>
    <w:rsid w:val="008A70E9"/>
    <w:rsid w:val="009035AE"/>
    <w:rsid w:val="00953F9A"/>
    <w:rsid w:val="009859F2"/>
    <w:rsid w:val="009A7BFF"/>
    <w:rsid w:val="009F586A"/>
    <w:rsid w:val="00A22759"/>
    <w:rsid w:val="00A82292"/>
    <w:rsid w:val="00AA0F39"/>
    <w:rsid w:val="00B06D00"/>
    <w:rsid w:val="00B44481"/>
    <w:rsid w:val="00B7375F"/>
    <w:rsid w:val="00B8114A"/>
    <w:rsid w:val="00BD5133"/>
    <w:rsid w:val="00C0035A"/>
    <w:rsid w:val="00C14EA8"/>
    <w:rsid w:val="00C2041B"/>
    <w:rsid w:val="00C30D99"/>
    <w:rsid w:val="00C712A9"/>
    <w:rsid w:val="00C8328B"/>
    <w:rsid w:val="00CB007A"/>
    <w:rsid w:val="00CC17A9"/>
    <w:rsid w:val="00CF57E6"/>
    <w:rsid w:val="00D126F9"/>
    <w:rsid w:val="00D52A6A"/>
    <w:rsid w:val="00D668AE"/>
    <w:rsid w:val="00D740F2"/>
    <w:rsid w:val="00D93E8A"/>
    <w:rsid w:val="00DB0318"/>
    <w:rsid w:val="00DE30D1"/>
    <w:rsid w:val="00E10CD3"/>
    <w:rsid w:val="00E34DA8"/>
    <w:rsid w:val="00E54E33"/>
    <w:rsid w:val="00E56FE0"/>
    <w:rsid w:val="00E75ACD"/>
    <w:rsid w:val="00E8175D"/>
    <w:rsid w:val="00E87F61"/>
    <w:rsid w:val="00E91E59"/>
    <w:rsid w:val="00F13A88"/>
    <w:rsid w:val="00F16936"/>
    <w:rsid w:val="00F80278"/>
    <w:rsid w:val="00FC76B1"/>
    <w:rsid w:val="00FD473C"/>
    <w:rsid w:val="00F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E598A8-4D0C-470E-BCB4-3C1F5A0D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6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007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4B6C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B7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0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Andrii Yatsechko</dc:creator>
  <cp:lastModifiedBy>Anatoliy</cp:lastModifiedBy>
  <cp:revision>8</cp:revision>
  <cp:lastPrinted>2025-12-11T12:09:00Z</cp:lastPrinted>
  <dcterms:created xsi:type="dcterms:W3CDTF">2025-12-11T11:52:00Z</dcterms:created>
  <dcterms:modified xsi:type="dcterms:W3CDTF">2025-12-11T13:26:00Z</dcterms:modified>
</cp:coreProperties>
</file>