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23" w:rsidRPr="0090360E" w:rsidRDefault="00DE3C23" w:rsidP="00DE3C23">
      <w:pPr>
        <w:spacing w:after="0" w:line="240" w:lineRule="auto"/>
        <w:jc w:val="center"/>
        <w:rPr>
          <w:rFonts w:ascii="Times New Roman" w:eastAsia="Times New Roman" w:hAnsi="Times New Roman"/>
          <w:i/>
          <w:iCs/>
          <w:sz w:val="28"/>
          <w:szCs w:val="28"/>
          <w:lang w:val="ru-RU" w:eastAsia="ru-RU"/>
        </w:rPr>
      </w:pPr>
      <w:r w:rsidRPr="0090360E">
        <w:rPr>
          <w:rFonts w:ascii="Times New Roman" w:eastAsia="Times New Roman" w:hAnsi="Times New Roman"/>
          <w:i/>
          <w:noProof/>
          <w:sz w:val="28"/>
          <w:szCs w:val="28"/>
          <w:lang w:eastAsia="uk-UA"/>
        </w:rPr>
        <w:drawing>
          <wp:inline distT="0" distB="0" distL="0" distR="0">
            <wp:extent cx="1398905" cy="638810"/>
            <wp:effectExtent l="0" t="0" r="0" b="889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8905" cy="638810"/>
                    </a:xfrm>
                    <a:prstGeom prst="rect">
                      <a:avLst/>
                    </a:prstGeom>
                    <a:noFill/>
                    <a:ln>
                      <a:noFill/>
                    </a:ln>
                  </pic:spPr>
                </pic:pic>
              </a:graphicData>
            </a:graphic>
          </wp:inline>
        </w:drawing>
      </w:r>
    </w:p>
    <w:p w:rsidR="00DE3C23" w:rsidRPr="0090360E" w:rsidRDefault="00DE3C23" w:rsidP="00DE3C23">
      <w:pPr>
        <w:spacing w:after="0" w:line="240" w:lineRule="auto"/>
        <w:jc w:val="center"/>
        <w:rPr>
          <w:rFonts w:ascii="Times New Roman" w:eastAsia="Times New Roman" w:hAnsi="Times New Roman"/>
          <w:b/>
          <w:bCs/>
          <w:sz w:val="28"/>
          <w:szCs w:val="28"/>
          <w:lang w:val="ru-RU" w:eastAsia="ru-RU"/>
        </w:rPr>
      </w:pPr>
      <w:r w:rsidRPr="0090360E">
        <w:rPr>
          <w:rFonts w:ascii="Times New Roman" w:eastAsia="Times New Roman" w:hAnsi="Times New Roman"/>
          <w:b/>
          <w:bCs/>
          <w:sz w:val="28"/>
          <w:szCs w:val="28"/>
          <w:lang w:val="ru-RU" w:eastAsia="ru-RU"/>
        </w:rPr>
        <w:t xml:space="preserve">У К </w:t>
      </w:r>
      <w:proofErr w:type="gramStart"/>
      <w:r w:rsidRPr="0090360E">
        <w:rPr>
          <w:rFonts w:ascii="Times New Roman" w:eastAsia="Times New Roman" w:hAnsi="Times New Roman"/>
          <w:b/>
          <w:bCs/>
          <w:sz w:val="28"/>
          <w:szCs w:val="28"/>
          <w:lang w:val="ru-RU" w:eastAsia="ru-RU"/>
        </w:rPr>
        <w:t>Р</w:t>
      </w:r>
      <w:proofErr w:type="gramEnd"/>
      <w:r w:rsidRPr="0090360E">
        <w:rPr>
          <w:rFonts w:ascii="Times New Roman" w:eastAsia="Times New Roman" w:hAnsi="Times New Roman"/>
          <w:b/>
          <w:bCs/>
          <w:sz w:val="28"/>
          <w:szCs w:val="28"/>
          <w:lang w:val="ru-RU" w:eastAsia="ru-RU"/>
        </w:rPr>
        <w:t xml:space="preserve"> А Ї Н А</w:t>
      </w:r>
    </w:p>
    <w:p w:rsidR="00DE3C23" w:rsidRPr="0090360E" w:rsidRDefault="00DE3C23" w:rsidP="00DE3C23">
      <w:pPr>
        <w:keepNext/>
        <w:spacing w:after="0" w:line="240" w:lineRule="auto"/>
        <w:jc w:val="center"/>
        <w:outlineLvl w:val="0"/>
        <w:rPr>
          <w:rFonts w:ascii="Times New Roman" w:eastAsia="Times New Roman" w:hAnsi="Times New Roman"/>
          <w:bCs/>
          <w:kern w:val="32"/>
          <w:sz w:val="28"/>
          <w:szCs w:val="28"/>
          <w:lang w:eastAsia="uk-UA"/>
        </w:rPr>
      </w:pPr>
      <w:r w:rsidRPr="0090360E">
        <w:rPr>
          <w:rFonts w:ascii="Times New Roman" w:eastAsia="Times New Roman" w:hAnsi="Times New Roman"/>
          <w:bCs/>
          <w:kern w:val="32"/>
          <w:sz w:val="28"/>
          <w:szCs w:val="28"/>
          <w:lang w:eastAsia="uk-UA"/>
        </w:rPr>
        <w:t>НОВОРОЗДІЛЬСЬКА  МІСЬКА  РАДА</w:t>
      </w:r>
    </w:p>
    <w:p w:rsidR="00DE3C23" w:rsidRPr="0090360E" w:rsidRDefault="00DE3C23" w:rsidP="00DE3C23">
      <w:pPr>
        <w:keepNext/>
        <w:spacing w:after="0" w:line="240" w:lineRule="auto"/>
        <w:jc w:val="center"/>
        <w:outlineLvl w:val="0"/>
        <w:rPr>
          <w:rFonts w:ascii="Times New Roman" w:eastAsia="Times New Roman" w:hAnsi="Times New Roman"/>
          <w:bCs/>
          <w:kern w:val="32"/>
          <w:sz w:val="28"/>
          <w:szCs w:val="28"/>
          <w:lang w:eastAsia="uk-UA"/>
        </w:rPr>
      </w:pPr>
      <w:r w:rsidRPr="0090360E">
        <w:rPr>
          <w:rFonts w:ascii="Times New Roman" w:eastAsia="Times New Roman" w:hAnsi="Times New Roman"/>
          <w:bCs/>
          <w:kern w:val="32"/>
          <w:sz w:val="28"/>
          <w:szCs w:val="28"/>
          <w:lang w:eastAsia="uk-UA"/>
        </w:rPr>
        <w:t>ЛЬВІВСЬКОЇ  ОБЛАСТІ</w:t>
      </w:r>
    </w:p>
    <w:p w:rsidR="00DE3C23" w:rsidRPr="0090360E" w:rsidRDefault="00DE3C23" w:rsidP="00DE3C23">
      <w:pPr>
        <w:spacing w:after="0" w:line="240" w:lineRule="auto"/>
        <w:jc w:val="center"/>
        <w:rPr>
          <w:rFonts w:ascii="Times New Roman" w:eastAsia="Times New Roman" w:hAnsi="Times New Roman"/>
          <w:sz w:val="28"/>
          <w:szCs w:val="28"/>
          <w:lang w:eastAsia="ru-RU"/>
        </w:rPr>
      </w:pPr>
      <w:r w:rsidRPr="0090360E">
        <w:rPr>
          <w:rFonts w:ascii="Times New Roman" w:eastAsia="Times New Roman" w:hAnsi="Times New Roman"/>
          <w:b/>
          <w:i/>
          <w:sz w:val="28"/>
          <w:szCs w:val="28"/>
          <w:lang w:eastAsia="ru-RU"/>
        </w:rPr>
        <w:t>ПРОЕКТ  рішення</w:t>
      </w:r>
      <w:r>
        <w:rPr>
          <w:rFonts w:ascii="Times New Roman" w:eastAsia="Times New Roman" w:hAnsi="Times New Roman"/>
          <w:b/>
          <w:i/>
          <w:sz w:val="28"/>
          <w:szCs w:val="28"/>
          <w:lang w:eastAsia="ru-RU"/>
        </w:rPr>
        <w:t xml:space="preserve"> 2542</w:t>
      </w:r>
    </w:p>
    <w:p w:rsidR="00DE3C23" w:rsidRPr="0090360E" w:rsidRDefault="00DE3C23" w:rsidP="00DE3C23">
      <w:pPr>
        <w:tabs>
          <w:tab w:val="left" w:pos="2130"/>
          <w:tab w:val="left" w:pos="4021"/>
          <w:tab w:val="left" w:pos="4275"/>
          <w:tab w:val="left" w:pos="4725"/>
          <w:tab w:val="left" w:pos="5610"/>
          <w:tab w:val="left" w:pos="8115"/>
        </w:tabs>
        <w:spacing w:after="0" w:line="240" w:lineRule="auto"/>
        <w:jc w:val="right"/>
        <w:rPr>
          <w:rFonts w:ascii="Times New Roman" w:eastAsia="Times New Roman" w:hAnsi="Times New Roman"/>
          <w:i/>
          <w:sz w:val="20"/>
          <w:szCs w:val="20"/>
          <w:lang w:val="ru-RU" w:eastAsia="ru-RU"/>
        </w:rPr>
      </w:pPr>
    </w:p>
    <w:p w:rsidR="00DE3C23" w:rsidRDefault="00DE3C23" w:rsidP="00DE3C23">
      <w:pPr>
        <w:spacing w:after="0" w:line="240" w:lineRule="auto"/>
        <w:jc w:val="right"/>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r>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нач</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юридичного</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відділу</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eastAsia="ru-RU"/>
        </w:rPr>
        <w:t>Горін</w:t>
      </w:r>
      <w:proofErr w:type="spellEnd"/>
      <w:r w:rsidRPr="0090360E">
        <w:rPr>
          <w:rFonts w:ascii="Times New Roman" w:eastAsia="Times New Roman" w:hAnsi="Times New Roman"/>
          <w:i/>
          <w:sz w:val="20"/>
          <w:szCs w:val="20"/>
          <w:lang w:eastAsia="ru-RU"/>
        </w:rPr>
        <w:t xml:space="preserve"> Р. І.     ____</w:t>
      </w:r>
      <w:r w:rsidRPr="0090360E">
        <w:rPr>
          <w:rFonts w:ascii="Times New Roman" w:eastAsia="Times New Roman" w:hAnsi="Times New Roman"/>
          <w:i/>
          <w:sz w:val="20"/>
          <w:szCs w:val="20"/>
          <w:lang w:val="ru-RU" w:eastAsia="ru-RU"/>
        </w:rPr>
        <w:t xml:space="preserve">_____ </w:t>
      </w:r>
    </w:p>
    <w:p w:rsidR="00DE3C23" w:rsidRPr="0090360E" w:rsidRDefault="00DE3C23" w:rsidP="00DE3C23">
      <w:pPr>
        <w:spacing w:after="0" w:line="240" w:lineRule="auto"/>
        <w:jc w:val="right"/>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p>
    <w:p w:rsidR="00DE3C23" w:rsidRPr="0090360E" w:rsidRDefault="00DE3C23" w:rsidP="00DE3C23">
      <w:pPr>
        <w:spacing w:after="0" w:line="240" w:lineRule="auto"/>
        <w:jc w:val="right"/>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 xml:space="preserve">т.в.о. </w:t>
      </w:r>
      <w:proofErr w:type="spellStart"/>
      <w:r>
        <w:rPr>
          <w:rFonts w:ascii="Times New Roman" w:eastAsia="Times New Roman" w:hAnsi="Times New Roman"/>
          <w:i/>
          <w:sz w:val="20"/>
          <w:szCs w:val="20"/>
          <w:lang w:val="ru-RU" w:eastAsia="ru-RU"/>
        </w:rPr>
        <w:t>нач</w:t>
      </w:r>
      <w:proofErr w:type="spellEnd"/>
      <w:r>
        <w:rPr>
          <w:rFonts w:ascii="Times New Roman" w:eastAsia="Times New Roman" w:hAnsi="Times New Roman"/>
          <w:i/>
          <w:sz w:val="20"/>
          <w:szCs w:val="20"/>
          <w:lang w:val="ru-RU" w:eastAsia="ru-RU"/>
        </w:rPr>
        <w:t xml:space="preserve">. </w:t>
      </w:r>
      <w:proofErr w:type="spellStart"/>
      <w:r>
        <w:rPr>
          <w:rFonts w:ascii="Times New Roman" w:eastAsia="Times New Roman" w:hAnsi="Times New Roman"/>
          <w:i/>
          <w:sz w:val="20"/>
          <w:szCs w:val="20"/>
          <w:lang w:val="ru-RU" w:eastAsia="ru-RU"/>
        </w:rPr>
        <w:t>фінуправління</w:t>
      </w:r>
      <w:proofErr w:type="spellEnd"/>
      <w:r>
        <w:rPr>
          <w:rFonts w:ascii="Times New Roman" w:eastAsia="Times New Roman" w:hAnsi="Times New Roman"/>
          <w:i/>
          <w:sz w:val="20"/>
          <w:szCs w:val="20"/>
          <w:lang w:val="ru-RU" w:eastAsia="ru-RU"/>
        </w:rPr>
        <w:t xml:space="preserve"> </w:t>
      </w:r>
      <w:proofErr w:type="spellStart"/>
      <w:r>
        <w:rPr>
          <w:rFonts w:ascii="Times New Roman" w:eastAsia="Times New Roman" w:hAnsi="Times New Roman"/>
          <w:i/>
          <w:sz w:val="20"/>
          <w:szCs w:val="20"/>
          <w:lang w:val="ru-RU" w:eastAsia="ru-RU"/>
        </w:rPr>
        <w:t>Наконечна</w:t>
      </w:r>
      <w:proofErr w:type="spellEnd"/>
      <w:r>
        <w:rPr>
          <w:rFonts w:ascii="Times New Roman" w:eastAsia="Times New Roman" w:hAnsi="Times New Roman"/>
          <w:i/>
          <w:sz w:val="20"/>
          <w:szCs w:val="20"/>
          <w:lang w:val="ru-RU" w:eastAsia="ru-RU"/>
        </w:rPr>
        <w:t xml:space="preserve"> З.С._______</w:t>
      </w:r>
      <w:r w:rsidRPr="0090360E">
        <w:rPr>
          <w:rFonts w:ascii="Times New Roman" w:eastAsia="Times New Roman" w:hAnsi="Times New Roman"/>
          <w:i/>
          <w:sz w:val="20"/>
          <w:szCs w:val="20"/>
          <w:lang w:val="ru-RU" w:eastAsia="ru-RU"/>
        </w:rPr>
        <w:t xml:space="preserve">                                                           </w:t>
      </w:r>
    </w:p>
    <w:p w:rsidR="00DE3C23" w:rsidRDefault="00DE3C23" w:rsidP="00DE3C23">
      <w:pPr>
        <w:spacing w:after="0" w:line="240" w:lineRule="auto"/>
        <w:jc w:val="right"/>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r>
        <w:rPr>
          <w:rFonts w:ascii="Times New Roman" w:eastAsia="Times New Roman" w:hAnsi="Times New Roman"/>
          <w:i/>
          <w:sz w:val="20"/>
          <w:szCs w:val="20"/>
          <w:lang w:val="ru-RU" w:eastAsia="ru-RU"/>
        </w:rPr>
        <w:t xml:space="preserve">           </w:t>
      </w:r>
    </w:p>
    <w:p w:rsidR="00DE3C23" w:rsidRDefault="00DE3C23" w:rsidP="00DE3C23">
      <w:pPr>
        <w:spacing w:after="0" w:line="240" w:lineRule="auto"/>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нач</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управління</w:t>
      </w:r>
      <w:proofErr w:type="spellEnd"/>
      <w:r>
        <w:rPr>
          <w:rFonts w:ascii="Times New Roman" w:eastAsia="Times New Roman" w:hAnsi="Times New Roman"/>
          <w:i/>
          <w:sz w:val="20"/>
          <w:szCs w:val="20"/>
          <w:lang w:val="ru-RU" w:eastAsia="ru-RU"/>
        </w:rPr>
        <w:t xml:space="preserve"> </w:t>
      </w:r>
      <w:proofErr w:type="spellStart"/>
      <w:r>
        <w:rPr>
          <w:rFonts w:ascii="Times New Roman" w:eastAsia="Times New Roman" w:hAnsi="Times New Roman"/>
          <w:i/>
          <w:sz w:val="20"/>
          <w:szCs w:val="20"/>
          <w:lang w:val="ru-RU" w:eastAsia="ru-RU"/>
        </w:rPr>
        <w:t>культури</w:t>
      </w:r>
      <w:proofErr w:type="spellEnd"/>
      <w:r>
        <w:rPr>
          <w:rFonts w:ascii="Times New Roman" w:eastAsia="Times New Roman" w:hAnsi="Times New Roman"/>
          <w:i/>
          <w:sz w:val="20"/>
          <w:szCs w:val="20"/>
          <w:lang w:val="ru-RU" w:eastAsia="ru-RU"/>
        </w:rPr>
        <w:t xml:space="preserve">, </w:t>
      </w:r>
    </w:p>
    <w:p w:rsidR="00DE3C23" w:rsidRPr="0090360E" w:rsidRDefault="00DE3C23" w:rsidP="00DE3C23">
      <w:pPr>
        <w:spacing w:after="0" w:line="240" w:lineRule="auto"/>
        <w:jc w:val="center"/>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 xml:space="preserve">                                                                                                         спорту та ГП</w:t>
      </w:r>
      <w:r w:rsidRPr="0090360E">
        <w:rPr>
          <w:rFonts w:ascii="Times New Roman" w:eastAsia="Times New Roman" w:hAnsi="Times New Roman"/>
          <w:i/>
          <w:sz w:val="20"/>
          <w:szCs w:val="20"/>
          <w:lang w:val="ru-RU" w:eastAsia="ru-RU"/>
        </w:rPr>
        <w:t xml:space="preserve"> </w:t>
      </w:r>
      <w:r>
        <w:rPr>
          <w:rFonts w:ascii="Times New Roman" w:eastAsia="Times New Roman" w:hAnsi="Times New Roman"/>
          <w:i/>
          <w:sz w:val="20"/>
          <w:szCs w:val="20"/>
          <w:lang w:val="ru-RU" w:eastAsia="ru-RU"/>
        </w:rPr>
        <w:t xml:space="preserve">   </w:t>
      </w:r>
      <w:proofErr w:type="spellStart"/>
      <w:r>
        <w:rPr>
          <w:rFonts w:ascii="Times New Roman" w:eastAsia="Times New Roman" w:hAnsi="Times New Roman"/>
          <w:i/>
          <w:sz w:val="20"/>
          <w:szCs w:val="20"/>
          <w:lang w:val="ru-RU" w:eastAsia="ru-RU"/>
        </w:rPr>
        <w:t>Засанський</w:t>
      </w:r>
      <w:proofErr w:type="spellEnd"/>
      <w:r>
        <w:rPr>
          <w:rFonts w:ascii="Times New Roman" w:eastAsia="Times New Roman" w:hAnsi="Times New Roman"/>
          <w:i/>
          <w:sz w:val="20"/>
          <w:szCs w:val="20"/>
          <w:lang w:val="ru-RU" w:eastAsia="ru-RU"/>
        </w:rPr>
        <w:t xml:space="preserve"> В. І.</w:t>
      </w:r>
      <w:r w:rsidRPr="0090360E">
        <w:rPr>
          <w:rFonts w:ascii="Times New Roman" w:eastAsia="Times New Roman" w:hAnsi="Times New Roman"/>
          <w:i/>
          <w:sz w:val="20"/>
          <w:szCs w:val="20"/>
          <w:lang w:val="ru-RU" w:eastAsia="ru-RU"/>
        </w:rPr>
        <w:t xml:space="preserve">    __________</w:t>
      </w:r>
    </w:p>
    <w:p w:rsidR="00DE3C23" w:rsidRPr="005815D1" w:rsidRDefault="00DE3C23" w:rsidP="00DE3C23">
      <w:pPr>
        <w:shd w:val="clear" w:color="auto" w:fill="FFFFFF"/>
        <w:spacing w:after="0" w:line="240" w:lineRule="auto"/>
        <w:jc w:val="both"/>
        <w:outlineLvl w:val="5"/>
        <w:rPr>
          <w:rFonts w:ascii="Times New Roman" w:eastAsia="Times New Roman" w:hAnsi="Times New Roman" w:cs="Times New Roman"/>
          <w:bCs/>
          <w:color w:val="000000" w:themeColor="text1"/>
          <w:sz w:val="24"/>
          <w:szCs w:val="24"/>
          <w:lang w:eastAsia="ru-RU"/>
        </w:rPr>
      </w:pPr>
    </w:p>
    <w:p w:rsidR="00DE3C23" w:rsidRPr="005815D1" w:rsidRDefault="00DE3C23" w:rsidP="00DE3C23">
      <w:pPr>
        <w:spacing w:after="0" w:line="240" w:lineRule="auto"/>
        <w:ind w:left="284"/>
        <w:jc w:val="both"/>
        <w:rPr>
          <w:rFonts w:ascii="Times New Roman" w:eastAsia="Times New Roman" w:hAnsi="Times New Roman" w:cs="Times New Roman"/>
          <w:color w:val="000000" w:themeColor="text1"/>
          <w:sz w:val="24"/>
          <w:szCs w:val="24"/>
          <w:lang w:eastAsia="ru-RU"/>
        </w:rPr>
      </w:pPr>
    </w:p>
    <w:p w:rsidR="00DE3C23" w:rsidRPr="005815D1" w:rsidRDefault="00DE3C23" w:rsidP="00DE3C23">
      <w:pPr>
        <w:spacing w:after="0" w:line="240" w:lineRule="auto"/>
        <w:ind w:left="284"/>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«____»  __________ 2025</w:t>
      </w:r>
      <w:r w:rsidRPr="005815D1">
        <w:rPr>
          <w:rFonts w:ascii="Times New Roman" w:eastAsia="Times New Roman" w:hAnsi="Times New Roman" w:cs="Times New Roman"/>
          <w:color w:val="000000" w:themeColor="text1"/>
          <w:sz w:val="24"/>
          <w:szCs w:val="24"/>
          <w:lang w:eastAsia="ru-RU"/>
        </w:rPr>
        <w:t xml:space="preserve"> року</w:t>
      </w:r>
    </w:p>
    <w:p w:rsidR="00DE3C23" w:rsidRDefault="00DE3C23" w:rsidP="00DE3C23">
      <w:pPr>
        <w:shd w:val="clear" w:color="auto" w:fill="FFFFFF"/>
        <w:spacing w:after="0" w:line="240" w:lineRule="auto"/>
        <w:jc w:val="both"/>
        <w:rPr>
          <w:rFonts w:ascii="Times New Roman" w:eastAsia="Times New Roman" w:hAnsi="Times New Roman" w:cs="Times New Roman"/>
          <w:b/>
          <w:bCs/>
          <w:i/>
          <w:iCs/>
          <w:color w:val="000000" w:themeColor="text1"/>
          <w:sz w:val="24"/>
          <w:szCs w:val="24"/>
          <w:lang w:eastAsia="uk-UA"/>
        </w:rPr>
      </w:pPr>
    </w:p>
    <w:p w:rsidR="00DE3C23" w:rsidRDefault="00DE3C23" w:rsidP="00DE3C23">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r w:rsidRPr="005815D1">
        <w:rPr>
          <w:rFonts w:ascii="Times New Roman" w:eastAsia="Times New Roman" w:hAnsi="Times New Roman" w:cs="Times New Roman"/>
          <w:b/>
          <w:bCs/>
          <w:i/>
          <w:iCs/>
          <w:color w:val="000000" w:themeColor="text1"/>
          <w:sz w:val="24"/>
          <w:szCs w:val="24"/>
          <w:lang w:eastAsia="uk-UA"/>
        </w:rPr>
        <w:t xml:space="preserve">Про </w:t>
      </w:r>
      <w:proofErr w:type="spellStart"/>
      <w:r>
        <w:rPr>
          <w:rFonts w:ascii="Times New Roman" w:eastAsia="Times New Roman" w:hAnsi="Times New Roman" w:cs="Times New Roman"/>
          <w:b/>
          <w:bCs/>
          <w:i/>
          <w:iCs/>
          <w:color w:val="000000" w:themeColor="text1"/>
          <w:sz w:val="24"/>
          <w:szCs w:val="24"/>
          <w:lang w:val="ru-RU" w:eastAsia="uk-UA"/>
        </w:rPr>
        <w:t>затвердження</w:t>
      </w:r>
      <w:proofErr w:type="spellEnd"/>
      <w:r>
        <w:rPr>
          <w:rFonts w:ascii="Times New Roman" w:eastAsia="Times New Roman" w:hAnsi="Times New Roman" w:cs="Times New Roman"/>
          <w:b/>
          <w:bCs/>
          <w:i/>
          <w:iCs/>
          <w:color w:val="000000" w:themeColor="text1"/>
          <w:sz w:val="24"/>
          <w:szCs w:val="24"/>
          <w:lang w:val="ru-RU" w:eastAsia="uk-UA"/>
        </w:rPr>
        <w:t xml:space="preserve"> </w:t>
      </w:r>
      <w:r w:rsidRPr="005815D1">
        <w:rPr>
          <w:rFonts w:ascii="Times New Roman" w:eastAsia="Times New Roman" w:hAnsi="Times New Roman" w:cs="Times New Roman"/>
          <w:b/>
          <w:bCs/>
          <w:i/>
          <w:iCs/>
          <w:color w:val="000000" w:themeColor="text1"/>
          <w:sz w:val="24"/>
          <w:szCs w:val="24"/>
          <w:lang w:eastAsia="uk-UA"/>
        </w:rPr>
        <w:t xml:space="preserve">Програми </w:t>
      </w:r>
    </w:p>
    <w:p w:rsidR="00DE3C23" w:rsidRDefault="00DE3C23" w:rsidP="00DE3C23">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r w:rsidRPr="005815D1">
        <w:rPr>
          <w:rFonts w:ascii="Times New Roman" w:eastAsia="Times New Roman" w:hAnsi="Times New Roman" w:cs="Times New Roman"/>
          <w:b/>
          <w:bCs/>
          <w:i/>
          <w:iCs/>
          <w:color w:val="000000" w:themeColor="text1"/>
          <w:sz w:val="24"/>
          <w:szCs w:val="24"/>
          <w:lang w:eastAsia="uk-UA"/>
        </w:rPr>
        <w:t>«</w:t>
      </w:r>
      <w:r>
        <w:rPr>
          <w:rFonts w:ascii="Times New Roman" w:eastAsia="Times New Roman" w:hAnsi="Times New Roman" w:cs="Times New Roman"/>
          <w:b/>
          <w:bCs/>
          <w:i/>
          <w:iCs/>
          <w:color w:val="000000" w:themeColor="text1"/>
          <w:sz w:val="24"/>
          <w:szCs w:val="24"/>
          <w:lang w:eastAsia="uk-UA"/>
        </w:rPr>
        <w:t>Розвиток фізичної культури та спорту</w:t>
      </w:r>
    </w:p>
    <w:p w:rsidR="00DE3C23" w:rsidRDefault="00DE3C23" w:rsidP="00DE3C23">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r>
        <w:rPr>
          <w:rFonts w:ascii="Times New Roman" w:eastAsia="Times New Roman" w:hAnsi="Times New Roman" w:cs="Times New Roman"/>
          <w:b/>
          <w:bCs/>
          <w:i/>
          <w:iCs/>
          <w:color w:val="000000" w:themeColor="text1"/>
          <w:sz w:val="24"/>
          <w:szCs w:val="24"/>
          <w:lang w:eastAsia="uk-UA"/>
        </w:rPr>
        <w:t>на 2026 рік та прогноз на 2027-2028 роки»</w:t>
      </w:r>
    </w:p>
    <w:p w:rsidR="00DE3C23" w:rsidRDefault="00DE3C23" w:rsidP="00DE3C23">
      <w:pPr>
        <w:shd w:val="clear" w:color="auto" w:fill="FFFFFF"/>
        <w:spacing w:after="0" w:line="240" w:lineRule="auto"/>
        <w:ind w:left="284"/>
        <w:jc w:val="both"/>
        <w:rPr>
          <w:rFonts w:ascii="Times New Roman" w:eastAsia="Times New Roman" w:hAnsi="Times New Roman" w:cs="Times New Roman"/>
          <w:b/>
          <w:bCs/>
          <w:i/>
          <w:iCs/>
          <w:color w:val="000000" w:themeColor="text1"/>
          <w:sz w:val="24"/>
          <w:szCs w:val="24"/>
          <w:lang w:eastAsia="uk-UA"/>
        </w:rPr>
      </w:pPr>
    </w:p>
    <w:p w:rsidR="00DE3C23" w:rsidRPr="00AB6E56" w:rsidRDefault="00DE3C23" w:rsidP="00DE3C23">
      <w:pPr>
        <w:shd w:val="clear" w:color="auto" w:fill="FFFFFF"/>
        <w:spacing w:after="0" w:line="240" w:lineRule="auto"/>
        <w:ind w:left="284" w:firstLine="424"/>
        <w:jc w:val="both"/>
        <w:rPr>
          <w:rFonts w:ascii="Times New Roman" w:eastAsia="Times New Roman" w:hAnsi="Times New Roman" w:cs="Times New Roman"/>
          <w:b/>
          <w:bCs/>
          <w:i/>
          <w:iCs/>
          <w:color w:val="000000" w:themeColor="text1"/>
          <w:sz w:val="24"/>
          <w:szCs w:val="24"/>
          <w:lang w:eastAsia="uk-UA"/>
        </w:rPr>
      </w:pPr>
      <w:r w:rsidRPr="006A1044">
        <w:rPr>
          <w:rFonts w:ascii="Times New Roman" w:hAnsi="Times New Roman"/>
          <w:sz w:val="24"/>
          <w:szCs w:val="24"/>
          <w:lang w:eastAsia="uk-UA"/>
        </w:rPr>
        <w:t xml:space="preserve">Відповідно до п.22 ч.1 статті 26 Закону України «Про місцеве самоврядування в Україні», </w:t>
      </w:r>
      <w:r w:rsidRPr="006A1044">
        <w:rPr>
          <w:rFonts w:ascii="Times New Roman" w:eastAsia="Times New Roman" w:hAnsi="Times New Roman"/>
          <w:color w:val="000000"/>
          <w:sz w:val="24"/>
          <w:szCs w:val="24"/>
          <w:lang w:eastAsia="uk-UA"/>
        </w:rPr>
        <w:t xml:space="preserve">на виконання Стратегії розвитку </w:t>
      </w:r>
      <w:proofErr w:type="spellStart"/>
      <w:r w:rsidRPr="006A1044">
        <w:rPr>
          <w:rFonts w:ascii="Times New Roman" w:eastAsia="Times New Roman" w:hAnsi="Times New Roman"/>
          <w:color w:val="000000"/>
          <w:sz w:val="24"/>
          <w:szCs w:val="24"/>
          <w:lang w:eastAsia="uk-UA"/>
        </w:rPr>
        <w:t>Новороздільської</w:t>
      </w:r>
      <w:proofErr w:type="spellEnd"/>
      <w:r w:rsidRPr="006A1044">
        <w:rPr>
          <w:rFonts w:ascii="Times New Roman" w:eastAsia="Times New Roman" w:hAnsi="Times New Roman"/>
          <w:color w:val="000000"/>
          <w:sz w:val="24"/>
          <w:szCs w:val="24"/>
          <w:lang w:eastAsia="uk-UA"/>
        </w:rPr>
        <w:t xml:space="preserve"> територіальної громади на 2022-2027 роки, затвердженої рішенням сесії </w:t>
      </w:r>
      <w:proofErr w:type="spellStart"/>
      <w:r w:rsidRPr="006A1044">
        <w:rPr>
          <w:rFonts w:ascii="Times New Roman" w:eastAsia="Times New Roman" w:hAnsi="Times New Roman"/>
          <w:color w:val="000000"/>
          <w:sz w:val="24"/>
          <w:szCs w:val="24"/>
          <w:lang w:eastAsia="uk-UA"/>
        </w:rPr>
        <w:t>Новороздільсько</w:t>
      </w:r>
      <w:r>
        <w:rPr>
          <w:rFonts w:ascii="Times New Roman" w:eastAsia="Times New Roman" w:hAnsi="Times New Roman"/>
          <w:color w:val="000000"/>
          <w:sz w:val="24"/>
          <w:szCs w:val="24"/>
          <w:lang w:eastAsia="uk-UA"/>
        </w:rPr>
        <w:t>ї</w:t>
      </w:r>
      <w:proofErr w:type="spellEnd"/>
      <w:r>
        <w:rPr>
          <w:rFonts w:ascii="Times New Roman" w:eastAsia="Times New Roman" w:hAnsi="Times New Roman"/>
          <w:color w:val="000000"/>
          <w:sz w:val="24"/>
          <w:szCs w:val="24"/>
          <w:lang w:eastAsia="uk-UA"/>
        </w:rPr>
        <w:t xml:space="preserve"> міської ради від 07.07.2022 року</w:t>
      </w:r>
      <w:r w:rsidRPr="006A1044">
        <w:rPr>
          <w:rFonts w:ascii="Times New Roman" w:eastAsia="Times New Roman" w:hAnsi="Times New Roman"/>
          <w:color w:val="000000"/>
          <w:sz w:val="24"/>
          <w:szCs w:val="24"/>
          <w:lang w:eastAsia="uk-UA"/>
        </w:rPr>
        <w:t xml:space="preserve"> №1170</w:t>
      </w:r>
      <w:r w:rsidRPr="00932645">
        <w:rPr>
          <w:rFonts w:ascii="Times New Roman" w:hAnsi="Times New Roman" w:cs="Times New Roman"/>
          <w:color w:val="000000" w:themeColor="text1"/>
          <w:sz w:val="24"/>
          <w:szCs w:val="24"/>
        </w:rPr>
        <w:t>,</w:t>
      </w:r>
      <w:r w:rsidRPr="00932645">
        <w:rPr>
          <w:sz w:val="24"/>
          <w:szCs w:val="24"/>
        </w:rPr>
        <w:t xml:space="preserve"> </w:t>
      </w:r>
      <w:r w:rsidRPr="006A1044">
        <w:rPr>
          <w:rFonts w:ascii="Times New Roman" w:hAnsi="Times New Roman"/>
          <w:sz w:val="24"/>
          <w:szCs w:val="24"/>
        </w:rPr>
        <w:t xml:space="preserve">взявши до уваги рішення виконавчого комітету </w:t>
      </w:r>
      <w:proofErr w:type="spellStart"/>
      <w:r w:rsidRPr="006A1044">
        <w:rPr>
          <w:rFonts w:ascii="Times New Roman" w:hAnsi="Times New Roman"/>
          <w:sz w:val="24"/>
          <w:szCs w:val="24"/>
        </w:rPr>
        <w:t>Новороздільської</w:t>
      </w:r>
      <w:proofErr w:type="spellEnd"/>
      <w:r w:rsidRPr="006A1044">
        <w:rPr>
          <w:rFonts w:ascii="Times New Roman" w:hAnsi="Times New Roman"/>
          <w:sz w:val="24"/>
          <w:szCs w:val="24"/>
        </w:rPr>
        <w:t xml:space="preserve"> міської ради №___ від _________, доповідну записку начальника </w:t>
      </w:r>
      <w:r>
        <w:rPr>
          <w:rFonts w:ascii="Times New Roman" w:hAnsi="Times New Roman"/>
          <w:sz w:val="24"/>
          <w:szCs w:val="24"/>
        </w:rPr>
        <w:t xml:space="preserve">управління культури, спорту та гуманітарної політики </w:t>
      </w:r>
      <w:proofErr w:type="spellStart"/>
      <w:r>
        <w:rPr>
          <w:rFonts w:ascii="Times New Roman" w:hAnsi="Times New Roman"/>
          <w:sz w:val="24"/>
          <w:szCs w:val="24"/>
        </w:rPr>
        <w:t>Новороздільської</w:t>
      </w:r>
      <w:proofErr w:type="spellEnd"/>
      <w:r>
        <w:rPr>
          <w:rFonts w:ascii="Times New Roman" w:hAnsi="Times New Roman"/>
          <w:sz w:val="24"/>
          <w:szCs w:val="24"/>
        </w:rPr>
        <w:t xml:space="preserve"> міської ради Володимира ЗАСАНСЬКОГО, </w:t>
      </w:r>
      <w:r w:rsidRPr="006A1044">
        <w:rPr>
          <w:rFonts w:ascii="Times New Roman" w:eastAsia="Times New Roman" w:hAnsi="Times New Roman"/>
          <w:sz w:val="24"/>
          <w:szCs w:val="24"/>
          <w:lang w:eastAsia="uk-UA"/>
        </w:rPr>
        <w:t xml:space="preserve">щодо необхідності затвердження </w:t>
      </w:r>
      <w:r>
        <w:rPr>
          <w:rFonts w:ascii="Times New Roman" w:eastAsia="Times New Roman" w:hAnsi="Times New Roman"/>
          <w:sz w:val="24"/>
          <w:szCs w:val="24"/>
          <w:lang w:eastAsia="uk-UA"/>
        </w:rPr>
        <w:t xml:space="preserve"> </w:t>
      </w:r>
      <w:r w:rsidRPr="007E46DC">
        <w:rPr>
          <w:rFonts w:ascii="Times New Roman" w:eastAsia="Times New Roman" w:hAnsi="Times New Roman" w:cs="Times New Roman"/>
          <w:bCs/>
          <w:iCs/>
          <w:color w:val="000000" w:themeColor="text1"/>
          <w:sz w:val="24"/>
          <w:szCs w:val="24"/>
          <w:lang w:eastAsia="uk-UA"/>
        </w:rPr>
        <w:t xml:space="preserve">Програми </w:t>
      </w:r>
      <w:r w:rsidRPr="004E0C13">
        <w:rPr>
          <w:rFonts w:ascii="Times New Roman" w:eastAsia="Times New Roman" w:hAnsi="Times New Roman" w:cs="Times New Roman"/>
          <w:bCs/>
          <w:iCs/>
          <w:color w:val="000000" w:themeColor="text1"/>
          <w:sz w:val="24"/>
          <w:szCs w:val="24"/>
          <w:lang w:eastAsia="uk-UA"/>
        </w:rPr>
        <w:t>«</w:t>
      </w:r>
      <w:r w:rsidRPr="00CE25CF">
        <w:rPr>
          <w:rFonts w:ascii="Times New Roman" w:eastAsia="Times New Roman" w:hAnsi="Times New Roman" w:cs="Times New Roman"/>
          <w:bCs/>
          <w:iCs/>
          <w:color w:val="000000" w:themeColor="text1"/>
          <w:sz w:val="24"/>
          <w:szCs w:val="24"/>
          <w:lang w:eastAsia="uk-UA"/>
        </w:rPr>
        <w:t>Розвиток фізичної культури та спорту</w:t>
      </w:r>
      <w:r>
        <w:rPr>
          <w:rFonts w:ascii="Times New Roman" w:eastAsia="Times New Roman" w:hAnsi="Times New Roman" w:cs="Times New Roman"/>
          <w:bCs/>
          <w:iCs/>
          <w:color w:val="000000" w:themeColor="text1"/>
          <w:sz w:val="24"/>
          <w:szCs w:val="24"/>
          <w:lang w:eastAsia="uk-UA"/>
        </w:rPr>
        <w:t xml:space="preserve"> на 2026 рік та прогноз на 2027-2028</w:t>
      </w:r>
      <w:r w:rsidRPr="004E0C13">
        <w:rPr>
          <w:rFonts w:ascii="Times New Roman" w:eastAsia="Times New Roman" w:hAnsi="Times New Roman" w:cs="Times New Roman"/>
          <w:bCs/>
          <w:iCs/>
          <w:color w:val="000000" w:themeColor="text1"/>
          <w:sz w:val="24"/>
          <w:szCs w:val="24"/>
          <w:lang w:eastAsia="uk-UA"/>
        </w:rPr>
        <w:t xml:space="preserve"> роки»</w:t>
      </w:r>
      <w:r>
        <w:rPr>
          <w:rFonts w:ascii="Times New Roman" w:eastAsia="Times New Roman" w:hAnsi="Times New Roman" w:cs="Times New Roman"/>
          <w:color w:val="000000" w:themeColor="text1"/>
          <w:sz w:val="24"/>
          <w:szCs w:val="24"/>
          <w:lang w:eastAsia="uk-UA"/>
        </w:rPr>
        <w:t xml:space="preserve">, </w:t>
      </w:r>
      <w:r w:rsidRPr="00AB6E56">
        <w:rPr>
          <w:rFonts w:ascii="Times New Roman" w:hAnsi="Times New Roman" w:cs="Times New Roman"/>
          <w:color w:val="000000" w:themeColor="text1"/>
          <w:sz w:val="24"/>
          <w:szCs w:val="24"/>
          <w:shd w:val="clear" w:color="auto" w:fill="FFFFFF"/>
        </w:rPr>
        <w:t>з метою підвищення ефективності реалізації державної політики у сфері  фізичної  культури  і  спорту,  формуванню  у  мешканців громади сталих традицій та мотивацій щодо фізичної  культури  і спорту  як важливого чинника забезпечення здорового способу життя</w:t>
      </w:r>
      <w:r w:rsidRPr="00AB6E56">
        <w:rPr>
          <w:rFonts w:ascii="Times New Roman" w:hAnsi="Times New Roman" w:cs="Times New Roman"/>
          <w:color w:val="000000" w:themeColor="text1"/>
          <w:sz w:val="24"/>
          <w:szCs w:val="24"/>
        </w:rPr>
        <w:t xml:space="preserve"> в </w:t>
      </w:r>
      <w:proofErr w:type="spellStart"/>
      <w:r w:rsidRPr="00AB6E56">
        <w:rPr>
          <w:rFonts w:ascii="Times New Roman" w:hAnsi="Times New Roman" w:cs="Times New Roman"/>
          <w:color w:val="000000" w:themeColor="text1"/>
          <w:sz w:val="24"/>
          <w:szCs w:val="24"/>
        </w:rPr>
        <w:t>Новороздільській</w:t>
      </w:r>
      <w:proofErr w:type="spellEnd"/>
      <w:r w:rsidRPr="00AB6E56">
        <w:rPr>
          <w:rFonts w:ascii="Times New Roman" w:hAnsi="Times New Roman" w:cs="Times New Roman"/>
          <w:color w:val="000000" w:themeColor="text1"/>
          <w:sz w:val="24"/>
          <w:szCs w:val="24"/>
        </w:rPr>
        <w:t xml:space="preserve"> територіальній громаді, ___ сесія _______</w:t>
      </w:r>
      <w:r w:rsidRPr="00AB6E56">
        <w:rPr>
          <w:rFonts w:ascii="Times New Roman" w:eastAsia="Times New Roman" w:hAnsi="Times New Roman" w:cs="Times New Roman"/>
          <w:b/>
          <w:bCs/>
          <w:i/>
          <w:iCs/>
          <w:color w:val="000000" w:themeColor="text1"/>
          <w:sz w:val="24"/>
          <w:szCs w:val="24"/>
          <w:lang w:eastAsia="uk-UA"/>
        </w:rPr>
        <w:t xml:space="preserve"> </w:t>
      </w:r>
      <w:r w:rsidRPr="00AB6E56">
        <w:rPr>
          <w:rFonts w:ascii="Times New Roman" w:hAnsi="Times New Roman" w:cs="Times New Roman"/>
          <w:color w:val="000000" w:themeColor="text1"/>
          <w:sz w:val="24"/>
          <w:szCs w:val="24"/>
        </w:rPr>
        <w:t xml:space="preserve">демократичного скликання </w:t>
      </w:r>
      <w:proofErr w:type="spellStart"/>
      <w:r w:rsidRPr="00AB6E56">
        <w:rPr>
          <w:rFonts w:ascii="Times New Roman" w:hAnsi="Times New Roman" w:cs="Times New Roman"/>
          <w:color w:val="000000" w:themeColor="text1"/>
          <w:sz w:val="24"/>
          <w:szCs w:val="24"/>
        </w:rPr>
        <w:t>Новороздільської</w:t>
      </w:r>
      <w:proofErr w:type="spellEnd"/>
      <w:r w:rsidRPr="00AB6E56">
        <w:rPr>
          <w:rFonts w:ascii="Times New Roman" w:hAnsi="Times New Roman" w:cs="Times New Roman"/>
          <w:color w:val="000000" w:themeColor="text1"/>
          <w:sz w:val="24"/>
          <w:szCs w:val="24"/>
        </w:rPr>
        <w:t xml:space="preserve"> міської ради, </w:t>
      </w:r>
    </w:p>
    <w:p w:rsidR="00DE3C23" w:rsidRPr="00AB6E56" w:rsidRDefault="00DE3C23" w:rsidP="00DE3C23">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p>
    <w:p w:rsidR="00DE3C23" w:rsidRPr="005815D1" w:rsidRDefault="00DE3C23" w:rsidP="00DE3C23">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p>
    <w:p w:rsidR="00DE3C23" w:rsidRPr="005815D1" w:rsidRDefault="00DE3C23" w:rsidP="00DE3C23">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eastAsia="uk-UA"/>
        </w:rPr>
      </w:pPr>
      <w:r w:rsidRPr="005815D1">
        <w:rPr>
          <w:rFonts w:ascii="Times New Roman" w:eastAsia="Times New Roman" w:hAnsi="Times New Roman" w:cs="Times New Roman"/>
          <w:b/>
          <w:bCs/>
          <w:color w:val="000000" w:themeColor="text1"/>
          <w:sz w:val="24"/>
          <w:szCs w:val="24"/>
          <w:lang w:eastAsia="uk-UA"/>
        </w:rPr>
        <w:t xml:space="preserve">В И Р І Ш И </w:t>
      </w:r>
      <w:r>
        <w:rPr>
          <w:rFonts w:ascii="Times New Roman" w:eastAsia="Times New Roman" w:hAnsi="Times New Roman" w:cs="Times New Roman"/>
          <w:b/>
          <w:bCs/>
          <w:color w:val="000000" w:themeColor="text1"/>
          <w:sz w:val="24"/>
          <w:szCs w:val="24"/>
          <w:lang w:val="ru-RU" w:eastAsia="uk-UA"/>
        </w:rPr>
        <w:t>Л А</w:t>
      </w:r>
      <w:r w:rsidRPr="005815D1">
        <w:rPr>
          <w:rFonts w:ascii="Times New Roman" w:eastAsia="Times New Roman" w:hAnsi="Times New Roman" w:cs="Times New Roman"/>
          <w:b/>
          <w:bCs/>
          <w:color w:val="000000" w:themeColor="text1"/>
          <w:sz w:val="24"/>
          <w:szCs w:val="24"/>
          <w:lang w:eastAsia="uk-UA"/>
        </w:rPr>
        <w:t>:</w:t>
      </w:r>
    </w:p>
    <w:p w:rsidR="00DE3C23" w:rsidRPr="00932645" w:rsidRDefault="00DE3C23" w:rsidP="00DE3C23">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val="ru-RU" w:eastAsia="uk-UA"/>
        </w:rPr>
      </w:pPr>
    </w:p>
    <w:p w:rsidR="00DE3C23" w:rsidRPr="00932645" w:rsidRDefault="00DE3C23" w:rsidP="00DE3C23">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val="ru-RU" w:eastAsia="uk-UA"/>
        </w:rPr>
        <w:t>1.</w:t>
      </w:r>
      <w:r w:rsidRPr="00932645">
        <w:rPr>
          <w:rFonts w:ascii="Times New Roman" w:eastAsia="Times New Roman" w:hAnsi="Times New Roman" w:cs="Times New Roman"/>
          <w:color w:val="000000" w:themeColor="text1"/>
          <w:sz w:val="24"/>
          <w:szCs w:val="24"/>
          <w:lang w:val="ru-RU" w:eastAsia="uk-UA"/>
        </w:rPr>
        <w:t>Затвердити</w:t>
      </w:r>
      <w:r w:rsidRPr="00932645">
        <w:rPr>
          <w:rFonts w:ascii="Times New Roman" w:eastAsia="Times New Roman" w:hAnsi="Times New Roman" w:cs="Times New Roman"/>
          <w:color w:val="000000" w:themeColor="text1"/>
          <w:sz w:val="24"/>
          <w:szCs w:val="24"/>
          <w:lang w:eastAsia="uk-UA"/>
        </w:rPr>
        <w:t xml:space="preserve"> Програму «</w:t>
      </w:r>
      <w:r w:rsidRPr="00932645">
        <w:rPr>
          <w:rFonts w:ascii="Times New Roman" w:eastAsia="Times New Roman" w:hAnsi="Times New Roman" w:cs="Times New Roman"/>
          <w:bCs/>
          <w:iCs/>
          <w:color w:val="000000" w:themeColor="text1"/>
          <w:sz w:val="24"/>
          <w:szCs w:val="24"/>
          <w:lang w:eastAsia="uk-UA"/>
        </w:rPr>
        <w:t>Розвиток фізичної культури та спорту на 202</w:t>
      </w:r>
      <w:r>
        <w:rPr>
          <w:rFonts w:ascii="Times New Roman" w:eastAsia="Times New Roman" w:hAnsi="Times New Roman" w:cs="Times New Roman"/>
          <w:bCs/>
          <w:iCs/>
          <w:color w:val="000000" w:themeColor="text1"/>
          <w:sz w:val="24"/>
          <w:szCs w:val="24"/>
          <w:lang w:eastAsia="uk-UA"/>
        </w:rPr>
        <w:t>6</w:t>
      </w:r>
      <w:r w:rsidRPr="00932645">
        <w:rPr>
          <w:rFonts w:ascii="Times New Roman" w:eastAsia="Times New Roman" w:hAnsi="Times New Roman" w:cs="Times New Roman"/>
          <w:bCs/>
          <w:iCs/>
          <w:color w:val="000000" w:themeColor="text1"/>
          <w:sz w:val="24"/>
          <w:szCs w:val="24"/>
          <w:lang w:eastAsia="uk-UA"/>
        </w:rPr>
        <w:t xml:space="preserve"> </w:t>
      </w:r>
      <w:proofErr w:type="gramStart"/>
      <w:r w:rsidRPr="00932645">
        <w:rPr>
          <w:rFonts w:ascii="Times New Roman" w:eastAsia="Times New Roman" w:hAnsi="Times New Roman" w:cs="Times New Roman"/>
          <w:bCs/>
          <w:iCs/>
          <w:color w:val="000000" w:themeColor="text1"/>
          <w:sz w:val="24"/>
          <w:szCs w:val="24"/>
          <w:lang w:eastAsia="uk-UA"/>
        </w:rPr>
        <w:t>р</w:t>
      </w:r>
      <w:proofErr w:type="gramEnd"/>
      <w:r w:rsidRPr="00932645">
        <w:rPr>
          <w:rFonts w:ascii="Times New Roman" w:eastAsia="Times New Roman" w:hAnsi="Times New Roman" w:cs="Times New Roman"/>
          <w:bCs/>
          <w:iCs/>
          <w:color w:val="000000" w:themeColor="text1"/>
          <w:sz w:val="24"/>
          <w:szCs w:val="24"/>
          <w:lang w:eastAsia="uk-UA"/>
        </w:rPr>
        <w:t>ік та прогноз на 202</w:t>
      </w:r>
      <w:r>
        <w:rPr>
          <w:rFonts w:ascii="Times New Roman" w:eastAsia="Times New Roman" w:hAnsi="Times New Roman" w:cs="Times New Roman"/>
          <w:bCs/>
          <w:iCs/>
          <w:color w:val="000000" w:themeColor="text1"/>
          <w:sz w:val="24"/>
          <w:szCs w:val="24"/>
          <w:lang w:eastAsia="uk-UA"/>
        </w:rPr>
        <w:t>7</w:t>
      </w:r>
      <w:r w:rsidRPr="00932645">
        <w:rPr>
          <w:rFonts w:ascii="Times New Roman" w:eastAsia="Times New Roman" w:hAnsi="Times New Roman" w:cs="Times New Roman"/>
          <w:bCs/>
          <w:iCs/>
          <w:color w:val="000000" w:themeColor="text1"/>
          <w:sz w:val="24"/>
          <w:szCs w:val="24"/>
          <w:lang w:eastAsia="uk-UA"/>
        </w:rPr>
        <w:t>-202</w:t>
      </w:r>
      <w:r>
        <w:rPr>
          <w:rFonts w:ascii="Times New Roman" w:eastAsia="Times New Roman" w:hAnsi="Times New Roman" w:cs="Times New Roman"/>
          <w:bCs/>
          <w:iCs/>
          <w:color w:val="000000" w:themeColor="text1"/>
          <w:sz w:val="24"/>
          <w:szCs w:val="24"/>
          <w:lang w:eastAsia="uk-UA"/>
        </w:rPr>
        <w:t>8</w:t>
      </w:r>
      <w:r w:rsidRPr="00932645">
        <w:rPr>
          <w:rFonts w:ascii="Times New Roman" w:eastAsia="Times New Roman" w:hAnsi="Times New Roman" w:cs="Times New Roman"/>
          <w:bCs/>
          <w:iCs/>
          <w:color w:val="000000" w:themeColor="text1"/>
          <w:sz w:val="24"/>
          <w:szCs w:val="24"/>
          <w:lang w:eastAsia="uk-UA"/>
        </w:rPr>
        <w:t xml:space="preserve"> роки</w:t>
      </w:r>
      <w:r w:rsidRPr="00932645">
        <w:rPr>
          <w:rFonts w:ascii="Times New Roman" w:eastAsia="Times New Roman" w:hAnsi="Times New Roman" w:cs="Times New Roman"/>
          <w:color w:val="000000" w:themeColor="text1"/>
          <w:sz w:val="24"/>
          <w:szCs w:val="24"/>
          <w:lang w:eastAsia="uk-UA"/>
        </w:rPr>
        <w:t>» (додається).</w:t>
      </w:r>
    </w:p>
    <w:p w:rsidR="00DE3C23" w:rsidRPr="00932645" w:rsidRDefault="00DE3C23" w:rsidP="00DE3C23">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r w:rsidRPr="00932645">
        <w:rPr>
          <w:rFonts w:ascii="Times New Roman" w:hAnsi="Times New Roman" w:cs="Times New Roman"/>
          <w:sz w:val="24"/>
          <w:szCs w:val="24"/>
        </w:rPr>
        <w:t>2. Встановити, що фінансування програми здійснюється в межах видатків, передбачених у міському бюджеті на відповідний рік.</w:t>
      </w:r>
    </w:p>
    <w:p w:rsidR="00DE3C23" w:rsidRPr="00932645" w:rsidRDefault="00DE3C23" w:rsidP="00DE3C23">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3. К</w:t>
      </w:r>
      <w:r w:rsidRPr="00932645">
        <w:rPr>
          <w:rFonts w:ascii="Times New Roman" w:eastAsia="Times New Roman" w:hAnsi="Times New Roman" w:cs="Times New Roman"/>
          <w:color w:val="000000" w:themeColor="text1"/>
          <w:sz w:val="24"/>
          <w:szCs w:val="24"/>
          <w:lang w:eastAsia="uk-UA"/>
        </w:rPr>
        <w:t xml:space="preserve">онтроль за виконанням даного рішення покласти на постійну комісію з </w:t>
      </w:r>
      <w:proofErr w:type="spellStart"/>
      <w:r w:rsidRPr="00932645">
        <w:rPr>
          <w:rFonts w:ascii="Times New Roman" w:eastAsia="Times New Roman" w:hAnsi="Times New Roman" w:cs="Times New Roman"/>
          <w:color w:val="000000" w:themeColor="text1"/>
          <w:sz w:val="24"/>
          <w:szCs w:val="24"/>
          <w:lang w:val="ru-RU" w:eastAsia="uk-UA"/>
        </w:rPr>
        <w:t>питань</w:t>
      </w:r>
      <w:proofErr w:type="spellEnd"/>
      <w:r w:rsidRPr="00932645">
        <w:rPr>
          <w:rFonts w:ascii="Times New Roman" w:eastAsia="Times New Roman" w:hAnsi="Times New Roman" w:cs="Times New Roman"/>
          <w:color w:val="000000" w:themeColor="text1"/>
          <w:sz w:val="24"/>
          <w:szCs w:val="24"/>
          <w:lang w:val="ru-RU" w:eastAsia="uk-UA"/>
        </w:rPr>
        <w:t xml:space="preserve"> </w:t>
      </w:r>
      <w:proofErr w:type="spellStart"/>
      <w:r w:rsidRPr="00932645">
        <w:rPr>
          <w:rFonts w:ascii="Times New Roman" w:eastAsia="Times New Roman" w:hAnsi="Times New Roman" w:cs="Times New Roman"/>
          <w:color w:val="000000" w:themeColor="text1"/>
          <w:sz w:val="24"/>
          <w:szCs w:val="24"/>
          <w:lang w:eastAsia="uk-UA"/>
        </w:rPr>
        <w:t>гуманітарн</w:t>
      </w:r>
      <w:r w:rsidRPr="00932645">
        <w:rPr>
          <w:rFonts w:ascii="Times New Roman" w:eastAsia="Times New Roman" w:hAnsi="Times New Roman" w:cs="Times New Roman"/>
          <w:color w:val="000000" w:themeColor="text1"/>
          <w:sz w:val="24"/>
          <w:szCs w:val="24"/>
          <w:lang w:val="ru-RU" w:eastAsia="uk-UA"/>
        </w:rPr>
        <w:t>ої</w:t>
      </w:r>
      <w:proofErr w:type="spellEnd"/>
      <w:r w:rsidRPr="00932645">
        <w:rPr>
          <w:rFonts w:ascii="Times New Roman" w:eastAsia="Times New Roman" w:hAnsi="Times New Roman" w:cs="Times New Roman"/>
          <w:color w:val="000000" w:themeColor="text1"/>
          <w:sz w:val="24"/>
          <w:szCs w:val="24"/>
          <w:lang w:eastAsia="uk-UA"/>
        </w:rPr>
        <w:t xml:space="preserve"> політики (голова комісії Роман Мартиненк</w:t>
      </w:r>
      <w:r>
        <w:rPr>
          <w:rFonts w:ascii="Times New Roman" w:eastAsia="Times New Roman" w:hAnsi="Times New Roman" w:cs="Times New Roman"/>
          <w:color w:val="000000" w:themeColor="text1"/>
          <w:sz w:val="24"/>
          <w:szCs w:val="24"/>
          <w:lang w:eastAsia="uk-UA"/>
        </w:rPr>
        <w:t>о</w:t>
      </w:r>
      <w:r w:rsidRPr="00932645">
        <w:rPr>
          <w:rFonts w:ascii="Times New Roman" w:eastAsia="Times New Roman" w:hAnsi="Times New Roman" w:cs="Times New Roman"/>
          <w:color w:val="000000" w:themeColor="text1"/>
          <w:sz w:val="24"/>
          <w:szCs w:val="24"/>
          <w:lang w:eastAsia="uk-UA"/>
        </w:rPr>
        <w:t xml:space="preserve">). </w:t>
      </w:r>
    </w:p>
    <w:p w:rsidR="00DE3C23" w:rsidRPr="004E0C13" w:rsidRDefault="00DE3C23" w:rsidP="00DE3C23">
      <w:pPr>
        <w:pStyle w:val="a3"/>
        <w:shd w:val="clear" w:color="auto" w:fill="FFFFFF"/>
        <w:spacing w:after="0" w:line="240" w:lineRule="auto"/>
        <w:ind w:left="644"/>
        <w:jc w:val="both"/>
        <w:rPr>
          <w:rFonts w:ascii="Times New Roman" w:eastAsia="Times New Roman" w:hAnsi="Times New Roman" w:cs="Times New Roman"/>
          <w:color w:val="000000" w:themeColor="text1"/>
          <w:sz w:val="24"/>
          <w:szCs w:val="24"/>
          <w:lang w:eastAsia="uk-UA"/>
        </w:rPr>
      </w:pPr>
    </w:p>
    <w:p w:rsidR="00DE3C23" w:rsidRDefault="00DE3C23" w:rsidP="00DE3C23">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eastAsia="uk-UA"/>
        </w:rPr>
      </w:pPr>
    </w:p>
    <w:p w:rsidR="00DE3C23" w:rsidRDefault="00DE3C23" w:rsidP="00DE3C23">
      <w:pPr>
        <w:shd w:val="clear" w:color="auto" w:fill="FFFFFF"/>
        <w:spacing w:after="0" w:line="240" w:lineRule="auto"/>
        <w:ind w:left="284"/>
        <w:jc w:val="both"/>
        <w:rPr>
          <w:rFonts w:ascii="Times New Roman" w:eastAsia="Times New Roman" w:hAnsi="Times New Roman" w:cs="Times New Roman"/>
          <w:b/>
          <w:bCs/>
          <w:color w:val="000000" w:themeColor="text1"/>
          <w:sz w:val="24"/>
          <w:szCs w:val="24"/>
          <w:lang w:eastAsia="uk-UA"/>
        </w:rPr>
      </w:pPr>
    </w:p>
    <w:p w:rsidR="00DE3C23" w:rsidRPr="005815D1" w:rsidRDefault="00DE3C23" w:rsidP="00DE3C23">
      <w:pPr>
        <w:shd w:val="clear" w:color="auto" w:fill="FFFFFF"/>
        <w:spacing w:after="0" w:line="240" w:lineRule="auto"/>
        <w:ind w:left="284"/>
        <w:jc w:val="both"/>
        <w:rPr>
          <w:rFonts w:ascii="Times New Roman" w:eastAsia="Times New Roman" w:hAnsi="Times New Roman" w:cs="Times New Roman"/>
          <w:color w:val="000000" w:themeColor="text1"/>
          <w:sz w:val="24"/>
          <w:szCs w:val="24"/>
          <w:lang w:eastAsia="uk-UA"/>
        </w:rPr>
      </w:pPr>
      <w:r w:rsidRPr="005815D1">
        <w:rPr>
          <w:rFonts w:ascii="Times New Roman" w:eastAsia="Times New Roman" w:hAnsi="Times New Roman" w:cs="Times New Roman"/>
          <w:b/>
          <w:bCs/>
          <w:color w:val="000000" w:themeColor="text1"/>
          <w:sz w:val="24"/>
          <w:szCs w:val="24"/>
          <w:lang w:eastAsia="uk-UA"/>
        </w:rPr>
        <w:t xml:space="preserve"> Міський голова                                                          </w:t>
      </w:r>
      <w:r>
        <w:rPr>
          <w:rFonts w:ascii="Times New Roman" w:eastAsia="Times New Roman" w:hAnsi="Times New Roman" w:cs="Times New Roman"/>
          <w:b/>
          <w:bCs/>
          <w:color w:val="000000" w:themeColor="text1"/>
          <w:sz w:val="24"/>
          <w:szCs w:val="24"/>
          <w:lang w:eastAsia="uk-UA"/>
        </w:rPr>
        <w:t xml:space="preserve">                       </w:t>
      </w:r>
      <w:r w:rsidRPr="005815D1">
        <w:rPr>
          <w:rFonts w:ascii="Times New Roman" w:eastAsia="Times New Roman" w:hAnsi="Times New Roman" w:cs="Times New Roman"/>
          <w:b/>
          <w:bCs/>
          <w:color w:val="000000" w:themeColor="text1"/>
          <w:sz w:val="24"/>
          <w:szCs w:val="24"/>
          <w:lang w:eastAsia="uk-UA"/>
        </w:rPr>
        <w:t>      Ярина ЯЦЕНКО</w:t>
      </w:r>
    </w:p>
    <w:p w:rsidR="00906DC2" w:rsidRDefault="00906DC2"/>
    <w:p w:rsidR="00DB4C58" w:rsidRDefault="00DB4C58"/>
    <w:p w:rsidR="00DB4C58" w:rsidRDefault="00DB4C58"/>
    <w:p w:rsidR="00DB4C58" w:rsidRDefault="00DB4C58"/>
    <w:p w:rsidR="00DB4C58" w:rsidRPr="001347A0" w:rsidRDefault="00DB4C58" w:rsidP="00DB4C58">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Додаток ___</w:t>
      </w:r>
    </w:p>
    <w:p w:rsidR="00DB4C58" w:rsidRPr="001347A0" w:rsidRDefault="00DB4C58" w:rsidP="00DB4C58">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до рішення міської ради №__</w:t>
      </w:r>
    </w:p>
    <w:p w:rsidR="00DB4C58" w:rsidRPr="001347A0" w:rsidRDefault="00DB4C58" w:rsidP="00DB4C58">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від ________20__ року</w:t>
      </w:r>
    </w:p>
    <w:p w:rsidR="00DB4C58" w:rsidRPr="001347A0" w:rsidRDefault="00DB4C58" w:rsidP="00DB4C58">
      <w:pPr>
        <w:spacing w:after="0" w:line="240" w:lineRule="auto"/>
        <w:rPr>
          <w:rFonts w:ascii="Times New Roman" w:eastAsia="Times New Roman" w:hAnsi="Times New Roman"/>
          <w:b/>
          <w:sz w:val="24"/>
          <w:szCs w:val="24"/>
          <w:lang w:eastAsia="ru-RU"/>
        </w:rPr>
      </w:pPr>
    </w:p>
    <w:p w:rsidR="00DB4C58" w:rsidRPr="001347A0" w:rsidRDefault="00DB4C58" w:rsidP="00DB4C58">
      <w:pPr>
        <w:spacing w:after="0" w:line="240" w:lineRule="auto"/>
        <w:rPr>
          <w:rFonts w:ascii="Times New Roman" w:eastAsia="Times New Roman" w:hAnsi="Times New Roman"/>
          <w:b/>
          <w:sz w:val="24"/>
          <w:szCs w:val="24"/>
          <w:lang w:eastAsia="ru-RU"/>
        </w:rPr>
      </w:pPr>
    </w:p>
    <w:p w:rsidR="00DB4C58" w:rsidRPr="001347A0" w:rsidRDefault="00DB4C58" w:rsidP="00DB4C58">
      <w:pPr>
        <w:spacing w:after="0" w:line="240" w:lineRule="auto"/>
        <w:rPr>
          <w:rFonts w:ascii="Times New Roman" w:eastAsia="Times New Roman" w:hAnsi="Times New Roman"/>
          <w:b/>
          <w:sz w:val="24"/>
          <w:szCs w:val="24"/>
          <w:lang w:eastAsia="ru-RU"/>
        </w:rPr>
      </w:pPr>
    </w:p>
    <w:p w:rsidR="00DB4C58" w:rsidRPr="001347A0" w:rsidRDefault="00DB4C58" w:rsidP="00DB4C58">
      <w:pPr>
        <w:spacing w:after="0" w:line="240" w:lineRule="auto"/>
        <w:rPr>
          <w:rFonts w:ascii="Times New Roman" w:eastAsia="Times New Roman" w:hAnsi="Times New Roman"/>
          <w:b/>
          <w:sz w:val="24"/>
          <w:szCs w:val="24"/>
          <w:lang w:eastAsia="ru-RU"/>
        </w:rPr>
      </w:pPr>
    </w:p>
    <w:tbl>
      <w:tblPr>
        <w:tblW w:w="9497" w:type="dxa"/>
        <w:tblInd w:w="392" w:type="dxa"/>
        <w:tblLayout w:type="fixed"/>
        <w:tblLook w:val="01E0"/>
      </w:tblPr>
      <w:tblGrid>
        <w:gridCol w:w="5103"/>
        <w:gridCol w:w="4394"/>
      </w:tblGrid>
      <w:tr w:rsidR="00DB4C58" w:rsidRPr="001347A0" w:rsidTr="000D2FC6">
        <w:tc>
          <w:tcPr>
            <w:tcW w:w="5103" w:type="dxa"/>
          </w:tcPr>
          <w:p w:rsidR="00DB4C58" w:rsidRPr="001347A0" w:rsidRDefault="00DB4C58" w:rsidP="000D2FC6">
            <w:pPr>
              <w:shd w:val="clear" w:color="auto" w:fill="FFFFFF"/>
              <w:spacing w:after="0" w:line="317" w:lineRule="exact"/>
              <w:rPr>
                <w:rFonts w:ascii="Times New Roman" w:eastAsia="MS Mincho" w:hAnsi="Times New Roman"/>
                <w:b/>
                <w:sz w:val="24"/>
                <w:szCs w:val="24"/>
                <w:lang w:eastAsia="ru-RU"/>
              </w:rPr>
            </w:pPr>
            <w:r w:rsidRPr="001347A0">
              <w:rPr>
                <w:rFonts w:ascii="Times New Roman" w:eastAsia="Times New Roman" w:hAnsi="Times New Roman"/>
                <w:b/>
                <w:sz w:val="24"/>
                <w:szCs w:val="24"/>
                <w:lang w:eastAsia="ru-RU"/>
              </w:rPr>
              <w:t>ПОГОДЖЕНО</w:t>
            </w:r>
          </w:p>
          <w:p w:rsidR="00DB4C58" w:rsidRPr="001347A0" w:rsidRDefault="00DB4C58" w:rsidP="000D2FC6">
            <w:pPr>
              <w:shd w:val="clear" w:color="auto" w:fill="FFFFFF"/>
              <w:spacing w:after="0" w:line="317" w:lineRule="exact"/>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Рішенням виконавчого комітету </w:t>
            </w:r>
          </w:p>
          <w:p w:rsidR="00DB4C58" w:rsidRPr="001347A0" w:rsidRDefault="00DB4C58" w:rsidP="000D2FC6">
            <w:pPr>
              <w:shd w:val="clear" w:color="auto" w:fill="FFFFFF"/>
              <w:spacing w:after="0" w:line="317" w:lineRule="exact"/>
              <w:rPr>
                <w:rFonts w:ascii="Times New Roman" w:eastAsia="Times New Roman" w:hAnsi="Times New Roman"/>
                <w:b/>
                <w:sz w:val="24"/>
                <w:szCs w:val="24"/>
                <w:lang w:eastAsia="ru-RU"/>
              </w:rPr>
            </w:pPr>
            <w:proofErr w:type="spellStart"/>
            <w:r w:rsidRPr="001347A0">
              <w:rPr>
                <w:rFonts w:ascii="Times New Roman" w:eastAsia="Times New Roman" w:hAnsi="Times New Roman"/>
                <w:b/>
                <w:sz w:val="24"/>
                <w:szCs w:val="24"/>
                <w:lang w:eastAsia="ru-RU"/>
              </w:rPr>
              <w:t>Новороздільської</w:t>
            </w:r>
            <w:proofErr w:type="spellEnd"/>
            <w:r w:rsidRPr="001347A0">
              <w:rPr>
                <w:rFonts w:ascii="Times New Roman" w:eastAsia="Times New Roman" w:hAnsi="Times New Roman"/>
                <w:b/>
                <w:sz w:val="24"/>
                <w:szCs w:val="24"/>
                <w:lang w:eastAsia="ru-RU"/>
              </w:rPr>
              <w:t xml:space="preserve"> міської ради</w:t>
            </w:r>
          </w:p>
          <w:p w:rsidR="00DB4C58" w:rsidRPr="001347A0" w:rsidRDefault="00DB4C58" w:rsidP="000D2FC6">
            <w:pPr>
              <w:shd w:val="clear" w:color="auto" w:fill="FFFFFF"/>
              <w:tabs>
                <w:tab w:val="left" w:leader="underscore" w:pos="5822"/>
                <w:tab w:val="left" w:leader="underscore" w:pos="7090"/>
                <w:tab w:val="left" w:leader="underscore" w:pos="8765"/>
              </w:tabs>
              <w:spacing w:after="0" w:line="317" w:lineRule="exact"/>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від  ___________20___ р. № ______</w:t>
            </w:r>
          </w:p>
          <w:p w:rsidR="00DB4C58" w:rsidRPr="001347A0" w:rsidRDefault="00DB4C58" w:rsidP="000D2FC6">
            <w:pPr>
              <w:shd w:val="clear" w:color="auto" w:fill="FFFFFF"/>
              <w:tabs>
                <w:tab w:val="left" w:leader="underscore" w:pos="7267"/>
              </w:tabs>
              <w:spacing w:after="0" w:line="317" w:lineRule="exact"/>
              <w:ind w:right="518"/>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Міський голова</w:t>
            </w:r>
            <w:r w:rsidRPr="001347A0">
              <w:rPr>
                <w:rFonts w:ascii="Times New Roman" w:eastAsia="Times New Roman" w:hAnsi="Times New Roman"/>
                <w:b/>
                <w:sz w:val="24"/>
                <w:szCs w:val="24"/>
                <w:lang w:eastAsia="ru-RU"/>
              </w:rPr>
              <w:br/>
              <w:t>_____________</w:t>
            </w:r>
            <w:r>
              <w:rPr>
                <w:rFonts w:ascii="Times New Roman" w:eastAsia="Times New Roman" w:hAnsi="Times New Roman"/>
                <w:b/>
                <w:sz w:val="24"/>
                <w:szCs w:val="24"/>
                <w:lang w:eastAsia="ru-RU"/>
              </w:rPr>
              <w:t xml:space="preserve"> </w:t>
            </w:r>
            <w:r w:rsidRPr="001347A0">
              <w:rPr>
                <w:rFonts w:ascii="Times New Roman" w:eastAsia="Times New Roman" w:hAnsi="Times New Roman"/>
                <w:b/>
                <w:sz w:val="24"/>
                <w:szCs w:val="24"/>
                <w:lang w:eastAsia="ru-RU"/>
              </w:rPr>
              <w:t>Ярина ЯЦЕНКО</w:t>
            </w:r>
          </w:p>
          <w:p w:rsidR="00DB4C58" w:rsidRPr="001347A0" w:rsidRDefault="00DB4C58" w:rsidP="000D2FC6">
            <w:pPr>
              <w:spacing w:after="0" w:line="317" w:lineRule="exact"/>
              <w:rPr>
                <w:rFonts w:ascii="Times New Roman" w:eastAsia="MS Mincho" w:hAnsi="Times New Roman"/>
                <w:b/>
                <w:sz w:val="24"/>
                <w:szCs w:val="24"/>
                <w:lang w:eastAsia="ru-RU"/>
              </w:rPr>
            </w:pPr>
          </w:p>
        </w:tc>
        <w:tc>
          <w:tcPr>
            <w:tcW w:w="4394" w:type="dxa"/>
          </w:tcPr>
          <w:p w:rsidR="00DB4C58" w:rsidRPr="001347A0" w:rsidRDefault="00DB4C58" w:rsidP="000D2FC6">
            <w:pPr>
              <w:shd w:val="clear" w:color="auto" w:fill="FFFFFF"/>
              <w:spacing w:after="0" w:line="317" w:lineRule="exact"/>
              <w:rPr>
                <w:rFonts w:ascii="Times New Roman" w:eastAsia="MS Mincho" w:hAnsi="Times New Roman"/>
                <w:b/>
                <w:sz w:val="24"/>
                <w:szCs w:val="24"/>
                <w:lang w:eastAsia="ru-RU"/>
              </w:rPr>
            </w:pPr>
            <w:r w:rsidRPr="001347A0">
              <w:rPr>
                <w:rFonts w:ascii="Times New Roman" w:eastAsia="Times New Roman" w:hAnsi="Times New Roman"/>
                <w:b/>
                <w:sz w:val="24"/>
                <w:szCs w:val="24"/>
                <w:lang w:eastAsia="ru-RU"/>
              </w:rPr>
              <w:t>ЗАТВЕРДЖЕНО</w:t>
            </w:r>
          </w:p>
          <w:p w:rsidR="00DB4C58" w:rsidRPr="001347A0" w:rsidRDefault="00DB4C58" w:rsidP="000D2FC6">
            <w:pPr>
              <w:shd w:val="clear" w:color="auto" w:fill="FFFFFF"/>
              <w:spacing w:after="0" w:line="317" w:lineRule="exact"/>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Рішенням сесії </w:t>
            </w:r>
            <w:proofErr w:type="spellStart"/>
            <w:r w:rsidRPr="001347A0">
              <w:rPr>
                <w:rFonts w:ascii="Times New Roman" w:eastAsia="Times New Roman" w:hAnsi="Times New Roman"/>
                <w:b/>
                <w:sz w:val="24"/>
                <w:szCs w:val="24"/>
                <w:lang w:eastAsia="ru-RU"/>
              </w:rPr>
              <w:t>Новороздільської</w:t>
            </w:r>
            <w:proofErr w:type="spellEnd"/>
            <w:r w:rsidRPr="001347A0">
              <w:rPr>
                <w:rFonts w:ascii="Times New Roman" w:eastAsia="Times New Roman" w:hAnsi="Times New Roman"/>
                <w:b/>
                <w:sz w:val="24"/>
                <w:szCs w:val="24"/>
                <w:lang w:eastAsia="ru-RU"/>
              </w:rPr>
              <w:t xml:space="preserve"> міської ради</w:t>
            </w:r>
          </w:p>
          <w:p w:rsidR="00DB4C58" w:rsidRPr="001347A0" w:rsidRDefault="00DB4C58" w:rsidP="000D2FC6">
            <w:pPr>
              <w:shd w:val="clear" w:color="auto" w:fill="FFFFFF"/>
              <w:tabs>
                <w:tab w:val="left" w:leader="underscore" w:pos="5822"/>
                <w:tab w:val="left" w:leader="underscore" w:pos="7090"/>
                <w:tab w:val="left" w:leader="underscore" w:pos="8765"/>
              </w:tabs>
              <w:spacing w:after="0" w:line="317" w:lineRule="exact"/>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від ______________20___р. № ______</w:t>
            </w:r>
          </w:p>
          <w:p w:rsidR="00DB4C58" w:rsidRPr="001347A0" w:rsidRDefault="00DB4C58" w:rsidP="000D2FC6">
            <w:pPr>
              <w:shd w:val="clear" w:color="auto" w:fill="FFFFFF"/>
              <w:tabs>
                <w:tab w:val="left" w:leader="underscore" w:pos="7267"/>
              </w:tabs>
              <w:spacing w:after="0" w:line="317" w:lineRule="exact"/>
              <w:ind w:right="518"/>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Міський голова</w:t>
            </w:r>
            <w:r w:rsidRPr="001347A0">
              <w:rPr>
                <w:rFonts w:ascii="Times New Roman" w:eastAsia="Times New Roman" w:hAnsi="Times New Roman"/>
                <w:b/>
                <w:sz w:val="24"/>
                <w:szCs w:val="24"/>
                <w:lang w:eastAsia="ru-RU"/>
              </w:rPr>
              <w:br/>
              <w:t>______________</w:t>
            </w:r>
            <w:r>
              <w:rPr>
                <w:rFonts w:ascii="Times New Roman" w:eastAsia="Times New Roman" w:hAnsi="Times New Roman"/>
                <w:b/>
                <w:sz w:val="24"/>
                <w:szCs w:val="24"/>
                <w:lang w:eastAsia="ru-RU"/>
              </w:rPr>
              <w:t xml:space="preserve"> </w:t>
            </w:r>
            <w:r w:rsidRPr="001347A0">
              <w:rPr>
                <w:rFonts w:ascii="Times New Roman" w:eastAsia="Times New Roman" w:hAnsi="Times New Roman"/>
                <w:b/>
                <w:sz w:val="24"/>
                <w:szCs w:val="24"/>
                <w:lang w:eastAsia="ru-RU"/>
              </w:rPr>
              <w:t>Ярина ЯЦЕНКО</w:t>
            </w:r>
          </w:p>
          <w:p w:rsidR="00DB4C58" w:rsidRPr="001347A0" w:rsidRDefault="00DB4C58" w:rsidP="000D2FC6">
            <w:pPr>
              <w:spacing w:after="0" w:line="317" w:lineRule="exact"/>
              <w:ind w:right="432"/>
              <w:rPr>
                <w:rFonts w:ascii="Times New Roman" w:eastAsia="MS Mincho" w:hAnsi="Times New Roman"/>
                <w:b/>
                <w:sz w:val="24"/>
                <w:szCs w:val="24"/>
                <w:lang w:eastAsia="ru-RU"/>
              </w:rPr>
            </w:pPr>
          </w:p>
        </w:tc>
      </w:tr>
    </w:tbl>
    <w:p w:rsidR="00DB4C58" w:rsidRPr="001347A0" w:rsidRDefault="00DB4C58" w:rsidP="00DB4C58">
      <w:pPr>
        <w:spacing w:after="0" w:line="240" w:lineRule="auto"/>
        <w:rPr>
          <w:rFonts w:ascii="Times New Roman" w:eastAsia="Times New Roman" w:hAnsi="Times New Roman"/>
          <w:b/>
          <w:sz w:val="72"/>
          <w:szCs w:val="72"/>
          <w:lang w:eastAsia="ru-RU"/>
        </w:rPr>
      </w:pPr>
    </w:p>
    <w:p w:rsidR="00DB4C58" w:rsidRPr="001347A0" w:rsidRDefault="00DB4C58" w:rsidP="00DB4C58">
      <w:pPr>
        <w:spacing w:after="0" w:line="240" w:lineRule="auto"/>
        <w:jc w:val="center"/>
        <w:rPr>
          <w:rFonts w:ascii="Times New Roman" w:eastAsia="Times New Roman" w:hAnsi="Times New Roman"/>
          <w:b/>
          <w:sz w:val="56"/>
          <w:szCs w:val="56"/>
          <w:lang w:eastAsia="ru-RU"/>
        </w:rPr>
      </w:pPr>
      <w:r w:rsidRPr="001347A0">
        <w:rPr>
          <w:rFonts w:ascii="Times New Roman" w:eastAsia="Times New Roman" w:hAnsi="Times New Roman"/>
          <w:b/>
          <w:sz w:val="56"/>
          <w:szCs w:val="56"/>
          <w:lang w:eastAsia="ru-RU"/>
        </w:rPr>
        <w:t>П Р О Г Р А М А</w:t>
      </w:r>
    </w:p>
    <w:p w:rsidR="00DB4C58" w:rsidRPr="001347A0" w:rsidRDefault="00DB4C58" w:rsidP="00DB4C58">
      <w:pPr>
        <w:autoSpaceDE w:val="0"/>
        <w:spacing w:after="0" w:line="240" w:lineRule="auto"/>
        <w:jc w:val="center"/>
        <w:rPr>
          <w:rFonts w:ascii="Times New Roman" w:eastAsia="Times New Roman" w:hAnsi="Times New Roman"/>
          <w:b/>
          <w:sz w:val="48"/>
          <w:szCs w:val="48"/>
          <w:lang w:eastAsia="ru-RU"/>
        </w:rPr>
      </w:pPr>
      <w:r w:rsidRPr="001347A0">
        <w:rPr>
          <w:rFonts w:ascii="Times New Roman" w:eastAsia="Times New Roman" w:hAnsi="Times New Roman"/>
          <w:b/>
          <w:sz w:val="48"/>
          <w:szCs w:val="48"/>
          <w:lang w:eastAsia="ru-RU"/>
        </w:rPr>
        <w:t xml:space="preserve">«Розвиток фізичної культури та спорту </w:t>
      </w:r>
    </w:p>
    <w:p w:rsidR="00DB4C58" w:rsidRPr="001347A0" w:rsidRDefault="00DB4C58" w:rsidP="00DB4C58">
      <w:pPr>
        <w:autoSpaceDE w:val="0"/>
        <w:spacing w:after="0" w:line="240" w:lineRule="auto"/>
        <w:jc w:val="center"/>
        <w:rPr>
          <w:rFonts w:ascii="Times New Roman" w:eastAsia="Times New Roman" w:hAnsi="Times New Roman"/>
          <w:b/>
          <w:sz w:val="48"/>
          <w:szCs w:val="48"/>
          <w:lang w:eastAsia="ru-RU"/>
        </w:rPr>
      </w:pPr>
      <w:r w:rsidRPr="001347A0">
        <w:rPr>
          <w:rFonts w:ascii="Times New Roman" w:eastAsia="Times New Roman" w:hAnsi="Times New Roman"/>
          <w:b/>
          <w:sz w:val="48"/>
          <w:szCs w:val="48"/>
          <w:lang w:eastAsia="ru-RU"/>
        </w:rPr>
        <w:t>на 2026 рік та прогноз на  2027 - 2028 роки»</w:t>
      </w:r>
    </w:p>
    <w:p w:rsidR="00DB4C58" w:rsidRPr="001347A0" w:rsidRDefault="00DB4C58" w:rsidP="00DB4C58">
      <w:pPr>
        <w:spacing w:after="0" w:line="240" w:lineRule="auto"/>
        <w:rPr>
          <w:rFonts w:ascii="Times New Roman" w:eastAsia="Times New Roman" w:hAnsi="Times New Roman"/>
          <w:b/>
          <w:sz w:val="56"/>
          <w:szCs w:val="56"/>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rPr>
          <w:rFonts w:ascii="Times New Roman" w:eastAsia="Times New Roman" w:hAnsi="Times New Roman"/>
          <w:b/>
          <w:sz w:val="28"/>
          <w:szCs w:val="28"/>
          <w:lang w:eastAsia="ru-RU"/>
        </w:rPr>
      </w:pPr>
    </w:p>
    <w:p w:rsidR="00DB4C58" w:rsidRPr="001347A0" w:rsidRDefault="00DB4C58" w:rsidP="00DB4C58">
      <w:pPr>
        <w:spacing w:after="0" w:line="240" w:lineRule="auto"/>
        <w:jc w:val="center"/>
        <w:rPr>
          <w:rFonts w:ascii="Times New Roman" w:eastAsia="Times New Roman" w:hAnsi="Times New Roman"/>
          <w:b/>
          <w:sz w:val="28"/>
          <w:szCs w:val="28"/>
          <w:lang w:eastAsia="ru-RU"/>
        </w:rPr>
      </w:pPr>
      <w:r w:rsidRPr="001347A0">
        <w:rPr>
          <w:rFonts w:ascii="Times New Roman" w:eastAsia="Times New Roman" w:hAnsi="Times New Roman"/>
          <w:b/>
          <w:sz w:val="28"/>
          <w:szCs w:val="28"/>
          <w:lang w:eastAsia="ru-RU"/>
        </w:rPr>
        <w:t>м. Новий Розділ</w:t>
      </w:r>
    </w:p>
    <w:p w:rsidR="00DB4C58" w:rsidRPr="001347A0" w:rsidRDefault="00DB4C58" w:rsidP="00DB4C58">
      <w:pPr>
        <w:spacing w:after="0" w:line="240" w:lineRule="auto"/>
        <w:jc w:val="center"/>
        <w:rPr>
          <w:rFonts w:ascii="Times New Roman" w:eastAsia="Times New Roman" w:hAnsi="Times New Roman"/>
          <w:b/>
          <w:sz w:val="28"/>
          <w:szCs w:val="28"/>
          <w:lang w:eastAsia="ru-RU"/>
        </w:rPr>
      </w:pPr>
      <w:r w:rsidRPr="001347A0">
        <w:rPr>
          <w:rFonts w:ascii="Times New Roman" w:eastAsia="Times New Roman" w:hAnsi="Times New Roman"/>
          <w:b/>
          <w:sz w:val="28"/>
          <w:szCs w:val="28"/>
          <w:lang w:eastAsia="ru-RU"/>
        </w:rPr>
        <w:t>2025</w:t>
      </w:r>
    </w:p>
    <w:p w:rsidR="00DB4C58" w:rsidRPr="001347A0" w:rsidRDefault="00DB4C58" w:rsidP="00DB4C58">
      <w:pPr>
        <w:autoSpaceDE w:val="0"/>
        <w:autoSpaceDN w:val="0"/>
        <w:adjustRightInd w:val="0"/>
        <w:spacing w:after="0" w:line="192" w:lineRule="auto"/>
        <w:jc w:val="center"/>
        <w:rPr>
          <w:rFonts w:ascii="Times New Roman" w:eastAsia="Times New Roman" w:hAnsi="Times New Roman"/>
          <w:sz w:val="24"/>
          <w:szCs w:val="24"/>
          <w:lang w:eastAsia="uk-UA"/>
        </w:rPr>
      </w:pPr>
    </w:p>
    <w:p w:rsidR="00DB4C58" w:rsidRPr="001347A0" w:rsidRDefault="00DB4C58" w:rsidP="00DB4C58">
      <w:pPr>
        <w:autoSpaceDE w:val="0"/>
        <w:autoSpaceDN w:val="0"/>
        <w:adjustRightInd w:val="0"/>
        <w:spacing w:after="0" w:line="192" w:lineRule="auto"/>
        <w:jc w:val="center"/>
        <w:rPr>
          <w:rFonts w:ascii="Times New Roman" w:eastAsia="Times New Roman" w:hAnsi="Times New Roman"/>
          <w:sz w:val="24"/>
          <w:szCs w:val="24"/>
          <w:lang w:eastAsia="uk-UA"/>
        </w:rPr>
      </w:pPr>
    </w:p>
    <w:p w:rsidR="00DB4C58" w:rsidRPr="001347A0" w:rsidRDefault="00DB4C58" w:rsidP="00DB4C58">
      <w:pPr>
        <w:spacing w:after="0" w:line="240" w:lineRule="auto"/>
        <w:ind w:left="589"/>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ЗАТВЕРДЖЕНО</w:t>
      </w:r>
    </w:p>
    <w:p w:rsidR="00DB4C58" w:rsidRPr="001347A0" w:rsidRDefault="00DB4C58" w:rsidP="00DB4C58">
      <w:pPr>
        <w:spacing w:after="0" w:line="240" w:lineRule="auto"/>
        <w:ind w:left="589"/>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Міський голова</w:t>
      </w:r>
    </w:p>
    <w:p w:rsidR="00DB4C58" w:rsidRPr="001347A0" w:rsidRDefault="00DB4C58" w:rsidP="00DB4C58">
      <w:pPr>
        <w:spacing w:after="0" w:line="240" w:lineRule="auto"/>
        <w:ind w:left="589"/>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__________  Ярина ЯЦЕНКО</w:t>
      </w:r>
    </w:p>
    <w:p w:rsidR="00DB4C58" w:rsidRPr="001347A0" w:rsidRDefault="00DB4C58" w:rsidP="00DB4C58">
      <w:pPr>
        <w:spacing w:after="0" w:line="240" w:lineRule="auto"/>
        <w:ind w:firstLine="589"/>
        <w:rPr>
          <w:rFonts w:ascii="Times New Roman" w:eastAsia="Times New Roman" w:hAnsi="Times New Roman"/>
          <w:color w:val="FF0000"/>
          <w:sz w:val="24"/>
          <w:szCs w:val="24"/>
          <w:lang w:eastAsia="ru-RU"/>
        </w:rPr>
      </w:pPr>
      <w:r w:rsidRPr="001347A0">
        <w:rPr>
          <w:rFonts w:ascii="Times New Roman" w:eastAsia="Times New Roman" w:hAnsi="Times New Roman"/>
          <w:color w:val="000000"/>
          <w:sz w:val="24"/>
          <w:szCs w:val="24"/>
          <w:lang w:eastAsia="ru-RU"/>
        </w:rPr>
        <w:t xml:space="preserve">«___» ________ 2025 року </w:t>
      </w:r>
    </w:p>
    <w:p w:rsidR="00DB4C58" w:rsidRPr="001347A0" w:rsidRDefault="00DB4C58" w:rsidP="00DB4C58">
      <w:pPr>
        <w:spacing w:after="0" w:line="240" w:lineRule="auto"/>
        <w:ind w:left="589"/>
        <w:rPr>
          <w:rFonts w:ascii="Times New Roman" w:eastAsia="Times New Roman" w:hAnsi="Times New Roman"/>
          <w:sz w:val="24"/>
          <w:szCs w:val="24"/>
          <w:lang w:eastAsia="ru-RU"/>
        </w:rPr>
      </w:pPr>
    </w:p>
    <w:p w:rsidR="00DB4C58" w:rsidRPr="001347A0" w:rsidRDefault="00DB4C58" w:rsidP="00DB4C58">
      <w:pPr>
        <w:spacing w:after="0" w:line="240" w:lineRule="auto"/>
        <w:ind w:left="589"/>
        <w:rPr>
          <w:rFonts w:ascii="Times New Roman" w:eastAsia="Times New Roman" w:hAnsi="Times New Roman"/>
          <w:sz w:val="24"/>
          <w:szCs w:val="24"/>
          <w:lang w:eastAsia="ru-RU"/>
        </w:rPr>
      </w:pPr>
    </w:p>
    <w:p w:rsidR="00DB4C58" w:rsidRPr="001347A0" w:rsidRDefault="00DB4C58" w:rsidP="00DB4C58">
      <w:pPr>
        <w:autoSpaceDE w:val="0"/>
        <w:autoSpaceDN w:val="0"/>
        <w:adjustRightInd w:val="0"/>
        <w:spacing w:after="0" w:line="240" w:lineRule="auto"/>
        <w:jc w:val="center"/>
        <w:rPr>
          <w:rFonts w:ascii="Times New Roman" w:eastAsia="Times New Roman" w:hAnsi="Times New Roman"/>
          <w:b/>
          <w:sz w:val="24"/>
          <w:szCs w:val="24"/>
          <w:lang w:eastAsia="uk-UA"/>
        </w:rPr>
      </w:pPr>
      <w:r w:rsidRPr="001347A0">
        <w:rPr>
          <w:rFonts w:ascii="Times New Roman" w:eastAsia="Times New Roman" w:hAnsi="Times New Roman"/>
          <w:b/>
          <w:sz w:val="24"/>
          <w:szCs w:val="24"/>
          <w:lang w:eastAsia="uk-UA"/>
        </w:rPr>
        <w:t>П Р О Г Р А М А</w:t>
      </w:r>
    </w:p>
    <w:p w:rsidR="00DB4C58" w:rsidRPr="001347A0" w:rsidRDefault="00DB4C58" w:rsidP="00DB4C58">
      <w:pPr>
        <w:autoSpaceDE w:val="0"/>
        <w:autoSpaceDN w:val="0"/>
        <w:adjustRightInd w:val="0"/>
        <w:spacing w:after="0" w:line="240" w:lineRule="auto"/>
        <w:jc w:val="center"/>
        <w:rPr>
          <w:rFonts w:ascii="Times New Roman" w:eastAsia="Times New Roman" w:hAnsi="Times New Roman"/>
          <w:b/>
          <w:sz w:val="24"/>
          <w:szCs w:val="24"/>
          <w:lang w:eastAsia="uk-UA"/>
        </w:rPr>
      </w:pPr>
      <w:r w:rsidRPr="001347A0">
        <w:rPr>
          <w:rFonts w:ascii="Times New Roman" w:eastAsia="Times New Roman" w:hAnsi="Times New Roman"/>
          <w:b/>
          <w:sz w:val="24"/>
          <w:szCs w:val="24"/>
          <w:lang w:eastAsia="uk-UA"/>
        </w:rPr>
        <w:t>«Розвиток культури на 2026 та прогноз на 2027-2028 роки»</w:t>
      </w:r>
    </w:p>
    <w:p w:rsidR="00DB4C58" w:rsidRPr="001347A0" w:rsidRDefault="00DB4C58" w:rsidP="00DB4C58">
      <w:pPr>
        <w:autoSpaceDE w:val="0"/>
        <w:autoSpaceDN w:val="0"/>
        <w:adjustRightInd w:val="0"/>
        <w:spacing w:after="0" w:line="240" w:lineRule="auto"/>
        <w:jc w:val="center"/>
        <w:rPr>
          <w:rFonts w:ascii="Times New Roman" w:eastAsia="Times New Roman" w:hAnsi="Times New Roman"/>
          <w:b/>
          <w:sz w:val="24"/>
          <w:szCs w:val="24"/>
          <w:lang w:eastAsia="uk-UA"/>
        </w:rPr>
      </w:pPr>
    </w:p>
    <w:p w:rsidR="00DB4C58" w:rsidRPr="001347A0" w:rsidRDefault="00DB4C58" w:rsidP="00DB4C58">
      <w:pPr>
        <w:autoSpaceDE w:val="0"/>
        <w:autoSpaceDN w:val="0"/>
        <w:adjustRightInd w:val="0"/>
        <w:spacing w:after="0" w:line="240" w:lineRule="auto"/>
        <w:jc w:val="center"/>
        <w:rPr>
          <w:rFonts w:ascii="Times New Roman" w:eastAsia="Times New Roman" w:hAnsi="Times New Roman"/>
          <w:b/>
          <w:sz w:val="24"/>
          <w:szCs w:val="24"/>
          <w:lang w:eastAsia="uk-UA"/>
        </w:rPr>
      </w:pPr>
    </w:p>
    <w:p w:rsidR="00DB4C58" w:rsidRPr="001347A0" w:rsidRDefault="00DB4C58" w:rsidP="00DB4C58">
      <w:pPr>
        <w:spacing w:after="0" w:line="240" w:lineRule="auto"/>
        <w:rPr>
          <w:rFonts w:ascii="Times New Roman" w:eastAsia="Times New Roman" w:hAnsi="Times New Roman"/>
          <w:b/>
          <w:sz w:val="24"/>
          <w:szCs w:val="24"/>
          <w:lang w:eastAsia="ru-RU"/>
        </w:rPr>
      </w:pPr>
    </w:p>
    <w:tbl>
      <w:tblPr>
        <w:tblW w:w="9455" w:type="dxa"/>
        <w:tblInd w:w="108" w:type="dxa"/>
        <w:tblLook w:val="01E0"/>
      </w:tblPr>
      <w:tblGrid>
        <w:gridCol w:w="4253"/>
        <w:gridCol w:w="1203"/>
        <w:gridCol w:w="3999"/>
      </w:tblGrid>
      <w:tr w:rsidR="00DB4C58" w:rsidRPr="001347A0" w:rsidTr="000D2FC6">
        <w:tc>
          <w:tcPr>
            <w:tcW w:w="4253" w:type="dxa"/>
          </w:tcPr>
          <w:p w:rsidR="00DB4C58" w:rsidRPr="001347A0" w:rsidRDefault="00DB4C58" w:rsidP="000D2FC6">
            <w:pPr>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Погоджено</w:t>
            </w:r>
          </w:p>
          <w:p w:rsidR="00DB4C58" w:rsidRPr="001347A0" w:rsidRDefault="00DB4C58" w:rsidP="000D2FC6">
            <w:pPr>
              <w:spacing w:after="0" w:line="240" w:lineRule="auto"/>
              <w:ind w:hanging="145"/>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   Голова постійної комісії з питань           бюджету та регуляторної політики </w:t>
            </w:r>
            <w:proofErr w:type="spellStart"/>
            <w:r w:rsidRPr="001347A0">
              <w:rPr>
                <w:rFonts w:ascii="Times New Roman" w:eastAsia="Times New Roman" w:hAnsi="Times New Roman"/>
                <w:sz w:val="24"/>
                <w:szCs w:val="24"/>
                <w:lang w:eastAsia="ru-RU"/>
              </w:rPr>
              <w:t>Новороздільської</w:t>
            </w:r>
            <w:proofErr w:type="spellEnd"/>
            <w:r w:rsidRPr="001347A0">
              <w:rPr>
                <w:rFonts w:ascii="Times New Roman" w:eastAsia="Times New Roman" w:hAnsi="Times New Roman"/>
                <w:sz w:val="24"/>
                <w:szCs w:val="24"/>
                <w:lang w:eastAsia="ru-RU"/>
              </w:rPr>
              <w:t xml:space="preserve"> міської ради </w:t>
            </w:r>
          </w:p>
          <w:p w:rsidR="00DB4C58" w:rsidRPr="001347A0" w:rsidRDefault="00DB4C58" w:rsidP="000D2FC6">
            <w:pPr>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_______ Володимир ВОЛЧАНСЬКИЙ</w:t>
            </w:r>
          </w:p>
          <w:p w:rsidR="00DB4C58" w:rsidRPr="001347A0" w:rsidRDefault="00DB4C58" w:rsidP="000D2FC6">
            <w:pPr>
              <w:spacing w:after="0" w:line="240" w:lineRule="auto"/>
              <w:rPr>
                <w:rFonts w:ascii="Times New Roman" w:eastAsia="Times New Roman" w:hAnsi="Times New Roman"/>
                <w:sz w:val="24"/>
                <w:szCs w:val="24"/>
                <w:lang w:eastAsia="ru-RU"/>
              </w:rPr>
            </w:pPr>
          </w:p>
          <w:p w:rsidR="00DB4C58" w:rsidRPr="001347A0" w:rsidRDefault="00DB4C58" w:rsidP="000D2FC6">
            <w:pPr>
              <w:spacing w:after="0" w:line="240" w:lineRule="auto"/>
              <w:rPr>
                <w:rFonts w:ascii="Times New Roman" w:eastAsia="Times New Roman" w:hAnsi="Times New Roman"/>
                <w:color w:val="FF0000"/>
                <w:sz w:val="24"/>
                <w:szCs w:val="24"/>
                <w:lang w:eastAsia="ru-RU"/>
              </w:rPr>
            </w:pPr>
            <w:r w:rsidRPr="001347A0">
              <w:rPr>
                <w:rFonts w:ascii="Times New Roman" w:eastAsia="Times New Roman" w:hAnsi="Times New Roman"/>
                <w:color w:val="000000"/>
                <w:sz w:val="24"/>
                <w:szCs w:val="24"/>
                <w:lang w:eastAsia="ru-RU"/>
              </w:rPr>
              <w:t xml:space="preserve">«___» ________ 2025 року </w:t>
            </w:r>
          </w:p>
          <w:p w:rsidR="00DB4C58" w:rsidRPr="001347A0" w:rsidRDefault="00DB4C58" w:rsidP="000D2FC6">
            <w:pPr>
              <w:spacing w:after="0" w:line="240" w:lineRule="auto"/>
              <w:rPr>
                <w:rFonts w:ascii="Times New Roman" w:eastAsia="Times New Roman" w:hAnsi="Times New Roman"/>
                <w:sz w:val="24"/>
                <w:szCs w:val="24"/>
                <w:lang w:eastAsia="ru-RU"/>
              </w:rPr>
            </w:pPr>
          </w:p>
        </w:tc>
        <w:tc>
          <w:tcPr>
            <w:tcW w:w="1203" w:type="dxa"/>
          </w:tcPr>
          <w:p w:rsidR="00DB4C58" w:rsidRPr="001347A0" w:rsidRDefault="00DB4C58" w:rsidP="000D2FC6">
            <w:pPr>
              <w:spacing w:after="0" w:line="240" w:lineRule="auto"/>
              <w:rPr>
                <w:rFonts w:ascii="Times New Roman" w:eastAsia="Times New Roman" w:hAnsi="Times New Roman"/>
                <w:sz w:val="24"/>
                <w:szCs w:val="24"/>
                <w:lang w:eastAsia="ru-RU"/>
              </w:rPr>
            </w:pPr>
          </w:p>
        </w:tc>
        <w:tc>
          <w:tcPr>
            <w:tcW w:w="3999" w:type="dxa"/>
          </w:tcPr>
          <w:p w:rsidR="00DB4C58" w:rsidRPr="001347A0" w:rsidRDefault="00DB4C58" w:rsidP="000D2FC6">
            <w:pPr>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Погоджено</w:t>
            </w:r>
          </w:p>
          <w:p w:rsidR="00DB4C58" w:rsidRPr="001347A0" w:rsidRDefault="00DB4C58" w:rsidP="000D2FC6">
            <w:pPr>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Голова постійної комісії з питань гуманітарної політики</w:t>
            </w:r>
          </w:p>
          <w:p w:rsidR="00DB4C58" w:rsidRPr="001347A0" w:rsidRDefault="00DB4C58" w:rsidP="000D2FC6">
            <w:pPr>
              <w:spacing w:after="0" w:line="240" w:lineRule="auto"/>
              <w:rPr>
                <w:rFonts w:ascii="Times New Roman" w:eastAsia="Times New Roman" w:hAnsi="Times New Roman"/>
                <w:sz w:val="24"/>
                <w:szCs w:val="24"/>
                <w:lang w:eastAsia="ru-RU"/>
              </w:rPr>
            </w:pPr>
            <w:proofErr w:type="spellStart"/>
            <w:r w:rsidRPr="001347A0">
              <w:rPr>
                <w:rFonts w:ascii="Times New Roman" w:eastAsia="Times New Roman" w:hAnsi="Times New Roman"/>
                <w:sz w:val="24"/>
                <w:szCs w:val="24"/>
                <w:lang w:eastAsia="ru-RU"/>
              </w:rPr>
              <w:t>Новороздільської</w:t>
            </w:r>
            <w:proofErr w:type="spellEnd"/>
            <w:r w:rsidRPr="001347A0">
              <w:rPr>
                <w:rFonts w:ascii="Times New Roman" w:eastAsia="Times New Roman" w:hAnsi="Times New Roman"/>
                <w:sz w:val="24"/>
                <w:szCs w:val="24"/>
                <w:lang w:eastAsia="ru-RU"/>
              </w:rPr>
              <w:t xml:space="preserve"> міської ради</w:t>
            </w:r>
          </w:p>
          <w:p w:rsidR="00DB4C58" w:rsidRPr="001347A0" w:rsidRDefault="00DB4C58" w:rsidP="000D2FC6">
            <w:pPr>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_________</w:t>
            </w:r>
            <w:r>
              <w:rPr>
                <w:rFonts w:ascii="Times New Roman" w:eastAsia="Times New Roman" w:hAnsi="Times New Roman"/>
                <w:sz w:val="24"/>
                <w:szCs w:val="24"/>
                <w:lang w:eastAsia="ru-RU"/>
              </w:rPr>
              <w:t xml:space="preserve"> </w:t>
            </w:r>
            <w:r w:rsidRPr="001347A0">
              <w:rPr>
                <w:rFonts w:ascii="Times New Roman" w:eastAsia="Times New Roman" w:hAnsi="Times New Roman"/>
                <w:sz w:val="24"/>
                <w:szCs w:val="24"/>
                <w:lang w:eastAsia="ru-RU"/>
              </w:rPr>
              <w:t>Роман МАРТИНЕНКО</w:t>
            </w:r>
          </w:p>
          <w:p w:rsidR="00DB4C58" w:rsidRPr="001347A0" w:rsidRDefault="00DB4C58" w:rsidP="000D2FC6">
            <w:pPr>
              <w:spacing w:after="0" w:line="240" w:lineRule="auto"/>
              <w:rPr>
                <w:rFonts w:ascii="Times New Roman" w:eastAsia="Times New Roman" w:hAnsi="Times New Roman"/>
                <w:sz w:val="24"/>
                <w:szCs w:val="24"/>
                <w:lang w:eastAsia="ru-RU"/>
              </w:rPr>
            </w:pPr>
          </w:p>
          <w:p w:rsidR="00DB4C58" w:rsidRPr="001347A0" w:rsidRDefault="00DB4C58" w:rsidP="000D2FC6">
            <w:pPr>
              <w:spacing w:after="0" w:line="240" w:lineRule="auto"/>
              <w:rPr>
                <w:rFonts w:ascii="Times New Roman" w:eastAsia="Times New Roman" w:hAnsi="Times New Roman"/>
                <w:color w:val="FF0000"/>
                <w:sz w:val="24"/>
                <w:szCs w:val="24"/>
                <w:lang w:eastAsia="ru-RU"/>
              </w:rPr>
            </w:pPr>
            <w:r w:rsidRPr="001347A0">
              <w:rPr>
                <w:rFonts w:ascii="Times New Roman" w:eastAsia="Times New Roman" w:hAnsi="Times New Roman"/>
                <w:color w:val="000000"/>
                <w:sz w:val="24"/>
                <w:szCs w:val="24"/>
                <w:lang w:eastAsia="ru-RU"/>
              </w:rPr>
              <w:t xml:space="preserve">«___» ________ 2025 року </w:t>
            </w:r>
          </w:p>
          <w:p w:rsidR="00DB4C58" w:rsidRPr="001347A0" w:rsidRDefault="00DB4C58" w:rsidP="000D2FC6">
            <w:pPr>
              <w:spacing w:after="0" w:line="240" w:lineRule="auto"/>
              <w:rPr>
                <w:rFonts w:ascii="Times New Roman" w:eastAsia="Times New Roman" w:hAnsi="Times New Roman"/>
                <w:sz w:val="24"/>
                <w:szCs w:val="24"/>
                <w:lang w:eastAsia="ru-RU"/>
              </w:rPr>
            </w:pPr>
          </w:p>
        </w:tc>
      </w:tr>
    </w:tbl>
    <w:p w:rsidR="00DB4C58" w:rsidRPr="001347A0" w:rsidRDefault="00DB4C58" w:rsidP="00DB4C58">
      <w:pPr>
        <w:spacing w:after="0" w:line="240" w:lineRule="auto"/>
        <w:rPr>
          <w:rFonts w:ascii="Times New Roman" w:eastAsia="Times New Roman" w:hAnsi="Times New Roman"/>
          <w:sz w:val="24"/>
          <w:szCs w:val="24"/>
          <w:lang w:eastAsia="ru-RU"/>
        </w:rPr>
      </w:pPr>
    </w:p>
    <w:tbl>
      <w:tblPr>
        <w:tblW w:w="0" w:type="auto"/>
        <w:tblInd w:w="108" w:type="dxa"/>
        <w:tblLook w:val="01E0"/>
      </w:tblPr>
      <w:tblGrid>
        <w:gridCol w:w="4253"/>
        <w:gridCol w:w="1190"/>
        <w:gridCol w:w="3984"/>
      </w:tblGrid>
      <w:tr w:rsidR="00DB4C58" w:rsidRPr="001347A0" w:rsidTr="000D2FC6">
        <w:tc>
          <w:tcPr>
            <w:tcW w:w="4253" w:type="dxa"/>
          </w:tcPr>
          <w:p w:rsidR="00DB4C58" w:rsidRPr="001347A0" w:rsidRDefault="00DB4C58" w:rsidP="000D2FC6">
            <w:pPr>
              <w:spacing w:after="0" w:line="240" w:lineRule="auto"/>
              <w:jc w:val="center"/>
              <w:rPr>
                <w:rFonts w:ascii="Times New Roman" w:eastAsia="Times New Roman" w:hAnsi="Times New Roman"/>
                <w:sz w:val="24"/>
                <w:szCs w:val="24"/>
                <w:lang w:eastAsia="ru-RU"/>
              </w:rPr>
            </w:pPr>
            <w:r w:rsidRPr="001347A0">
              <w:rPr>
                <w:rFonts w:ascii="Times New Roman" w:eastAsia="Times New Roman" w:hAnsi="Times New Roman"/>
                <w:b/>
                <w:sz w:val="24"/>
                <w:szCs w:val="24"/>
                <w:lang w:eastAsia="ru-RU"/>
              </w:rPr>
              <w:t>Погоджено</w:t>
            </w:r>
          </w:p>
          <w:p w:rsidR="00DB4C58" w:rsidRPr="001347A0" w:rsidRDefault="00DB4C58" w:rsidP="000D2FC6">
            <w:pPr>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Заступник міського голови</w:t>
            </w:r>
          </w:p>
          <w:p w:rsidR="00DB4C58" w:rsidRPr="001347A0" w:rsidRDefault="00DB4C58" w:rsidP="000D2FC6">
            <w:pPr>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___________</w:t>
            </w:r>
            <w:r>
              <w:rPr>
                <w:rFonts w:ascii="Times New Roman" w:eastAsia="Times New Roman" w:hAnsi="Times New Roman"/>
                <w:color w:val="000000"/>
                <w:sz w:val="24"/>
                <w:szCs w:val="24"/>
                <w:lang w:eastAsia="ru-RU"/>
              </w:rPr>
              <w:t xml:space="preserve"> </w:t>
            </w:r>
            <w:r w:rsidRPr="001347A0">
              <w:rPr>
                <w:rFonts w:ascii="Times New Roman" w:eastAsia="Times New Roman" w:hAnsi="Times New Roman"/>
                <w:color w:val="000000"/>
                <w:sz w:val="24"/>
                <w:szCs w:val="24"/>
                <w:lang w:eastAsia="ru-RU"/>
              </w:rPr>
              <w:t>Ольга ГАНАЧЕВСЬКА</w:t>
            </w:r>
          </w:p>
          <w:p w:rsidR="00DB4C58" w:rsidRPr="001347A0" w:rsidRDefault="00DB4C58" w:rsidP="000D2FC6">
            <w:pPr>
              <w:spacing w:after="0" w:line="240" w:lineRule="auto"/>
              <w:rPr>
                <w:rFonts w:ascii="Times New Roman" w:eastAsia="Times New Roman" w:hAnsi="Times New Roman"/>
                <w:color w:val="000000"/>
                <w:sz w:val="24"/>
                <w:szCs w:val="24"/>
                <w:lang w:eastAsia="ru-RU"/>
              </w:rPr>
            </w:pPr>
          </w:p>
          <w:p w:rsidR="00DB4C58" w:rsidRPr="001347A0" w:rsidRDefault="00DB4C58" w:rsidP="000D2FC6">
            <w:pPr>
              <w:spacing w:after="0" w:line="240" w:lineRule="auto"/>
              <w:rPr>
                <w:rFonts w:ascii="Times New Roman" w:eastAsia="Times New Roman" w:hAnsi="Times New Roman"/>
                <w:color w:val="FF0000"/>
                <w:sz w:val="24"/>
                <w:szCs w:val="24"/>
                <w:lang w:eastAsia="ru-RU"/>
              </w:rPr>
            </w:pPr>
            <w:r w:rsidRPr="001347A0">
              <w:rPr>
                <w:rFonts w:ascii="Times New Roman" w:eastAsia="Times New Roman" w:hAnsi="Times New Roman"/>
                <w:color w:val="000000"/>
                <w:sz w:val="24"/>
                <w:szCs w:val="24"/>
                <w:lang w:eastAsia="ru-RU"/>
              </w:rPr>
              <w:t xml:space="preserve">«___» ________ 2025 року </w:t>
            </w:r>
          </w:p>
          <w:p w:rsidR="00DB4C58" w:rsidRPr="001347A0" w:rsidRDefault="00DB4C58" w:rsidP="000D2FC6">
            <w:pPr>
              <w:spacing w:after="0" w:line="240" w:lineRule="auto"/>
              <w:jc w:val="center"/>
              <w:rPr>
                <w:rFonts w:ascii="Times New Roman" w:eastAsia="Times New Roman" w:hAnsi="Times New Roman"/>
                <w:sz w:val="24"/>
                <w:szCs w:val="24"/>
                <w:lang w:eastAsia="ru-RU"/>
              </w:rPr>
            </w:pPr>
          </w:p>
        </w:tc>
        <w:tc>
          <w:tcPr>
            <w:tcW w:w="1190" w:type="dxa"/>
          </w:tcPr>
          <w:p w:rsidR="00DB4C58" w:rsidRPr="001347A0" w:rsidRDefault="00DB4C58" w:rsidP="000D2FC6">
            <w:pPr>
              <w:spacing w:after="0" w:line="240" w:lineRule="auto"/>
              <w:rPr>
                <w:rFonts w:ascii="Times New Roman" w:eastAsia="Times New Roman" w:hAnsi="Times New Roman"/>
                <w:sz w:val="24"/>
                <w:szCs w:val="24"/>
                <w:lang w:eastAsia="ru-RU"/>
              </w:rPr>
            </w:pPr>
          </w:p>
        </w:tc>
        <w:tc>
          <w:tcPr>
            <w:tcW w:w="3984" w:type="dxa"/>
          </w:tcPr>
          <w:p w:rsidR="00DB4C58" w:rsidRPr="001347A0" w:rsidRDefault="00DB4C58" w:rsidP="000D2FC6">
            <w:pPr>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Погоджено</w:t>
            </w:r>
          </w:p>
          <w:p w:rsidR="00DB4C58" w:rsidRPr="001347A0" w:rsidRDefault="00DB4C58" w:rsidP="000D2FC6">
            <w:pPr>
              <w:spacing w:after="0" w:line="240" w:lineRule="auto"/>
              <w:rPr>
                <w:rFonts w:ascii="Times New Roman" w:eastAsia="Times New Roman" w:hAnsi="Times New Roman"/>
                <w:sz w:val="24"/>
                <w:szCs w:val="24"/>
                <w:lang w:eastAsia="ru-RU"/>
              </w:rPr>
            </w:pPr>
            <w:proofErr w:type="spellStart"/>
            <w:r w:rsidRPr="001347A0">
              <w:rPr>
                <w:rFonts w:ascii="Times New Roman" w:eastAsia="Times New Roman" w:hAnsi="Times New Roman"/>
                <w:sz w:val="24"/>
                <w:szCs w:val="24"/>
                <w:lang w:eastAsia="ru-RU"/>
              </w:rPr>
              <w:t>Т.в.о</w:t>
            </w:r>
            <w:proofErr w:type="spellEnd"/>
            <w:r w:rsidRPr="001347A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347A0">
              <w:rPr>
                <w:rFonts w:ascii="Times New Roman" w:eastAsia="Times New Roman" w:hAnsi="Times New Roman"/>
                <w:sz w:val="24"/>
                <w:szCs w:val="24"/>
                <w:lang w:eastAsia="ru-RU"/>
              </w:rPr>
              <w:t xml:space="preserve">начальника фінансового управління </w:t>
            </w:r>
            <w:proofErr w:type="spellStart"/>
            <w:r w:rsidRPr="001347A0">
              <w:rPr>
                <w:rFonts w:ascii="Times New Roman" w:eastAsia="Times New Roman" w:hAnsi="Times New Roman"/>
                <w:sz w:val="24"/>
                <w:szCs w:val="24"/>
                <w:lang w:eastAsia="ru-RU"/>
              </w:rPr>
              <w:t>Новороздільської</w:t>
            </w:r>
            <w:proofErr w:type="spellEnd"/>
            <w:r w:rsidRPr="001347A0">
              <w:rPr>
                <w:rFonts w:ascii="Times New Roman" w:eastAsia="Times New Roman" w:hAnsi="Times New Roman"/>
                <w:sz w:val="24"/>
                <w:szCs w:val="24"/>
                <w:lang w:eastAsia="ru-RU"/>
              </w:rPr>
              <w:t xml:space="preserve"> міської ради</w:t>
            </w:r>
          </w:p>
          <w:p w:rsidR="00DB4C58" w:rsidRPr="001347A0" w:rsidRDefault="00DB4C58" w:rsidP="000D2FC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 </w:t>
            </w:r>
            <w:r w:rsidRPr="001347A0">
              <w:rPr>
                <w:rFonts w:ascii="Times New Roman" w:eastAsia="Times New Roman" w:hAnsi="Times New Roman"/>
                <w:sz w:val="24"/>
                <w:szCs w:val="24"/>
                <w:lang w:eastAsia="ru-RU"/>
              </w:rPr>
              <w:t>Зоряна НАКОНЕЧНА</w:t>
            </w:r>
          </w:p>
          <w:p w:rsidR="00DB4C58" w:rsidRPr="001347A0" w:rsidRDefault="00DB4C58" w:rsidP="000D2FC6">
            <w:pPr>
              <w:spacing w:after="0" w:line="240" w:lineRule="auto"/>
              <w:jc w:val="center"/>
              <w:rPr>
                <w:rFonts w:ascii="Times New Roman" w:eastAsia="Times New Roman" w:hAnsi="Times New Roman"/>
                <w:sz w:val="24"/>
                <w:szCs w:val="24"/>
                <w:lang w:eastAsia="ru-RU"/>
              </w:rPr>
            </w:pPr>
          </w:p>
          <w:p w:rsidR="00DB4C58" w:rsidRPr="001347A0" w:rsidRDefault="00DB4C58" w:rsidP="000D2FC6">
            <w:pPr>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«___» ________ 2025 року </w:t>
            </w:r>
          </w:p>
          <w:p w:rsidR="00DB4C58" w:rsidRPr="001347A0" w:rsidRDefault="00DB4C58" w:rsidP="000D2FC6">
            <w:pPr>
              <w:spacing w:after="0" w:line="240" w:lineRule="auto"/>
              <w:rPr>
                <w:rFonts w:ascii="Times New Roman" w:eastAsia="Times New Roman" w:hAnsi="Times New Roman"/>
                <w:sz w:val="24"/>
                <w:szCs w:val="24"/>
                <w:lang w:eastAsia="ru-RU"/>
              </w:rPr>
            </w:pPr>
          </w:p>
        </w:tc>
      </w:tr>
    </w:tbl>
    <w:p w:rsidR="00DB4C58" w:rsidRPr="001347A0" w:rsidRDefault="00DB4C58" w:rsidP="00DB4C58">
      <w:pPr>
        <w:spacing w:after="0" w:line="240" w:lineRule="auto"/>
        <w:rPr>
          <w:rFonts w:ascii="Times New Roman" w:eastAsia="Times New Roman" w:hAnsi="Times New Roman"/>
          <w:sz w:val="24"/>
          <w:szCs w:val="24"/>
          <w:lang w:eastAsia="ru-RU"/>
        </w:rPr>
      </w:pPr>
    </w:p>
    <w:tbl>
      <w:tblPr>
        <w:tblW w:w="9356" w:type="dxa"/>
        <w:tblInd w:w="108" w:type="dxa"/>
        <w:tblLook w:val="01E0"/>
      </w:tblPr>
      <w:tblGrid>
        <w:gridCol w:w="4253"/>
        <w:gridCol w:w="1134"/>
        <w:gridCol w:w="3969"/>
      </w:tblGrid>
      <w:tr w:rsidR="00DB4C58" w:rsidRPr="001347A0" w:rsidTr="000D2FC6">
        <w:tc>
          <w:tcPr>
            <w:tcW w:w="4253" w:type="dxa"/>
          </w:tcPr>
          <w:p w:rsidR="00DB4C58" w:rsidRPr="001347A0" w:rsidRDefault="00DB4C58" w:rsidP="000D2FC6">
            <w:pPr>
              <w:spacing w:after="0" w:line="240" w:lineRule="auto"/>
              <w:jc w:val="center"/>
              <w:rPr>
                <w:rFonts w:ascii="Times New Roman" w:eastAsia="Times New Roman" w:hAnsi="Times New Roman"/>
                <w:sz w:val="24"/>
                <w:szCs w:val="24"/>
                <w:lang w:eastAsia="ru-RU"/>
              </w:rPr>
            </w:pPr>
            <w:r w:rsidRPr="001347A0">
              <w:rPr>
                <w:rFonts w:ascii="Times New Roman" w:eastAsia="Times New Roman" w:hAnsi="Times New Roman"/>
                <w:b/>
                <w:sz w:val="24"/>
                <w:szCs w:val="24"/>
                <w:lang w:eastAsia="ru-RU"/>
              </w:rPr>
              <w:t>Погоджено</w:t>
            </w:r>
          </w:p>
          <w:p w:rsidR="00DB4C58" w:rsidRPr="001347A0" w:rsidRDefault="00DB4C58" w:rsidP="000D2FC6">
            <w:pPr>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Начальник відділу розвитку громади та інвестицій </w:t>
            </w:r>
            <w:proofErr w:type="spellStart"/>
            <w:r w:rsidRPr="001347A0">
              <w:rPr>
                <w:rFonts w:ascii="Times New Roman" w:eastAsia="Times New Roman" w:hAnsi="Times New Roman"/>
                <w:sz w:val="24"/>
                <w:szCs w:val="24"/>
                <w:lang w:eastAsia="ru-RU"/>
              </w:rPr>
              <w:t>Новороздільської</w:t>
            </w:r>
            <w:proofErr w:type="spellEnd"/>
            <w:r w:rsidRPr="001347A0">
              <w:rPr>
                <w:rFonts w:ascii="Times New Roman" w:eastAsia="Times New Roman" w:hAnsi="Times New Roman"/>
                <w:sz w:val="24"/>
                <w:szCs w:val="24"/>
                <w:lang w:eastAsia="ru-RU"/>
              </w:rPr>
              <w:t xml:space="preserve"> міської ради </w:t>
            </w:r>
          </w:p>
          <w:p w:rsidR="00DB4C58" w:rsidRPr="001347A0" w:rsidRDefault="00DB4C58" w:rsidP="000D2FC6">
            <w:pPr>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___________  Наталія ГІЛКО</w:t>
            </w:r>
          </w:p>
          <w:p w:rsidR="00DB4C58" w:rsidRPr="001347A0" w:rsidRDefault="00DB4C58" w:rsidP="000D2FC6">
            <w:pPr>
              <w:spacing w:after="0" w:line="240" w:lineRule="auto"/>
              <w:rPr>
                <w:rFonts w:ascii="Times New Roman" w:eastAsia="Times New Roman" w:hAnsi="Times New Roman"/>
                <w:sz w:val="24"/>
                <w:szCs w:val="24"/>
                <w:lang w:eastAsia="ru-RU"/>
              </w:rPr>
            </w:pPr>
          </w:p>
          <w:p w:rsidR="00DB4C58" w:rsidRPr="001347A0" w:rsidRDefault="00DB4C58" w:rsidP="000D2FC6">
            <w:pPr>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«___» ________ 2025 року </w:t>
            </w:r>
          </w:p>
          <w:p w:rsidR="00DB4C58" w:rsidRPr="001347A0" w:rsidRDefault="00DB4C58" w:rsidP="000D2FC6">
            <w:pPr>
              <w:spacing w:after="0" w:line="240" w:lineRule="auto"/>
              <w:jc w:val="center"/>
              <w:rPr>
                <w:rFonts w:ascii="Times New Roman" w:eastAsia="Times New Roman" w:hAnsi="Times New Roman"/>
                <w:sz w:val="24"/>
                <w:szCs w:val="24"/>
                <w:lang w:eastAsia="ru-RU"/>
              </w:rPr>
            </w:pPr>
          </w:p>
          <w:p w:rsidR="00DB4C58" w:rsidRPr="001347A0" w:rsidRDefault="00DB4C58" w:rsidP="000D2FC6">
            <w:pPr>
              <w:spacing w:after="0" w:line="240" w:lineRule="auto"/>
              <w:rPr>
                <w:rFonts w:ascii="Times New Roman" w:eastAsia="Times New Roman" w:hAnsi="Times New Roman"/>
                <w:sz w:val="24"/>
                <w:szCs w:val="24"/>
                <w:lang w:eastAsia="ru-RU"/>
              </w:rPr>
            </w:pPr>
          </w:p>
        </w:tc>
        <w:tc>
          <w:tcPr>
            <w:tcW w:w="1134" w:type="dxa"/>
          </w:tcPr>
          <w:p w:rsidR="00DB4C58" w:rsidRPr="001347A0" w:rsidRDefault="00DB4C58" w:rsidP="000D2FC6">
            <w:pPr>
              <w:spacing w:after="0" w:line="240" w:lineRule="auto"/>
              <w:rPr>
                <w:rFonts w:ascii="Times New Roman" w:eastAsia="Times New Roman" w:hAnsi="Times New Roman"/>
                <w:sz w:val="24"/>
                <w:szCs w:val="24"/>
                <w:lang w:eastAsia="ru-RU"/>
              </w:rPr>
            </w:pPr>
          </w:p>
        </w:tc>
        <w:tc>
          <w:tcPr>
            <w:tcW w:w="3969" w:type="dxa"/>
          </w:tcPr>
          <w:p w:rsidR="00DB4C58" w:rsidRPr="001347A0" w:rsidRDefault="00DB4C58" w:rsidP="000D2FC6">
            <w:pPr>
              <w:spacing w:after="0" w:line="240" w:lineRule="auto"/>
              <w:jc w:val="center"/>
              <w:rPr>
                <w:rFonts w:ascii="Times New Roman" w:eastAsia="Times New Roman" w:hAnsi="Times New Roman"/>
                <w:sz w:val="24"/>
                <w:szCs w:val="24"/>
                <w:lang w:eastAsia="ru-RU"/>
              </w:rPr>
            </w:pPr>
            <w:r w:rsidRPr="001347A0">
              <w:rPr>
                <w:rFonts w:ascii="Times New Roman" w:eastAsia="Times New Roman" w:hAnsi="Times New Roman"/>
                <w:b/>
                <w:sz w:val="24"/>
                <w:szCs w:val="24"/>
                <w:lang w:eastAsia="ru-RU"/>
              </w:rPr>
              <w:t>Погоджено</w:t>
            </w:r>
          </w:p>
          <w:p w:rsidR="00DB4C58" w:rsidRPr="001347A0" w:rsidRDefault="00DB4C58" w:rsidP="000D2FC6">
            <w:pPr>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Виконавчий комітет </w:t>
            </w:r>
            <w:proofErr w:type="spellStart"/>
            <w:r w:rsidRPr="001347A0">
              <w:rPr>
                <w:rFonts w:ascii="Times New Roman" w:eastAsia="Times New Roman" w:hAnsi="Times New Roman"/>
                <w:sz w:val="24"/>
                <w:szCs w:val="24"/>
                <w:lang w:eastAsia="ru-RU"/>
              </w:rPr>
              <w:t>Новороздільської</w:t>
            </w:r>
            <w:proofErr w:type="spellEnd"/>
            <w:r w:rsidRPr="001347A0">
              <w:rPr>
                <w:rFonts w:ascii="Times New Roman" w:eastAsia="Times New Roman" w:hAnsi="Times New Roman"/>
                <w:sz w:val="24"/>
                <w:szCs w:val="24"/>
                <w:lang w:eastAsia="ru-RU"/>
              </w:rPr>
              <w:t xml:space="preserve"> міської ради </w:t>
            </w:r>
          </w:p>
          <w:p w:rsidR="00DB4C58" w:rsidRPr="001347A0" w:rsidRDefault="00DB4C58" w:rsidP="000D2FC6">
            <w:pPr>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___________  Ярина ЯЦЕНКО</w:t>
            </w:r>
          </w:p>
          <w:p w:rsidR="00DB4C58" w:rsidRPr="001347A0" w:rsidRDefault="00DB4C58" w:rsidP="000D2FC6">
            <w:pPr>
              <w:spacing w:after="0" w:line="240" w:lineRule="auto"/>
              <w:rPr>
                <w:rFonts w:ascii="Times New Roman" w:eastAsia="Times New Roman" w:hAnsi="Times New Roman"/>
                <w:sz w:val="24"/>
                <w:szCs w:val="24"/>
                <w:lang w:eastAsia="ru-RU"/>
              </w:rPr>
            </w:pPr>
          </w:p>
          <w:p w:rsidR="00DB4C58" w:rsidRPr="001347A0" w:rsidRDefault="00DB4C58" w:rsidP="000D2FC6">
            <w:pPr>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«___» ________ 2025 року </w:t>
            </w:r>
          </w:p>
          <w:p w:rsidR="00DB4C58" w:rsidRPr="001347A0" w:rsidRDefault="00DB4C58" w:rsidP="000D2FC6">
            <w:pPr>
              <w:spacing w:after="0" w:line="240" w:lineRule="auto"/>
              <w:jc w:val="center"/>
              <w:rPr>
                <w:rFonts w:ascii="Times New Roman" w:eastAsia="Times New Roman" w:hAnsi="Times New Roman"/>
                <w:sz w:val="24"/>
                <w:szCs w:val="24"/>
                <w:lang w:eastAsia="ru-RU"/>
              </w:rPr>
            </w:pPr>
          </w:p>
          <w:p w:rsidR="00DB4C58" w:rsidRPr="001347A0" w:rsidRDefault="00DB4C58" w:rsidP="000D2FC6">
            <w:pPr>
              <w:spacing w:after="0" w:line="240" w:lineRule="auto"/>
              <w:rPr>
                <w:rFonts w:ascii="Times New Roman" w:eastAsia="Times New Roman" w:hAnsi="Times New Roman"/>
                <w:sz w:val="24"/>
                <w:szCs w:val="24"/>
                <w:lang w:eastAsia="ru-RU"/>
              </w:rPr>
            </w:pPr>
          </w:p>
        </w:tc>
      </w:tr>
      <w:tr w:rsidR="00DB4C58" w:rsidRPr="001347A0" w:rsidTr="000D2FC6">
        <w:tc>
          <w:tcPr>
            <w:tcW w:w="4253" w:type="dxa"/>
          </w:tcPr>
          <w:p w:rsidR="00DB4C58" w:rsidRPr="001347A0" w:rsidRDefault="00DB4C58" w:rsidP="000D2FC6">
            <w:pPr>
              <w:spacing w:after="0" w:line="240" w:lineRule="auto"/>
              <w:jc w:val="center"/>
              <w:rPr>
                <w:rFonts w:ascii="Times New Roman" w:eastAsia="Times New Roman" w:hAnsi="Times New Roman"/>
                <w:b/>
                <w:sz w:val="24"/>
                <w:szCs w:val="24"/>
                <w:lang w:eastAsia="ru-RU"/>
              </w:rPr>
            </w:pPr>
          </w:p>
          <w:p w:rsidR="00DB4C58" w:rsidRPr="001347A0" w:rsidRDefault="00DB4C58" w:rsidP="000D2FC6">
            <w:pPr>
              <w:spacing w:after="0" w:line="240" w:lineRule="auto"/>
              <w:jc w:val="center"/>
              <w:rPr>
                <w:rFonts w:ascii="Times New Roman" w:eastAsia="Times New Roman" w:hAnsi="Times New Roman"/>
                <w:sz w:val="24"/>
                <w:szCs w:val="24"/>
                <w:lang w:eastAsia="ru-RU"/>
              </w:rPr>
            </w:pPr>
            <w:r w:rsidRPr="001347A0">
              <w:rPr>
                <w:rFonts w:ascii="Times New Roman" w:eastAsia="Times New Roman" w:hAnsi="Times New Roman"/>
                <w:b/>
                <w:sz w:val="24"/>
                <w:szCs w:val="24"/>
                <w:lang w:eastAsia="ru-RU"/>
              </w:rPr>
              <w:t>Розробник</w:t>
            </w:r>
          </w:p>
          <w:p w:rsidR="00DB4C58" w:rsidRPr="001347A0" w:rsidRDefault="00DB4C58" w:rsidP="000D2FC6">
            <w:pPr>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Управління культури, спорту та гуманітарної політики</w:t>
            </w:r>
          </w:p>
          <w:p w:rsidR="00DB4C58" w:rsidRPr="001347A0" w:rsidRDefault="00DB4C58" w:rsidP="000D2FC6">
            <w:pPr>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________</w:t>
            </w:r>
            <w:r>
              <w:rPr>
                <w:rFonts w:ascii="Times New Roman" w:eastAsia="Times New Roman" w:hAnsi="Times New Roman"/>
                <w:sz w:val="24"/>
                <w:szCs w:val="24"/>
                <w:lang w:eastAsia="ru-RU"/>
              </w:rPr>
              <w:t xml:space="preserve"> </w:t>
            </w:r>
            <w:r w:rsidRPr="001347A0">
              <w:rPr>
                <w:rFonts w:ascii="Times New Roman" w:eastAsia="Times New Roman" w:hAnsi="Times New Roman"/>
                <w:sz w:val="24"/>
                <w:szCs w:val="24"/>
                <w:lang w:eastAsia="ru-RU"/>
              </w:rPr>
              <w:t>Володимир ЗАСАНСЬКИЙ</w:t>
            </w:r>
          </w:p>
          <w:p w:rsidR="00DB4C58" w:rsidRPr="001347A0" w:rsidRDefault="00DB4C58" w:rsidP="000D2FC6">
            <w:pPr>
              <w:spacing w:after="0" w:line="240" w:lineRule="auto"/>
              <w:rPr>
                <w:rFonts w:ascii="Times New Roman" w:eastAsia="Times New Roman" w:hAnsi="Times New Roman"/>
                <w:sz w:val="24"/>
                <w:szCs w:val="24"/>
                <w:lang w:eastAsia="ru-RU"/>
              </w:rPr>
            </w:pPr>
          </w:p>
          <w:p w:rsidR="00DB4C58" w:rsidRPr="001347A0" w:rsidRDefault="00DB4C58" w:rsidP="000D2FC6">
            <w:pPr>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«___» __________ 2025 року</w:t>
            </w:r>
          </w:p>
          <w:p w:rsidR="00DB4C58" w:rsidRPr="001347A0" w:rsidRDefault="00DB4C58" w:rsidP="000D2FC6">
            <w:pPr>
              <w:spacing w:after="0" w:line="240" w:lineRule="auto"/>
              <w:rPr>
                <w:rFonts w:ascii="Times New Roman" w:eastAsia="Times New Roman" w:hAnsi="Times New Roman"/>
                <w:sz w:val="24"/>
                <w:szCs w:val="24"/>
                <w:lang w:eastAsia="ru-RU"/>
              </w:rPr>
            </w:pPr>
          </w:p>
          <w:p w:rsidR="00DB4C58" w:rsidRPr="001347A0" w:rsidRDefault="00DB4C58" w:rsidP="000D2FC6">
            <w:pPr>
              <w:spacing w:after="0" w:line="240" w:lineRule="auto"/>
              <w:rPr>
                <w:rFonts w:ascii="Times New Roman" w:eastAsia="Times New Roman" w:hAnsi="Times New Roman"/>
                <w:b/>
                <w:sz w:val="24"/>
                <w:szCs w:val="24"/>
                <w:lang w:eastAsia="ru-RU"/>
              </w:rPr>
            </w:pPr>
          </w:p>
        </w:tc>
        <w:tc>
          <w:tcPr>
            <w:tcW w:w="1134" w:type="dxa"/>
          </w:tcPr>
          <w:p w:rsidR="00DB4C58" w:rsidRPr="001347A0" w:rsidRDefault="00DB4C58" w:rsidP="000D2FC6">
            <w:pPr>
              <w:spacing w:after="0" w:line="240" w:lineRule="auto"/>
              <w:rPr>
                <w:rFonts w:ascii="Times New Roman" w:eastAsia="Times New Roman" w:hAnsi="Times New Roman"/>
                <w:sz w:val="24"/>
                <w:szCs w:val="24"/>
                <w:lang w:eastAsia="ru-RU"/>
              </w:rPr>
            </w:pPr>
          </w:p>
        </w:tc>
        <w:tc>
          <w:tcPr>
            <w:tcW w:w="3969" w:type="dxa"/>
          </w:tcPr>
          <w:p w:rsidR="00DB4C58" w:rsidRPr="001347A0" w:rsidRDefault="00DB4C58" w:rsidP="000D2FC6">
            <w:pPr>
              <w:spacing w:after="0" w:line="240" w:lineRule="auto"/>
              <w:rPr>
                <w:rFonts w:ascii="Times New Roman" w:eastAsia="Times New Roman" w:hAnsi="Times New Roman"/>
                <w:b/>
                <w:sz w:val="24"/>
                <w:szCs w:val="24"/>
                <w:lang w:eastAsia="ru-RU"/>
              </w:rPr>
            </w:pPr>
          </w:p>
        </w:tc>
      </w:tr>
    </w:tbl>
    <w:p w:rsidR="00DB4C58" w:rsidRPr="001347A0" w:rsidRDefault="00DB4C58" w:rsidP="00DB4C58">
      <w:pPr>
        <w:spacing w:after="0" w:line="240" w:lineRule="auto"/>
        <w:rPr>
          <w:rFonts w:ascii="Times New Roman" w:eastAsia="Times New Roman" w:hAnsi="Times New Roman"/>
          <w:sz w:val="24"/>
          <w:szCs w:val="24"/>
          <w:lang w:eastAsia="ru-RU"/>
        </w:rPr>
      </w:pPr>
    </w:p>
    <w:p w:rsidR="00DB4C58" w:rsidRPr="001347A0" w:rsidRDefault="00DB4C58" w:rsidP="00DB4C58">
      <w:pPr>
        <w:spacing w:after="0" w:line="240" w:lineRule="auto"/>
        <w:jc w:val="center"/>
        <w:rPr>
          <w:rFonts w:ascii="Times New Roman" w:eastAsia="Times New Roman" w:hAnsi="Times New Roman"/>
          <w:sz w:val="24"/>
          <w:szCs w:val="24"/>
          <w:lang w:eastAsia="ru-RU"/>
        </w:rPr>
      </w:pPr>
    </w:p>
    <w:p w:rsidR="00DB4C58" w:rsidRPr="001347A0" w:rsidRDefault="00DB4C58" w:rsidP="00DB4C58">
      <w:pPr>
        <w:spacing w:after="0" w:line="240" w:lineRule="auto"/>
        <w:jc w:val="center"/>
        <w:rPr>
          <w:rFonts w:ascii="Times New Roman" w:eastAsia="Times New Roman" w:hAnsi="Times New Roman"/>
          <w:sz w:val="24"/>
          <w:szCs w:val="24"/>
          <w:lang w:eastAsia="ru-RU"/>
        </w:rPr>
      </w:pPr>
    </w:p>
    <w:p w:rsidR="00DB4C58" w:rsidRPr="001347A0" w:rsidRDefault="00DB4C58" w:rsidP="00DB4C58">
      <w:pPr>
        <w:spacing w:after="0" w:line="240" w:lineRule="auto"/>
        <w:rPr>
          <w:rFonts w:ascii="Times New Roman" w:eastAsia="Times New Roman" w:hAnsi="Times New Roman"/>
          <w:sz w:val="24"/>
          <w:szCs w:val="24"/>
          <w:lang w:eastAsia="ru-RU"/>
        </w:rPr>
      </w:pPr>
    </w:p>
    <w:p w:rsidR="00DB4C58" w:rsidRPr="001347A0" w:rsidRDefault="00DB4C58" w:rsidP="00DB4C58">
      <w:pPr>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sz w:val="24"/>
          <w:szCs w:val="24"/>
          <w:lang w:eastAsia="ru-RU"/>
        </w:rPr>
        <w:lastRenderedPageBreak/>
        <w:t xml:space="preserve">м. Новий Розділ </w:t>
      </w:r>
      <w:r w:rsidRPr="001347A0">
        <w:rPr>
          <w:rFonts w:ascii="Times New Roman" w:eastAsia="Times New Roman" w:hAnsi="Times New Roman"/>
          <w:sz w:val="24"/>
          <w:szCs w:val="24"/>
          <w:lang w:eastAsia="ru-RU"/>
        </w:rPr>
        <w:br/>
        <w:t>2025 рік</w:t>
      </w:r>
    </w:p>
    <w:p w:rsidR="00DB4C58" w:rsidRDefault="00DB4C58" w:rsidP="00DB4C58">
      <w:pPr>
        <w:tabs>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p>
    <w:p w:rsidR="00DB4C58" w:rsidRDefault="00DB4C58" w:rsidP="00DB4C58">
      <w:pPr>
        <w:autoSpaceDE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ПАСПОРТ</w:t>
      </w:r>
    </w:p>
    <w:p w:rsidR="00DB4C58" w:rsidRDefault="00DB4C58" w:rsidP="00DB4C58">
      <w:pPr>
        <w:autoSpaceDE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міської (бюджетної ) цільової Програми</w:t>
      </w:r>
    </w:p>
    <w:p w:rsidR="00DB4C58" w:rsidRDefault="00DB4C58" w:rsidP="00DB4C58">
      <w:pPr>
        <w:autoSpaceDE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«Розвиток фізичної культури та спорту </w:t>
      </w:r>
    </w:p>
    <w:p w:rsidR="00DB4C58" w:rsidRDefault="00DB4C58" w:rsidP="00DB4C58">
      <w:pPr>
        <w:autoSpaceDE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на 2026 рік та прогноз на  2027 - 2028 роки»</w:t>
      </w:r>
    </w:p>
    <w:p w:rsidR="00DB4C58" w:rsidRDefault="00DB4C58" w:rsidP="00DB4C58">
      <w:pPr>
        <w:autoSpaceDE w:val="0"/>
        <w:spacing w:after="0" w:line="240" w:lineRule="auto"/>
        <w:jc w:val="center"/>
        <w:rPr>
          <w:rFonts w:ascii="Times New Roman" w:eastAsia="Times New Roman" w:hAnsi="Times New Roman"/>
          <w:sz w:val="26"/>
          <w:szCs w:val="26"/>
          <w:lang w:eastAsia="ru-RU"/>
        </w:rPr>
      </w:pPr>
    </w:p>
    <w:tbl>
      <w:tblPr>
        <w:tblW w:w="0" w:type="auto"/>
        <w:tblLook w:val="00A0"/>
      </w:tblPr>
      <w:tblGrid>
        <w:gridCol w:w="4853"/>
        <w:gridCol w:w="4854"/>
      </w:tblGrid>
      <w:tr w:rsidR="00DB4C58" w:rsidTr="000D2FC6">
        <w:tc>
          <w:tcPr>
            <w:tcW w:w="4853"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1. Ініціатор розроблення програми</w:t>
            </w:r>
          </w:p>
        </w:tc>
        <w:tc>
          <w:tcPr>
            <w:tcW w:w="4854"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Управління культури, спорту та гуманітарної політики  </w:t>
            </w:r>
            <w:proofErr w:type="spellStart"/>
            <w:r>
              <w:rPr>
                <w:rFonts w:ascii="Times New Roman" w:eastAsia="Times New Roman" w:hAnsi="Times New Roman"/>
                <w:sz w:val="26"/>
                <w:szCs w:val="26"/>
                <w:lang w:eastAsia="ru-RU"/>
              </w:rPr>
              <w:t>Новороздільської</w:t>
            </w:r>
            <w:proofErr w:type="spellEnd"/>
            <w:r>
              <w:rPr>
                <w:rFonts w:ascii="Times New Roman" w:eastAsia="Times New Roman" w:hAnsi="Times New Roman"/>
                <w:sz w:val="26"/>
                <w:szCs w:val="26"/>
                <w:lang w:eastAsia="ru-RU"/>
              </w:rPr>
              <w:t xml:space="preserve"> міської ради</w:t>
            </w:r>
          </w:p>
        </w:tc>
      </w:tr>
      <w:tr w:rsidR="00DB4C58" w:rsidRPr="00A91C6F" w:rsidTr="000D2FC6">
        <w:tc>
          <w:tcPr>
            <w:tcW w:w="4853"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2. Дата, номер документа про затвердження програми</w:t>
            </w:r>
          </w:p>
        </w:tc>
        <w:tc>
          <w:tcPr>
            <w:tcW w:w="4854"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Рішення </w:t>
            </w:r>
            <w:proofErr w:type="spellStart"/>
            <w:r>
              <w:rPr>
                <w:rFonts w:ascii="Times New Roman" w:eastAsia="Times New Roman" w:hAnsi="Times New Roman"/>
                <w:sz w:val="26"/>
                <w:szCs w:val="26"/>
                <w:lang w:eastAsia="ru-RU"/>
              </w:rPr>
              <w:t>Новороздільської</w:t>
            </w:r>
            <w:proofErr w:type="spellEnd"/>
            <w:r>
              <w:rPr>
                <w:rFonts w:ascii="Times New Roman" w:eastAsia="Times New Roman" w:hAnsi="Times New Roman"/>
                <w:sz w:val="26"/>
                <w:szCs w:val="26"/>
                <w:lang w:eastAsia="ru-RU"/>
              </w:rPr>
              <w:t xml:space="preserve"> міської ради №       від                2025 року</w:t>
            </w:r>
          </w:p>
        </w:tc>
      </w:tr>
      <w:tr w:rsidR="00DB4C58" w:rsidTr="000D2FC6">
        <w:tc>
          <w:tcPr>
            <w:tcW w:w="4853"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3. Розробник програми</w:t>
            </w:r>
          </w:p>
        </w:tc>
        <w:tc>
          <w:tcPr>
            <w:tcW w:w="4854"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Управління культури, спорту та гуманітарної політики  </w:t>
            </w:r>
            <w:proofErr w:type="spellStart"/>
            <w:r>
              <w:rPr>
                <w:rFonts w:ascii="Times New Roman" w:eastAsia="Times New Roman" w:hAnsi="Times New Roman"/>
                <w:sz w:val="26"/>
                <w:szCs w:val="26"/>
                <w:lang w:eastAsia="ru-RU"/>
              </w:rPr>
              <w:t>Новороздільської</w:t>
            </w:r>
            <w:proofErr w:type="spellEnd"/>
            <w:r>
              <w:rPr>
                <w:rFonts w:ascii="Times New Roman" w:eastAsia="Times New Roman" w:hAnsi="Times New Roman"/>
                <w:sz w:val="26"/>
                <w:szCs w:val="26"/>
                <w:lang w:eastAsia="ru-RU"/>
              </w:rPr>
              <w:t xml:space="preserve"> міської ради</w:t>
            </w:r>
          </w:p>
        </w:tc>
      </w:tr>
      <w:tr w:rsidR="00DB4C58" w:rsidTr="000D2FC6">
        <w:tc>
          <w:tcPr>
            <w:tcW w:w="4853"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4. </w:t>
            </w:r>
            <w:proofErr w:type="spellStart"/>
            <w:r>
              <w:rPr>
                <w:rFonts w:ascii="Times New Roman" w:eastAsia="Times New Roman" w:hAnsi="Times New Roman"/>
                <w:sz w:val="26"/>
                <w:szCs w:val="26"/>
                <w:lang w:eastAsia="ru-RU"/>
              </w:rPr>
              <w:t>Співрозробник</w:t>
            </w:r>
            <w:proofErr w:type="spellEnd"/>
            <w:r>
              <w:rPr>
                <w:rFonts w:ascii="Times New Roman" w:eastAsia="Times New Roman" w:hAnsi="Times New Roman"/>
                <w:sz w:val="26"/>
                <w:szCs w:val="26"/>
                <w:lang w:eastAsia="ru-RU"/>
              </w:rPr>
              <w:t xml:space="preserve"> програми  </w:t>
            </w:r>
          </w:p>
        </w:tc>
        <w:tc>
          <w:tcPr>
            <w:tcW w:w="4854"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Відділ з питань фізичної культури та спорту</w:t>
            </w:r>
          </w:p>
        </w:tc>
      </w:tr>
      <w:tr w:rsidR="00DB4C58" w:rsidTr="000D2FC6">
        <w:tc>
          <w:tcPr>
            <w:tcW w:w="4853"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5. Відповідальний виконавець програми</w:t>
            </w:r>
          </w:p>
        </w:tc>
        <w:tc>
          <w:tcPr>
            <w:tcW w:w="4854"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Управління культури, спорту та гуманітарної політики  </w:t>
            </w:r>
            <w:proofErr w:type="spellStart"/>
            <w:r>
              <w:rPr>
                <w:rFonts w:ascii="Times New Roman" w:eastAsia="Times New Roman" w:hAnsi="Times New Roman"/>
                <w:sz w:val="26"/>
                <w:szCs w:val="26"/>
                <w:lang w:eastAsia="ru-RU"/>
              </w:rPr>
              <w:t>Новороздільської</w:t>
            </w:r>
            <w:proofErr w:type="spellEnd"/>
            <w:r>
              <w:rPr>
                <w:rFonts w:ascii="Times New Roman" w:eastAsia="Times New Roman" w:hAnsi="Times New Roman"/>
                <w:sz w:val="26"/>
                <w:szCs w:val="26"/>
                <w:lang w:eastAsia="ru-RU"/>
              </w:rPr>
              <w:t xml:space="preserve"> міської ради</w:t>
            </w:r>
          </w:p>
        </w:tc>
      </w:tr>
      <w:tr w:rsidR="00DB4C58" w:rsidRPr="00A91C6F" w:rsidTr="000D2FC6">
        <w:tc>
          <w:tcPr>
            <w:tcW w:w="4853"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6. Учасники програми</w:t>
            </w:r>
          </w:p>
        </w:tc>
        <w:tc>
          <w:tcPr>
            <w:tcW w:w="4854"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Управління культури, спорту та гуманітарної політики  </w:t>
            </w:r>
            <w:proofErr w:type="spellStart"/>
            <w:r>
              <w:rPr>
                <w:rFonts w:ascii="Times New Roman" w:eastAsia="Times New Roman" w:hAnsi="Times New Roman"/>
                <w:sz w:val="26"/>
                <w:szCs w:val="26"/>
                <w:lang w:eastAsia="ru-RU"/>
              </w:rPr>
              <w:t>Новороздільської</w:t>
            </w:r>
            <w:proofErr w:type="spellEnd"/>
            <w:r>
              <w:rPr>
                <w:rFonts w:ascii="Times New Roman" w:eastAsia="Times New Roman" w:hAnsi="Times New Roman"/>
                <w:sz w:val="26"/>
                <w:szCs w:val="26"/>
                <w:lang w:eastAsia="ru-RU"/>
              </w:rPr>
              <w:t xml:space="preserve"> міської ради, відділ з питань фізичної культури та спорту, учні ДЮСШ, учні ЗОШ, спортсмени, люди з інвалідністю та ветерани громади</w:t>
            </w:r>
          </w:p>
        </w:tc>
      </w:tr>
      <w:tr w:rsidR="00DB4C58" w:rsidTr="000D2FC6">
        <w:tc>
          <w:tcPr>
            <w:tcW w:w="4853"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7. Термін реалізації програми</w:t>
            </w:r>
          </w:p>
        </w:tc>
        <w:tc>
          <w:tcPr>
            <w:tcW w:w="4854"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впродовж  2026-2028 років</w:t>
            </w:r>
          </w:p>
        </w:tc>
      </w:tr>
      <w:tr w:rsidR="00DB4C58" w:rsidTr="000D2FC6">
        <w:tc>
          <w:tcPr>
            <w:tcW w:w="4853"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7.1. Етапи виконання програми </w:t>
            </w:r>
            <w:r>
              <w:rPr>
                <w:rFonts w:ascii="Times New Roman" w:eastAsia="Times New Roman" w:hAnsi="Times New Roman"/>
                <w:sz w:val="26"/>
                <w:szCs w:val="26"/>
                <w:lang w:eastAsia="ru-RU"/>
              </w:rPr>
              <w:br/>
              <w:t xml:space="preserve"> (для довгострокових програм)  </w:t>
            </w:r>
          </w:p>
        </w:tc>
        <w:tc>
          <w:tcPr>
            <w:tcW w:w="4854" w:type="dxa"/>
          </w:tcPr>
          <w:p w:rsidR="00DB4C58" w:rsidRDefault="00DB4C58" w:rsidP="000D2FC6">
            <w:pPr>
              <w:autoSpaceDE w:val="0"/>
              <w:spacing w:after="0" w:line="240" w:lineRule="auto"/>
              <w:rPr>
                <w:rFonts w:ascii="Times New Roman" w:eastAsia="Times New Roman" w:hAnsi="Times New Roman"/>
                <w:sz w:val="26"/>
                <w:szCs w:val="26"/>
                <w:lang w:eastAsia="ru-RU"/>
              </w:rPr>
            </w:pPr>
          </w:p>
        </w:tc>
      </w:tr>
      <w:tr w:rsidR="00DB4C58" w:rsidTr="000D2FC6">
        <w:tc>
          <w:tcPr>
            <w:tcW w:w="4853" w:type="dxa"/>
            <w:hideMark/>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8. Загальний обсяг фінансових </w:t>
            </w:r>
            <w:r>
              <w:rPr>
                <w:rFonts w:ascii="Times New Roman" w:eastAsia="Times New Roman" w:hAnsi="Times New Roman"/>
                <w:sz w:val="26"/>
                <w:szCs w:val="26"/>
                <w:lang w:eastAsia="ru-RU"/>
              </w:rPr>
              <w:br/>
              <w:t xml:space="preserve">ресурсів, необхідних для реалізації </w:t>
            </w:r>
            <w:r>
              <w:rPr>
                <w:rFonts w:ascii="Times New Roman" w:eastAsia="Times New Roman" w:hAnsi="Times New Roman"/>
                <w:sz w:val="26"/>
                <w:szCs w:val="26"/>
                <w:lang w:eastAsia="ru-RU"/>
              </w:rPr>
              <w:br/>
              <w:t xml:space="preserve">програми, тис. грн., </w:t>
            </w:r>
          </w:p>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всього – </w:t>
            </w:r>
          </w:p>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у тому числі:</w:t>
            </w:r>
          </w:p>
        </w:tc>
        <w:tc>
          <w:tcPr>
            <w:tcW w:w="4854" w:type="dxa"/>
          </w:tcPr>
          <w:p w:rsidR="00DB4C58" w:rsidRDefault="00DB4C58" w:rsidP="000D2FC6">
            <w:pPr>
              <w:autoSpaceDE w:val="0"/>
              <w:spacing w:after="0" w:line="240" w:lineRule="auto"/>
              <w:rPr>
                <w:rFonts w:ascii="Times New Roman" w:eastAsia="Times New Roman" w:hAnsi="Times New Roman"/>
                <w:sz w:val="26"/>
                <w:szCs w:val="26"/>
                <w:lang w:eastAsia="ru-RU"/>
              </w:rPr>
            </w:pPr>
          </w:p>
          <w:p w:rsidR="00DB4C58" w:rsidRDefault="00DB4C58" w:rsidP="000D2FC6">
            <w:pPr>
              <w:autoSpaceDE w:val="0"/>
              <w:spacing w:after="0" w:line="240" w:lineRule="auto"/>
              <w:rPr>
                <w:rFonts w:ascii="Times New Roman" w:eastAsia="Times New Roman" w:hAnsi="Times New Roman"/>
                <w:sz w:val="26"/>
                <w:szCs w:val="26"/>
                <w:lang w:eastAsia="ru-RU"/>
              </w:rPr>
            </w:pPr>
          </w:p>
          <w:p w:rsidR="00DB4C58" w:rsidRDefault="00DB4C58" w:rsidP="000D2FC6">
            <w:pPr>
              <w:autoSpaceDE w:val="0"/>
              <w:spacing w:after="0" w:line="240" w:lineRule="auto"/>
              <w:rPr>
                <w:rFonts w:ascii="Times New Roman" w:eastAsia="Times New Roman" w:hAnsi="Times New Roman"/>
                <w:sz w:val="26"/>
                <w:szCs w:val="26"/>
                <w:lang w:eastAsia="ru-RU"/>
              </w:rPr>
            </w:pPr>
          </w:p>
          <w:p w:rsidR="00DB4C58" w:rsidRDefault="00DB4C58" w:rsidP="000D2FC6">
            <w:pPr>
              <w:autoSpaceDE w:val="0"/>
              <w:spacing w:after="0" w:line="240" w:lineRule="auto"/>
              <w:rPr>
                <w:rFonts w:ascii="Times New Roman" w:eastAsia="Times New Roman" w:hAnsi="Times New Roman"/>
                <w:sz w:val="26"/>
                <w:szCs w:val="26"/>
                <w:lang w:eastAsia="ru-RU"/>
              </w:rPr>
            </w:pPr>
          </w:p>
          <w:p w:rsidR="00DB4C58" w:rsidRDefault="00DB4C58" w:rsidP="000D2FC6">
            <w:pPr>
              <w:autoSpaceDE w:val="0"/>
              <w:spacing w:after="0" w:line="240" w:lineRule="auto"/>
              <w:rPr>
                <w:rFonts w:ascii="Times New Roman" w:eastAsia="Times New Roman" w:hAnsi="Times New Roman"/>
                <w:sz w:val="26"/>
                <w:szCs w:val="26"/>
                <w:lang w:eastAsia="ru-RU"/>
              </w:rPr>
            </w:pPr>
            <w:r w:rsidRPr="001347A0">
              <w:rPr>
                <w:rFonts w:ascii="Times New Roman" w:eastAsia="Times New Roman" w:hAnsi="Times New Roman"/>
                <w:sz w:val="24"/>
                <w:szCs w:val="24"/>
                <w:lang w:eastAsia="ru-RU"/>
              </w:rPr>
              <w:t>5300,000</w:t>
            </w:r>
          </w:p>
        </w:tc>
      </w:tr>
      <w:tr w:rsidR="00DB4C58" w:rsidTr="000D2FC6">
        <w:tc>
          <w:tcPr>
            <w:tcW w:w="4853" w:type="dxa"/>
          </w:tcPr>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8.1. коштів міського бюджету </w:t>
            </w:r>
          </w:p>
          <w:p w:rsidR="00DB4C58" w:rsidRDefault="00DB4C58" w:rsidP="000D2FC6">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коштів інших джерел  (вказати)  </w:t>
            </w:r>
          </w:p>
          <w:p w:rsidR="00DB4C58" w:rsidRDefault="00DB4C58" w:rsidP="000D2FC6">
            <w:pPr>
              <w:autoSpaceDE w:val="0"/>
              <w:spacing w:after="0" w:line="240" w:lineRule="auto"/>
              <w:rPr>
                <w:rFonts w:ascii="Times New Roman" w:eastAsia="Times New Roman" w:hAnsi="Times New Roman"/>
                <w:sz w:val="26"/>
                <w:szCs w:val="26"/>
                <w:lang w:eastAsia="ru-RU"/>
              </w:rPr>
            </w:pPr>
          </w:p>
        </w:tc>
        <w:tc>
          <w:tcPr>
            <w:tcW w:w="4854" w:type="dxa"/>
          </w:tcPr>
          <w:p w:rsidR="00DB4C58" w:rsidRDefault="00DB4C58" w:rsidP="000D2FC6">
            <w:pPr>
              <w:autoSpaceDE w:val="0"/>
              <w:spacing w:after="0" w:line="240" w:lineRule="auto"/>
              <w:rPr>
                <w:rFonts w:ascii="Times New Roman" w:eastAsia="Times New Roman" w:hAnsi="Times New Roman"/>
                <w:sz w:val="26"/>
                <w:szCs w:val="26"/>
                <w:lang w:eastAsia="ru-RU"/>
              </w:rPr>
            </w:pPr>
          </w:p>
          <w:p w:rsidR="00DB4C58" w:rsidRDefault="00DB4C58" w:rsidP="000D2FC6">
            <w:pPr>
              <w:autoSpaceDE w:val="0"/>
              <w:spacing w:after="0" w:line="240" w:lineRule="auto"/>
              <w:rPr>
                <w:rFonts w:ascii="Times New Roman" w:eastAsia="Times New Roman" w:hAnsi="Times New Roman"/>
                <w:sz w:val="26"/>
                <w:szCs w:val="26"/>
                <w:lang w:eastAsia="ru-RU"/>
              </w:rPr>
            </w:pPr>
            <w:r w:rsidRPr="001347A0">
              <w:rPr>
                <w:rFonts w:ascii="Times New Roman" w:eastAsia="Times New Roman" w:hAnsi="Times New Roman"/>
                <w:sz w:val="24"/>
                <w:szCs w:val="24"/>
                <w:lang w:eastAsia="ru-RU"/>
              </w:rPr>
              <w:t>5300,000</w:t>
            </w:r>
          </w:p>
        </w:tc>
      </w:tr>
    </w:tbl>
    <w:p w:rsidR="00DB4C58" w:rsidRDefault="00DB4C58" w:rsidP="00DB4C58">
      <w:pPr>
        <w:spacing w:after="0" w:line="192" w:lineRule="auto"/>
        <w:rPr>
          <w:rFonts w:ascii="Times New Roman" w:eastAsia="Times New Roman" w:hAnsi="Times New Roman"/>
          <w:b/>
          <w:sz w:val="26"/>
          <w:szCs w:val="26"/>
          <w:lang w:eastAsia="ru-RU"/>
        </w:rPr>
      </w:pPr>
    </w:p>
    <w:p w:rsidR="00DB4C58" w:rsidRPr="001347A0" w:rsidRDefault="00DB4C58" w:rsidP="00DB4C58">
      <w:pPr>
        <w:autoSpaceDE w:val="0"/>
        <w:autoSpaceDN w:val="0"/>
        <w:adjustRightInd w:val="0"/>
        <w:spacing w:after="0" w:line="240" w:lineRule="auto"/>
        <w:ind w:left="615"/>
        <w:jc w:val="both"/>
        <w:rPr>
          <w:rFonts w:ascii="Times New Roman" w:hAnsi="Times New Roman"/>
          <w:color w:val="000000"/>
          <w:sz w:val="24"/>
          <w:szCs w:val="26"/>
          <w:lang w:eastAsia="uk-UA"/>
        </w:rPr>
      </w:pPr>
    </w:p>
    <w:p w:rsidR="00DB4C58" w:rsidRPr="001347A0" w:rsidRDefault="00DB4C58" w:rsidP="00DB4C58">
      <w:pPr>
        <w:spacing w:after="0" w:line="240" w:lineRule="auto"/>
        <w:rPr>
          <w:rFonts w:ascii="Times New Roman" w:hAnsi="Times New Roman"/>
          <w:sz w:val="24"/>
          <w:szCs w:val="24"/>
          <w:lang w:eastAsia="ru-RU"/>
        </w:rPr>
      </w:pPr>
    </w:p>
    <w:p w:rsidR="00DB4C58" w:rsidRPr="001347A0" w:rsidRDefault="00DB4C58" w:rsidP="00DB4C58">
      <w:pPr>
        <w:autoSpaceDE w:val="0"/>
        <w:autoSpaceDN w:val="0"/>
        <w:adjustRightInd w:val="0"/>
        <w:spacing w:after="0" w:line="240" w:lineRule="auto"/>
        <w:ind w:firstLine="520"/>
        <w:rPr>
          <w:rFonts w:ascii="Times New Roman" w:hAnsi="Times New Roman"/>
          <w:sz w:val="24"/>
          <w:szCs w:val="24"/>
          <w:lang w:eastAsia="uk-UA"/>
        </w:rPr>
      </w:pPr>
    </w:p>
    <w:p w:rsidR="00DB4C58" w:rsidRPr="001347A0" w:rsidRDefault="00DB4C58" w:rsidP="00DB4C58">
      <w:pPr>
        <w:shd w:val="clear" w:color="auto" w:fill="FFFFFF"/>
        <w:spacing w:after="0" w:line="240" w:lineRule="auto"/>
        <w:rPr>
          <w:rFonts w:ascii="Times New Roman" w:hAnsi="Times New Roman"/>
          <w:b/>
          <w:bCs/>
          <w:color w:val="2C2B2B"/>
          <w:sz w:val="24"/>
          <w:szCs w:val="24"/>
          <w:lang w:eastAsia="uk-UA"/>
        </w:rPr>
      </w:pPr>
      <w:r w:rsidRPr="001347A0">
        <w:rPr>
          <w:rFonts w:ascii="Times New Roman" w:hAnsi="Times New Roman"/>
          <w:b/>
          <w:bCs/>
          <w:color w:val="2C2B2B"/>
          <w:sz w:val="24"/>
          <w:szCs w:val="24"/>
          <w:lang w:eastAsia="uk-UA"/>
        </w:rPr>
        <w:t>Керівник установи –</w:t>
      </w:r>
    </w:p>
    <w:p w:rsidR="00DB4C58" w:rsidRPr="001347A0" w:rsidRDefault="00DB4C58" w:rsidP="00DB4C58">
      <w:pPr>
        <w:shd w:val="clear" w:color="auto" w:fill="FFFFFF"/>
        <w:spacing w:after="0" w:line="240" w:lineRule="auto"/>
        <w:rPr>
          <w:rFonts w:ascii="Times New Roman" w:hAnsi="Times New Roman"/>
          <w:b/>
          <w:bCs/>
          <w:color w:val="2C2B2B"/>
          <w:sz w:val="24"/>
          <w:szCs w:val="24"/>
          <w:lang w:eastAsia="uk-UA"/>
        </w:rPr>
      </w:pPr>
      <w:r w:rsidRPr="001347A0">
        <w:rPr>
          <w:rFonts w:ascii="Times New Roman" w:hAnsi="Times New Roman"/>
          <w:b/>
          <w:bCs/>
          <w:color w:val="2C2B2B"/>
          <w:sz w:val="24"/>
          <w:szCs w:val="24"/>
          <w:lang w:eastAsia="uk-UA"/>
        </w:rPr>
        <w:t xml:space="preserve">головного розпорядника коштів                  </w:t>
      </w:r>
      <w:r>
        <w:rPr>
          <w:rFonts w:ascii="Times New Roman" w:hAnsi="Times New Roman"/>
          <w:b/>
          <w:bCs/>
          <w:color w:val="2C2B2B"/>
          <w:sz w:val="24"/>
          <w:szCs w:val="24"/>
          <w:lang w:eastAsia="uk-UA"/>
        </w:rPr>
        <w:t xml:space="preserve">                              </w:t>
      </w:r>
      <w:r w:rsidRPr="001347A0">
        <w:rPr>
          <w:rFonts w:ascii="Times New Roman" w:hAnsi="Times New Roman"/>
          <w:b/>
          <w:bCs/>
          <w:color w:val="2C2B2B"/>
          <w:sz w:val="24"/>
          <w:szCs w:val="24"/>
          <w:lang w:eastAsia="uk-UA"/>
        </w:rPr>
        <w:t xml:space="preserve"> Володимир ЗАСАНСЬКИЙ</w:t>
      </w:r>
    </w:p>
    <w:p w:rsidR="00DB4C58" w:rsidRPr="001347A0" w:rsidRDefault="00DB4C58" w:rsidP="00DB4C58">
      <w:pPr>
        <w:shd w:val="clear" w:color="auto" w:fill="FFFFFF"/>
        <w:spacing w:before="150" w:after="0" w:line="240" w:lineRule="auto"/>
        <w:rPr>
          <w:rFonts w:ascii="Times New Roman" w:hAnsi="Times New Roman"/>
          <w:b/>
          <w:bCs/>
          <w:color w:val="2C2B2B"/>
          <w:sz w:val="24"/>
          <w:szCs w:val="24"/>
          <w:lang w:eastAsia="uk-UA"/>
        </w:rPr>
      </w:pPr>
    </w:p>
    <w:p w:rsidR="00DB4C58" w:rsidRPr="001347A0" w:rsidRDefault="00DB4C58" w:rsidP="00DB4C58">
      <w:pPr>
        <w:shd w:val="clear" w:color="auto" w:fill="FFFFFF"/>
        <w:spacing w:before="150" w:after="0" w:line="240" w:lineRule="auto"/>
        <w:rPr>
          <w:rFonts w:ascii="Times New Roman" w:hAnsi="Times New Roman"/>
          <w:b/>
          <w:bCs/>
          <w:color w:val="2C2B2B"/>
          <w:sz w:val="24"/>
          <w:szCs w:val="24"/>
          <w:lang w:eastAsia="uk-UA"/>
        </w:rPr>
      </w:pPr>
    </w:p>
    <w:p w:rsidR="00DB4C58" w:rsidRPr="001347A0" w:rsidRDefault="00DB4C58" w:rsidP="00DB4C58">
      <w:pPr>
        <w:shd w:val="clear" w:color="auto" w:fill="FFFFFF"/>
        <w:spacing w:before="150" w:after="0" w:line="240" w:lineRule="auto"/>
        <w:rPr>
          <w:rFonts w:ascii="Times New Roman" w:hAnsi="Times New Roman"/>
          <w:b/>
          <w:bCs/>
          <w:color w:val="2C2B2B"/>
          <w:sz w:val="24"/>
          <w:szCs w:val="24"/>
          <w:lang w:eastAsia="uk-UA"/>
        </w:rPr>
      </w:pPr>
      <w:r w:rsidRPr="001347A0">
        <w:rPr>
          <w:rFonts w:ascii="Times New Roman" w:hAnsi="Times New Roman"/>
          <w:b/>
          <w:bCs/>
          <w:color w:val="2C2B2B"/>
          <w:sz w:val="24"/>
          <w:szCs w:val="24"/>
          <w:lang w:eastAsia="uk-UA"/>
        </w:rPr>
        <w:t xml:space="preserve">Відповідальний виконавець програми        </w:t>
      </w:r>
      <w:r>
        <w:rPr>
          <w:rFonts w:ascii="Times New Roman" w:hAnsi="Times New Roman"/>
          <w:b/>
          <w:bCs/>
          <w:color w:val="2C2B2B"/>
          <w:sz w:val="24"/>
          <w:szCs w:val="24"/>
          <w:lang w:eastAsia="uk-UA"/>
        </w:rPr>
        <w:t xml:space="preserve">                              </w:t>
      </w:r>
      <w:r w:rsidRPr="001347A0">
        <w:rPr>
          <w:rFonts w:ascii="Times New Roman" w:hAnsi="Times New Roman"/>
          <w:b/>
          <w:bCs/>
          <w:color w:val="2C2B2B"/>
          <w:sz w:val="24"/>
          <w:szCs w:val="24"/>
          <w:lang w:eastAsia="uk-UA"/>
        </w:rPr>
        <w:t>Володимир ЗАСАНСЬКИЙ</w:t>
      </w:r>
    </w:p>
    <w:p w:rsidR="00DB4C58" w:rsidRPr="001347A0" w:rsidRDefault="00DB4C58" w:rsidP="00DB4C58">
      <w:pPr>
        <w:tabs>
          <w:tab w:val="center" w:pos="4819"/>
          <w:tab w:val="right" w:pos="9639"/>
        </w:tabs>
        <w:spacing w:after="0" w:line="240" w:lineRule="auto"/>
        <w:rPr>
          <w:rFonts w:ascii="Times New Roman" w:hAnsi="Times New Roman"/>
          <w:b/>
          <w:szCs w:val="24"/>
          <w:lang w:eastAsia="ru-RU"/>
        </w:rPr>
      </w:pPr>
    </w:p>
    <w:p w:rsidR="00DB4C58" w:rsidRPr="001347A0" w:rsidRDefault="00DB4C58" w:rsidP="00DB4C58">
      <w:pPr>
        <w:tabs>
          <w:tab w:val="center" w:pos="4819"/>
          <w:tab w:val="right" w:pos="9639"/>
        </w:tabs>
        <w:spacing w:after="0" w:line="240" w:lineRule="auto"/>
        <w:rPr>
          <w:rFonts w:ascii="Times New Roman" w:hAnsi="Times New Roman"/>
          <w:b/>
          <w:szCs w:val="24"/>
          <w:lang w:eastAsia="ru-RU"/>
        </w:rPr>
      </w:pPr>
    </w:p>
    <w:p w:rsidR="00DB4C58" w:rsidRDefault="00DB4C58" w:rsidP="00DB4C58">
      <w:pPr>
        <w:spacing w:after="0" w:line="240" w:lineRule="auto"/>
        <w:rPr>
          <w:rFonts w:ascii="Times New Roman" w:hAnsi="Times New Roman"/>
          <w:b/>
          <w:sz w:val="28"/>
          <w:szCs w:val="24"/>
          <w:lang w:eastAsia="ru-RU"/>
        </w:rPr>
      </w:pPr>
      <w:r w:rsidRPr="001347A0">
        <w:rPr>
          <w:rFonts w:ascii="Times New Roman" w:hAnsi="Times New Roman"/>
          <w:b/>
          <w:sz w:val="28"/>
          <w:szCs w:val="24"/>
          <w:lang w:eastAsia="ru-RU"/>
        </w:rPr>
        <w:tab/>
      </w:r>
      <w:r w:rsidRPr="001347A0">
        <w:rPr>
          <w:rFonts w:ascii="Times New Roman" w:hAnsi="Times New Roman"/>
          <w:b/>
          <w:sz w:val="28"/>
          <w:szCs w:val="24"/>
          <w:lang w:eastAsia="ru-RU"/>
        </w:rPr>
        <w:tab/>
      </w:r>
      <w:r w:rsidRPr="001347A0">
        <w:rPr>
          <w:rFonts w:ascii="Times New Roman" w:hAnsi="Times New Roman"/>
          <w:b/>
          <w:sz w:val="28"/>
          <w:szCs w:val="24"/>
          <w:lang w:eastAsia="ru-RU"/>
        </w:rPr>
        <w:tab/>
      </w:r>
      <w:r w:rsidRPr="001347A0">
        <w:rPr>
          <w:rFonts w:ascii="Times New Roman" w:hAnsi="Times New Roman"/>
          <w:b/>
          <w:sz w:val="28"/>
          <w:szCs w:val="24"/>
          <w:lang w:eastAsia="ru-RU"/>
        </w:rPr>
        <w:tab/>
      </w:r>
      <w:r w:rsidRPr="001347A0">
        <w:rPr>
          <w:rFonts w:ascii="Times New Roman" w:hAnsi="Times New Roman"/>
          <w:b/>
          <w:sz w:val="28"/>
          <w:szCs w:val="24"/>
          <w:lang w:eastAsia="ru-RU"/>
        </w:rPr>
        <w:tab/>
        <w:t xml:space="preserve">             </w:t>
      </w:r>
    </w:p>
    <w:p w:rsidR="00DB4C58" w:rsidRPr="001347A0" w:rsidRDefault="00DB4C58" w:rsidP="00DB4C58">
      <w:pPr>
        <w:spacing w:after="0" w:line="240" w:lineRule="auto"/>
        <w:rPr>
          <w:rFonts w:ascii="Times New Roman" w:hAnsi="Times New Roman"/>
          <w:b/>
          <w:sz w:val="28"/>
          <w:szCs w:val="24"/>
          <w:lang w:eastAsia="ru-RU"/>
        </w:rPr>
      </w:pPr>
    </w:p>
    <w:p w:rsidR="00DB4C58" w:rsidRPr="001347A0" w:rsidRDefault="00DB4C58" w:rsidP="00DB4C58">
      <w:pPr>
        <w:spacing w:after="0" w:line="240" w:lineRule="auto"/>
        <w:jc w:val="center"/>
        <w:rPr>
          <w:rFonts w:ascii="Times New Roman" w:hAnsi="Times New Roman"/>
          <w:b/>
          <w:sz w:val="26"/>
          <w:szCs w:val="26"/>
          <w:lang w:eastAsia="ru-RU"/>
        </w:rPr>
      </w:pPr>
      <w:r w:rsidRPr="001347A0">
        <w:rPr>
          <w:rFonts w:ascii="Times New Roman" w:hAnsi="Times New Roman"/>
          <w:b/>
          <w:sz w:val="26"/>
          <w:szCs w:val="26"/>
          <w:lang w:eastAsia="ru-RU"/>
        </w:rPr>
        <w:t>Проблема,  на розв’язання якої спрямована Програма:</w:t>
      </w:r>
    </w:p>
    <w:p w:rsidR="00DB4C58" w:rsidRPr="001347A0" w:rsidRDefault="00DB4C58" w:rsidP="00DB4C58">
      <w:pPr>
        <w:spacing w:after="0" w:line="240" w:lineRule="auto"/>
        <w:jc w:val="center"/>
        <w:rPr>
          <w:rFonts w:ascii="Times New Roman" w:hAnsi="Times New Roman"/>
          <w:b/>
          <w:sz w:val="26"/>
          <w:szCs w:val="26"/>
          <w:lang w:eastAsia="ru-RU"/>
        </w:rPr>
      </w:pPr>
    </w:p>
    <w:p w:rsidR="00DB4C58" w:rsidRPr="001347A0" w:rsidRDefault="00DB4C58" w:rsidP="00DB4C58">
      <w:pPr>
        <w:spacing w:after="0" w:line="240" w:lineRule="auto"/>
        <w:ind w:firstLine="709"/>
        <w:jc w:val="both"/>
        <w:rPr>
          <w:rFonts w:ascii="Times New Roman" w:hAnsi="Times New Roman"/>
          <w:sz w:val="26"/>
          <w:szCs w:val="26"/>
          <w:lang w:eastAsia="ru-RU"/>
        </w:rPr>
      </w:pPr>
      <w:r w:rsidRPr="001347A0">
        <w:rPr>
          <w:rFonts w:ascii="Times New Roman" w:hAnsi="Times New Roman"/>
          <w:sz w:val="26"/>
          <w:szCs w:val="26"/>
          <w:lang w:eastAsia="ru-RU"/>
        </w:rPr>
        <w:t xml:space="preserve">Програма розвитку фізичної культури і спорту покликана розв’язати проблему розвитку фізичної культури і спорту у </w:t>
      </w:r>
      <w:proofErr w:type="spellStart"/>
      <w:r w:rsidRPr="001347A0">
        <w:rPr>
          <w:rFonts w:ascii="Times New Roman" w:hAnsi="Times New Roman"/>
          <w:sz w:val="26"/>
          <w:szCs w:val="26"/>
          <w:lang w:eastAsia="ru-RU"/>
        </w:rPr>
        <w:t>Новороздільської</w:t>
      </w:r>
      <w:proofErr w:type="spellEnd"/>
      <w:r w:rsidRPr="001347A0">
        <w:rPr>
          <w:rFonts w:ascii="Times New Roman" w:hAnsi="Times New Roman"/>
          <w:sz w:val="26"/>
          <w:szCs w:val="26"/>
          <w:lang w:eastAsia="ru-RU"/>
        </w:rPr>
        <w:t xml:space="preserve"> міської територіальної громади у 202</w:t>
      </w:r>
      <w:r>
        <w:rPr>
          <w:rFonts w:ascii="Times New Roman" w:hAnsi="Times New Roman"/>
          <w:sz w:val="26"/>
          <w:szCs w:val="26"/>
          <w:lang w:eastAsia="ru-RU"/>
        </w:rPr>
        <w:t>6</w:t>
      </w:r>
      <w:r w:rsidRPr="001347A0">
        <w:rPr>
          <w:rFonts w:ascii="Times New Roman" w:hAnsi="Times New Roman"/>
          <w:sz w:val="26"/>
          <w:szCs w:val="26"/>
          <w:lang w:eastAsia="ru-RU"/>
        </w:rPr>
        <w:t>-202</w:t>
      </w:r>
      <w:r>
        <w:rPr>
          <w:rFonts w:ascii="Times New Roman" w:hAnsi="Times New Roman"/>
          <w:sz w:val="26"/>
          <w:szCs w:val="26"/>
          <w:lang w:eastAsia="ru-RU"/>
        </w:rPr>
        <w:t>8</w:t>
      </w:r>
      <w:r w:rsidRPr="001347A0">
        <w:rPr>
          <w:rFonts w:ascii="Times New Roman" w:hAnsi="Times New Roman"/>
          <w:sz w:val="26"/>
          <w:szCs w:val="26"/>
          <w:lang w:eastAsia="ru-RU"/>
        </w:rPr>
        <w:t xml:space="preserve"> роках.</w:t>
      </w:r>
    </w:p>
    <w:p w:rsidR="00DB4C58" w:rsidRPr="001347A0" w:rsidRDefault="00DB4C58" w:rsidP="00DB4C58">
      <w:pPr>
        <w:spacing w:after="0" w:line="240" w:lineRule="auto"/>
        <w:ind w:firstLine="709"/>
        <w:jc w:val="both"/>
        <w:rPr>
          <w:rFonts w:ascii="Times New Roman" w:hAnsi="Times New Roman"/>
          <w:sz w:val="26"/>
          <w:szCs w:val="26"/>
          <w:lang w:eastAsia="ru-RU"/>
        </w:rPr>
      </w:pPr>
      <w:r w:rsidRPr="001347A0">
        <w:rPr>
          <w:rFonts w:ascii="Times New Roman" w:hAnsi="Times New Roman"/>
          <w:sz w:val="26"/>
          <w:szCs w:val="26"/>
          <w:lang w:eastAsia="ru-RU"/>
        </w:rPr>
        <w:t>Низька рухова активність людини протягом усього життя потребує нагального розв’язання проблеми розвитку дитячого, дитячо-юнацького спорту, спорту вищих досягнень та підготовки резерву для національно-збірних команд, серед людей з інвалідністю, ветеранів спорту, реабілітаційної роботи, розвиток мережі сучасних спортивних споруд для потреб масового фізкультурно-оздоровчого руху.</w:t>
      </w:r>
    </w:p>
    <w:p w:rsidR="00DB4C58" w:rsidRPr="001347A0" w:rsidRDefault="00DB4C58" w:rsidP="00DB4C58">
      <w:pPr>
        <w:spacing w:after="0" w:line="240" w:lineRule="auto"/>
        <w:ind w:firstLine="709"/>
        <w:jc w:val="both"/>
        <w:rPr>
          <w:rFonts w:ascii="Times New Roman" w:hAnsi="Times New Roman"/>
          <w:sz w:val="26"/>
          <w:szCs w:val="26"/>
          <w:lang w:eastAsia="ru-RU"/>
        </w:rPr>
      </w:pPr>
      <w:r w:rsidRPr="001347A0">
        <w:rPr>
          <w:rFonts w:ascii="Times New Roman" w:hAnsi="Times New Roman"/>
          <w:sz w:val="26"/>
          <w:szCs w:val="26"/>
          <w:lang w:eastAsia="ru-RU"/>
        </w:rPr>
        <w:t xml:space="preserve">Програма розвитку фізичної культури і спорту покликана розв’язати проблему розвитку фізичної культури і спорту у </w:t>
      </w:r>
      <w:proofErr w:type="spellStart"/>
      <w:r w:rsidRPr="001347A0">
        <w:rPr>
          <w:rFonts w:ascii="Times New Roman" w:hAnsi="Times New Roman"/>
          <w:sz w:val="26"/>
          <w:szCs w:val="26"/>
          <w:lang w:eastAsia="ru-RU"/>
        </w:rPr>
        <w:t>Новороздільської</w:t>
      </w:r>
      <w:proofErr w:type="spellEnd"/>
      <w:r w:rsidRPr="001347A0">
        <w:rPr>
          <w:rFonts w:ascii="Times New Roman" w:hAnsi="Times New Roman"/>
          <w:sz w:val="26"/>
          <w:szCs w:val="26"/>
          <w:lang w:eastAsia="ru-RU"/>
        </w:rPr>
        <w:t xml:space="preserve"> міської територіальної громади у 2026-2028 роках. </w:t>
      </w:r>
    </w:p>
    <w:p w:rsidR="00DB4C58" w:rsidRPr="001347A0" w:rsidRDefault="00DB4C58" w:rsidP="00DB4C58">
      <w:pPr>
        <w:spacing w:after="0" w:line="240" w:lineRule="auto"/>
        <w:ind w:firstLine="709"/>
        <w:jc w:val="both"/>
        <w:rPr>
          <w:rFonts w:ascii="Times New Roman" w:hAnsi="Times New Roman"/>
          <w:sz w:val="26"/>
          <w:szCs w:val="26"/>
          <w:lang w:eastAsia="ru-RU"/>
        </w:rPr>
      </w:pPr>
      <w:r w:rsidRPr="001347A0">
        <w:rPr>
          <w:rFonts w:ascii="Times New Roman" w:hAnsi="Times New Roman"/>
          <w:sz w:val="26"/>
          <w:szCs w:val="26"/>
          <w:lang w:eastAsia="ru-RU"/>
        </w:rPr>
        <w:t>Низька рухова активність людини протягом усього життя потребує нагального розв’язання проблеми розвитку дитячого, дитячо-юнацького спорту, спорту вищих досягнень та підготовки резерву для національно-збірних команд, серед людей з інвалідністю, ветеранів спорту, реабілітаційної роботи, розвитку мережі сучасних спортивних споруд для потреб масового фізкультурно-оздоровчого руху. Особлива увага приділяється забезпеченню рівного доступу до спортивної інфраструктури та послуг для жінок і чоловіків різного віку, подоланню гендерних стереотипів та створенню комфортних умов для занять спортом для всіх мешканців громади.</w:t>
      </w:r>
    </w:p>
    <w:p w:rsidR="00DB4C58" w:rsidRPr="001347A0" w:rsidRDefault="00DB4C58" w:rsidP="00DB4C58">
      <w:pPr>
        <w:spacing w:after="0" w:line="240" w:lineRule="auto"/>
        <w:ind w:firstLine="709"/>
        <w:jc w:val="both"/>
        <w:rPr>
          <w:rFonts w:ascii="Times New Roman" w:hAnsi="Times New Roman"/>
          <w:sz w:val="26"/>
          <w:szCs w:val="26"/>
          <w:lang w:eastAsia="ru-RU"/>
        </w:rPr>
      </w:pPr>
    </w:p>
    <w:p w:rsidR="00DB4C58" w:rsidRPr="001347A0" w:rsidRDefault="00DB4C58" w:rsidP="00DB4C58">
      <w:pPr>
        <w:spacing w:after="0" w:line="240" w:lineRule="auto"/>
        <w:jc w:val="center"/>
        <w:rPr>
          <w:rFonts w:ascii="Times New Roman" w:hAnsi="Times New Roman"/>
          <w:b/>
          <w:sz w:val="26"/>
          <w:szCs w:val="26"/>
          <w:lang w:eastAsia="ru-RU"/>
        </w:rPr>
      </w:pPr>
      <w:r w:rsidRPr="001347A0">
        <w:rPr>
          <w:rFonts w:ascii="Times New Roman" w:hAnsi="Times New Roman"/>
          <w:b/>
          <w:sz w:val="26"/>
          <w:szCs w:val="26"/>
          <w:lang w:eastAsia="ru-RU"/>
        </w:rPr>
        <w:t>Шляхи та способи її вирішення:</w:t>
      </w:r>
    </w:p>
    <w:p w:rsidR="00DB4C58" w:rsidRPr="001347A0" w:rsidRDefault="00DB4C58" w:rsidP="00DB4C58">
      <w:pPr>
        <w:spacing w:after="0" w:line="240" w:lineRule="auto"/>
        <w:jc w:val="center"/>
        <w:rPr>
          <w:rFonts w:ascii="Times New Roman" w:hAnsi="Times New Roman"/>
          <w:b/>
          <w:sz w:val="26"/>
          <w:szCs w:val="26"/>
          <w:lang w:eastAsia="ru-RU"/>
        </w:rPr>
      </w:pPr>
    </w:p>
    <w:p w:rsidR="00DB4C58" w:rsidRPr="001347A0" w:rsidRDefault="00DB4C58" w:rsidP="00DB4C58">
      <w:pPr>
        <w:spacing w:after="0" w:line="240" w:lineRule="auto"/>
        <w:ind w:firstLine="709"/>
        <w:jc w:val="both"/>
        <w:rPr>
          <w:rFonts w:ascii="Times New Roman" w:hAnsi="Times New Roman"/>
          <w:sz w:val="26"/>
          <w:szCs w:val="26"/>
          <w:lang w:eastAsia="ru-RU"/>
        </w:rPr>
      </w:pPr>
      <w:r w:rsidRPr="001347A0">
        <w:rPr>
          <w:rFonts w:ascii="Times New Roman" w:hAnsi="Times New Roman"/>
          <w:sz w:val="26"/>
          <w:szCs w:val="26"/>
          <w:lang w:eastAsia="ru-RU"/>
        </w:rPr>
        <w:t>Основними шляхами розв’язання проблеми у сфері фізичної культури і спорту є:</w:t>
      </w:r>
    </w:p>
    <w:p w:rsidR="00DB4C58" w:rsidRPr="001347A0" w:rsidRDefault="00DB4C58" w:rsidP="00DB4C58">
      <w:pPr>
        <w:spacing w:after="0" w:line="240" w:lineRule="auto"/>
        <w:jc w:val="both"/>
        <w:rPr>
          <w:rFonts w:ascii="Times New Roman" w:hAnsi="Times New Roman"/>
          <w:sz w:val="26"/>
          <w:szCs w:val="26"/>
          <w:lang w:eastAsia="ru-RU"/>
        </w:rPr>
      </w:pPr>
      <w:r w:rsidRPr="001347A0">
        <w:rPr>
          <w:rFonts w:ascii="Times New Roman" w:hAnsi="Times New Roman"/>
          <w:sz w:val="26"/>
          <w:szCs w:val="26"/>
          <w:lang w:eastAsia="ru-RU"/>
        </w:rPr>
        <w:t>- створення умов для занять оздоровчою руховою активністю усіх категорій громадян, доступної для кожного та кожної;</w:t>
      </w:r>
    </w:p>
    <w:p w:rsidR="00DB4C58" w:rsidRPr="001347A0" w:rsidRDefault="00DB4C58" w:rsidP="00DB4C58">
      <w:pPr>
        <w:spacing w:after="0" w:line="240" w:lineRule="auto"/>
        <w:jc w:val="both"/>
        <w:rPr>
          <w:rFonts w:ascii="Times New Roman" w:hAnsi="Times New Roman"/>
          <w:sz w:val="26"/>
          <w:szCs w:val="26"/>
          <w:lang w:eastAsia="ru-RU"/>
        </w:rPr>
      </w:pPr>
      <w:r w:rsidRPr="001347A0">
        <w:rPr>
          <w:rFonts w:ascii="Times New Roman" w:hAnsi="Times New Roman"/>
          <w:sz w:val="26"/>
          <w:szCs w:val="26"/>
          <w:lang w:eastAsia="ru-RU"/>
        </w:rPr>
        <w:t>- залучення широких верств населення міської територіальної громади до регулярних занять різними видами спорту (спортивні ігри: футбол, волейбол, баскетбол, баскетбол 3х3, шахи, шашки, бадмінтон, настільний теніс, пляжний волейбол,  плавання, скандинавська ходьба);</w:t>
      </w:r>
    </w:p>
    <w:p w:rsidR="00DB4C58" w:rsidRPr="001347A0" w:rsidRDefault="00DB4C58" w:rsidP="00DB4C58">
      <w:pPr>
        <w:spacing w:after="0" w:line="240" w:lineRule="auto"/>
        <w:jc w:val="both"/>
        <w:rPr>
          <w:rFonts w:ascii="Times New Roman" w:hAnsi="Times New Roman"/>
          <w:sz w:val="26"/>
          <w:szCs w:val="26"/>
          <w:lang w:eastAsia="ru-RU"/>
        </w:rPr>
      </w:pPr>
      <w:r w:rsidRPr="001347A0">
        <w:rPr>
          <w:rFonts w:ascii="Times New Roman" w:hAnsi="Times New Roman"/>
          <w:sz w:val="26"/>
          <w:szCs w:val="26"/>
          <w:lang w:eastAsia="ru-RU"/>
        </w:rPr>
        <w:t>- проведення навчально-тренувальних зборів та спортивно-масових заходів для різних цільових аудиторій: серед дорослих (чоловіків та жінок), дітей (хлопців та дівчат)   та осіб  з інвалідністю (дітей, чоловіків та жінок);</w:t>
      </w:r>
    </w:p>
    <w:p w:rsidR="00DB4C58" w:rsidRPr="001347A0" w:rsidRDefault="00DB4C58" w:rsidP="00DB4C58">
      <w:pPr>
        <w:spacing w:after="0" w:line="240" w:lineRule="auto"/>
        <w:jc w:val="both"/>
        <w:rPr>
          <w:rFonts w:ascii="Times New Roman" w:hAnsi="Times New Roman"/>
          <w:sz w:val="26"/>
          <w:szCs w:val="26"/>
          <w:lang w:eastAsia="ru-RU"/>
        </w:rPr>
      </w:pPr>
      <w:r w:rsidRPr="001347A0">
        <w:rPr>
          <w:rFonts w:ascii="Times New Roman" w:hAnsi="Times New Roman"/>
          <w:sz w:val="26"/>
          <w:szCs w:val="26"/>
          <w:lang w:eastAsia="ru-RU"/>
        </w:rPr>
        <w:t>- пропаганда здорового способу життя (показові виступи з різних видів спорту для дітей та дорослих учнями та тренерами-викладачами ДЮСШ та спортивних громадських організацій, запрошення відомих спортсменів);</w:t>
      </w:r>
    </w:p>
    <w:p w:rsidR="00DB4C58" w:rsidRPr="001347A0" w:rsidRDefault="00DB4C58" w:rsidP="00DB4C58">
      <w:pPr>
        <w:spacing w:after="0" w:line="240" w:lineRule="auto"/>
        <w:jc w:val="both"/>
        <w:rPr>
          <w:rFonts w:ascii="Times New Roman" w:hAnsi="Times New Roman"/>
          <w:sz w:val="26"/>
          <w:szCs w:val="26"/>
          <w:lang w:eastAsia="ru-RU"/>
        </w:rPr>
      </w:pPr>
      <w:r w:rsidRPr="001347A0">
        <w:rPr>
          <w:rFonts w:ascii="Times New Roman" w:hAnsi="Times New Roman"/>
          <w:sz w:val="26"/>
          <w:szCs w:val="26"/>
          <w:lang w:eastAsia="ru-RU"/>
        </w:rPr>
        <w:t>- покращення стану матеріального</w:t>
      </w:r>
      <w:r>
        <w:rPr>
          <w:rFonts w:ascii="Times New Roman" w:hAnsi="Times New Roman"/>
          <w:sz w:val="26"/>
          <w:szCs w:val="26"/>
          <w:lang w:eastAsia="ru-RU"/>
        </w:rPr>
        <w:t xml:space="preserve"> </w:t>
      </w:r>
      <w:r w:rsidRPr="001347A0">
        <w:rPr>
          <w:rFonts w:ascii="Times New Roman" w:hAnsi="Times New Roman"/>
          <w:sz w:val="26"/>
          <w:szCs w:val="26"/>
          <w:lang w:eastAsia="ru-RU"/>
        </w:rPr>
        <w:t>–</w:t>
      </w:r>
      <w:r>
        <w:rPr>
          <w:rFonts w:ascii="Times New Roman" w:hAnsi="Times New Roman"/>
          <w:sz w:val="26"/>
          <w:szCs w:val="26"/>
          <w:lang w:eastAsia="ru-RU"/>
        </w:rPr>
        <w:t xml:space="preserve"> </w:t>
      </w:r>
      <w:r w:rsidRPr="001347A0">
        <w:rPr>
          <w:rFonts w:ascii="Times New Roman" w:hAnsi="Times New Roman"/>
          <w:sz w:val="26"/>
          <w:szCs w:val="26"/>
          <w:lang w:eastAsia="ru-RU"/>
        </w:rPr>
        <w:t>технічної бази (будівництво спортивних відкритих майданчиків, придбання спортивного інвентарі</w:t>
      </w:r>
      <w:r>
        <w:rPr>
          <w:rFonts w:ascii="Times New Roman" w:hAnsi="Times New Roman"/>
          <w:sz w:val="26"/>
          <w:szCs w:val="26"/>
          <w:lang w:eastAsia="ru-RU"/>
        </w:rPr>
        <w:t>в</w:t>
      </w:r>
      <w:r w:rsidRPr="001347A0">
        <w:rPr>
          <w:rFonts w:ascii="Times New Roman" w:hAnsi="Times New Roman"/>
          <w:sz w:val="26"/>
          <w:szCs w:val="26"/>
          <w:lang w:eastAsia="ru-RU"/>
        </w:rPr>
        <w:t>).</w:t>
      </w:r>
    </w:p>
    <w:p w:rsidR="00DB4C58" w:rsidRPr="001347A0" w:rsidRDefault="00DB4C58" w:rsidP="00DB4C58">
      <w:pPr>
        <w:spacing w:after="0" w:line="240" w:lineRule="auto"/>
        <w:jc w:val="both"/>
        <w:rPr>
          <w:rFonts w:ascii="Times New Roman" w:hAnsi="Times New Roman"/>
          <w:sz w:val="26"/>
          <w:szCs w:val="26"/>
          <w:lang w:eastAsia="ru-RU"/>
        </w:rPr>
      </w:pPr>
    </w:p>
    <w:p w:rsidR="00DB4C58" w:rsidRPr="001347A0" w:rsidRDefault="00DB4C58" w:rsidP="00DB4C58">
      <w:pPr>
        <w:spacing w:after="0" w:line="240" w:lineRule="auto"/>
        <w:ind w:firstLine="709"/>
        <w:jc w:val="both"/>
        <w:rPr>
          <w:rFonts w:ascii="Times New Roman" w:hAnsi="Times New Roman"/>
          <w:sz w:val="26"/>
          <w:szCs w:val="26"/>
          <w:lang w:eastAsia="ru-RU"/>
        </w:rPr>
      </w:pPr>
      <w:r w:rsidRPr="001347A0">
        <w:rPr>
          <w:rFonts w:ascii="Times New Roman" w:hAnsi="Times New Roman"/>
          <w:sz w:val="26"/>
          <w:szCs w:val="26"/>
          <w:lang w:eastAsia="ru-RU"/>
        </w:rPr>
        <w:t>Серед основних способів розв’язання проблеми є:</w:t>
      </w:r>
    </w:p>
    <w:p w:rsidR="00DB4C58" w:rsidRPr="001347A0" w:rsidRDefault="00DB4C58" w:rsidP="00DB4C58">
      <w:pPr>
        <w:spacing w:after="0" w:line="240" w:lineRule="auto"/>
        <w:ind w:firstLine="709"/>
        <w:jc w:val="both"/>
        <w:rPr>
          <w:rFonts w:ascii="Times New Roman" w:hAnsi="Times New Roman"/>
          <w:sz w:val="26"/>
          <w:szCs w:val="26"/>
          <w:lang w:eastAsia="ru-RU"/>
        </w:rPr>
      </w:pPr>
    </w:p>
    <w:p w:rsidR="00DB4C58" w:rsidRPr="001347A0" w:rsidRDefault="00DB4C58" w:rsidP="00DB4C58">
      <w:pPr>
        <w:spacing w:after="0" w:line="240" w:lineRule="auto"/>
        <w:jc w:val="both"/>
        <w:rPr>
          <w:rFonts w:ascii="Times New Roman" w:hAnsi="Times New Roman"/>
          <w:sz w:val="26"/>
          <w:szCs w:val="26"/>
          <w:lang w:eastAsia="ru-RU"/>
        </w:rPr>
      </w:pPr>
      <w:r w:rsidRPr="001347A0">
        <w:rPr>
          <w:rFonts w:ascii="Times New Roman" w:hAnsi="Times New Roman"/>
          <w:sz w:val="26"/>
          <w:szCs w:val="26"/>
          <w:lang w:eastAsia="ru-RU"/>
        </w:rPr>
        <w:t>- забезпечення рухової активності населення як засобу покращення фізичного і психологічного здоров’я, зниження показників захворюваності, поліпшення якості та тривалості активного життя;</w:t>
      </w:r>
    </w:p>
    <w:p w:rsidR="00DB4C58" w:rsidRPr="001347A0" w:rsidRDefault="00DB4C58" w:rsidP="00DB4C58">
      <w:pPr>
        <w:spacing w:after="0" w:line="240" w:lineRule="auto"/>
        <w:jc w:val="both"/>
        <w:rPr>
          <w:rFonts w:ascii="Times New Roman" w:hAnsi="Times New Roman"/>
          <w:sz w:val="26"/>
          <w:szCs w:val="26"/>
          <w:lang w:eastAsia="ru-RU"/>
        </w:rPr>
      </w:pPr>
      <w:r w:rsidRPr="001347A0">
        <w:rPr>
          <w:rFonts w:ascii="Times New Roman" w:hAnsi="Times New Roman"/>
          <w:sz w:val="26"/>
          <w:szCs w:val="26"/>
          <w:lang w:eastAsia="ru-RU"/>
        </w:rPr>
        <w:t xml:space="preserve">- організація та проведення навчально-тренувальних зборів, міських спортивно-масових заходів, спортивно-розважального свята «Повір у себе» серед дітей з інвалідністю, спортивно-культурного свята для людей з інвалідністю, участі збірних </w:t>
      </w:r>
      <w:r w:rsidRPr="001347A0">
        <w:rPr>
          <w:rFonts w:ascii="Times New Roman" w:hAnsi="Times New Roman"/>
          <w:sz w:val="26"/>
          <w:szCs w:val="26"/>
          <w:lang w:eastAsia="ru-RU"/>
        </w:rPr>
        <w:lastRenderedPageBreak/>
        <w:t>команд міської територіальної громади в обласних, всеукраїнських та міжнародних змаганнях.</w:t>
      </w:r>
    </w:p>
    <w:p w:rsidR="00DB4C58" w:rsidRPr="001347A0" w:rsidRDefault="00DB4C58" w:rsidP="00DB4C58">
      <w:pPr>
        <w:spacing w:after="0" w:line="240" w:lineRule="auto"/>
        <w:ind w:firstLine="709"/>
        <w:jc w:val="both"/>
        <w:rPr>
          <w:rFonts w:ascii="Times New Roman" w:hAnsi="Times New Roman"/>
          <w:sz w:val="26"/>
          <w:szCs w:val="26"/>
          <w:lang w:eastAsia="ru-RU"/>
        </w:rPr>
      </w:pPr>
      <w:r w:rsidRPr="001347A0">
        <w:rPr>
          <w:rFonts w:ascii="Times New Roman" w:hAnsi="Times New Roman"/>
          <w:sz w:val="26"/>
          <w:szCs w:val="26"/>
          <w:lang w:eastAsia="ru-RU"/>
        </w:rPr>
        <w:t>Програма потребує фінансування за рахунок коштів міського бюджету, оскільки необхідними є оплата за проїзд, проживання та харчування учасників змагань, придбання спортивних нагород та отримання інших послуг.</w:t>
      </w:r>
    </w:p>
    <w:p w:rsidR="00DB4C58" w:rsidRPr="001347A0" w:rsidRDefault="00DB4C58" w:rsidP="00DB4C58">
      <w:pPr>
        <w:spacing w:after="0" w:line="240" w:lineRule="auto"/>
        <w:ind w:firstLine="709"/>
        <w:jc w:val="both"/>
        <w:rPr>
          <w:rFonts w:ascii="Times New Roman" w:hAnsi="Times New Roman"/>
          <w:sz w:val="26"/>
          <w:szCs w:val="26"/>
          <w:lang w:eastAsia="ru-RU"/>
        </w:rPr>
      </w:pPr>
    </w:p>
    <w:p w:rsidR="00DB4C58" w:rsidRPr="001347A0" w:rsidRDefault="00DB4C58" w:rsidP="00DB4C58">
      <w:pPr>
        <w:spacing w:after="0" w:line="240" w:lineRule="auto"/>
        <w:ind w:firstLine="709"/>
        <w:jc w:val="both"/>
        <w:rPr>
          <w:rFonts w:ascii="Times New Roman" w:hAnsi="Times New Roman"/>
          <w:sz w:val="26"/>
          <w:szCs w:val="26"/>
          <w:lang w:eastAsia="ru-RU"/>
        </w:rPr>
      </w:pPr>
      <w:r w:rsidRPr="001347A0">
        <w:rPr>
          <w:rFonts w:ascii="Times New Roman" w:hAnsi="Times New Roman"/>
          <w:sz w:val="26"/>
          <w:szCs w:val="26"/>
          <w:lang w:eastAsia="ru-RU"/>
        </w:rPr>
        <w:t>Серед основних способів розв’язання проблеми є:</w:t>
      </w:r>
    </w:p>
    <w:p w:rsidR="00DB4C58" w:rsidRPr="001347A0" w:rsidRDefault="00DB4C58" w:rsidP="00DB4C58">
      <w:pPr>
        <w:spacing w:after="0" w:line="240" w:lineRule="auto"/>
        <w:ind w:firstLine="709"/>
        <w:jc w:val="both"/>
        <w:rPr>
          <w:rFonts w:ascii="Times New Roman" w:hAnsi="Times New Roman"/>
          <w:sz w:val="26"/>
          <w:szCs w:val="26"/>
          <w:lang w:eastAsia="ru-RU"/>
        </w:rPr>
      </w:pPr>
    </w:p>
    <w:p w:rsidR="00DB4C58" w:rsidRPr="001347A0" w:rsidRDefault="00DB4C58" w:rsidP="00DB4C58">
      <w:pPr>
        <w:numPr>
          <w:ilvl w:val="0"/>
          <w:numId w:val="31"/>
        </w:numPr>
        <w:shd w:val="clear" w:color="auto" w:fill="FFFFFF"/>
        <w:spacing w:after="145" w:line="290" w:lineRule="atLeast"/>
        <w:ind w:left="0"/>
        <w:jc w:val="both"/>
        <w:rPr>
          <w:rFonts w:ascii="Times New Roman" w:hAnsi="Times New Roman"/>
          <w:sz w:val="26"/>
          <w:szCs w:val="26"/>
          <w:lang w:eastAsia="ru-RU"/>
        </w:rPr>
      </w:pPr>
      <w:r w:rsidRPr="001347A0">
        <w:rPr>
          <w:rFonts w:ascii="Times New Roman" w:hAnsi="Times New Roman"/>
          <w:sz w:val="26"/>
          <w:szCs w:val="26"/>
          <w:lang w:eastAsia="ru-RU"/>
        </w:rPr>
        <w:t>забезпечення рухової активності населення як засобу покращення фізичного і психологічного здоров’я, зниження показників захворюваності, поліпшення якості та тривалості активного життя для кожного та кожної, незалежно від статі та віку;</w:t>
      </w:r>
    </w:p>
    <w:p w:rsidR="00DB4C58" w:rsidRPr="001347A0" w:rsidRDefault="00DB4C58" w:rsidP="00DB4C58">
      <w:pPr>
        <w:numPr>
          <w:ilvl w:val="0"/>
          <w:numId w:val="31"/>
        </w:numPr>
        <w:shd w:val="clear" w:color="auto" w:fill="FFFFFF"/>
        <w:spacing w:after="145" w:line="290" w:lineRule="atLeast"/>
        <w:ind w:left="0"/>
        <w:jc w:val="both"/>
        <w:rPr>
          <w:rFonts w:ascii="Times New Roman" w:hAnsi="Times New Roman"/>
          <w:sz w:val="26"/>
          <w:szCs w:val="26"/>
          <w:lang w:eastAsia="ru-RU"/>
        </w:rPr>
      </w:pPr>
      <w:r w:rsidRPr="001347A0">
        <w:rPr>
          <w:rFonts w:ascii="Times New Roman" w:hAnsi="Times New Roman"/>
          <w:sz w:val="26"/>
          <w:szCs w:val="26"/>
          <w:lang w:eastAsia="ru-RU"/>
        </w:rPr>
        <w:t>організація та проведення навчально-тренувальних зборів, міських спортивно-масових заходів, спортивно-розважального свята «Повір у себе» серед дітей з інвалідністю, спортивно-культурного свята для людей з інвалідністю, участі збірних команд міської територіальної громади в обласних, всеукраїнських та міжнародних змаганнях, забезпечуючи рівну участь жінок і чоловіків, дівчат і хлопців;</w:t>
      </w:r>
    </w:p>
    <w:p w:rsidR="00DB4C58" w:rsidRPr="001347A0" w:rsidRDefault="00DB4C58" w:rsidP="00DB4C58">
      <w:pPr>
        <w:shd w:val="clear" w:color="auto" w:fill="FFFFFF"/>
        <w:spacing w:after="194" w:line="290" w:lineRule="atLeast"/>
        <w:ind w:firstLine="708"/>
        <w:jc w:val="both"/>
        <w:rPr>
          <w:rFonts w:ascii="Times New Roman" w:hAnsi="Times New Roman"/>
          <w:sz w:val="26"/>
          <w:szCs w:val="26"/>
          <w:lang w:eastAsia="ru-RU"/>
        </w:rPr>
      </w:pPr>
      <w:r w:rsidRPr="001347A0">
        <w:rPr>
          <w:rFonts w:ascii="Times New Roman" w:hAnsi="Times New Roman"/>
          <w:sz w:val="26"/>
          <w:szCs w:val="26"/>
          <w:lang w:eastAsia="ru-RU"/>
        </w:rPr>
        <w:t>Програма потребує фінансування за рахунок коштів міського бюджету, оскільки необхідними є оплата за проїзд, проживання та харчування учасників змагань, придбання спортивних нагород та отримання інших послуг, при цьому бюджетні витрати розподіляються справедливо та неупереджено, враховуючи потреби обох статей.</w:t>
      </w:r>
    </w:p>
    <w:p w:rsidR="00DB4C58" w:rsidRPr="001347A0" w:rsidRDefault="00DB4C58" w:rsidP="00DB4C58">
      <w:pPr>
        <w:spacing w:after="0" w:line="240" w:lineRule="auto"/>
        <w:ind w:firstLine="709"/>
        <w:jc w:val="both"/>
        <w:rPr>
          <w:rFonts w:ascii="Times New Roman" w:hAnsi="Times New Roman"/>
          <w:sz w:val="26"/>
          <w:szCs w:val="26"/>
          <w:lang w:eastAsia="ru-RU"/>
        </w:rPr>
      </w:pPr>
    </w:p>
    <w:p w:rsidR="00DB4C58" w:rsidRPr="001347A0" w:rsidRDefault="00DB4C58" w:rsidP="00DB4C58">
      <w:pPr>
        <w:spacing w:after="0" w:line="240" w:lineRule="auto"/>
        <w:ind w:firstLine="709"/>
        <w:jc w:val="both"/>
        <w:rPr>
          <w:rFonts w:ascii="Times New Roman" w:hAnsi="Times New Roman"/>
          <w:b/>
          <w:sz w:val="26"/>
          <w:szCs w:val="26"/>
          <w:lang w:eastAsia="ru-RU"/>
        </w:rPr>
      </w:pPr>
    </w:p>
    <w:p w:rsidR="00DB4C58" w:rsidRPr="001347A0" w:rsidRDefault="00DB4C58" w:rsidP="00DB4C58">
      <w:pPr>
        <w:spacing w:after="0" w:line="240" w:lineRule="auto"/>
        <w:jc w:val="center"/>
        <w:rPr>
          <w:rFonts w:ascii="Times New Roman" w:hAnsi="Times New Roman"/>
          <w:b/>
          <w:sz w:val="26"/>
          <w:szCs w:val="26"/>
          <w:lang w:eastAsia="ru-RU"/>
        </w:rPr>
      </w:pPr>
      <w:r w:rsidRPr="001347A0">
        <w:rPr>
          <w:rFonts w:ascii="Times New Roman" w:hAnsi="Times New Roman"/>
          <w:b/>
          <w:sz w:val="26"/>
          <w:szCs w:val="26"/>
          <w:lang w:eastAsia="ru-RU"/>
        </w:rPr>
        <w:t>Мета програми:</w:t>
      </w:r>
    </w:p>
    <w:p w:rsidR="00DB4C58" w:rsidRPr="001347A0" w:rsidRDefault="00DB4C58" w:rsidP="00DB4C58">
      <w:pPr>
        <w:spacing w:after="0" w:line="240" w:lineRule="auto"/>
        <w:jc w:val="center"/>
        <w:rPr>
          <w:rFonts w:ascii="Times New Roman" w:hAnsi="Times New Roman"/>
          <w:b/>
          <w:sz w:val="26"/>
          <w:szCs w:val="26"/>
          <w:lang w:eastAsia="ru-RU"/>
        </w:rPr>
      </w:pPr>
    </w:p>
    <w:p w:rsidR="00DB4C58" w:rsidRPr="001347A0" w:rsidRDefault="00DB4C58" w:rsidP="00DB4C58">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eastAsia="ru-RU"/>
        </w:rPr>
      </w:pPr>
      <w:r w:rsidRPr="001347A0">
        <w:rPr>
          <w:rFonts w:ascii="Times New Roman" w:hAnsi="Times New Roman"/>
          <w:sz w:val="26"/>
          <w:szCs w:val="26"/>
          <w:lang w:eastAsia="ru-RU"/>
        </w:rPr>
        <w:tab/>
        <w:t xml:space="preserve">Забезпечення розвитку фізичної культури у </w:t>
      </w:r>
      <w:proofErr w:type="spellStart"/>
      <w:r w:rsidRPr="001347A0">
        <w:rPr>
          <w:rFonts w:ascii="Times New Roman" w:hAnsi="Times New Roman"/>
          <w:sz w:val="26"/>
          <w:szCs w:val="26"/>
          <w:lang w:eastAsia="ru-RU"/>
        </w:rPr>
        <w:t>Новороздільській</w:t>
      </w:r>
      <w:proofErr w:type="spellEnd"/>
      <w:r w:rsidRPr="001347A0">
        <w:rPr>
          <w:rFonts w:ascii="Times New Roman" w:hAnsi="Times New Roman"/>
          <w:sz w:val="26"/>
          <w:szCs w:val="26"/>
          <w:lang w:eastAsia="ru-RU"/>
        </w:rPr>
        <w:t xml:space="preserve"> територіальній громаді шляхом залучення населення до фізичної активності та заняття спортом.</w:t>
      </w:r>
    </w:p>
    <w:p w:rsidR="00DB4C58" w:rsidRPr="001347A0" w:rsidRDefault="00DB4C58" w:rsidP="00DB4C58">
      <w:pPr>
        <w:shd w:val="clear" w:color="auto" w:fill="FFFFFF"/>
        <w:spacing w:after="194" w:line="290" w:lineRule="atLeast"/>
        <w:ind w:firstLine="708"/>
        <w:jc w:val="both"/>
        <w:rPr>
          <w:rFonts w:ascii="Times New Roman" w:hAnsi="Times New Roman"/>
          <w:sz w:val="26"/>
          <w:szCs w:val="26"/>
          <w:lang w:eastAsia="ru-RU"/>
        </w:rPr>
      </w:pPr>
      <w:r w:rsidRPr="001347A0">
        <w:rPr>
          <w:rFonts w:ascii="Times New Roman" w:hAnsi="Times New Roman"/>
          <w:sz w:val="26"/>
          <w:szCs w:val="26"/>
          <w:lang w:eastAsia="ru-RU"/>
        </w:rPr>
        <w:t xml:space="preserve">Забезпечення сталого розвитку фізичної культури та спорту в </w:t>
      </w:r>
      <w:proofErr w:type="spellStart"/>
      <w:r w:rsidRPr="001347A0">
        <w:rPr>
          <w:rFonts w:ascii="Times New Roman" w:hAnsi="Times New Roman"/>
          <w:sz w:val="26"/>
          <w:szCs w:val="26"/>
          <w:lang w:eastAsia="ru-RU"/>
        </w:rPr>
        <w:t>Новороздільській</w:t>
      </w:r>
      <w:proofErr w:type="spellEnd"/>
      <w:r w:rsidRPr="001347A0">
        <w:rPr>
          <w:rFonts w:ascii="Times New Roman" w:hAnsi="Times New Roman"/>
          <w:sz w:val="26"/>
          <w:szCs w:val="26"/>
          <w:lang w:eastAsia="ru-RU"/>
        </w:rPr>
        <w:t xml:space="preserve"> територіальній громаді шляхом створення рівних, доступних та інклюзивних умов для залучення якомога ширших верств населення</w:t>
      </w:r>
      <w:r>
        <w:rPr>
          <w:rFonts w:ascii="Times New Roman" w:hAnsi="Times New Roman"/>
          <w:sz w:val="26"/>
          <w:szCs w:val="26"/>
          <w:lang w:eastAsia="ru-RU"/>
        </w:rPr>
        <w:t xml:space="preserve"> </w:t>
      </w:r>
      <w:r w:rsidRPr="001347A0">
        <w:rPr>
          <w:rFonts w:ascii="Times New Roman" w:hAnsi="Times New Roman"/>
          <w:sz w:val="26"/>
          <w:szCs w:val="26"/>
          <w:lang w:eastAsia="ru-RU"/>
        </w:rPr>
        <w:t>- зокрема, жінок і чоловіків, дівчат і хлопців різного віку та фізичних можливостей - до регулярної рухової активності та занять спортом, а також подолання існуючих гендерних бар'єрів у цій сфері.</w:t>
      </w:r>
    </w:p>
    <w:p w:rsidR="00DB4C58" w:rsidRPr="00D568DF" w:rsidRDefault="00DB4C58" w:rsidP="00DB4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6"/>
          <w:szCs w:val="26"/>
          <w:lang w:eastAsia="ru-RU"/>
        </w:rPr>
      </w:pPr>
      <w:r w:rsidRPr="00D568DF">
        <w:rPr>
          <w:rFonts w:ascii="Times New Roman" w:hAnsi="Times New Roman"/>
          <w:b/>
          <w:color w:val="000000"/>
          <w:sz w:val="26"/>
          <w:szCs w:val="26"/>
          <w:lang w:eastAsia="ru-RU"/>
        </w:rPr>
        <w:t>Відповідальний виконавець:</w:t>
      </w:r>
    </w:p>
    <w:p w:rsidR="00DB4C58" w:rsidRPr="00D568DF" w:rsidRDefault="00DB4C58" w:rsidP="00DB4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6"/>
          <w:szCs w:val="26"/>
          <w:lang w:eastAsia="ru-RU"/>
        </w:rPr>
      </w:pPr>
    </w:p>
    <w:p w:rsidR="00DB4C58" w:rsidRPr="00D568DF" w:rsidRDefault="00DB4C58" w:rsidP="00DB4C58">
      <w:pPr>
        <w:autoSpaceDE w:val="0"/>
        <w:spacing w:after="0" w:line="240" w:lineRule="auto"/>
        <w:ind w:firstLine="708"/>
        <w:jc w:val="both"/>
        <w:rPr>
          <w:rFonts w:ascii="Times New Roman" w:hAnsi="Times New Roman"/>
          <w:sz w:val="26"/>
          <w:szCs w:val="26"/>
          <w:lang w:eastAsia="ru-RU"/>
        </w:rPr>
      </w:pPr>
      <w:r w:rsidRPr="00D568DF">
        <w:rPr>
          <w:rFonts w:ascii="Times New Roman" w:hAnsi="Times New Roman"/>
          <w:sz w:val="26"/>
          <w:szCs w:val="26"/>
          <w:lang w:eastAsia="ru-RU"/>
        </w:rPr>
        <w:t xml:space="preserve">Відповідальним виконавцем Програми є управління культури, спорту та гуманітарної політики </w:t>
      </w:r>
      <w:proofErr w:type="spellStart"/>
      <w:r w:rsidRPr="00D568DF">
        <w:rPr>
          <w:rFonts w:ascii="Times New Roman" w:hAnsi="Times New Roman"/>
          <w:sz w:val="26"/>
          <w:szCs w:val="26"/>
          <w:lang w:eastAsia="ru-RU"/>
        </w:rPr>
        <w:t>Новороздільської</w:t>
      </w:r>
      <w:proofErr w:type="spellEnd"/>
      <w:r w:rsidRPr="00D568DF">
        <w:rPr>
          <w:rFonts w:ascii="Times New Roman" w:hAnsi="Times New Roman"/>
          <w:sz w:val="26"/>
          <w:szCs w:val="26"/>
          <w:lang w:eastAsia="ru-RU"/>
        </w:rPr>
        <w:t xml:space="preserve"> міської ради.</w:t>
      </w:r>
    </w:p>
    <w:p w:rsidR="00DB4C58" w:rsidRPr="00D568DF" w:rsidRDefault="00DB4C58" w:rsidP="00DB4C58">
      <w:pPr>
        <w:spacing w:after="0" w:line="240" w:lineRule="auto"/>
        <w:jc w:val="center"/>
        <w:rPr>
          <w:rFonts w:ascii="Times New Roman" w:hAnsi="Times New Roman"/>
          <w:b/>
          <w:sz w:val="26"/>
          <w:szCs w:val="26"/>
          <w:lang w:eastAsia="ru-RU"/>
        </w:rPr>
      </w:pPr>
    </w:p>
    <w:p w:rsidR="00DB4C58" w:rsidRPr="00D568DF" w:rsidRDefault="00DB4C58" w:rsidP="00DB4C58">
      <w:pPr>
        <w:spacing w:after="0" w:line="240" w:lineRule="auto"/>
        <w:jc w:val="center"/>
        <w:rPr>
          <w:rFonts w:ascii="Times New Roman" w:hAnsi="Times New Roman"/>
          <w:b/>
          <w:sz w:val="26"/>
          <w:szCs w:val="26"/>
          <w:lang w:eastAsia="ru-RU"/>
        </w:rPr>
      </w:pPr>
      <w:r w:rsidRPr="00D568DF">
        <w:rPr>
          <w:rFonts w:ascii="Times New Roman" w:hAnsi="Times New Roman"/>
          <w:b/>
          <w:sz w:val="26"/>
          <w:szCs w:val="26"/>
          <w:lang w:eastAsia="ru-RU"/>
        </w:rPr>
        <w:t>Координація та контроль за виконанням програми:</w:t>
      </w:r>
    </w:p>
    <w:p w:rsidR="00DB4C58" w:rsidRPr="00D568DF" w:rsidRDefault="00DB4C58" w:rsidP="00DB4C58">
      <w:pPr>
        <w:spacing w:after="0" w:line="240" w:lineRule="auto"/>
        <w:ind w:firstLine="709"/>
        <w:jc w:val="both"/>
        <w:rPr>
          <w:rFonts w:ascii="Times New Roman" w:hAnsi="Times New Roman"/>
          <w:b/>
          <w:sz w:val="26"/>
          <w:szCs w:val="26"/>
          <w:lang w:eastAsia="ru-RU"/>
        </w:rPr>
      </w:pPr>
    </w:p>
    <w:p w:rsidR="00DB4C58" w:rsidRPr="00D568DF" w:rsidRDefault="00DB4C58" w:rsidP="00DB4C58">
      <w:pPr>
        <w:spacing w:after="0" w:line="240" w:lineRule="auto"/>
        <w:ind w:firstLine="709"/>
        <w:jc w:val="both"/>
        <w:rPr>
          <w:rFonts w:ascii="Times New Roman" w:hAnsi="Times New Roman"/>
          <w:sz w:val="26"/>
          <w:szCs w:val="26"/>
          <w:lang w:eastAsia="ru-RU"/>
        </w:rPr>
      </w:pPr>
      <w:r w:rsidRPr="00D568DF">
        <w:rPr>
          <w:rFonts w:ascii="Times New Roman" w:hAnsi="Times New Roman"/>
          <w:sz w:val="26"/>
          <w:szCs w:val="26"/>
          <w:lang w:eastAsia="ru-RU"/>
        </w:rPr>
        <w:t xml:space="preserve">Координацію виконання заходів Програми здійснює відділ з питань фізичної культури та спорту та  фінансове управління  </w:t>
      </w:r>
      <w:proofErr w:type="spellStart"/>
      <w:r w:rsidRPr="00D568DF">
        <w:rPr>
          <w:rFonts w:ascii="Times New Roman" w:hAnsi="Times New Roman"/>
          <w:sz w:val="26"/>
          <w:szCs w:val="26"/>
          <w:lang w:eastAsia="ru-RU"/>
        </w:rPr>
        <w:t>Новороздільської</w:t>
      </w:r>
      <w:proofErr w:type="spellEnd"/>
      <w:r w:rsidRPr="00D568DF">
        <w:rPr>
          <w:rFonts w:ascii="Times New Roman" w:hAnsi="Times New Roman"/>
          <w:sz w:val="26"/>
          <w:szCs w:val="26"/>
          <w:lang w:eastAsia="ru-RU"/>
        </w:rPr>
        <w:t xml:space="preserve"> міської ради.</w:t>
      </w:r>
    </w:p>
    <w:p w:rsidR="00DB4C58" w:rsidRPr="00D568DF" w:rsidRDefault="00DB4C58" w:rsidP="00DB4C58">
      <w:pPr>
        <w:spacing w:after="0" w:line="240" w:lineRule="auto"/>
        <w:ind w:firstLine="709"/>
        <w:jc w:val="both"/>
        <w:rPr>
          <w:rFonts w:ascii="Times New Roman" w:hAnsi="Times New Roman"/>
          <w:sz w:val="26"/>
          <w:szCs w:val="26"/>
          <w:lang w:eastAsia="ru-RU"/>
        </w:rPr>
      </w:pPr>
      <w:r w:rsidRPr="00D568DF">
        <w:rPr>
          <w:rFonts w:ascii="Times New Roman" w:hAnsi="Times New Roman"/>
          <w:sz w:val="26"/>
          <w:szCs w:val="26"/>
          <w:lang w:eastAsia="ru-RU"/>
        </w:rPr>
        <w:t xml:space="preserve">Контроль виконанням Програми здійснює міський голова, постійна комісія з питань бюджету та регуляторної політики </w:t>
      </w:r>
      <w:proofErr w:type="spellStart"/>
      <w:r w:rsidRPr="00D568DF">
        <w:rPr>
          <w:rFonts w:ascii="Times New Roman" w:hAnsi="Times New Roman"/>
          <w:sz w:val="26"/>
          <w:szCs w:val="26"/>
          <w:lang w:eastAsia="ru-RU"/>
        </w:rPr>
        <w:t>Новороздільської</w:t>
      </w:r>
      <w:proofErr w:type="spellEnd"/>
      <w:r w:rsidRPr="00D568DF">
        <w:rPr>
          <w:rFonts w:ascii="Times New Roman" w:hAnsi="Times New Roman"/>
          <w:sz w:val="26"/>
          <w:szCs w:val="26"/>
          <w:lang w:eastAsia="ru-RU"/>
        </w:rPr>
        <w:t xml:space="preserve"> міської ради, постійна комісія з питань гуманітарної політики </w:t>
      </w:r>
      <w:proofErr w:type="spellStart"/>
      <w:r w:rsidRPr="00D568DF">
        <w:rPr>
          <w:rFonts w:ascii="Times New Roman" w:hAnsi="Times New Roman"/>
          <w:sz w:val="26"/>
          <w:szCs w:val="26"/>
          <w:lang w:eastAsia="ru-RU"/>
        </w:rPr>
        <w:t>Новороздільської</w:t>
      </w:r>
      <w:proofErr w:type="spellEnd"/>
      <w:r w:rsidRPr="00D568DF">
        <w:rPr>
          <w:rFonts w:ascii="Times New Roman" w:hAnsi="Times New Roman"/>
          <w:sz w:val="26"/>
          <w:szCs w:val="26"/>
          <w:lang w:eastAsia="ru-RU"/>
        </w:rPr>
        <w:t xml:space="preserve"> міської ради.</w:t>
      </w:r>
    </w:p>
    <w:p w:rsidR="00DB4C58" w:rsidRPr="00D568DF" w:rsidRDefault="00DB4C58" w:rsidP="00DB4C58">
      <w:pPr>
        <w:autoSpaceDE w:val="0"/>
        <w:spacing w:after="0" w:line="240" w:lineRule="auto"/>
        <w:ind w:firstLine="709"/>
        <w:jc w:val="both"/>
        <w:rPr>
          <w:rFonts w:ascii="Times New Roman" w:hAnsi="Times New Roman"/>
          <w:sz w:val="26"/>
          <w:szCs w:val="26"/>
          <w:lang w:eastAsia="ru-RU"/>
        </w:rPr>
      </w:pPr>
      <w:r w:rsidRPr="00D568DF">
        <w:rPr>
          <w:rFonts w:ascii="Times New Roman" w:hAnsi="Times New Roman"/>
          <w:sz w:val="26"/>
          <w:szCs w:val="26"/>
          <w:lang w:eastAsia="ru-RU"/>
        </w:rPr>
        <w:t>Спортивно-масові заходи проводяться відповідно до фінансового ресурсу затвердженого в міському бюджеті на відповідний бюджетний період.</w:t>
      </w:r>
    </w:p>
    <w:p w:rsidR="00DB4C58" w:rsidRPr="00D568DF" w:rsidRDefault="00DB4C58" w:rsidP="00DB4C58">
      <w:pPr>
        <w:autoSpaceDE w:val="0"/>
        <w:spacing w:after="0" w:line="240" w:lineRule="auto"/>
        <w:ind w:firstLine="709"/>
        <w:jc w:val="both"/>
        <w:rPr>
          <w:rFonts w:ascii="Times New Roman" w:hAnsi="Times New Roman"/>
          <w:sz w:val="26"/>
          <w:szCs w:val="26"/>
          <w:lang w:eastAsia="ru-RU"/>
        </w:rPr>
      </w:pPr>
    </w:p>
    <w:p w:rsidR="00DB4C58" w:rsidRPr="001347A0" w:rsidRDefault="00DB4C58" w:rsidP="00DB4C58">
      <w:pPr>
        <w:spacing w:after="0" w:line="240" w:lineRule="auto"/>
        <w:rPr>
          <w:rFonts w:ascii="Times New Roman" w:eastAsia="Times New Roman" w:hAnsi="Times New Roman"/>
          <w:sz w:val="24"/>
          <w:szCs w:val="24"/>
          <w:lang w:eastAsia="ru-RU"/>
        </w:rPr>
        <w:sectPr w:rsidR="00DB4C58" w:rsidRPr="001347A0" w:rsidSect="0081498F">
          <w:headerReference w:type="default" r:id="rId6"/>
          <w:pgSz w:w="11906" w:h="16838"/>
          <w:pgMar w:top="928" w:right="698" w:bottom="851" w:left="1717" w:header="629" w:footer="1174" w:gutter="0"/>
          <w:pgNumType w:start="1"/>
          <w:cols w:space="720"/>
          <w:docGrid w:linePitch="84"/>
        </w:sectPr>
      </w:pPr>
    </w:p>
    <w:p w:rsidR="00DB4C58" w:rsidRPr="001347A0" w:rsidRDefault="00DB4C58" w:rsidP="00DB4C58">
      <w:pPr>
        <w:autoSpaceDE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lastRenderedPageBreak/>
        <w:t>Перелік завдань, заходів та показників міської (бюджетної) цільової Програми</w:t>
      </w:r>
    </w:p>
    <w:p w:rsidR="00DB4C58" w:rsidRPr="001347A0" w:rsidRDefault="00DB4C58" w:rsidP="00DB4C58">
      <w:pPr>
        <w:autoSpaceDE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«Розвиток фізичної культури та спорту на 2026 рік та прогноз на 2027 - 2028 роки»</w:t>
      </w:r>
    </w:p>
    <w:tbl>
      <w:tblPr>
        <w:tblW w:w="15725" w:type="dxa"/>
        <w:tblInd w:w="213" w:type="dxa"/>
        <w:tblLayout w:type="fixed"/>
        <w:tblLook w:val="0000"/>
      </w:tblPr>
      <w:tblGrid>
        <w:gridCol w:w="514"/>
        <w:gridCol w:w="1643"/>
        <w:gridCol w:w="290"/>
        <w:gridCol w:w="1701"/>
        <w:gridCol w:w="142"/>
        <w:gridCol w:w="5670"/>
        <w:gridCol w:w="179"/>
        <w:gridCol w:w="1568"/>
        <w:gridCol w:w="1088"/>
        <w:gridCol w:w="1087"/>
        <w:gridCol w:w="1843"/>
      </w:tblGrid>
      <w:tr w:rsidR="00DB4C58" w:rsidRPr="001347A0" w:rsidTr="000D2FC6">
        <w:trPr>
          <w:cantSplit/>
          <w:trHeight w:val="325"/>
        </w:trPr>
        <w:tc>
          <w:tcPr>
            <w:tcW w:w="514" w:type="dxa"/>
            <w:vMerge w:val="restart"/>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з/п</w:t>
            </w:r>
          </w:p>
        </w:tc>
        <w:tc>
          <w:tcPr>
            <w:tcW w:w="1643" w:type="dxa"/>
            <w:vMerge w:val="restart"/>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Назва завдання </w:t>
            </w:r>
          </w:p>
        </w:tc>
        <w:tc>
          <w:tcPr>
            <w:tcW w:w="1991" w:type="dxa"/>
            <w:gridSpan w:val="2"/>
            <w:vMerge w:val="restart"/>
            <w:tcBorders>
              <w:top w:val="single" w:sz="4" w:space="0" w:color="000000"/>
              <w:left w:val="single" w:sz="4" w:space="0" w:color="000000"/>
              <w:bottom w:val="single" w:sz="4" w:space="0" w:color="000000"/>
              <w:right w:val="single" w:sz="4" w:space="0" w:color="auto"/>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Перелік заходів завдання </w:t>
            </w:r>
          </w:p>
        </w:tc>
        <w:tc>
          <w:tcPr>
            <w:tcW w:w="5991" w:type="dxa"/>
            <w:gridSpan w:val="3"/>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192"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192"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Показники виконання заходу, один. виміру</w:t>
            </w: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DB4C58" w:rsidRPr="001347A0" w:rsidRDefault="00DB4C58" w:rsidP="000D2FC6">
            <w:pPr>
              <w:autoSpaceDE w:val="0"/>
              <w:snapToGrid w:val="0"/>
              <w:spacing w:after="0" w:line="192"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Виконавець заходу, показника</w:t>
            </w:r>
          </w:p>
        </w:tc>
        <w:tc>
          <w:tcPr>
            <w:tcW w:w="2175" w:type="dxa"/>
            <w:gridSpan w:val="2"/>
            <w:tcBorders>
              <w:top w:val="single" w:sz="4" w:space="0" w:color="000000"/>
              <w:left w:val="single" w:sz="4" w:space="0" w:color="auto"/>
              <w:bottom w:val="single" w:sz="4" w:space="0" w:color="000000"/>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Фінансування </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Очікуваний результат</w:t>
            </w:r>
          </w:p>
        </w:tc>
      </w:tr>
      <w:tr w:rsidR="00DB4C58" w:rsidRPr="001347A0" w:rsidTr="000D2FC6">
        <w:trPr>
          <w:cantSplit/>
          <w:trHeight w:val="283"/>
        </w:trPr>
        <w:tc>
          <w:tcPr>
            <w:tcW w:w="514" w:type="dxa"/>
            <w:vMerge/>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643" w:type="dxa"/>
            <w:vMerge/>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91" w:type="dxa"/>
            <w:gridSpan w:val="2"/>
            <w:vMerge/>
            <w:tcBorders>
              <w:top w:val="single" w:sz="4" w:space="0" w:color="000000"/>
              <w:left w:val="single" w:sz="4" w:space="0" w:color="000000"/>
              <w:bottom w:val="single" w:sz="4" w:space="0" w:color="000000"/>
              <w:right w:val="single" w:sz="4" w:space="0" w:color="auto"/>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5991" w:type="dxa"/>
            <w:gridSpan w:val="3"/>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568" w:type="dxa"/>
            <w:vMerge/>
            <w:tcBorders>
              <w:top w:val="single" w:sz="4" w:space="0" w:color="auto"/>
              <w:left w:val="single" w:sz="4" w:space="0" w:color="auto"/>
              <w:bottom w:val="single" w:sz="4" w:space="0" w:color="auto"/>
              <w:right w:val="single" w:sz="4" w:space="0" w:color="auto"/>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088" w:type="dxa"/>
            <w:tcBorders>
              <w:top w:val="single" w:sz="4" w:space="0" w:color="000000"/>
              <w:left w:val="single" w:sz="4" w:space="0" w:color="auto"/>
              <w:bottom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Джерела</w:t>
            </w:r>
          </w:p>
        </w:tc>
        <w:tc>
          <w:tcPr>
            <w:tcW w:w="1087" w:type="dxa"/>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40" w:lineRule="auto"/>
              <w:ind w:left="-110" w:right="-108"/>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Обсяги, грн.</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r>
      <w:tr w:rsidR="00DB4C58" w:rsidRPr="001347A0" w:rsidTr="000D2FC6">
        <w:trPr>
          <w:cantSplit/>
        </w:trPr>
        <w:tc>
          <w:tcPr>
            <w:tcW w:w="15725" w:type="dxa"/>
            <w:gridSpan w:val="11"/>
            <w:tcBorders>
              <w:top w:val="single" w:sz="4" w:space="0" w:color="000000"/>
              <w:left w:val="single" w:sz="4" w:space="0" w:color="000000"/>
              <w:bottom w:val="single" w:sz="4" w:space="0" w:color="000000"/>
              <w:right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2026 рік</w:t>
            </w:r>
          </w:p>
        </w:tc>
      </w:tr>
      <w:tr w:rsidR="00DB4C58" w:rsidRPr="001347A0" w:rsidTr="000D2FC6">
        <w:trPr>
          <w:cantSplit/>
          <w:trHeight w:val="2070"/>
        </w:trPr>
        <w:tc>
          <w:tcPr>
            <w:tcW w:w="514" w:type="dxa"/>
            <w:vMerge w:val="restart"/>
            <w:tcBorders>
              <w:top w:val="single" w:sz="4" w:space="0" w:color="auto"/>
              <w:left w:val="single" w:sz="4" w:space="0" w:color="auto"/>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1</w:t>
            </w: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933" w:type="dxa"/>
            <w:gridSpan w:val="2"/>
            <w:vMerge w:val="restart"/>
            <w:tcBorders>
              <w:top w:val="single" w:sz="4" w:space="0" w:color="auto"/>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Завдання 1</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Організація і проведення навчально-тренувальних зборів і  змагань з підготовки до олімпійських видів спорту</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Захід 1</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Проведення навчально-тренувальних зборів з олімпійських видів спорту з підготовки до змагань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Затрат: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Загальний обсяг видатків на проведення навчально-тренувальних </w:t>
            </w:r>
            <w:r w:rsidRPr="001347A0">
              <w:rPr>
                <w:rFonts w:ascii="Times New Roman" w:eastAsia="Times New Roman" w:hAnsi="Times New Roman"/>
                <w:color w:val="000000"/>
                <w:sz w:val="24"/>
                <w:szCs w:val="24"/>
                <w:lang w:eastAsia="ru-RU"/>
              </w:rPr>
              <w:t>зборів</w:t>
            </w:r>
            <w:r w:rsidRPr="001347A0">
              <w:rPr>
                <w:rFonts w:ascii="Times New Roman" w:eastAsia="Times New Roman" w:hAnsi="Times New Roman"/>
                <w:sz w:val="24"/>
                <w:szCs w:val="24"/>
                <w:lang w:eastAsia="ru-RU"/>
              </w:rPr>
              <w:t xml:space="preserve"> </w:t>
            </w:r>
            <w:r w:rsidRPr="001347A0">
              <w:rPr>
                <w:rFonts w:ascii="Times New Roman" w:eastAsia="Times New Roman" w:hAnsi="Times New Roman"/>
                <w:color w:val="000000"/>
                <w:sz w:val="24"/>
                <w:szCs w:val="24"/>
                <w:shd w:val="clear" w:color="auto" w:fill="FFFFFF"/>
                <w:lang w:eastAsia="ru-RU"/>
              </w:rPr>
              <w:t xml:space="preserve">з олімпійських видів спорту з підготовки до змагань </w:t>
            </w:r>
            <w:r w:rsidRPr="001347A0">
              <w:rPr>
                <w:rFonts w:ascii="Times New Roman" w:eastAsia="Times New Roman" w:hAnsi="Times New Roman"/>
                <w:sz w:val="24"/>
                <w:szCs w:val="24"/>
                <w:lang w:eastAsia="ru-RU"/>
              </w:rPr>
              <w:t xml:space="preserve">– </w:t>
            </w:r>
            <w:r w:rsidRPr="001347A0">
              <w:rPr>
                <w:rFonts w:ascii="Times New Roman" w:eastAsia="Times New Roman" w:hAnsi="Times New Roman"/>
                <w:color w:val="000000"/>
                <w:sz w:val="24"/>
                <w:szCs w:val="24"/>
                <w:lang w:eastAsia="ru-RU"/>
              </w:rPr>
              <w:t xml:space="preserve">692298 </w:t>
            </w:r>
            <w:r w:rsidRPr="001347A0">
              <w:rPr>
                <w:rFonts w:ascii="Times New Roman" w:eastAsia="Times New Roman" w:hAnsi="Times New Roman"/>
                <w:sz w:val="24"/>
                <w:szCs w:val="24"/>
                <w:lang w:eastAsia="ru-RU"/>
              </w:rPr>
              <w:t xml:space="preserve"> грн. з них,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з </w:t>
            </w:r>
            <w:r w:rsidRPr="001347A0">
              <w:rPr>
                <w:rFonts w:ascii="Times New Roman" w:eastAsia="Times New Roman" w:hAnsi="Times New Roman"/>
                <w:sz w:val="24"/>
                <w:szCs w:val="24"/>
                <w:lang w:eastAsia="ru-RU"/>
              </w:rPr>
              <w:t xml:space="preserve"> футболу – 659298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 баскетболу – 33000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Кількість навчально-тренувальних зборів з олімпійських видів спорту з підготовки до змагань, всього  – 35 зборів</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 них,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по футболу - 31 зборів</w:t>
            </w:r>
          </w:p>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sz w:val="24"/>
                <w:szCs w:val="24"/>
                <w:lang w:eastAsia="ru-RU"/>
              </w:rPr>
              <w:t>по баскетболу - 4 збори</w:t>
            </w:r>
          </w:p>
        </w:tc>
        <w:tc>
          <w:tcPr>
            <w:tcW w:w="1747"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Управління культури, спорту та гуманітарної політики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міський бюджет</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692298</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color w:val="FF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Залучення населення до фізичної активності та заняття спортом.</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Популяризація олімпійських видів спорту та здорового способу життя; виявлення талановитих дітей, молоді та дорослих з відповідними здібностями</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4471"/>
        </w:trPr>
        <w:tc>
          <w:tcPr>
            <w:tcW w:w="514" w:type="dxa"/>
            <w:vMerge/>
            <w:tcBorders>
              <w:top w:val="single" w:sz="4" w:space="0" w:color="auto"/>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tcBorders>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43" w:type="dxa"/>
            <w:gridSpan w:val="2"/>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Продукту</w:t>
            </w:r>
          </w:p>
          <w:p w:rsidR="00DB4C58" w:rsidRPr="001347A0" w:rsidRDefault="00DB4C58" w:rsidP="000D2FC6">
            <w:pPr>
              <w:autoSpaceDE w:val="0"/>
              <w:spacing w:after="0" w:line="240" w:lineRule="auto"/>
              <w:rPr>
                <w:rFonts w:ascii="Times New Roman" w:eastAsia="Times New Roman" w:hAnsi="Times New Roman"/>
                <w:color w:val="000000"/>
                <w:shd w:val="clear" w:color="auto" w:fill="FFFFFF"/>
                <w:lang w:eastAsia="ru-RU"/>
              </w:rPr>
            </w:pPr>
            <w:r w:rsidRPr="001347A0">
              <w:rPr>
                <w:rFonts w:ascii="Times New Roman" w:eastAsia="Times New Roman" w:hAnsi="Times New Roman"/>
                <w:color w:val="000000"/>
                <w:shd w:val="clear" w:color="auto" w:fill="FFFFFF"/>
                <w:lang w:eastAsia="ru-RU"/>
              </w:rPr>
              <w:t xml:space="preserve">Кількість учасників (спортсменів, людей), задіяних у навчально-тренувальних зборах з олімпійських видів спорту з підготовки до змагань  </w:t>
            </w:r>
            <w:r w:rsidRPr="001347A0">
              <w:rPr>
                <w:rFonts w:ascii="Times New Roman" w:eastAsia="Times New Roman" w:hAnsi="Times New Roman"/>
                <w:color w:val="000000"/>
                <w:lang w:eastAsia="ru-RU"/>
              </w:rPr>
              <w:t>– 89 особи</w:t>
            </w:r>
          </w:p>
          <w:p w:rsidR="00DB4C58" w:rsidRPr="001347A0" w:rsidRDefault="00DB4C58" w:rsidP="000D2FC6">
            <w:pPr>
              <w:autoSpaceDE w:val="0"/>
              <w:spacing w:after="0" w:line="240" w:lineRule="auto"/>
              <w:rPr>
                <w:rFonts w:ascii="Times New Roman" w:eastAsia="Times New Roman" w:hAnsi="Times New Roman"/>
                <w:color w:val="000000"/>
                <w:shd w:val="clear" w:color="auto" w:fill="FFFFFF"/>
                <w:lang w:eastAsia="ru-RU"/>
              </w:rPr>
            </w:pPr>
            <w:r w:rsidRPr="001347A0">
              <w:rPr>
                <w:rFonts w:ascii="Times New Roman" w:eastAsia="Times New Roman" w:hAnsi="Times New Roman"/>
                <w:color w:val="000000"/>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lang w:eastAsia="ru-RU"/>
              </w:rPr>
            </w:pPr>
            <w:r w:rsidRPr="001347A0">
              <w:rPr>
                <w:rFonts w:ascii="Times New Roman" w:eastAsia="Times New Roman" w:hAnsi="Times New Roman"/>
                <w:b/>
                <w:lang w:eastAsia="ru-RU"/>
              </w:rPr>
              <w:t>по футболу</w:t>
            </w:r>
            <w:r w:rsidRPr="001347A0">
              <w:rPr>
                <w:rFonts w:ascii="Times New Roman" w:eastAsia="Times New Roman" w:hAnsi="Times New Roman"/>
                <w:lang w:eastAsia="ru-RU"/>
              </w:rPr>
              <w:t xml:space="preserve"> – 74 осіб</w:t>
            </w:r>
          </w:p>
          <w:p w:rsidR="00DB4C58" w:rsidRPr="001347A0" w:rsidRDefault="00DB4C58" w:rsidP="000D2FC6">
            <w:pPr>
              <w:autoSpaceDE w:val="0"/>
              <w:spacing w:after="0" w:line="240" w:lineRule="auto"/>
              <w:rPr>
                <w:rFonts w:ascii="Times New Roman" w:eastAsia="Times New Roman" w:hAnsi="Times New Roman"/>
                <w:color w:val="000000"/>
                <w:lang w:eastAsia="ru-RU"/>
              </w:rPr>
            </w:pPr>
            <w:r w:rsidRPr="001347A0">
              <w:rPr>
                <w:rFonts w:ascii="Times New Roman" w:eastAsia="Times New Roman" w:hAnsi="Times New Roman"/>
                <w:color w:val="000000"/>
                <w:lang w:eastAsia="ru-RU"/>
              </w:rPr>
              <w:t xml:space="preserve">чоловіків – 74 осіб </w:t>
            </w:r>
          </w:p>
          <w:p w:rsidR="00DB4C58" w:rsidRPr="001347A0" w:rsidRDefault="00DB4C58" w:rsidP="000D2FC6">
            <w:pPr>
              <w:autoSpaceDE w:val="0"/>
              <w:spacing w:after="0" w:line="240" w:lineRule="auto"/>
              <w:rPr>
                <w:rFonts w:ascii="Times New Roman" w:eastAsia="Times New Roman" w:hAnsi="Times New Roman"/>
                <w:color w:val="000000"/>
                <w:lang w:eastAsia="ru-RU"/>
              </w:rPr>
            </w:pPr>
            <w:r w:rsidRPr="001347A0">
              <w:rPr>
                <w:rFonts w:ascii="Times New Roman" w:eastAsia="Times New Roman" w:hAnsi="Times New Roman"/>
                <w:color w:val="000000"/>
                <w:lang w:eastAsia="ru-RU"/>
              </w:rPr>
              <w:t xml:space="preserve"> </w:t>
            </w:r>
          </w:p>
          <w:p w:rsidR="00DB4C58" w:rsidRPr="001347A0" w:rsidRDefault="00DB4C58" w:rsidP="000D2FC6">
            <w:pPr>
              <w:autoSpaceDE w:val="0"/>
              <w:spacing w:after="0" w:line="240" w:lineRule="auto"/>
              <w:rPr>
                <w:rFonts w:ascii="Times New Roman" w:eastAsia="Times New Roman" w:hAnsi="Times New Roman"/>
                <w:lang w:eastAsia="ru-RU"/>
              </w:rPr>
            </w:pPr>
            <w:r w:rsidRPr="001347A0">
              <w:rPr>
                <w:rFonts w:ascii="Times New Roman" w:eastAsia="Times New Roman" w:hAnsi="Times New Roman"/>
                <w:b/>
                <w:lang w:eastAsia="ru-RU"/>
              </w:rPr>
              <w:t xml:space="preserve">по баскетболу </w:t>
            </w:r>
            <w:r w:rsidRPr="001347A0">
              <w:rPr>
                <w:rFonts w:ascii="Times New Roman" w:eastAsia="Times New Roman" w:hAnsi="Times New Roman"/>
                <w:lang w:eastAsia="ru-RU"/>
              </w:rPr>
              <w:t>– 15 осіб</w:t>
            </w:r>
          </w:p>
          <w:p w:rsidR="00DB4C58" w:rsidRPr="001347A0" w:rsidRDefault="00DB4C58" w:rsidP="000D2FC6">
            <w:pPr>
              <w:autoSpaceDE w:val="0"/>
              <w:spacing w:after="0" w:line="240" w:lineRule="auto"/>
              <w:rPr>
                <w:rFonts w:ascii="Times New Roman" w:eastAsia="Times New Roman" w:hAnsi="Times New Roman"/>
                <w:color w:val="000000"/>
                <w:lang w:eastAsia="ru-RU"/>
              </w:rPr>
            </w:pPr>
            <w:r w:rsidRPr="001347A0">
              <w:rPr>
                <w:rFonts w:ascii="Times New Roman" w:eastAsia="Times New Roman" w:hAnsi="Times New Roman"/>
                <w:color w:val="000000"/>
                <w:lang w:eastAsia="ru-RU"/>
              </w:rPr>
              <w:t>чоловіків – 15 осіб</w:t>
            </w:r>
          </w:p>
          <w:p w:rsidR="00DB4C58" w:rsidRPr="001347A0" w:rsidRDefault="00DB4C58" w:rsidP="000D2FC6">
            <w:pPr>
              <w:autoSpaceDE w:val="0"/>
              <w:spacing w:after="0" w:line="240" w:lineRule="auto"/>
              <w:rPr>
                <w:rFonts w:ascii="Times New Roman" w:eastAsia="Times New Roman" w:hAnsi="Times New Roman"/>
                <w:color w:val="000000"/>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Кількість людино-днів навчально-тренувальних</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зборів з олімпійських  видів спорту з підготовки</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до змагань - 4268</w:t>
            </w:r>
            <w:r w:rsidRPr="001347A0">
              <w:rPr>
                <w:rFonts w:ascii="Times New Roman" w:eastAsia="Times New Roman" w:hAnsi="Times New Roman"/>
                <w:sz w:val="24"/>
                <w:szCs w:val="24"/>
                <w:lang w:eastAsia="ru-RU"/>
              </w:rPr>
              <w:t xml:space="preserve"> люд/днів</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p>
        </w:tc>
        <w:tc>
          <w:tcPr>
            <w:tcW w:w="1747"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994"/>
        </w:trPr>
        <w:tc>
          <w:tcPr>
            <w:tcW w:w="514" w:type="dxa"/>
            <w:vMerge w:val="restart"/>
            <w:tcBorders>
              <w:top w:val="single" w:sz="4" w:space="0" w:color="auto"/>
              <w:left w:val="single" w:sz="4" w:space="0" w:color="auto"/>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933" w:type="dxa"/>
            <w:gridSpan w:val="2"/>
            <w:vMerge w:val="restart"/>
            <w:tcBorders>
              <w:top w:val="single" w:sz="4" w:space="0" w:color="auto"/>
              <w:left w:val="single" w:sz="4" w:space="0" w:color="000000"/>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b/>
                <w:sz w:val="24"/>
                <w:szCs w:val="24"/>
                <w:lang w:eastAsia="ru-RU"/>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b/>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b/>
                <w:sz w:val="24"/>
                <w:szCs w:val="24"/>
                <w:lang w:eastAsia="ru-RU"/>
              </w:rPr>
              <w:t>по футболу</w:t>
            </w:r>
            <w:r w:rsidRPr="001347A0">
              <w:rPr>
                <w:rFonts w:ascii="Times New Roman" w:eastAsia="Times New Roman" w:hAnsi="Times New Roman"/>
                <w:sz w:val="24"/>
                <w:szCs w:val="24"/>
                <w:lang w:eastAsia="ru-RU"/>
              </w:rPr>
              <w:t xml:space="preserve"> – 3968 люд/днів</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b/>
                <w:sz w:val="24"/>
                <w:szCs w:val="24"/>
                <w:lang w:eastAsia="ru-RU"/>
              </w:rPr>
              <w:t xml:space="preserve">по баскетболу </w:t>
            </w:r>
            <w:r w:rsidRPr="001347A0">
              <w:rPr>
                <w:rFonts w:ascii="Times New Roman" w:eastAsia="Times New Roman" w:hAnsi="Times New Roman"/>
                <w:sz w:val="24"/>
                <w:szCs w:val="24"/>
                <w:lang w:eastAsia="ru-RU"/>
              </w:rPr>
              <w:t>– 300 люд/днів</w:t>
            </w:r>
          </w:p>
        </w:tc>
        <w:tc>
          <w:tcPr>
            <w:tcW w:w="1747"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4137"/>
        </w:trPr>
        <w:tc>
          <w:tcPr>
            <w:tcW w:w="514" w:type="dxa"/>
            <w:vMerge/>
            <w:tcBorders>
              <w:top w:val="single" w:sz="4" w:space="0" w:color="auto"/>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tcBorders>
              <w:top w:val="single" w:sz="4" w:space="0" w:color="auto"/>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shd w:val="clear" w:color="auto" w:fill="FFFFFF"/>
                <w:lang w:eastAsia="ru-RU"/>
              </w:rPr>
            </w:pPr>
            <w:r w:rsidRPr="001347A0">
              <w:rPr>
                <w:rFonts w:ascii="Times New Roman" w:eastAsia="Times New Roman" w:hAnsi="Times New Roman"/>
                <w:b/>
                <w:color w:val="000000"/>
                <w:sz w:val="24"/>
                <w:szCs w:val="24"/>
                <w:shd w:val="clear" w:color="auto" w:fill="FFFFFF"/>
                <w:lang w:eastAsia="ru-RU"/>
              </w:rPr>
              <w:t>Ефективності:</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Середні витрати на одну людину, яка приймає участь у навчально-тренувальних зборах з олімпійських видів спорту з підготовки до змагань – 7778.629 грн.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по футболу – 8909.432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по баскетболу – 2200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Середні витрати на один людино-день навчально-тренувальних зборів з олімпійських видів спорту з підготовки до змагань 162.206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по футболу – 166.153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по баскетболу – 110 грн.</w:t>
            </w:r>
          </w:p>
        </w:tc>
        <w:tc>
          <w:tcPr>
            <w:tcW w:w="1747"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0"/>
                <w:szCs w:val="24"/>
                <w:lang w:eastAsia="ru-RU"/>
              </w:rPr>
            </w:pPr>
          </w:p>
        </w:tc>
      </w:tr>
      <w:tr w:rsidR="00DB4C58" w:rsidRPr="001347A0" w:rsidTr="000D2FC6">
        <w:trPr>
          <w:cantSplit/>
          <w:trHeight w:val="2335"/>
        </w:trPr>
        <w:tc>
          <w:tcPr>
            <w:tcW w:w="514" w:type="dxa"/>
            <w:vMerge/>
            <w:tcBorders>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tcBorders>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43" w:type="dxa"/>
            <w:gridSpan w:val="2"/>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Якості: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Динаміка кількості спортсменів (людей), які беруть участь у </w:t>
            </w:r>
            <w:r w:rsidRPr="001347A0">
              <w:rPr>
                <w:rFonts w:ascii="Times New Roman" w:eastAsia="Times New Roman" w:hAnsi="Times New Roman"/>
                <w:color w:val="000000"/>
                <w:sz w:val="24"/>
                <w:szCs w:val="24"/>
                <w:shd w:val="clear" w:color="auto" w:fill="FFFFFF"/>
                <w:lang w:eastAsia="ru-RU"/>
              </w:rPr>
              <w:t xml:space="preserve">навчально-тренувальних зборах з олімпійських видів спорту з підготовки до  змагань, </w:t>
            </w:r>
            <w:r w:rsidRPr="001347A0">
              <w:rPr>
                <w:rFonts w:ascii="Times New Roman" w:eastAsia="Times New Roman" w:hAnsi="Times New Roman"/>
                <w:sz w:val="24"/>
                <w:szCs w:val="24"/>
                <w:lang w:eastAsia="ru-RU"/>
              </w:rPr>
              <w:t xml:space="preserve">порівняно з минулим роком </w:t>
            </w:r>
            <w:r w:rsidRPr="001347A0">
              <w:rPr>
                <w:rFonts w:ascii="Times New Roman" w:eastAsia="Times New Roman" w:hAnsi="Times New Roman"/>
                <w:color w:val="000000"/>
                <w:sz w:val="24"/>
                <w:szCs w:val="24"/>
                <w:lang w:eastAsia="ru-RU"/>
              </w:rPr>
              <w:t xml:space="preserve">– 100 </w:t>
            </w:r>
            <w:r w:rsidRPr="001347A0">
              <w:rPr>
                <w:rFonts w:ascii="Times New Roman" w:eastAsia="Times New Roman" w:hAnsi="Times New Roman"/>
                <w:sz w:val="24"/>
                <w:szCs w:val="24"/>
                <w:lang w:eastAsia="ru-RU"/>
              </w:rPr>
              <w:t>%</w:t>
            </w: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Динаміка кількості навчально-тренувальних зборів з олімпійських видів спорту з підготовки до змагань порівняно з минулим роком </w:t>
            </w:r>
            <w:r w:rsidRPr="001347A0">
              <w:rPr>
                <w:rFonts w:ascii="Times New Roman" w:eastAsia="Times New Roman" w:hAnsi="Times New Roman"/>
                <w:color w:val="000000"/>
                <w:sz w:val="24"/>
                <w:szCs w:val="24"/>
                <w:lang w:eastAsia="ru-RU"/>
              </w:rPr>
              <w:t xml:space="preserve">– 66.66 </w:t>
            </w:r>
            <w:r w:rsidRPr="001347A0">
              <w:rPr>
                <w:rFonts w:ascii="Times New Roman" w:eastAsia="Times New Roman" w:hAnsi="Times New Roman"/>
                <w:color w:val="000000"/>
                <w:sz w:val="24"/>
                <w:szCs w:val="24"/>
                <w:shd w:val="clear" w:color="auto" w:fill="FFFFFF"/>
                <w:lang w:eastAsia="ru-RU"/>
              </w:rPr>
              <w:t>%</w:t>
            </w:r>
          </w:p>
        </w:tc>
        <w:tc>
          <w:tcPr>
            <w:tcW w:w="1747"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0"/>
                <w:szCs w:val="24"/>
                <w:lang w:eastAsia="ru-RU"/>
              </w:rPr>
            </w:pPr>
          </w:p>
        </w:tc>
      </w:tr>
      <w:tr w:rsidR="00DB4C58" w:rsidRPr="001347A0" w:rsidTr="000D2FC6">
        <w:trPr>
          <w:cantSplit/>
        </w:trPr>
        <w:tc>
          <w:tcPr>
            <w:tcW w:w="514"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Захід 2</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Проведення змагань з олімпійських видів спорту</w:t>
            </w: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Затрат: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Загальний обсяг видатків на проведення </w:t>
            </w:r>
            <w:r w:rsidRPr="001347A0">
              <w:rPr>
                <w:rFonts w:ascii="Times New Roman" w:eastAsia="Times New Roman" w:hAnsi="Times New Roman"/>
                <w:color w:val="000000"/>
                <w:sz w:val="24"/>
                <w:szCs w:val="24"/>
                <w:shd w:val="clear" w:color="auto" w:fill="FFFFFF"/>
                <w:lang w:eastAsia="ru-RU"/>
              </w:rPr>
              <w:t xml:space="preserve">змагань з олімпійських видів спорту </w:t>
            </w:r>
            <w:r w:rsidRPr="001347A0">
              <w:rPr>
                <w:rFonts w:ascii="Times New Roman" w:eastAsia="Times New Roman" w:hAnsi="Times New Roman"/>
                <w:sz w:val="24"/>
                <w:szCs w:val="24"/>
                <w:lang w:eastAsia="ru-RU"/>
              </w:rPr>
              <w:t>– 825502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 Кількість змагань з олімпійських видів спорту – 132 одиниць</w:t>
            </w:r>
          </w:p>
        </w:tc>
        <w:tc>
          <w:tcPr>
            <w:tcW w:w="1747"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Управління культури, спорту та гуманітарної політики </w:t>
            </w:r>
          </w:p>
        </w:tc>
        <w:tc>
          <w:tcPr>
            <w:tcW w:w="1088"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міський бюджет</w:t>
            </w:r>
          </w:p>
        </w:tc>
        <w:tc>
          <w:tcPr>
            <w:tcW w:w="1087"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 825502</w:t>
            </w:r>
          </w:p>
        </w:tc>
        <w:tc>
          <w:tcPr>
            <w:tcW w:w="1843"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Залучення населення до фізичної активності та заняття спортом.</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Популяризація олімпійських видів спорту та здорового способу життя, виявлення талановитих дітей, молоді та дорослих з відповідними здібностями</w:t>
            </w:r>
          </w:p>
        </w:tc>
      </w:tr>
      <w:tr w:rsidR="00DB4C58" w:rsidRPr="001347A0" w:rsidTr="000D2FC6">
        <w:trPr>
          <w:cantSplit/>
        </w:trPr>
        <w:tc>
          <w:tcPr>
            <w:tcW w:w="514"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Продукту</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Кількість учасників (спортсменів, людей), які брали участь у змаганнях з олімпійських видів спорту </w:t>
            </w:r>
            <w:r w:rsidRPr="001347A0">
              <w:rPr>
                <w:rFonts w:ascii="Times New Roman" w:eastAsia="Times New Roman" w:hAnsi="Times New Roman"/>
                <w:color w:val="000000"/>
                <w:sz w:val="24"/>
                <w:szCs w:val="24"/>
                <w:lang w:eastAsia="ru-RU"/>
              </w:rPr>
              <w:t>–2349 осіб</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чоловіків – 445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273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696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935 особи</w:t>
            </w:r>
          </w:p>
        </w:tc>
        <w:tc>
          <w:tcPr>
            <w:tcW w:w="1747"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645"/>
        </w:trPr>
        <w:tc>
          <w:tcPr>
            <w:tcW w:w="514"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sz w:val="24"/>
                <w:szCs w:val="24"/>
                <w:lang w:eastAsia="ru-RU"/>
              </w:rPr>
              <w:t xml:space="preserve"> </w:t>
            </w:r>
            <w:r w:rsidRPr="001347A0">
              <w:rPr>
                <w:rFonts w:ascii="Times New Roman" w:eastAsia="Times New Roman" w:hAnsi="Times New Roman"/>
                <w:b/>
                <w:sz w:val="24"/>
                <w:szCs w:val="24"/>
                <w:lang w:eastAsia="ru-RU"/>
              </w:rPr>
              <w:t>Ефективності:</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Середня кількість людей, яка приймає участь в одному змаганні</w:t>
            </w:r>
            <w:r w:rsidRPr="001347A0">
              <w:rPr>
                <w:rFonts w:ascii="Times New Roman" w:eastAsia="Times New Roman" w:hAnsi="Times New Roman"/>
                <w:color w:val="000000"/>
                <w:sz w:val="24"/>
                <w:szCs w:val="24"/>
                <w:lang w:eastAsia="ru-RU"/>
              </w:rPr>
              <w:t xml:space="preserve"> з олімпійських видів спорту</w:t>
            </w:r>
            <w:r w:rsidRPr="001347A0">
              <w:rPr>
                <w:rFonts w:ascii="Times New Roman" w:eastAsia="Times New Roman" w:hAnsi="Times New Roman"/>
                <w:color w:val="000000"/>
                <w:sz w:val="24"/>
                <w:szCs w:val="24"/>
                <w:shd w:val="clear" w:color="auto" w:fill="FFFFFF"/>
                <w:lang w:eastAsia="ru-RU"/>
              </w:rPr>
              <w:t xml:space="preserve">  - 18 особи</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чоловіків – 4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5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7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Середні витрати на одну людину, яка приймає участь у змаганнях, з олімпійських видів спорту </w:t>
            </w:r>
            <w:r w:rsidRPr="001347A0">
              <w:rPr>
                <w:rFonts w:ascii="Times New Roman" w:eastAsia="Times New Roman" w:hAnsi="Times New Roman"/>
                <w:color w:val="000000"/>
                <w:sz w:val="24"/>
                <w:szCs w:val="24"/>
                <w:lang w:eastAsia="ru-RU"/>
              </w:rPr>
              <w:t xml:space="preserve">– 351.42 грн. </w:t>
            </w:r>
          </w:p>
        </w:tc>
        <w:tc>
          <w:tcPr>
            <w:tcW w:w="1747"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0"/>
                <w:szCs w:val="24"/>
                <w:lang w:eastAsia="ru-RU"/>
              </w:rPr>
            </w:pPr>
          </w:p>
        </w:tc>
      </w:tr>
      <w:tr w:rsidR="00DB4C58" w:rsidRPr="001347A0" w:rsidTr="000D2FC6">
        <w:trPr>
          <w:cantSplit/>
          <w:trHeight w:val="2335"/>
        </w:trPr>
        <w:tc>
          <w:tcPr>
            <w:tcW w:w="514"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Якості: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Динаміка кількості спортсменів (людей, учасників), які беруть участь у </w:t>
            </w:r>
            <w:r w:rsidRPr="001347A0">
              <w:rPr>
                <w:rFonts w:ascii="Times New Roman" w:eastAsia="Times New Roman" w:hAnsi="Times New Roman"/>
                <w:color w:val="000000"/>
                <w:sz w:val="24"/>
                <w:szCs w:val="24"/>
                <w:shd w:val="clear" w:color="auto" w:fill="FFFFFF"/>
                <w:lang w:eastAsia="ru-RU"/>
              </w:rPr>
              <w:t>змаганнях, з олімпійських видів спорту</w:t>
            </w:r>
            <w:r w:rsidRPr="001347A0">
              <w:rPr>
                <w:rFonts w:ascii="Times New Roman" w:eastAsia="Times New Roman" w:hAnsi="Times New Roman"/>
                <w:sz w:val="24"/>
                <w:szCs w:val="24"/>
                <w:lang w:eastAsia="ru-RU"/>
              </w:rPr>
              <w:t xml:space="preserve">, порівняно з минулим роком </w:t>
            </w:r>
            <w:r w:rsidRPr="001347A0">
              <w:rPr>
                <w:rFonts w:ascii="Times New Roman" w:eastAsia="Times New Roman" w:hAnsi="Times New Roman"/>
                <w:color w:val="000000"/>
                <w:sz w:val="24"/>
                <w:szCs w:val="24"/>
                <w:lang w:eastAsia="ru-RU"/>
              </w:rPr>
              <w:t xml:space="preserve">– 100 </w:t>
            </w:r>
            <w:r w:rsidRPr="001347A0">
              <w:rPr>
                <w:rFonts w:ascii="Times New Roman" w:eastAsia="Times New Roman" w:hAnsi="Times New Roman"/>
                <w:sz w:val="24"/>
                <w:szCs w:val="24"/>
                <w:lang w:eastAsia="ru-RU"/>
              </w:rPr>
              <w:t>%</w:t>
            </w: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Динаміка кількості змагань з олімпійських видів спорту порівняно з минулим роком </w:t>
            </w:r>
            <w:r w:rsidRPr="001347A0">
              <w:rPr>
                <w:rFonts w:ascii="Times New Roman" w:eastAsia="Times New Roman" w:hAnsi="Times New Roman"/>
                <w:color w:val="000000"/>
                <w:sz w:val="24"/>
                <w:szCs w:val="24"/>
                <w:lang w:eastAsia="ru-RU"/>
              </w:rPr>
              <w:t xml:space="preserve">– 100 </w:t>
            </w:r>
            <w:r w:rsidRPr="001347A0">
              <w:rPr>
                <w:rFonts w:ascii="Times New Roman" w:eastAsia="Times New Roman" w:hAnsi="Times New Roman"/>
                <w:color w:val="000000"/>
                <w:sz w:val="24"/>
                <w:szCs w:val="24"/>
                <w:shd w:val="clear" w:color="auto" w:fill="FFFFFF"/>
                <w:lang w:eastAsia="ru-RU"/>
              </w:rPr>
              <w:t>%</w:t>
            </w:r>
          </w:p>
        </w:tc>
        <w:tc>
          <w:tcPr>
            <w:tcW w:w="1747"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0"/>
                <w:szCs w:val="24"/>
                <w:lang w:eastAsia="ru-RU"/>
              </w:rPr>
            </w:pPr>
          </w:p>
        </w:tc>
      </w:tr>
      <w:tr w:rsidR="00DB4C58" w:rsidRPr="001347A0" w:rsidTr="000D2FC6">
        <w:trPr>
          <w:cantSplit/>
          <w:trHeight w:val="2003"/>
        </w:trPr>
        <w:tc>
          <w:tcPr>
            <w:tcW w:w="514" w:type="dxa"/>
            <w:vMerge w:val="restart"/>
            <w:tcBorders>
              <w:top w:val="single" w:sz="4" w:space="0" w:color="auto"/>
              <w:left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lastRenderedPageBreak/>
              <w:t>2</w:t>
            </w:r>
          </w:p>
        </w:tc>
        <w:tc>
          <w:tcPr>
            <w:tcW w:w="1933" w:type="dxa"/>
            <w:gridSpan w:val="2"/>
            <w:vMerge w:val="restart"/>
            <w:tcBorders>
              <w:top w:val="single" w:sz="4" w:space="0" w:color="auto"/>
              <w:left w:val="single" w:sz="4" w:space="0" w:color="000000"/>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Завдання 2</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Організація і проведення навчально-тренувальних зборів і  змагань з підготовки до </w:t>
            </w:r>
            <w:proofErr w:type="spellStart"/>
            <w:r w:rsidRPr="001347A0">
              <w:rPr>
                <w:rFonts w:ascii="Times New Roman" w:eastAsia="Times New Roman" w:hAnsi="Times New Roman"/>
                <w:sz w:val="24"/>
                <w:szCs w:val="24"/>
                <w:lang w:eastAsia="ru-RU"/>
              </w:rPr>
              <w:t>неолімпійських</w:t>
            </w:r>
            <w:proofErr w:type="spellEnd"/>
            <w:r w:rsidRPr="001347A0">
              <w:rPr>
                <w:rFonts w:ascii="Times New Roman" w:eastAsia="Times New Roman" w:hAnsi="Times New Roman"/>
                <w:sz w:val="24"/>
                <w:szCs w:val="24"/>
                <w:lang w:eastAsia="ru-RU"/>
              </w:rPr>
              <w:t xml:space="preserve"> видів спорту</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43" w:type="dxa"/>
            <w:gridSpan w:val="2"/>
            <w:vMerge w:val="restart"/>
            <w:tcBorders>
              <w:top w:val="single" w:sz="4" w:space="0" w:color="auto"/>
              <w:left w:val="single" w:sz="4" w:space="0" w:color="000000"/>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Захід 1</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Проведення навчально-тренувальних зборів з </w:t>
            </w:r>
            <w:proofErr w:type="spellStart"/>
            <w:r w:rsidRPr="001347A0">
              <w:rPr>
                <w:rFonts w:ascii="Times New Roman" w:eastAsia="Times New Roman" w:hAnsi="Times New Roman"/>
                <w:sz w:val="24"/>
                <w:szCs w:val="24"/>
                <w:lang w:eastAsia="ru-RU"/>
              </w:rPr>
              <w:t>неолімпійських</w:t>
            </w:r>
            <w:proofErr w:type="spellEnd"/>
            <w:r w:rsidRPr="001347A0">
              <w:rPr>
                <w:rFonts w:ascii="Times New Roman" w:eastAsia="Times New Roman" w:hAnsi="Times New Roman"/>
                <w:sz w:val="24"/>
                <w:szCs w:val="24"/>
                <w:lang w:eastAsia="ru-RU"/>
              </w:rPr>
              <w:t xml:space="preserve"> видів спорту з підготовки до змагань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Затрат: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Загальний обсяг видатків на проведення навчально-тренувальних </w:t>
            </w:r>
            <w:r w:rsidRPr="001347A0">
              <w:rPr>
                <w:rFonts w:ascii="Times New Roman" w:eastAsia="Times New Roman" w:hAnsi="Times New Roman"/>
                <w:color w:val="000000"/>
                <w:sz w:val="24"/>
                <w:szCs w:val="24"/>
                <w:lang w:eastAsia="ru-RU"/>
              </w:rPr>
              <w:t>зборів</w:t>
            </w:r>
            <w:r w:rsidRPr="001347A0">
              <w:rPr>
                <w:rFonts w:ascii="Times New Roman" w:eastAsia="Times New Roman" w:hAnsi="Times New Roman"/>
                <w:sz w:val="24"/>
                <w:szCs w:val="24"/>
                <w:lang w:eastAsia="ru-RU"/>
              </w:rPr>
              <w:t xml:space="preserve"> </w:t>
            </w:r>
            <w:r w:rsidRPr="001347A0">
              <w:rPr>
                <w:rFonts w:ascii="Times New Roman" w:eastAsia="Times New Roman" w:hAnsi="Times New Roman"/>
                <w:color w:val="000000"/>
                <w:sz w:val="24"/>
                <w:szCs w:val="24"/>
                <w:shd w:val="clear" w:color="auto" w:fill="FFFFFF"/>
                <w:lang w:eastAsia="ru-RU"/>
              </w:rPr>
              <w:t xml:space="preserve">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з підготовки до змагань </w:t>
            </w:r>
            <w:r w:rsidRPr="001347A0">
              <w:rPr>
                <w:rFonts w:ascii="Times New Roman" w:eastAsia="Times New Roman" w:hAnsi="Times New Roman"/>
                <w:sz w:val="24"/>
                <w:szCs w:val="24"/>
                <w:lang w:eastAsia="ru-RU"/>
              </w:rPr>
              <w:t xml:space="preserve">– </w:t>
            </w:r>
            <w:r w:rsidRPr="001347A0">
              <w:rPr>
                <w:rFonts w:ascii="Times New Roman" w:eastAsia="Times New Roman" w:hAnsi="Times New Roman"/>
                <w:color w:val="000000"/>
                <w:sz w:val="24"/>
                <w:szCs w:val="24"/>
                <w:lang w:eastAsia="ru-RU"/>
              </w:rPr>
              <w:t xml:space="preserve">5400 </w:t>
            </w:r>
            <w:r w:rsidRPr="001347A0">
              <w:rPr>
                <w:rFonts w:ascii="Times New Roman" w:eastAsia="Times New Roman" w:hAnsi="Times New Roman"/>
                <w:sz w:val="24"/>
                <w:szCs w:val="24"/>
                <w:lang w:eastAsia="ru-RU"/>
              </w:rPr>
              <w:t xml:space="preserve"> грн. з них,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з </w:t>
            </w:r>
            <w:r w:rsidRPr="001347A0">
              <w:rPr>
                <w:rFonts w:ascii="Times New Roman" w:eastAsia="Times New Roman" w:hAnsi="Times New Roman"/>
                <w:sz w:val="24"/>
                <w:szCs w:val="24"/>
                <w:lang w:eastAsia="ru-RU"/>
              </w:rPr>
              <w:t xml:space="preserve"> шашок – 2700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  шахів – 2700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Кількість навчально-тренувальних зборів з </w:t>
            </w:r>
            <w:proofErr w:type="spellStart"/>
            <w:r w:rsidRPr="001347A0">
              <w:rPr>
                <w:rFonts w:ascii="Times New Roman" w:eastAsia="Times New Roman" w:hAnsi="Times New Roman"/>
                <w:sz w:val="24"/>
                <w:szCs w:val="24"/>
                <w:lang w:eastAsia="ru-RU"/>
              </w:rPr>
              <w:t>неолімпійських</w:t>
            </w:r>
            <w:proofErr w:type="spellEnd"/>
            <w:r w:rsidRPr="001347A0">
              <w:rPr>
                <w:rFonts w:ascii="Times New Roman" w:eastAsia="Times New Roman" w:hAnsi="Times New Roman"/>
                <w:sz w:val="24"/>
                <w:szCs w:val="24"/>
                <w:lang w:eastAsia="ru-RU"/>
              </w:rPr>
              <w:t xml:space="preserve"> видів спорту з підготовки до змагань, всього  – 2 збори</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 них,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 </w:t>
            </w:r>
            <w:r w:rsidRPr="001347A0">
              <w:rPr>
                <w:rFonts w:ascii="Times New Roman" w:eastAsia="Times New Roman" w:hAnsi="Times New Roman"/>
                <w:color w:val="000000"/>
                <w:sz w:val="24"/>
                <w:szCs w:val="24"/>
                <w:shd w:val="clear" w:color="auto" w:fill="FFFFFF"/>
                <w:lang w:eastAsia="ru-RU"/>
              </w:rPr>
              <w:t xml:space="preserve">з </w:t>
            </w:r>
            <w:r w:rsidRPr="001347A0">
              <w:rPr>
                <w:rFonts w:ascii="Times New Roman" w:eastAsia="Times New Roman" w:hAnsi="Times New Roman"/>
                <w:sz w:val="24"/>
                <w:szCs w:val="24"/>
                <w:lang w:eastAsia="ru-RU"/>
              </w:rPr>
              <w:t xml:space="preserve"> шашок – 1збір</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 з  шахів – 1 збір</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747"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Управління культури, спорту та гуманітарної політики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міський бюджет</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5400</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color w:val="FF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Залучення населення до фізичної активності та заняття спортом.</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Популяризація олімпійських видів спорту та здорового способу життя; виявлення талановитих дітей, молоді та дорослих з відповідними здібностями</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003"/>
        </w:trPr>
        <w:tc>
          <w:tcPr>
            <w:tcW w:w="514" w:type="dxa"/>
            <w:vMerge/>
            <w:tcBorders>
              <w:left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tcBorders>
              <w:left w:val="single" w:sz="4" w:space="0" w:color="000000"/>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43" w:type="dxa"/>
            <w:gridSpan w:val="2"/>
            <w:vMerge/>
            <w:tcBorders>
              <w:left w:val="single" w:sz="4" w:space="0" w:color="000000"/>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Продукту</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Кількість учасників (спортсменів, людей), задіяних у навчально-тренувальних зборах з </w:t>
            </w:r>
            <w:proofErr w:type="spellStart"/>
            <w:r w:rsidRPr="001347A0">
              <w:rPr>
                <w:rFonts w:ascii="Times New Roman" w:eastAsia="Times New Roman" w:hAnsi="Times New Roman"/>
                <w:sz w:val="24"/>
                <w:szCs w:val="24"/>
                <w:lang w:eastAsia="ru-RU"/>
              </w:rPr>
              <w:t>неолімпійських</w:t>
            </w:r>
            <w:proofErr w:type="spellEnd"/>
            <w:r w:rsidRPr="001347A0">
              <w:rPr>
                <w:rFonts w:ascii="Times New Roman" w:eastAsia="Times New Roman" w:hAnsi="Times New Roman"/>
                <w:sz w:val="24"/>
                <w:szCs w:val="24"/>
                <w:lang w:eastAsia="ru-RU"/>
              </w:rPr>
              <w:t xml:space="preserve"> видів спорту з підготовки до змагань  – 18 осіб</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 них,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 шашок – 9 осіб</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чоловіків – 6 осіб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 </w:t>
            </w:r>
            <w:r w:rsidRPr="001347A0">
              <w:rPr>
                <w:rFonts w:ascii="Times New Roman" w:eastAsia="Times New Roman" w:hAnsi="Times New Roman"/>
                <w:color w:val="000000"/>
                <w:sz w:val="24"/>
                <w:szCs w:val="24"/>
                <w:lang w:eastAsia="ru-RU"/>
              </w:rPr>
              <w:t xml:space="preserve">жінок – 3 особи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 шахів – 9 осіб</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чоловіків – 6 осіб</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color w:val="000000"/>
                <w:sz w:val="24"/>
                <w:szCs w:val="24"/>
                <w:lang w:eastAsia="ru-RU"/>
              </w:rPr>
              <w:t xml:space="preserve">жінок – 3 особи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Кількість людино-днів навчально-тренувальних</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зборів з </w:t>
            </w:r>
            <w:proofErr w:type="spellStart"/>
            <w:r w:rsidRPr="001347A0">
              <w:rPr>
                <w:rFonts w:ascii="Times New Roman" w:eastAsia="Times New Roman" w:hAnsi="Times New Roman"/>
                <w:sz w:val="24"/>
                <w:szCs w:val="24"/>
                <w:lang w:eastAsia="ru-RU"/>
              </w:rPr>
              <w:t>неолімпійських</w:t>
            </w:r>
            <w:proofErr w:type="spellEnd"/>
            <w:r w:rsidRPr="001347A0">
              <w:rPr>
                <w:rFonts w:ascii="Times New Roman" w:eastAsia="Times New Roman" w:hAnsi="Times New Roman"/>
                <w:sz w:val="24"/>
                <w:szCs w:val="24"/>
                <w:lang w:eastAsia="ru-RU"/>
              </w:rPr>
              <w:t xml:space="preserve">  видів спорту з підготовки</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до змагань - 54 люд/днів</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 них,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 шашок – 27 люд/днів</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 шахів – 27 люд/днів</w:t>
            </w: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747"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805"/>
        </w:trPr>
        <w:tc>
          <w:tcPr>
            <w:tcW w:w="514" w:type="dxa"/>
            <w:vMerge/>
            <w:tcBorders>
              <w:left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tcBorders>
              <w:left w:val="single" w:sz="4" w:space="0" w:color="000000"/>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43" w:type="dxa"/>
            <w:gridSpan w:val="2"/>
            <w:vMerge/>
            <w:tcBorders>
              <w:left w:val="single" w:sz="4" w:space="0" w:color="000000"/>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shd w:val="clear" w:color="auto" w:fill="FFFFFF"/>
                <w:lang w:eastAsia="ru-RU"/>
              </w:rPr>
            </w:pPr>
            <w:r w:rsidRPr="001347A0">
              <w:rPr>
                <w:rFonts w:ascii="Times New Roman" w:eastAsia="Times New Roman" w:hAnsi="Times New Roman"/>
                <w:b/>
                <w:color w:val="000000"/>
                <w:sz w:val="24"/>
                <w:szCs w:val="24"/>
                <w:shd w:val="clear" w:color="auto" w:fill="FFFFFF"/>
                <w:lang w:eastAsia="ru-RU"/>
              </w:rPr>
              <w:t>Ефективності:</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Середні витрати на одну людину, яка приймає участь у навчально-тренувальних зборах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з підготовки до змагань – 300 грн.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 з шашок – 300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 з шахів – 300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Середні витрати на один людино-день навчально-тренувальних зборів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з підготовки до змагань 100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з шашок – 100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 з шахів – 100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tc>
        <w:tc>
          <w:tcPr>
            <w:tcW w:w="1747"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804"/>
        </w:trPr>
        <w:tc>
          <w:tcPr>
            <w:tcW w:w="514" w:type="dxa"/>
            <w:vMerge/>
            <w:tcBorders>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tcBorders>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43" w:type="dxa"/>
            <w:gridSpan w:val="2"/>
            <w:vMerge/>
            <w:tcBorders>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Якості: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Динаміка кількості спортсменів (людей), які беруть участь у </w:t>
            </w:r>
            <w:r w:rsidRPr="001347A0">
              <w:rPr>
                <w:rFonts w:ascii="Times New Roman" w:eastAsia="Times New Roman" w:hAnsi="Times New Roman"/>
                <w:color w:val="000000"/>
                <w:sz w:val="24"/>
                <w:szCs w:val="24"/>
                <w:shd w:val="clear" w:color="auto" w:fill="FFFFFF"/>
                <w:lang w:eastAsia="ru-RU"/>
              </w:rPr>
              <w:t xml:space="preserve">навчально-тренувальних зборах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з підготовки до  змагань, </w:t>
            </w:r>
            <w:r w:rsidRPr="001347A0">
              <w:rPr>
                <w:rFonts w:ascii="Times New Roman" w:eastAsia="Times New Roman" w:hAnsi="Times New Roman"/>
                <w:sz w:val="24"/>
                <w:szCs w:val="24"/>
                <w:lang w:eastAsia="ru-RU"/>
              </w:rPr>
              <w:t xml:space="preserve">порівняно з минулим роком </w:t>
            </w:r>
            <w:r w:rsidRPr="001347A0">
              <w:rPr>
                <w:rFonts w:ascii="Times New Roman" w:eastAsia="Times New Roman" w:hAnsi="Times New Roman"/>
                <w:color w:val="000000"/>
                <w:sz w:val="24"/>
                <w:szCs w:val="24"/>
                <w:lang w:eastAsia="ru-RU"/>
              </w:rPr>
              <w:t xml:space="preserve">– 100 </w:t>
            </w:r>
            <w:r w:rsidRPr="001347A0">
              <w:rPr>
                <w:rFonts w:ascii="Times New Roman" w:eastAsia="Times New Roman" w:hAnsi="Times New Roman"/>
                <w:sz w:val="24"/>
                <w:szCs w:val="24"/>
                <w:lang w:eastAsia="ru-RU"/>
              </w:rPr>
              <w:t>%</w:t>
            </w: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Динаміка кількості навчально-тренувальних зборів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з підготовки до змагань порівняно з минулим роком </w:t>
            </w:r>
            <w:r w:rsidRPr="001347A0">
              <w:rPr>
                <w:rFonts w:ascii="Times New Roman" w:eastAsia="Times New Roman" w:hAnsi="Times New Roman"/>
                <w:color w:val="000000"/>
                <w:sz w:val="24"/>
                <w:szCs w:val="24"/>
                <w:lang w:eastAsia="ru-RU"/>
              </w:rPr>
              <w:t xml:space="preserve">– 100 </w:t>
            </w:r>
            <w:r w:rsidRPr="001347A0">
              <w:rPr>
                <w:rFonts w:ascii="Times New Roman" w:eastAsia="Times New Roman" w:hAnsi="Times New Roman"/>
                <w:color w:val="000000"/>
                <w:sz w:val="24"/>
                <w:szCs w:val="24"/>
                <w:shd w:val="clear" w:color="auto" w:fill="FFFFFF"/>
                <w:lang w:eastAsia="ru-RU"/>
              </w:rPr>
              <w:t>%</w:t>
            </w:r>
          </w:p>
        </w:tc>
        <w:tc>
          <w:tcPr>
            <w:tcW w:w="1747"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Pr>
        <w:tc>
          <w:tcPr>
            <w:tcW w:w="514" w:type="dxa"/>
            <w:vMerge w:val="restart"/>
            <w:tcBorders>
              <w:top w:val="single" w:sz="4" w:space="0" w:color="auto"/>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val="restart"/>
            <w:tcBorders>
              <w:top w:val="single" w:sz="4" w:space="0" w:color="auto"/>
              <w:left w:val="single" w:sz="4" w:space="0" w:color="000000"/>
              <w:bottom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43" w:type="dxa"/>
            <w:gridSpan w:val="2"/>
            <w:vMerge w:val="restart"/>
            <w:tcBorders>
              <w:top w:val="single" w:sz="4" w:space="0" w:color="auto"/>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Захід 2</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Проведення змагань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Затрат: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Загальний обсяг видатків на проведення </w:t>
            </w:r>
            <w:r w:rsidRPr="001347A0">
              <w:rPr>
                <w:rFonts w:ascii="Times New Roman" w:eastAsia="Times New Roman" w:hAnsi="Times New Roman"/>
                <w:color w:val="000000"/>
                <w:sz w:val="24"/>
                <w:szCs w:val="24"/>
                <w:shd w:val="clear" w:color="auto" w:fill="FFFFFF"/>
                <w:lang w:eastAsia="ru-RU"/>
              </w:rPr>
              <w:t xml:space="preserve">змагань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w:t>
            </w:r>
            <w:r w:rsidRPr="001347A0">
              <w:rPr>
                <w:rFonts w:ascii="Times New Roman" w:eastAsia="Times New Roman" w:hAnsi="Times New Roman"/>
                <w:sz w:val="24"/>
                <w:szCs w:val="24"/>
                <w:lang w:eastAsia="ru-RU"/>
              </w:rPr>
              <w:t>– 81300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Кількість змагань з </w:t>
            </w:r>
            <w:proofErr w:type="spellStart"/>
            <w:r w:rsidRPr="001347A0">
              <w:rPr>
                <w:rFonts w:ascii="Times New Roman" w:eastAsia="Times New Roman" w:hAnsi="Times New Roman"/>
                <w:sz w:val="24"/>
                <w:szCs w:val="24"/>
                <w:lang w:eastAsia="ru-RU"/>
              </w:rPr>
              <w:t>неолімпійських</w:t>
            </w:r>
            <w:proofErr w:type="spellEnd"/>
            <w:r w:rsidRPr="001347A0">
              <w:rPr>
                <w:rFonts w:ascii="Times New Roman" w:eastAsia="Times New Roman" w:hAnsi="Times New Roman"/>
                <w:sz w:val="24"/>
                <w:szCs w:val="24"/>
                <w:lang w:eastAsia="ru-RU"/>
              </w:rPr>
              <w:t xml:space="preserve"> видів спорту – 10 одиниць</w:t>
            </w:r>
          </w:p>
        </w:tc>
        <w:tc>
          <w:tcPr>
            <w:tcW w:w="1747"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Управління культури, спорту та гуманітарної політики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088"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Міський бюджет</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 81300</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Залучення населення до фізичної активності та заняття спортом.</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Створення умов для реалізації спортивного потенціалу мешканців громади; підвищення рівня готовності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учасників до змагань з </w:t>
            </w:r>
            <w:proofErr w:type="spellStart"/>
            <w:r w:rsidRPr="001347A0">
              <w:rPr>
                <w:rFonts w:ascii="Times New Roman" w:eastAsia="Times New Roman" w:hAnsi="Times New Roman"/>
                <w:sz w:val="24"/>
                <w:szCs w:val="24"/>
                <w:lang w:eastAsia="ru-RU"/>
              </w:rPr>
              <w:t>неолімпійських</w:t>
            </w:r>
            <w:proofErr w:type="spellEnd"/>
            <w:r w:rsidRPr="001347A0">
              <w:rPr>
                <w:rFonts w:ascii="Times New Roman" w:eastAsia="Times New Roman" w:hAnsi="Times New Roman"/>
                <w:sz w:val="24"/>
                <w:szCs w:val="24"/>
                <w:lang w:eastAsia="ru-RU"/>
              </w:rPr>
              <w:t xml:space="preserve"> видів спорту</w:t>
            </w:r>
          </w:p>
        </w:tc>
      </w:tr>
      <w:tr w:rsidR="00DB4C58" w:rsidRPr="001347A0" w:rsidTr="000D2FC6">
        <w:trPr>
          <w:cantSplit/>
          <w:trHeight w:val="4429"/>
        </w:trPr>
        <w:tc>
          <w:tcPr>
            <w:tcW w:w="514" w:type="dxa"/>
            <w:vMerge/>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tcBorders>
              <w:top w:val="single" w:sz="4" w:space="0" w:color="000000"/>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43" w:type="dxa"/>
            <w:gridSpan w:val="2"/>
            <w:vMerge/>
            <w:tcBorders>
              <w:top w:val="single" w:sz="4" w:space="0" w:color="auto"/>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Продукту</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Кількість учасників (спортсменів, людей), які брали участь у змаганнях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w:t>
            </w:r>
            <w:r w:rsidRPr="001347A0">
              <w:rPr>
                <w:rFonts w:ascii="Times New Roman" w:eastAsia="Times New Roman" w:hAnsi="Times New Roman"/>
                <w:color w:val="000000"/>
                <w:sz w:val="24"/>
                <w:szCs w:val="24"/>
                <w:lang w:eastAsia="ru-RU"/>
              </w:rPr>
              <w:t>– 267 осіб</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чоловіків – 54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19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–144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50 особи</w:t>
            </w:r>
          </w:p>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Ефективності:</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Середня кількість людей, яка приймає участь в одному змаганні</w:t>
            </w:r>
            <w:r w:rsidRPr="001347A0">
              <w:rPr>
                <w:rFonts w:ascii="Times New Roman" w:eastAsia="Times New Roman" w:hAnsi="Times New Roman"/>
                <w:color w:val="000000"/>
                <w:sz w:val="24"/>
                <w:szCs w:val="24"/>
                <w:lang w:eastAsia="ru-RU"/>
              </w:rPr>
              <w:t xml:space="preserve"> з </w:t>
            </w:r>
            <w:proofErr w:type="spellStart"/>
            <w:r w:rsidRPr="001347A0">
              <w:rPr>
                <w:rFonts w:ascii="Times New Roman" w:eastAsia="Times New Roman" w:hAnsi="Times New Roman"/>
                <w:color w:val="000000"/>
                <w:sz w:val="24"/>
                <w:szCs w:val="24"/>
                <w:lang w:eastAsia="ru-RU"/>
              </w:rPr>
              <w:t>неолімпійських</w:t>
            </w:r>
            <w:proofErr w:type="spellEnd"/>
            <w:r w:rsidRPr="001347A0">
              <w:rPr>
                <w:rFonts w:ascii="Times New Roman" w:eastAsia="Times New Roman" w:hAnsi="Times New Roman"/>
                <w:color w:val="000000"/>
                <w:sz w:val="24"/>
                <w:szCs w:val="24"/>
                <w:lang w:eastAsia="ru-RU"/>
              </w:rPr>
              <w:t xml:space="preserve"> видів спорту</w:t>
            </w:r>
            <w:r w:rsidRPr="001347A0">
              <w:rPr>
                <w:rFonts w:ascii="Times New Roman" w:eastAsia="Times New Roman" w:hAnsi="Times New Roman"/>
                <w:color w:val="000000"/>
                <w:sz w:val="24"/>
                <w:szCs w:val="24"/>
                <w:shd w:val="clear" w:color="auto" w:fill="FFFFFF"/>
                <w:lang w:eastAsia="ru-RU"/>
              </w:rPr>
              <w:t xml:space="preserve">  - 27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tc>
        <w:tc>
          <w:tcPr>
            <w:tcW w:w="1747"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Pr>
        <w:tc>
          <w:tcPr>
            <w:tcW w:w="514" w:type="dxa"/>
            <w:vMerge/>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b/>
                <w:color w:val="FF0000"/>
                <w:sz w:val="24"/>
                <w:szCs w:val="24"/>
                <w:lang w:eastAsia="ru-RU"/>
              </w:rPr>
            </w:pPr>
          </w:p>
        </w:tc>
        <w:tc>
          <w:tcPr>
            <w:tcW w:w="1933" w:type="dxa"/>
            <w:gridSpan w:val="2"/>
            <w:vMerge/>
            <w:tcBorders>
              <w:top w:val="single" w:sz="4" w:space="0" w:color="000000"/>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FF0000"/>
                <w:sz w:val="24"/>
                <w:szCs w:val="24"/>
                <w:lang w:eastAsia="ru-RU"/>
              </w:rPr>
            </w:pPr>
          </w:p>
        </w:tc>
        <w:tc>
          <w:tcPr>
            <w:tcW w:w="1843" w:type="dxa"/>
            <w:gridSpan w:val="2"/>
            <w:vMerge/>
            <w:tcBorders>
              <w:top w:val="single" w:sz="4" w:space="0" w:color="auto"/>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FF0000"/>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чоловіків –6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14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5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Середні витрати на одну людину, яка приймає участь у змаганнях,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w:t>
            </w:r>
            <w:r w:rsidRPr="001347A0">
              <w:rPr>
                <w:rFonts w:ascii="Times New Roman" w:eastAsia="Times New Roman" w:hAnsi="Times New Roman"/>
                <w:color w:val="000000"/>
                <w:sz w:val="24"/>
                <w:szCs w:val="24"/>
                <w:lang w:eastAsia="ru-RU"/>
              </w:rPr>
              <w:t>– 185.5 грн.</w:t>
            </w:r>
          </w:p>
        </w:tc>
        <w:tc>
          <w:tcPr>
            <w:tcW w:w="1747"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color w:val="FF0000"/>
                <w:sz w:val="24"/>
                <w:szCs w:val="24"/>
                <w:lang w:eastAsia="ru-RU"/>
              </w:rPr>
            </w:pPr>
          </w:p>
        </w:tc>
        <w:tc>
          <w:tcPr>
            <w:tcW w:w="1088"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color w:val="FF0000"/>
                <w:sz w:val="24"/>
                <w:szCs w:val="24"/>
                <w:lang w:eastAsia="ru-RU"/>
              </w:rPr>
            </w:pPr>
          </w:p>
        </w:tc>
        <w:tc>
          <w:tcPr>
            <w:tcW w:w="1087"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color w:val="FF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color w:val="FF0000"/>
                <w:sz w:val="24"/>
                <w:szCs w:val="24"/>
                <w:lang w:eastAsia="ru-RU"/>
              </w:rPr>
            </w:pPr>
          </w:p>
        </w:tc>
      </w:tr>
      <w:tr w:rsidR="00DB4C58" w:rsidRPr="001347A0" w:rsidTr="000D2FC6">
        <w:trPr>
          <w:cantSplit/>
        </w:trPr>
        <w:tc>
          <w:tcPr>
            <w:tcW w:w="514" w:type="dxa"/>
            <w:vMerge/>
            <w:tcBorders>
              <w:top w:val="single" w:sz="4" w:space="0" w:color="000000"/>
              <w:left w:val="single" w:sz="4" w:space="0" w:color="000000"/>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tcBorders>
              <w:top w:val="single" w:sz="4" w:space="0" w:color="000000"/>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43" w:type="dxa"/>
            <w:gridSpan w:val="2"/>
            <w:vMerge/>
            <w:tcBorders>
              <w:top w:val="single" w:sz="4" w:space="0" w:color="auto"/>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Якості: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Динаміка кількості спортсменів (людей, учасників), які беруть участь у </w:t>
            </w:r>
            <w:r w:rsidRPr="001347A0">
              <w:rPr>
                <w:rFonts w:ascii="Times New Roman" w:eastAsia="Times New Roman" w:hAnsi="Times New Roman"/>
                <w:color w:val="000000"/>
                <w:sz w:val="24"/>
                <w:szCs w:val="24"/>
                <w:shd w:val="clear" w:color="auto" w:fill="FFFFFF"/>
                <w:lang w:eastAsia="ru-RU"/>
              </w:rPr>
              <w:t xml:space="preserve">змаганнях,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w:t>
            </w:r>
            <w:r w:rsidRPr="001347A0">
              <w:rPr>
                <w:rFonts w:ascii="Times New Roman" w:eastAsia="Times New Roman" w:hAnsi="Times New Roman"/>
                <w:sz w:val="24"/>
                <w:szCs w:val="24"/>
                <w:lang w:eastAsia="ru-RU"/>
              </w:rPr>
              <w:t xml:space="preserve">, порівняно з минулим роком </w:t>
            </w:r>
            <w:r w:rsidRPr="001347A0">
              <w:rPr>
                <w:rFonts w:ascii="Times New Roman" w:eastAsia="Times New Roman" w:hAnsi="Times New Roman"/>
                <w:color w:val="000000"/>
                <w:sz w:val="24"/>
                <w:szCs w:val="24"/>
                <w:lang w:eastAsia="ru-RU"/>
              </w:rPr>
              <w:t xml:space="preserve">– 100 </w:t>
            </w:r>
            <w:r w:rsidRPr="001347A0">
              <w:rPr>
                <w:rFonts w:ascii="Times New Roman" w:eastAsia="Times New Roman" w:hAnsi="Times New Roman"/>
                <w:sz w:val="24"/>
                <w:szCs w:val="24"/>
                <w:lang w:eastAsia="ru-RU"/>
              </w:rPr>
              <w:t>%</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Динаміка кількості змагань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порівняно з минулим роком </w:t>
            </w:r>
            <w:r w:rsidRPr="001347A0">
              <w:rPr>
                <w:rFonts w:ascii="Times New Roman" w:eastAsia="Times New Roman" w:hAnsi="Times New Roman"/>
                <w:color w:val="000000"/>
                <w:sz w:val="24"/>
                <w:szCs w:val="24"/>
                <w:lang w:eastAsia="ru-RU"/>
              </w:rPr>
              <w:t>– 100</w:t>
            </w:r>
            <w:r w:rsidRPr="001347A0">
              <w:rPr>
                <w:rFonts w:ascii="Times New Roman" w:eastAsia="Times New Roman" w:hAnsi="Times New Roman"/>
                <w:color w:val="000000"/>
                <w:sz w:val="24"/>
                <w:szCs w:val="24"/>
                <w:shd w:val="clear" w:color="auto" w:fill="FFFFFF"/>
                <w:lang w:eastAsia="ru-RU"/>
              </w:rPr>
              <w:t>%</w:t>
            </w:r>
          </w:p>
        </w:tc>
        <w:tc>
          <w:tcPr>
            <w:tcW w:w="1747"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1103"/>
        </w:trPr>
        <w:tc>
          <w:tcPr>
            <w:tcW w:w="514"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3</w:t>
            </w: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lastRenderedPageBreak/>
              <w:t>Завдання 3</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Організація і проведення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змагань з видів спорту для осіб </w:t>
            </w:r>
            <w:r w:rsidRPr="001347A0">
              <w:rPr>
                <w:rFonts w:ascii="Times New Roman" w:eastAsia="Times New Roman" w:hAnsi="Times New Roman"/>
                <w:sz w:val="24"/>
                <w:szCs w:val="24"/>
                <w:lang w:eastAsia="ru-RU"/>
              </w:rPr>
              <w:lastRenderedPageBreak/>
              <w:t>з інвалідністю</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lang w:eastAsia="ru-RU"/>
              </w:rPr>
              <w:lastRenderedPageBreak/>
              <w:t>Захід 1</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Проведення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змагань з видів спорту осіб з інвалідністю</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lastRenderedPageBreak/>
              <w:t xml:space="preserve">Затрат: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Загальний обсяг видатків на проведення </w:t>
            </w:r>
            <w:r w:rsidRPr="001347A0">
              <w:rPr>
                <w:rFonts w:ascii="Times New Roman" w:eastAsia="Times New Roman" w:hAnsi="Times New Roman"/>
                <w:color w:val="000000"/>
                <w:sz w:val="24"/>
                <w:szCs w:val="24"/>
                <w:shd w:val="clear" w:color="auto" w:fill="FFFFFF"/>
                <w:lang w:eastAsia="ru-RU"/>
              </w:rPr>
              <w:t xml:space="preserve">змагань </w:t>
            </w:r>
            <w:r w:rsidRPr="001347A0">
              <w:rPr>
                <w:rFonts w:ascii="Times New Roman" w:eastAsia="Times New Roman" w:hAnsi="Times New Roman"/>
                <w:color w:val="333333"/>
                <w:sz w:val="24"/>
                <w:szCs w:val="24"/>
                <w:shd w:val="clear" w:color="auto" w:fill="FFFFFF"/>
                <w:lang w:eastAsia="ru-RU"/>
              </w:rPr>
              <w:t xml:space="preserve"> з видів спорту осіб з інвалідністю</w:t>
            </w:r>
            <w:r w:rsidRPr="001347A0">
              <w:rPr>
                <w:rFonts w:ascii="Times New Roman" w:eastAsia="Times New Roman" w:hAnsi="Times New Roman"/>
                <w:sz w:val="24"/>
                <w:szCs w:val="24"/>
                <w:lang w:eastAsia="ru-RU"/>
              </w:rPr>
              <w:t xml:space="preserve">  – 95500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Кількість змагань </w:t>
            </w:r>
            <w:r w:rsidRPr="001347A0">
              <w:rPr>
                <w:rFonts w:ascii="Times New Roman" w:eastAsia="Times New Roman" w:hAnsi="Times New Roman"/>
                <w:color w:val="333333"/>
                <w:sz w:val="24"/>
                <w:szCs w:val="24"/>
                <w:shd w:val="clear" w:color="auto" w:fill="FFFFFF"/>
                <w:lang w:eastAsia="ru-RU"/>
              </w:rPr>
              <w:t xml:space="preserve"> з видів спорту осіб з інвалідністю</w:t>
            </w:r>
            <w:r w:rsidRPr="001347A0">
              <w:rPr>
                <w:rFonts w:ascii="Times New Roman" w:eastAsia="Times New Roman" w:hAnsi="Times New Roman"/>
                <w:sz w:val="24"/>
                <w:szCs w:val="24"/>
                <w:lang w:eastAsia="ru-RU"/>
              </w:rPr>
              <w:t xml:space="preserve"> – 10 одиниць</w:t>
            </w:r>
          </w:p>
        </w:tc>
        <w:tc>
          <w:tcPr>
            <w:tcW w:w="1747"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Управління культури, спорту та гуманітарної політики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088"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Міський бюджет</w:t>
            </w:r>
          </w:p>
        </w:tc>
        <w:tc>
          <w:tcPr>
            <w:tcW w:w="1087"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 95500</w:t>
            </w:r>
          </w:p>
        </w:tc>
        <w:tc>
          <w:tcPr>
            <w:tcW w:w="1843"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Створення умов для реалізації спортивного потенціалу </w:t>
            </w:r>
            <w:r w:rsidRPr="001347A0">
              <w:rPr>
                <w:rFonts w:ascii="Times New Roman" w:eastAsia="Times New Roman" w:hAnsi="Times New Roman"/>
                <w:sz w:val="24"/>
                <w:szCs w:val="24"/>
                <w:lang w:eastAsia="ru-RU"/>
              </w:rPr>
              <w:lastRenderedPageBreak/>
              <w:t>мешканців громади; підвищення рівня готовності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учасників до змагань з</w:t>
            </w:r>
            <w:r w:rsidRPr="001347A0">
              <w:rPr>
                <w:rFonts w:ascii="Times New Roman" w:eastAsia="Times New Roman" w:hAnsi="Times New Roman"/>
                <w:color w:val="333333"/>
                <w:sz w:val="24"/>
                <w:szCs w:val="24"/>
                <w:shd w:val="clear" w:color="auto" w:fill="FFFFFF"/>
                <w:lang w:eastAsia="ru-RU"/>
              </w:rPr>
              <w:t xml:space="preserve"> видів спорту осіб з інвалідністю</w:t>
            </w:r>
            <w:r w:rsidRPr="001347A0">
              <w:rPr>
                <w:rFonts w:ascii="Times New Roman" w:eastAsia="Times New Roman" w:hAnsi="Times New Roman"/>
                <w:color w:val="000000"/>
                <w:sz w:val="24"/>
                <w:szCs w:val="24"/>
                <w:lang w:eastAsia="ru-RU"/>
              </w:rPr>
              <w:t xml:space="preserve">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1102"/>
        </w:trPr>
        <w:tc>
          <w:tcPr>
            <w:tcW w:w="514" w:type="dxa"/>
            <w:vMerge/>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pBdr>
                <w:top w:val="single" w:sz="4" w:space="1" w:color="auto"/>
                <w:left w:val="single" w:sz="4" w:space="4" w:color="auto"/>
                <w:bottom w:val="single" w:sz="4" w:space="1" w:color="auto"/>
                <w:right w:val="single" w:sz="4" w:space="4" w:color="auto"/>
              </w:pBd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Продукту</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Кількість учасників (спортсменів, людей), які брали участь у змаганнях </w:t>
            </w:r>
            <w:r w:rsidRPr="001347A0">
              <w:rPr>
                <w:rFonts w:ascii="Times New Roman" w:eastAsia="Times New Roman" w:hAnsi="Times New Roman"/>
                <w:color w:val="333333"/>
                <w:sz w:val="24"/>
                <w:szCs w:val="24"/>
                <w:shd w:val="clear" w:color="auto" w:fill="FFFFFF"/>
                <w:lang w:eastAsia="ru-RU"/>
              </w:rPr>
              <w:t>з видів спорту осіб з інвалідністю</w:t>
            </w:r>
            <w:r w:rsidRPr="001347A0">
              <w:rPr>
                <w:rFonts w:ascii="Times New Roman" w:eastAsia="Times New Roman" w:hAnsi="Times New Roman"/>
                <w:color w:val="000000"/>
                <w:sz w:val="24"/>
                <w:szCs w:val="24"/>
                <w:lang w:eastAsia="ru-RU"/>
              </w:rPr>
              <w:t xml:space="preserve"> – 673 осіб</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чоловіків – 234 осіб</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217 особи </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121 особи </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101 осіб</w:t>
            </w: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Ефективності:</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Середня кількість людей, яка приймає участь в одному змаганні</w:t>
            </w:r>
            <w:r w:rsidRPr="001347A0">
              <w:rPr>
                <w:rFonts w:ascii="Times New Roman" w:eastAsia="Times New Roman" w:hAnsi="Times New Roman"/>
                <w:color w:val="000000"/>
                <w:sz w:val="24"/>
                <w:szCs w:val="24"/>
                <w:lang w:eastAsia="ru-RU"/>
              </w:rPr>
              <w:t xml:space="preserve"> </w:t>
            </w:r>
            <w:r w:rsidRPr="001347A0">
              <w:rPr>
                <w:rFonts w:ascii="Times New Roman" w:eastAsia="Times New Roman" w:hAnsi="Times New Roman"/>
                <w:color w:val="000000"/>
                <w:sz w:val="24"/>
                <w:szCs w:val="24"/>
                <w:shd w:val="clear" w:color="auto" w:fill="FFFFFF"/>
                <w:lang w:eastAsia="ru-RU"/>
              </w:rPr>
              <w:t xml:space="preserve">з видів спорту осіб з інвалідністю  - 67 особа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чоловіків – 23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–22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12 осіб </w:t>
            </w: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10 осіб</w:t>
            </w: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Середні витрати на одну людину, яка приймає участь у змаганнях, з видів спорту осіб з інвалідністю </w:t>
            </w:r>
            <w:r w:rsidRPr="001347A0">
              <w:rPr>
                <w:rFonts w:ascii="Times New Roman" w:eastAsia="Times New Roman" w:hAnsi="Times New Roman"/>
                <w:color w:val="000000"/>
                <w:sz w:val="24"/>
                <w:szCs w:val="24"/>
                <w:lang w:eastAsia="ru-RU"/>
              </w:rPr>
              <w:t>– 141.9 грн.</w:t>
            </w:r>
          </w:p>
        </w:tc>
        <w:tc>
          <w:tcPr>
            <w:tcW w:w="1747" w:type="dxa"/>
            <w:gridSpan w:val="2"/>
            <w:vMerge/>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215"/>
        </w:trPr>
        <w:tc>
          <w:tcPr>
            <w:tcW w:w="514"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3" w:type="dxa"/>
            <w:gridSpan w:val="2"/>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43" w:type="dxa"/>
            <w:gridSpan w:val="2"/>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Якості: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Динаміка кількості спортсменів (людей, учасників), які беруть участь у </w:t>
            </w:r>
            <w:r w:rsidRPr="001347A0">
              <w:rPr>
                <w:rFonts w:ascii="Times New Roman" w:eastAsia="Times New Roman" w:hAnsi="Times New Roman"/>
                <w:color w:val="000000"/>
                <w:sz w:val="24"/>
                <w:szCs w:val="24"/>
                <w:shd w:val="clear" w:color="auto" w:fill="FFFFFF"/>
                <w:lang w:eastAsia="ru-RU"/>
              </w:rPr>
              <w:t>змаганнях</w:t>
            </w:r>
            <w:r w:rsidRPr="001347A0">
              <w:rPr>
                <w:rFonts w:ascii="Times New Roman" w:eastAsia="Times New Roman" w:hAnsi="Times New Roman"/>
                <w:color w:val="333333"/>
                <w:sz w:val="24"/>
                <w:szCs w:val="24"/>
                <w:shd w:val="clear" w:color="auto" w:fill="FFFFFF"/>
                <w:lang w:eastAsia="ru-RU"/>
              </w:rPr>
              <w:t xml:space="preserve"> з видів спорту осіб з інвалідністю</w:t>
            </w:r>
            <w:r w:rsidRPr="001347A0">
              <w:rPr>
                <w:rFonts w:ascii="Times New Roman" w:eastAsia="Times New Roman" w:hAnsi="Times New Roman"/>
                <w:sz w:val="24"/>
                <w:szCs w:val="24"/>
                <w:lang w:eastAsia="ru-RU"/>
              </w:rPr>
              <w:t xml:space="preserve">, порівняно з минулим роком </w:t>
            </w:r>
            <w:r w:rsidRPr="001347A0">
              <w:rPr>
                <w:rFonts w:ascii="Times New Roman" w:eastAsia="Times New Roman" w:hAnsi="Times New Roman"/>
                <w:color w:val="000000"/>
                <w:sz w:val="24"/>
                <w:szCs w:val="24"/>
                <w:lang w:eastAsia="ru-RU"/>
              </w:rPr>
              <w:t xml:space="preserve">– 100 </w:t>
            </w:r>
            <w:r w:rsidRPr="001347A0">
              <w:rPr>
                <w:rFonts w:ascii="Times New Roman" w:eastAsia="Times New Roman" w:hAnsi="Times New Roman"/>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Динаміка кількості </w:t>
            </w:r>
            <w:r w:rsidRPr="001347A0">
              <w:rPr>
                <w:rFonts w:ascii="Times New Roman" w:eastAsia="Times New Roman" w:hAnsi="Times New Roman"/>
                <w:color w:val="333333"/>
                <w:sz w:val="24"/>
                <w:szCs w:val="24"/>
                <w:shd w:val="clear" w:color="auto" w:fill="FFFFFF"/>
                <w:lang w:eastAsia="ru-RU"/>
              </w:rPr>
              <w:t>змагань з видів спорту осіб з інвалідністю</w:t>
            </w:r>
            <w:r w:rsidRPr="001347A0">
              <w:rPr>
                <w:rFonts w:ascii="Times New Roman" w:eastAsia="Times New Roman" w:hAnsi="Times New Roman"/>
                <w:color w:val="000000"/>
                <w:sz w:val="24"/>
                <w:szCs w:val="24"/>
                <w:shd w:val="clear" w:color="auto" w:fill="FFFFFF"/>
                <w:lang w:eastAsia="ru-RU"/>
              </w:rPr>
              <w:t xml:space="preserve"> порівняно з минулим роком </w:t>
            </w:r>
            <w:r w:rsidRPr="001347A0">
              <w:rPr>
                <w:rFonts w:ascii="Times New Roman" w:eastAsia="Times New Roman" w:hAnsi="Times New Roman"/>
                <w:color w:val="000000"/>
                <w:sz w:val="24"/>
                <w:szCs w:val="24"/>
                <w:lang w:eastAsia="ru-RU"/>
              </w:rPr>
              <w:t>– 100</w:t>
            </w:r>
            <w:r w:rsidRPr="001347A0">
              <w:rPr>
                <w:rFonts w:ascii="Times New Roman" w:eastAsia="Times New Roman" w:hAnsi="Times New Roman"/>
                <w:color w:val="000000"/>
                <w:sz w:val="24"/>
                <w:szCs w:val="24"/>
                <w:shd w:val="clear" w:color="auto" w:fill="FFFFFF"/>
                <w:lang w:eastAsia="ru-RU"/>
              </w:rPr>
              <w:t xml:space="preserve"> %</w:t>
            </w:r>
          </w:p>
        </w:tc>
        <w:tc>
          <w:tcPr>
            <w:tcW w:w="1747" w:type="dxa"/>
            <w:gridSpan w:val="2"/>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8"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87"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43"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15725" w:type="dxa"/>
            <w:gridSpan w:val="11"/>
            <w:tcBorders>
              <w:left w:val="nil"/>
              <w:bottom w:val="nil"/>
              <w:right w:val="nil"/>
            </w:tcBorders>
          </w:tcPr>
          <w:p w:rsidR="00DB4C58" w:rsidRPr="001347A0" w:rsidRDefault="00DB4C58" w:rsidP="000D2FC6">
            <w:pPr>
              <w:spacing w:after="0" w:line="192"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 xml:space="preserve">     </w:t>
            </w:r>
          </w:p>
          <w:p w:rsidR="00DB4C58" w:rsidRPr="001347A0" w:rsidRDefault="00DB4C58" w:rsidP="000D2FC6">
            <w:pPr>
              <w:spacing w:after="0" w:line="192"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 xml:space="preserve"> </w:t>
            </w:r>
          </w:p>
          <w:p w:rsidR="00DB4C58" w:rsidRPr="001347A0" w:rsidRDefault="00DB4C58" w:rsidP="000D2FC6">
            <w:pPr>
              <w:spacing w:after="0" w:line="192" w:lineRule="auto"/>
              <w:rPr>
                <w:rFonts w:ascii="Times New Roman" w:eastAsia="Times New Roman" w:hAnsi="Times New Roman"/>
                <w:b/>
                <w:color w:val="000000"/>
                <w:sz w:val="24"/>
                <w:szCs w:val="24"/>
                <w:lang w:eastAsia="ru-RU"/>
              </w:rPr>
            </w:pPr>
          </w:p>
        </w:tc>
      </w:tr>
    </w:tbl>
    <w:p w:rsidR="00DB4C58" w:rsidRPr="001347A0" w:rsidRDefault="00DB4C58" w:rsidP="00DB4C58">
      <w:pPr>
        <w:spacing w:after="0" w:line="192" w:lineRule="auto"/>
        <w:rPr>
          <w:rFonts w:ascii="Times New Roman" w:eastAsia="Times New Roman" w:hAnsi="Times New Roman"/>
          <w:b/>
          <w:color w:val="000000"/>
          <w:sz w:val="24"/>
          <w:szCs w:val="24"/>
          <w:lang w:eastAsia="ru-RU"/>
        </w:rPr>
      </w:pPr>
    </w:p>
    <w:p w:rsidR="00DB4C58" w:rsidRPr="001347A0" w:rsidRDefault="00DB4C58" w:rsidP="00DB4C58">
      <w:pPr>
        <w:spacing w:after="0" w:line="192" w:lineRule="auto"/>
        <w:rPr>
          <w:rFonts w:ascii="Times New Roman" w:eastAsia="Times New Roman" w:hAnsi="Times New Roman"/>
          <w:b/>
          <w:szCs w:val="24"/>
          <w:lang w:eastAsia="ru-RU"/>
        </w:rPr>
      </w:pPr>
    </w:p>
    <w:tbl>
      <w:tblPr>
        <w:tblW w:w="15771" w:type="dxa"/>
        <w:tblInd w:w="213" w:type="dxa"/>
        <w:tblLayout w:type="fixed"/>
        <w:tblLook w:val="0000"/>
      </w:tblPr>
      <w:tblGrid>
        <w:gridCol w:w="515"/>
        <w:gridCol w:w="1644"/>
        <w:gridCol w:w="288"/>
        <w:gridCol w:w="1886"/>
        <w:gridCol w:w="5282"/>
        <w:gridCol w:w="289"/>
        <w:gridCol w:w="1507"/>
        <w:gridCol w:w="61"/>
        <w:gridCol w:w="1133"/>
        <w:gridCol w:w="1276"/>
        <w:gridCol w:w="1890"/>
      </w:tblGrid>
      <w:tr w:rsidR="00DB4C58" w:rsidRPr="001347A0" w:rsidTr="000D2FC6">
        <w:trPr>
          <w:cantSplit/>
          <w:trHeight w:val="325"/>
        </w:trPr>
        <w:tc>
          <w:tcPr>
            <w:tcW w:w="515" w:type="dxa"/>
            <w:vMerge w:val="restart"/>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з/п</w:t>
            </w:r>
          </w:p>
        </w:tc>
        <w:tc>
          <w:tcPr>
            <w:tcW w:w="1644" w:type="dxa"/>
            <w:vMerge w:val="restart"/>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Назва завдання </w:t>
            </w:r>
          </w:p>
        </w:tc>
        <w:tc>
          <w:tcPr>
            <w:tcW w:w="2174" w:type="dxa"/>
            <w:gridSpan w:val="2"/>
            <w:vMerge w:val="restart"/>
            <w:tcBorders>
              <w:top w:val="single" w:sz="4" w:space="0" w:color="000000"/>
              <w:left w:val="single" w:sz="4" w:space="0" w:color="000000"/>
              <w:bottom w:val="single" w:sz="4" w:space="0" w:color="000000"/>
              <w:right w:val="single" w:sz="4" w:space="0" w:color="auto"/>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Перелік заходів завдання </w:t>
            </w:r>
          </w:p>
        </w:tc>
        <w:tc>
          <w:tcPr>
            <w:tcW w:w="5282"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192"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Показники виконання заходу, один. виміру</w:t>
            </w:r>
          </w:p>
        </w:tc>
        <w:tc>
          <w:tcPr>
            <w:tcW w:w="1796" w:type="dxa"/>
            <w:gridSpan w:val="2"/>
            <w:vMerge w:val="restart"/>
            <w:tcBorders>
              <w:top w:val="single" w:sz="4" w:space="0" w:color="000000"/>
              <w:left w:val="single" w:sz="4" w:space="0" w:color="auto"/>
              <w:bottom w:val="single" w:sz="4" w:space="0" w:color="000000"/>
            </w:tcBorders>
            <w:vAlign w:val="center"/>
          </w:tcPr>
          <w:p w:rsidR="00DB4C58" w:rsidRPr="001347A0" w:rsidRDefault="00DB4C58" w:rsidP="000D2FC6">
            <w:pPr>
              <w:autoSpaceDE w:val="0"/>
              <w:snapToGrid w:val="0"/>
              <w:spacing w:after="0" w:line="192"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Виконавець заходу, показника</w:t>
            </w:r>
          </w:p>
        </w:tc>
        <w:tc>
          <w:tcPr>
            <w:tcW w:w="2470" w:type="dxa"/>
            <w:gridSpan w:val="3"/>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Фінансування </w:t>
            </w:r>
          </w:p>
        </w:tc>
        <w:tc>
          <w:tcPr>
            <w:tcW w:w="1890" w:type="dxa"/>
            <w:vMerge w:val="restart"/>
            <w:tcBorders>
              <w:top w:val="single" w:sz="4" w:space="0" w:color="000000"/>
              <w:left w:val="single" w:sz="4" w:space="0" w:color="000000"/>
              <w:bottom w:val="single" w:sz="4" w:space="0" w:color="000000"/>
              <w:right w:val="single" w:sz="4" w:space="0" w:color="000000"/>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Очікуваний результат</w:t>
            </w:r>
          </w:p>
        </w:tc>
      </w:tr>
      <w:tr w:rsidR="00DB4C58" w:rsidRPr="001347A0" w:rsidTr="000D2FC6">
        <w:trPr>
          <w:cantSplit/>
          <w:trHeight w:val="283"/>
        </w:trPr>
        <w:tc>
          <w:tcPr>
            <w:tcW w:w="515" w:type="dxa"/>
            <w:vMerge/>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644" w:type="dxa"/>
            <w:vMerge/>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2174" w:type="dxa"/>
            <w:gridSpan w:val="2"/>
            <w:vMerge/>
            <w:tcBorders>
              <w:top w:val="single" w:sz="4" w:space="0" w:color="000000"/>
              <w:left w:val="single" w:sz="4" w:space="0" w:color="000000"/>
              <w:bottom w:val="single" w:sz="4" w:space="0" w:color="000000"/>
              <w:right w:val="single" w:sz="4" w:space="0" w:color="auto"/>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5282"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796" w:type="dxa"/>
            <w:gridSpan w:val="2"/>
            <w:vMerge/>
            <w:tcBorders>
              <w:top w:val="single" w:sz="4" w:space="0" w:color="000000"/>
              <w:left w:val="single" w:sz="4" w:space="0" w:color="auto"/>
              <w:bottom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194" w:type="dxa"/>
            <w:gridSpan w:val="2"/>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Джерела</w:t>
            </w:r>
          </w:p>
        </w:tc>
        <w:tc>
          <w:tcPr>
            <w:tcW w:w="1276" w:type="dxa"/>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40" w:lineRule="auto"/>
              <w:ind w:left="-110" w:right="-108"/>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Обсяги, грн.</w:t>
            </w:r>
          </w:p>
        </w:tc>
        <w:tc>
          <w:tcPr>
            <w:tcW w:w="1890" w:type="dxa"/>
            <w:vMerge/>
            <w:tcBorders>
              <w:top w:val="single" w:sz="4" w:space="0" w:color="000000"/>
              <w:left w:val="single" w:sz="4" w:space="0" w:color="000000"/>
              <w:bottom w:val="single" w:sz="4" w:space="0" w:color="000000"/>
              <w:right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r>
      <w:tr w:rsidR="00DB4C58" w:rsidRPr="001347A0" w:rsidTr="000D2FC6">
        <w:trPr>
          <w:cantSplit/>
        </w:trPr>
        <w:tc>
          <w:tcPr>
            <w:tcW w:w="15771" w:type="dxa"/>
            <w:gridSpan w:val="11"/>
            <w:tcBorders>
              <w:top w:val="single" w:sz="4" w:space="0" w:color="000000"/>
              <w:left w:val="single" w:sz="4" w:space="0" w:color="000000"/>
              <w:bottom w:val="single" w:sz="4" w:space="0" w:color="000000"/>
              <w:right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2027 рік</w:t>
            </w:r>
          </w:p>
        </w:tc>
      </w:tr>
      <w:tr w:rsidR="00DB4C58" w:rsidRPr="001347A0" w:rsidTr="000D2FC6">
        <w:trPr>
          <w:cantSplit/>
          <w:trHeight w:val="2070"/>
        </w:trPr>
        <w:tc>
          <w:tcPr>
            <w:tcW w:w="515" w:type="dxa"/>
            <w:vMerge w:val="restart"/>
            <w:tcBorders>
              <w:top w:val="single" w:sz="4" w:space="0" w:color="auto"/>
              <w:left w:val="single" w:sz="4" w:space="0" w:color="auto"/>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1</w:t>
            </w: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932" w:type="dxa"/>
            <w:gridSpan w:val="2"/>
            <w:vMerge w:val="restart"/>
            <w:tcBorders>
              <w:top w:val="single" w:sz="4" w:space="0" w:color="auto"/>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lastRenderedPageBreak/>
              <w:t>Завдання 1</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Організація і проведення навчально-тренувальних зборів і  змагань з підготовки до олімпійських видів спорту</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86"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lastRenderedPageBreak/>
              <w:t>Захід 1</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Проведення навчально-тренувальних зборів з олімпійських видів спорту  з підготовки до змагань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lastRenderedPageBreak/>
              <w:t xml:space="preserve">Затрат: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Загальний обсяг видатків на проведення навчально-тренувальних </w:t>
            </w:r>
            <w:r w:rsidRPr="001347A0">
              <w:rPr>
                <w:rFonts w:ascii="Times New Roman" w:eastAsia="Times New Roman" w:hAnsi="Times New Roman"/>
                <w:color w:val="000000"/>
                <w:sz w:val="24"/>
                <w:szCs w:val="24"/>
                <w:lang w:eastAsia="ru-RU"/>
              </w:rPr>
              <w:t>зборів</w:t>
            </w:r>
            <w:r w:rsidRPr="001347A0">
              <w:rPr>
                <w:rFonts w:ascii="Times New Roman" w:eastAsia="Times New Roman" w:hAnsi="Times New Roman"/>
                <w:sz w:val="24"/>
                <w:szCs w:val="24"/>
                <w:lang w:eastAsia="ru-RU"/>
              </w:rPr>
              <w:t xml:space="preserve"> </w:t>
            </w:r>
            <w:r w:rsidRPr="001347A0">
              <w:rPr>
                <w:rFonts w:ascii="Times New Roman" w:eastAsia="Times New Roman" w:hAnsi="Times New Roman"/>
                <w:color w:val="000000"/>
                <w:sz w:val="24"/>
                <w:szCs w:val="24"/>
                <w:shd w:val="clear" w:color="auto" w:fill="FFFFFF"/>
                <w:lang w:eastAsia="ru-RU"/>
              </w:rPr>
              <w:t xml:space="preserve">з олімпійських видів спорту з підготовки до змагань </w:t>
            </w:r>
            <w:r w:rsidRPr="001347A0">
              <w:rPr>
                <w:rFonts w:ascii="Times New Roman" w:eastAsia="Times New Roman" w:hAnsi="Times New Roman"/>
                <w:sz w:val="24"/>
                <w:szCs w:val="24"/>
                <w:lang w:eastAsia="ru-RU"/>
              </w:rPr>
              <w:t xml:space="preserve">– </w:t>
            </w:r>
            <w:r w:rsidRPr="001347A0">
              <w:rPr>
                <w:rFonts w:ascii="Times New Roman" w:eastAsia="Times New Roman" w:hAnsi="Times New Roman"/>
                <w:color w:val="000000"/>
                <w:sz w:val="24"/>
                <w:szCs w:val="24"/>
                <w:lang w:eastAsia="ru-RU"/>
              </w:rPr>
              <w:t xml:space="preserve">792298 </w:t>
            </w:r>
            <w:r w:rsidRPr="001347A0">
              <w:rPr>
                <w:rFonts w:ascii="Times New Roman" w:eastAsia="Times New Roman" w:hAnsi="Times New Roman"/>
                <w:sz w:val="24"/>
                <w:szCs w:val="24"/>
                <w:lang w:eastAsia="ru-RU"/>
              </w:rPr>
              <w:t xml:space="preserve"> грн. з них,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з </w:t>
            </w:r>
            <w:r w:rsidRPr="001347A0">
              <w:rPr>
                <w:rFonts w:ascii="Times New Roman" w:eastAsia="Times New Roman" w:hAnsi="Times New Roman"/>
                <w:sz w:val="24"/>
                <w:szCs w:val="24"/>
                <w:lang w:eastAsia="ru-RU"/>
              </w:rPr>
              <w:t xml:space="preserve"> футболу – 759298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 баскетболу – 33000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Кількість навчально-тренувальних зборів з олімпійських видів спорту з підготовки до змагань, всього  – 39 зборів</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 них,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по футболу - 35 зборів</w:t>
            </w:r>
          </w:p>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sz w:val="24"/>
                <w:szCs w:val="24"/>
                <w:lang w:eastAsia="ru-RU"/>
              </w:rPr>
              <w:t>по баскетболу - 4 збори</w:t>
            </w:r>
          </w:p>
        </w:tc>
        <w:tc>
          <w:tcPr>
            <w:tcW w:w="1568" w:type="dxa"/>
            <w:gridSpan w:val="2"/>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Управління культури, спорту та гуманітарної політики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міський бюджет</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 xml:space="preserve"> 792298</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color w:val="FF0000"/>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color w:val="FF0000"/>
                <w:sz w:val="24"/>
                <w:szCs w:val="24"/>
                <w:lang w:eastAsia="ru-RU"/>
              </w:rPr>
            </w:pPr>
          </w:p>
        </w:tc>
        <w:tc>
          <w:tcPr>
            <w:tcW w:w="1890"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Залучення населення до фізичної активності та заняття спортом.</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Популяризація олімпійських видів спорту та здорового способу життя; виявлення </w:t>
            </w:r>
            <w:r w:rsidRPr="001347A0">
              <w:rPr>
                <w:rFonts w:ascii="Times New Roman" w:eastAsia="Times New Roman" w:hAnsi="Times New Roman"/>
                <w:sz w:val="24"/>
                <w:szCs w:val="24"/>
                <w:lang w:eastAsia="ru-RU"/>
              </w:rPr>
              <w:lastRenderedPageBreak/>
              <w:t>талановитих дітей, молоді та дорослих з відповідними здібностями</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070"/>
        </w:trPr>
        <w:tc>
          <w:tcPr>
            <w:tcW w:w="515" w:type="dxa"/>
            <w:vMerge/>
            <w:tcBorders>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tcBorders>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86"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Продукту</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Кількість учасників (спортсменів, людей), задіяних у навчально-тренувальних зборах з олімпійських видів спорту з підготовки до змагань </w:t>
            </w:r>
            <w:r w:rsidRPr="001347A0">
              <w:rPr>
                <w:rFonts w:ascii="Times New Roman" w:eastAsia="Times New Roman" w:hAnsi="Times New Roman"/>
                <w:color w:val="000000"/>
                <w:sz w:val="24"/>
                <w:szCs w:val="24"/>
                <w:lang w:eastAsia="ru-RU"/>
              </w:rPr>
              <w:t>– 89 особи</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b/>
                <w:color w:val="000000"/>
                <w:sz w:val="24"/>
                <w:szCs w:val="24"/>
                <w:shd w:val="clear" w:color="auto" w:fill="FFFFFF"/>
                <w:lang w:eastAsia="ru-RU"/>
              </w:rPr>
              <w:t>по футболу</w:t>
            </w:r>
            <w:r w:rsidRPr="001347A0">
              <w:rPr>
                <w:rFonts w:ascii="Times New Roman" w:eastAsia="Times New Roman" w:hAnsi="Times New Roman"/>
                <w:color w:val="000000"/>
                <w:sz w:val="24"/>
                <w:szCs w:val="24"/>
                <w:shd w:val="clear" w:color="auto" w:fill="FFFFFF"/>
                <w:lang w:eastAsia="ru-RU"/>
              </w:rPr>
              <w:t xml:space="preserve"> - 74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чоловіків – 74 осіб </w:t>
            </w:r>
          </w:p>
          <w:p w:rsidR="00DB4C58" w:rsidRPr="001347A0" w:rsidRDefault="00DB4C58" w:rsidP="000D2FC6">
            <w:pPr>
              <w:tabs>
                <w:tab w:val="left" w:pos="4110"/>
              </w:tabs>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по баскетболу</w:t>
            </w:r>
            <w:r w:rsidRPr="001347A0">
              <w:rPr>
                <w:rFonts w:ascii="Times New Roman" w:eastAsia="Times New Roman" w:hAnsi="Times New Roman"/>
                <w:color w:val="000000"/>
                <w:sz w:val="24"/>
                <w:szCs w:val="24"/>
                <w:lang w:eastAsia="ru-RU"/>
              </w:rPr>
              <w:t xml:space="preserve"> – 15 осіб</w:t>
            </w:r>
          </w:p>
          <w:p w:rsidR="00DB4C58" w:rsidRPr="001347A0" w:rsidRDefault="00DB4C58" w:rsidP="000D2FC6">
            <w:pPr>
              <w:tabs>
                <w:tab w:val="left" w:pos="4110"/>
              </w:tabs>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чоловіків – 15 осіб</w:t>
            </w:r>
          </w:p>
          <w:p w:rsidR="00DB4C58" w:rsidRPr="001347A0" w:rsidRDefault="00DB4C58" w:rsidP="000D2FC6">
            <w:pPr>
              <w:tabs>
                <w:tab w:val="left" w:pos="4110"/>
              </w:tabs>
              <w:autoSpaceDE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 xml:space="preserve"> </w:t>
            </w:r>
          </w:p>
        </w:tc>
        <w:tc>
          <w:tcPr>
            <w:tcW w:w="1568"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1781"/>
        </w:trPr>
        <w:tc>
          <w:tcPr>
            <w:tcW w:w="515" w:type="dxa"/>
            <w:vMerge/>
            <w:tcBorders>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tcBorders>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86"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Кількість людино-днів навчально-тренувальних зборів з олімпійських видів спорту з підготовки до змагань  </w:t>
            </w:r>
            <w:r w:rsidRPr="001347A0">
              <w:rPr>
                <w:rFonts w:ascii="Times New Roman" w:eastAsia="Times New Roman" w:hAnsi="Times New Roman"/>
                <w:color w:val="000000"/>
                <w:sz w:val="24"/>
                <w:szCs w:val="24"/>
                <w:lang w:eastAsia="ru-RU"/>
              </w:rPr>
              <w:t>4828</w:t>
            </w:r>
            <w:r w:rsidRPr="001347A0">
              <w:rPr>
                <w:rFonts w:ascii="Times New Roman" w:eastAsia="Times New Roman" w:hAnsi="Times New Roman"/>
                <w:color w:val="000000"/>
                <w:sz w:val="24"/>
                <w:szCs w:val="24"/>
                <w:shd w:val="clear" w:color="auto" w:fill="FFFFFF"/>
                <w:lang w:eastAsia="ru-RU"/>
              </w:rPr>
              <w:t xml:space="preserve"> </w:t>
            </w:r>
            <w:r w:rsidRPr="001347A0">
              <w:rPr>
                <w:rFonts w:ascii="Times New Roman" w:eastAsia="Times New Roman" w:hAnsi="Times New Roman"/>
                <w:color w:val="000000"/>
                <w:sz w:val="24"/>
                <w:szCs w:val="24"/>
                <w:lang w:eastAsia="ru-RU"/>
              </w:rPr>
              <w:t xml:space="preserve">люд/дні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по футболу – 4528 </w:t>
            </w:r>
            <w:r w:rsidRPr="001347A0">
              <w:rPr>
                <w:rFonts w:ascii="Times New Roman" w:eastAsia="Times New Roman" w:hAnsi="Times New Roman"/>
                <w:color w:val="000000"/>
                <w:sz w:val="24"/>
                <w:szCs w:val="24"/>
                <w:lang w:eastAsia="ru-RU"/>
              </w:rPr>
              <w:t xml:space="preserve">люд/дні  </w:t>
            </w:r>
          </w:p>
          <w:p w:rsidR="00DB4C58" w:rsidRPr="001347A0" w:rsidRDefault="00DB4C58" w:rsidP="000D2FC6">
            <w:pPr>
              <w:tabs>
                <w:tab w:val="left" w:pos="4110"/>
              </w:tabs>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по баскетболу – 300 люд/дні</w:t>
            </w:r>
          </w:p>
          <w:p w:rsidR="00DB4C58" w:rsidRPr="001347A0" w:rsidRDefault="00DB4C58" w:rsidP="000D2FC6">
            <w:pPr>
              <w:tabs>
                <w:tab w:val="left" w:pos="4110"/>
              </w:tabs>
              <w:autoSpaceDE w:val="0"/>
              <w:spacing w:after="0" w:line="240" w:lineRule="auto"/>
              <w:rPr>
                <w:rFonts w:ascii="Times New Roman" w:eastAsia="Times New Roman" w:hAnsi="Times New Roman"/>
                <w:color w:val="000000"/>
                <w:sz w:val="24"/>
                <w:szCs w:val="24"/>
                <w:lang w:eastAsia="ru-RU"/>
              </w:rPr>
            </w:pPr>
          </w:p>
        </w:tc>
        <w:tc>
          <w:tcPr>
            <w:tcW w:w="1568"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482"/>
        </w:trPr>
        <w:tc>
          <w:tcPr>
            <w:tcW w:w="515" w:type="dxa"/>
            <w:vMerge/>
            <w:tcBorders>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tcBorders>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86"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Ефективності:</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Середні витрати на одну людину, яка приймає участь у навчально-тренувальних зборах з олімпійських видів спорту з підготовки до змагань – 8902.22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по футболу – 10260.78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по баскетболу –2200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Середні витрати на один людино-день навчально-тренувальних зборів з олімпійських видів спорту з підготовки до змагань 164.1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по футболу –  167.68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по баскетболу – 110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tc>
        <w:tc>
          <w:tcPr>
            <w:tcW w:w="1568"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482"/>
        </w:trPr>
        <w:tc>
          <w:tcPr>
            <w:tcW w:w="515" w:type="dxa"/>
            <w:vMerge/>
            <w:tcBorders>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tcBorders>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86"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Якості: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Динаміка кількості спортсменів (людей), які беруть участь у </w:t>
            </w:r>
            <w:r w:rsidRPr="001347A0">
              <w:rPr>
                <w:rFonts w:ascii="Times New Roman" w:eastAsia="Times New Roman" w:hAnsi="Times New Roman"/>
                <w:color w:val="000000"/>
                <w:sz w:val="24"/>
                <w:szCs w:val="24"/>
                <w:shd w:val="clear" w:color="auto" w:fill="FFFFFF"/>
                <w:lang w:eastAsia="ru-RU"/>
              </w:rPr>
              <w:t>навчально-тренувальних зборах з олімпійських видів спорту з підготовки до  змагань,</w:t>
            </w:r>
            <w:r w:rsidRPr="001347A0">
              <w:rPr>
                <w:rFonts w:ascii="Times New Roman" w:eastAsia="Times New Roman" w:hAnsi="Times New Roman"/>
                <w:sz w:val="24"/>
                <w:szCs w:val="24"/>
                <w:lang w:eastAsia="ru-RU"/>
              </w:rPr>
              <w:t xml:space="preserve"> порівняно з минулим роком </w:t>
            </w:r>
            <w:r w:rsidRPr="001347A0">
              <w:rPr>
                <w:rFonts w:ascii="Times New Roman" w:eastAsia="Times New Roman" w:hAnsi="Times New Roman"/>
                <w:color w:val="000000"/>
                <w:sz w:val="24"/>
                <w:szCs w:val="24"/>
                <w:lang w:eastAsia="ru-RU"/>
              </w:rPr>
              <w:t>– 113.1</w:t>
            </w:r>
            <w:r w:rsidRPr="001347A0">
              <w:rPr>
                <w:rFonts w:ascii="Times New Roman" w:eastAsia="Times New Roman" w:hAnsi="Times New Roman"/>
                <w:sz w:val="24"/>
                <w:szCs w:val="24"/>
                <w:lang w:eastAsia="ru-RU"/>
              </w:rPr>
              <w:t>%</w:t>
            </w: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Динаміка кількості навчально-тренувальних зборів з олімпійських видів спорту з підготовки до змагань, порівняно з минулим роком </w:t>
            </w:r>
            <w:r w:rsidRPr="001347A0">
              <w:rPr>
                <w:rFonts w:ascii="Times New Roman" w:eastAsia="Times New Roman" w:hAnsi="Times New Roman"/>
                <w:color w:val="000000"/>
                <w:sz w:val="24"/>
                <w:szCs w:val="24"/>
                <w:lang w:eastAsia="ru-RU"/>
              </w:rPr>
              <w:t>– 111.4</w:t>
            </w:r>
            <w:r w:rsidRPr="001347A0">
              <w:rPr>
                <w:rFonts w:ascii="Times New Roman" w:eastAsia="Times New Roman" w:hAnsi="Times New Roman"/>
                <w:color w:val="000000"/>
                <w:sz w:val="24"/>
                <w:szCs w:val="24"/>
                <w:shd w:val="clear" w:color="auto" w:fill="FFFFFF"/>
                <w:lang w:eastAsia="ru-RU"/>
              </w:rPr>
              <w:t xml:space="preserve"> %</w:t>
            </w:r>
          </w:p>
        </w:tc>
        <w:tc>
          <w:tcPr>
            <w:tcW w:w="1568"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0"/>
                <w:szCs w:val="24"/>
                <w:lang w:eastAsia="ru-RU"/>
              </w:rPr>
            </w:pPr>
          </w:p>
        </w:tc>
      </w:tr>
      <w:tr w:rsidR="00DB4C58" w:rsidRPr="001347A0" w:rsidTr="000D2FC6">
        <w:trPr>
          <w:cantSplit/>
          <w:trHeight w:val="1449"/>
        </w:trPr>
        <w:tc>
          <w:tcPr>
            <w:tcW w:w="515" w:type="dxa"/>
            <w:vMerge w:val="restart"/>
            <w:tcBorders>
              <w:top w:val="single" w:sz="4" w:space="0" w:color="auto"/>
              <w:lef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val="restart"/>
            <w:tcBorders>
              <w:top w:val="single" w:sz="4" w:space="0" w:color="auto"/>
              <w:left w:val="single" w:sz="4" w:space="0" w:color="000000"/>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86" w:type="dxa"/>
            <w:vMerge w:val="restart"/>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Захід 2</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Проведення змагань з олімпійських видів спорту</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sz w:val="24"/>
                <w:szCs w:val="24"/>
                <w:lang w:eastAsia="ru-RU"/>
              </w:rPr>
              <w:lastRenderedPageBreak/>
              <w:t xml:space="preserve"> </w:t>
            </w:r>
            <w:r w:rsidRPr="001347A0">
              <w:rPr>
                <w:rFonts w:ascii="Times New Roman" w:eastAsia="Times New Roman" w:hAnsi="Times New Roman"/>
                <w:b/>
                <w:sz w:val="24"/>
                <w:szCs w:val="24"/>
                <w:lang w:eastAsia="ru-RU"/>
              </w:rPr>
              <w:t xml:space="preserve">Затрат: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Загальний обсяг видатків на проведення </w:t>
            </w:r>
            <w:r w:rsidRPr="001347A0">
              <w:rPr>
                <w:rFonts w:ascii="Times New Roman" w:eastAsia="Times New Roman" w:hAnsi="Times New Roman"/>
                <w:color w:val="000000"/>
                <w:sz w:val="24"/>
                <w:szCs w:val="24"/>
                <w:shd w:val="clear" w:color="auto" w:fill="FFFFFF"/>
                <w:lang w:eastAsia="ru-RU"/>
              </w:rPr>
              <w:t xml:space="preserve">змагань з олімпійських видів спорту </w:t>
            </w:r>
            <w:r w:rsidRPr="001347A0">
              <w:rPr>
                <w:rFonts w:ascii="Times New Roman" w:eastAsia="Times New Roman" w:hAnsi="Times New Roman"/>
                <w:sz w:val="24"/>
                <w:szCs w:val="24"/>
                <w:lang w:eastAsia="ru-RU"/>
              </w:rPr>
              <w:t>– 825502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Кількість змагань з олімпійських видів спорту – 132 одиниць</w:t>
            </w:r>
          </w:p>
        </w:tc>
        <w:tc>
          <w:tcPr>
            <w:tcW w:w="1568" w:type="dxa"/>
            <w:gridSpan w:val="2"/>
            <w:vMerge w:val="restart"/>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Управління культури, спорту та гуманітарної політики </w:t>
            </w:r>
          </w:p>
        </w:tc>
        <w:tc>
          <w:tcPr>
            <w:tcW w:w="1133" w:type="dxa"/>
            <w:vMerge w:val="restart"/>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міський бюджет</w:t>
            </w:r>
          </w:p>
        </w:tc>
        <w:tc>
          <w:tcPr>
            <w:tcW w:w="1276" w:type="dxa"/>
            <w:vMerge w:val="restart"/>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 825502</w:t>
            </w:r>
          </w:p>
        </w:tc>
        <w:tc>
          <w:tcPr>
            <w:tcW w:w="1890" w:type="dxa"/>
            <w:vMerge w:val="restart"/>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Залучення населення до фізичної активності та заняття спортом.</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Популяризація олімпійських видів спорту та здорового способу життя; виявлення талановитих дітей, молоді та дорослих з відповідними здібностями</w:t>
            </w:r>
          </w:p>
        </w:tc>
      </w:tr>
      <w:tr w:rsidR="00DB4C58" w:rsidRPr="001347A0" w:rsidTr="000D2FC6">
        <w:trPr>
          <w:cantSplit/>
          <w:trHeight w:val="1380"/>
        </w:trPr>
        <w:tc>
          <w:tcPr>
            <w:tcW w:w="515" w:type="dxa"/>
            <w:vMerge/>
            <w:tcBorders>
              <w:lef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tcBorders>
              <w:left w:val="single" w:sz="4" w:space="0" w:color="000000"/>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86" w:type="dxa"/>
            <w:vMerge/>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Продукту</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Кількість учасників (спортсменів, людей), які брали участь у змаганнях з олімпійських видів спорту </w:t>
            </w:r>
            <w:r w:rsidRPr="001347A0">
              <w:rPr>
                <w:rFonts w:ascii="Times New Roman" w:eastAsia="Times New Roman" w:hAnsi="Times New Roman"/>
                <w:color w:val="000000"/>
                <w:sz w:val="24"/>
                <w:szCs w:val="24"/>
                <w:lang w:eastAsia="ru-RU"/>
              </w:rPr>
              <w:t>– 2349 осіб</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чоловіків – 445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273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696 осіб  </w:t>
            </w: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935 особи</w:t>
            </w:r>
          </w:p>
        </w:tc>
        <w:tc>
          <w:tcPr>
            <w:tcW w:w="1568" w:type="dxa"/>
            <w:gridSpan w:val="2"/>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1380"/>
        </w:trPr>
        <w:tc>
          <w:tcPr>
            <w:tcW w:w="515" w:type="dxa"/>
            <w:vMerge/>
            <w:tcBorders>
              <w:lef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tcBorders>
              <w:left w:val="single" w:sz="4" w:space="0" w:color="000000"/>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86" w:type="dxa"/>
            <w:vMerge/>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571" w:type="dxa"/>
            <w:gridSpan w:val="2"/>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Ефективності:</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Середня кількість людей, яка приймає участь в одному змаганні</w:t>
            </w:r>
            <w:r w:rsidRPr="001347A0">
              <w:rPr>
                <w:rFonts w:ascii="Times New Roman" w:eastAsia="Times New Roman" w:hAnsi="Times New Roman"/>
                <w:color w:val="000000"/>
                <w:sz w:val="24"/>
                <w:szCs w:val="24"/>
                <w:lang w:eastAsia="ru-RU"/>
              </w:rPr>
              <w:t xml:space="preserve"> з олімпійських видів спорту</w:t>
            </w:r>
            <w:r w:rsidRPr="001347A0">
              <w:rPr>
                <w:rFonts w:ascii="Times New Roman" w:eastAsia="Times New Roman" w:hAnsi="Times New Roman"/>
                <w:color w:val="000000"/>
                <w:sz w:val="24"/>
                <w:szCs w:val="24"/>
                <w:shd w:val="clear" w:color="auto" w:fill="FFFFFF"/>
                <w:lang w:eastAsia="ru-RU"/>
              </w:rPr>
              <w:t xml:space="preserve">  - 18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чоловіків – 4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5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7 осіб</w:t>
            </w:r>
          </w:p>
        </w:tc>
        <w:tc>
          <w:tcPr>
            <w:tcW w:w="1568" w:type="dxa"/>
            <w:gridSpan w:val="2"/>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883"/>
        </w:trPr>
        <w:tc>
          <w:tcPr>
            <w:tcW w:w="515" w:type="dxa"/>
            <w:vMerge/>
            <w:tcBorders>
              <w:lef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tcBorders>
              <w:left w:val="single" w:sz="4" w:space="0" w:color="000000"/>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86" w:type="dxa"/>
            <w:vMerge/>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571" w:type="dxa"/>
            <w:gridSpan w:val="2"/>
            <w:tcBorders>
              <w:left w:val="single" w:sz="4" w:space="0" w:color="auto"/>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Середні витрати на одну людину, яка приймає участь у змаганнях, з олімпійських видів спорту </w:t>
            </w:r>
            <w:r w:rsidRPr="001347A0">
              <w:rPr>
                <w:rFonts w:ascii="Times New Roman" w:eastAsia="Times New Roman" w:hAnsi="Times New Roman"/>
                <w:color w:val="000000"/>
                <w:sz w:val="24"/>
                <w:szCs w:val="24"/>
                <w:lang w:eastAsia="ru-RU"/>
              </w:rPr>
              <w:t>– 351.42 грн.</w:t>
            </w:r>
          </w:p>
        </w:tc>
        <w:tc>
          <w:tcPr>
            <w:tcW w:w="1568" w:type="dxa"/>
            <w:gridSpan w:val="2"/>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158"/>
        </w:trPr>
        <w:tc>
          <w:tcPr>
            <w:tcW w:w="515" w:type="dxa"/>
            <w:vMerge/>
            <w:tcBorders>
              <w:lef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tcBorders>
              <w:left w:val="single" w:sz="4" w:space="0" w:color="000000"/>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86" w:type="dxa"/>
            <w:vMerge/>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571" w:type="dxa"/>
            <w:gridSpan w:val="2"/>
            <w:vMerge w:val="restart"/>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Якості: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Динаміка кількості спортсменів (людей, учасників), які беруть участь у </w:t>
            </w:r>
            <w:r w:rsidRPr="001347A0">
              <w:rPr>
                <w:rFonts w:ascii="Times New Roman" w:eastAsia="Times New Roman" w:hAnsi="Times New Roman"/>
                <w:color w:val="000000"/>
                <w:sz w:val="24"/>
                <w:szCs w:val="24"/>
                <w:shd w:val="clear" w:color="auto" w:fill="FFFFFF"/>
                <w:lang w:eastAsia="ru-RU"/>
              </w:rPr>
              <w:t>змаганнях, з олімпійських видів спорту</w:t>
            </w:r>
            <w:r w:rsidRPr="001347A0">
              <w:rPr>
                <w:rFonts w:ascii="Times New Roman" w:eastAsia="Times New Roman" w:hAnsi="Times New Roman"/>
                <w:sz w:val="24"/>
                <w:szCs w:val="24"/>
                <w:lang w:eastAsia="ru-RU"/>
              </w:rPr>
              <w:t xml:space="preserve">, порівняно з минулим роком </w:t>
            </w:r>
            <w:r w:rsidRPr="001347A0">
              <w:rPr>
                <w:rFonts w:ascii="Times New Roman" w:eastAsia="Times New Roman" w:hAnsi="Times New Roman"/>
                <w:color w:val="000000"/>
                <w:sz w:val="24"/>
                <w:szCs w:val="24"/>
                <w:lang w:eastAsia="ru-RU"/>
              </w:rPr>
              <w:t xml:space="preserve">– 100 </w:t>
            </w:r>
            <w:r w:rsidRPr="001347A0">
              <w:rPr>
                <w:rFonts w:ascii="Times New Roman" w:eastAsia="Times New Roman" w:hAnsi="Times New Roman"/>
                <w:sz w:val="24"/>
                <w:szCs w:val="24"/>
                <w:lang w:eastAsia="ru-RU"/>
              </w:rPr>
              <w:t>%</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Динаміка кількості змагань з олімпійських видів спорту порівняно з минулим роком </w:t>
            </w:r>
            <w:r w:rsidRPr="001347A0">
              <w:rPr>
                <w:rFonts w:ascii="Times New Roman" w:eastAsia="Times New Roman" w:hAnsi="Times New Roman"/>
                <w:color w:val="000000"/>
                <w:sz w:val="24"/>
                <w:szCs w:val="24"/>
                <w:lang w:eastAsia="ru-RU"/>
              </w:rPr>
              <w:t>– 100</w:t>
            </w:r>
            <w:r w:rsidRPr="001347A0">
              <w:rPr>
                <w:rFonts w:ascii="Times New Roman" w:eastAsia="Times New Roman" w:hAnsi="Times New Roman"/>
                <w:color w:val="000000"/>
                <w:sz w:val="24"/>
                <w:szCs w:val="24"/>
                <w:shd w:val="clear" w:color="auto" w:fill="FFFFFF"/>
                <w:lang w:eastAsia="ru-RU"/>
              </w:rPr>
              <w:t xml:space="preserve"> %</w:t>
            </w:r>
          </w:p>
        </w:tc>
        <w:tc>
          <w:tcPr>
            <w:tcW w:w="1568" w:type="dxa"/>
            <w:gridSpan w:val="2"/>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80"/>
        </w:trPr>
        <w:tc>
          <w:tcPr>
            <w:tcW w:w="515" w:type="dxa"/>
            <w:tcBorders>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tcBorders>
              <w:left w:val="single" w:sz="4" w:space="0" w:color="000000"/>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86" w:type="dxa"/>
            <w:vMerge/>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571" w:type="dxa"/>
            <w:gridSpan w:val="2"/>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p>
        </w:tc>
        <w:tc>
          <w:tcPr>
            <w:tcW w:w="1568" w:type="dxa"/>
            <w:gridSpan w:val="2"/>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Управління культури, спорту та гуманітарної політики</w:t>
            </w:r>
          </w:p>
        </w:tc>
        <w:tc>
          <w:tcPr>
            <w:tcW w:w="1133" w:type="dxa"/>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Міський бюджет</w:t>
            </w:r>
          </w:p>
        </w:tc>
        <w:tc>
          <w:tcPr>
            <w:tcW w:w="1276" w:type="dxa"/>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86700</w:t>
            </w:r>
          </w:p>
        </w:tc>
        <w:tc>
          <w:tcPr>
            <w:tcW w:w="1890" w:type="dxa"/>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Залучення населення до фізичної активності та заняття спортом.</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Створення умов для реалізації спортивного потенціалу мешканців громади; підвищення рівня готовності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учасників до змагань з </w:t>
            </w:r>
            <w:proofErr w:type="spellStart"/>
            <w:r w:rsidRPr="001347A0">
              <w:rPr>
                <w:rFonts w:ascii="Times New Roman" w:eastAsia="Times New Roman" w:hAnsi="Times New Roman"/>
                <w:sz w:val="24"/>
                <w:szCs w:val="24"/>
                <w:lang w:eastAsia="ru-RU"/>
              </w:rPr>
              <w:t>неолімпійських</w:t>
            </w:r>
            <w:proofErr w:type="spellEnd"/>
            <w:r w:rsidRPr="001347A0">
              <w:rPr>
                <w:rFonts w:ascii="Times New Roman" w:eastAsia="Times New Roman" w:hAnsi="Times New Roman"/>
                <w:sz w:val="24"/>
                <w:szCs w:val="24"/>
                <w:lang w:eastAsia="ru-RU"/>
              </w:rPr>
              <w:t xml:space="preserve"> видів спорту</w:t>
            </w:r>
          </w:p>
        </w:tc>
      </w:tr>
      <w:tr w:rsidR="00DB4C58" w:rsidRPr="001347A0" w:rsidTr="000D2FC6">
        <w:trPr>
          <w:cantSplit/>
          <w:trHeight w:val="925"/>
        </w:trPr>
        <w:tc>
          <w:tcPr>
            <w:tcW w:w="515" w:type="dxa"/>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2</w:t>
            </w:r>
          </w:p>
        </w:tc>
        <w:tc>
          <w:tcPr>
            <w:tcW w:w="1932"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Завдання 2</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Організація і проведення змагань з </w:t>
            </w:r>
            <w:proofErr w:type="spellStart"/>
            <w:r w:rsidRPr="001347A0">
              <w:rPr>
                <w:rFonts w:ascii="Times New Roman" w:eastAsia="Times New Roman" w:hAnsi="Times New Roman"/>
                <w:sz w:val="24"/>
                <w:szCs w:val="24"/>
                <w:lang w:eastAsia="ru-RU"/>
              </w:rPr>
              <w:t>неолімпійських</w:t>
            </w:r>
            <w:proofErr w:type="spellEnd"/>
            <w:r w:rsidRPr="001347A0">
              <w:rPr>
                <w:rFonts w:ascii="Times New Roman" w:eastAsia="Times New Roman" w:hAnsi="Times New Roman"/>
                <w:sz w:val="24"/>
                <w:szCs w:val="24"/>
                <w:lang w:eastAsia="ru-RU"/>
              </w:rPr>
              <w:t xml:space="preserve"> видів спорту</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86" w:type="dxa"/>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Захід 1</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Проведення змагань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w:t>
            </w: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Затрат: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Загальний обсяг видатків на проведення </w:t>
            </w:r>
            <w:r w:rsidRPr="001347A0">
              <w:rPr>
                <w:rFonts w:ascii="Times New Roman" w:eastAsia="Times New Roman" w:hAnsi="Times New Roman"/>
                <w:color w:val="000000"/>
                <w:sz w:val="24"/>
                <w:szCs w:val="24"/>
                <w:shd w:val="clear" w:color="auto" w:fill="FFFFFF"/>
                <w:lang w:eastAsia="ru-RU"/>
              </w:rPr>
              <w:t xml:space="preserve">змагань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w:t>
            </w:r>
            <w:r w:rsidRPr="001347A0">
              <w:rPr>
                <w:rFonts w:ascii="Times New Roman" w:eastAsia="Times New Roman" w:hAnsi="Times New Roman"/>
                <w:sz w:val="24"/>
                <w:szCs w:val="24"/>
                <w:lang w:eastAsia="ru-RU"/>
              </w:rPr>
              <w:t>–86700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sz w:val="24"/>
                <w:szCs w:val="24"/>
                <w:lang w:eastAsia="ru-RU"/>
              </w:rPr>
              <w:t xml:space="preserve">Кількість змагань з </w:t>
            </w:r>
            <w:proofErr w:type="spellStart"/>
            <w:r w:rsidRPr="001347A0">
              <w:rPr>
                <w:rFonts w:ascii="Times New Roman" w:eastAsia="Times New Roman" w:hAnsi="Times New Roman"/>
                <w:sz w:val="24"/>
                <w:szCs w:val="24"/>
                <w:lang w:eastAsia="ru-RU"/>
              </w:rPr>
              <w:t>неолімпійських</w:t>
            </w:r>
            <w:proofErr w:type="spellEnd"/>
            <w:r w:rsidRPr="001347A0">
              <w:rPr>
                <w:rFonts w:ascii="Times New Roman" w:eastAsia="Times New Roman" w:hAnsi="Times New Roman"/>
                <w:sz w:val="24"/>
                <w:szCs w:val="24"/>
                <w:lang w:eastAsia="ru-RU"/>
              </w:rPr>
              <w:t xml:space="preserve"> видів спорту – 12 одиниць</w:t>
            </w:r>
          </w:p>
        </w:tc>
        <w:tc>
          <w:tcPr>
            <w:tcW w:w="1568"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335"/>
        </w:trPr>
        <w:tc>
          <w:tcPr>
            <w:tcW w:w="515" w:type="dxa"/>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86"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Продукту</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Кількість учасників (спортсменів, людей), які брали участь у змаганнях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w:t>
            </w:r>
            <w:r w:rsidRPr="001347A0">
              <w:rPr>
                <w:rFonts w:ascii="Times New Roman" w:eastAsia="Times New Roman" w:hAnsi="Times New Roman"/>
                <w:color w:val="000000"/>
                <w:sz w:val="24"/>
                <w:szCs w:val="24"/>
                <w:lang w:eastAsia="ru-RU"/>
              </w:rPr>
              <w:t>–321 особа</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чоловіків – 66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25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144 осіб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color w:val="000000"/>
                <w:sz w:val="24"/>
                <w:szCs w:val="24"/>
                <w:lang w:eastAsia="ru-RU"/>
              </w:rPr>
              <w:t>дівчат – 50 особи</w:t>
            </w:r>
          </w:p>
        </w:tc>
        <w:tc>
          <w:tcPr>
            <w:tcW w:w="1568"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0"/>
                <w:szCs w:val="24"/>
                <w:lang w:eastAsia="ru-RU"/>
              </w:rPr>
            </w:pPr>
          </w:p>
        </w:tc>
      </w:tr>
      <w:tr w:rsidR="00DB4C58" w:rsidRPr="001347A0" w:rsidTr="000D2FC6">
        <w:trPr>
          <w:cantSplit/>
        </w:trPr>
        <w:tc>
          <w:tcPr>
            <w:tcW w:w="515"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86" w:type="dxa"/>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Ефективності:</w:t>
            </w:r>
          </w:p>
          <w:p w:rsidR="00DB4C58" w:rsidRPr="001347A0" w:rsidRDefault="00DB4C58" w:rsidP="000D2FC6">
            <w:pPr>
              <w:autoSpaceDE w:val="0"/>
              <w:spacing w:after="0" w:line="240" w:lineRule="auto"/>
              <w:rPr>
                <w:rFonts w:ascii="Times New Roman" w:eastAsia="Times New Roman" w:hAnsi="Times New Roman"/>
                <w:color w:val="333333"/>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Середня кількість людей, яка приймає участь в одному змаганні</w:t>
            </w:r>
            <w:r w:rsidRPr="001347A0">
              <w:rPr>
                <w:rFonts w:ascii="Times New Roman" w:eastAsia="Times New Roman" w:hAnsi="Times New Roman"/>
                <w:color w:val="000000"/>
                <w:sz w:val="24"/>
                <w:szCs w:val="24"/>
                <w:lang w:eastAsia="ru-RU"/>
              </w:rPr>
              <w:t xml:space="preserve"> з </w:t>
            </w:r>
            <w:proofErr w:type="spellStart"/>
            <w:r w:rsidRPr="001347A0">
              <w:rPr>
                <w:rFonts w:ascii="Times New Roman" w:eastAsia="Times New Roman" w:hAnsi="Times New Roman"/>
                <w:color w:val="000000"/>
                <w:sz w:val="24"/>
                <w:szCs w:val="24"/>
                <w:lang w:eastAsia="ru-RU"/>
              </w:rPr>
              <w:t>неолімпійських</w:t>
            </w:r>
            <w:proofErr w:type="spellEnd"/>
            <w:r w:rsidRPr="001347A0">
              <w:rPr>
                <w:rFonts w:ascii="Times New Roman" w:eastAsia="Times New Roman" w:hAnsi="Times New Roman"/>
                <w:color w:val="000000"/>
                <w:sz w:val="24"/>
                <w:szCs w:val="24"/>
                <w:lang w:eastAsia="ru-RU"/>
              </w:rPr>
              <w:t xml:space="preserve"> видів спорту</w:t>
            </w:r>
            <w:r w:rsidRPr="001347A0">
              <w:rPr>
                <w:rFonts w:ascii="Times New Roman" w:eastAsia="Times New Roman" w:hAnsi="Times New Roman"/>
                <w:color w:val="000000"/>
                <w:sz w:val="24"/>
                <w:szCs w:val="24"/>
                <w:shd w:val="clear" w:color="auto" w:fill="FFFFFF"/>
                <w:lang w:eastAsia="ru-RU"/>
              </w:rPr>
              <w:t xml:space="preserve"> </w:t>
            </w:r>
            <w:r w:rsidRPr="001347A0">
              <w:rPr>
                <w:rFonts w:ascii="Times New Roman" w:eastAsia="Times New Roman" w:hAnsi="Times New Roman"/>
                <w:color w:val="333333"/>
                <w:sz w:val="24"/>
                <w:szCs w:val="24"/>
                <w:shd w:val="clear" w:color="auto" w:fill="FFFFFF"/>
                <w:lang w:eastAsia="ru-RU"/>
              </w:rPr>
              <w:t xml:space="preserve"> - 26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чоловіків – 6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14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4 осіб</w:t>
            </w:r>
          </w:p>
          <w:p w:rsidR="00DB4C58" w:rsidRPr="001347A0" w:rsidRDefault="00DB4C58" w:rsidP="000D2FC6">
            <w:pPr>
              <w:autoSpaceDE w:val="0"/>
              <w:spacing w:after="0" w:line="240" w:lineRule="auto"/>
              <w:rPr>
                <w:rFonts w:ascii="Times New Roman" w:eastAsia="Times New Roman" w:hAnsi="Times New Roman"/>
                <w:color w:val="333333"/>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Середні витрати на одну людину, яка приймає участь у змаганнях,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w:t>
            </w:r>
            <w:r w:rsidRPr="001347A0">
              <w:rPr>
                <w:rFonts w:ascii="Times New Roman" w:eastAsia="Times New Roman" w:hAnsi="Times New Roman"/>
                <w:color w:val="000000"/>
                <w:sz w:val="24"/>
                <w:szCs w:val="24"/>
                <w:lang w:eastAsia="ru-RU"/>
              </w:rPr>
              <w:t xml:space="preserve">– 270.1грн. </w:t>
            </w:r>
          </w:p>
        </w:tc>
        <w:tc>
          <w:tcPr>
            <w:tcW w:w="1568"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val="restart"/>
            <w:tcBorders>
              <w:top w:val="single" w:sz="4" w:space="0" w:color="auto"/>
              <w:left w:val="single" w:sz="4" w:space="0" w:color="auto"/>
              <w:bottom w:val="single" w:sz="4" w:space="0" w:color="000000"/>
              <w:right w:val="single" w:sz="4" w:space="0" w:color="000000"/>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320"/>
        </w:trPr>
        <w:tc>
          <w:tcPr>
            <w:tcW w:w="515"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86"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Якості: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Динаміка кількості спортсменів (людей, учасників), які беруть участь у </w:t>
            </w:r>
            <w:r w:rsidRPr="001347A0">
              <w:rPr>
                <w:rFonts w:ascii="Times New Roman" w:eastAsia="Times New Roman" w:hAnsi="Times New Roman"/>
                <w:color w:val="000000"/>
                <w:sz w:val="24"/>
                <w:szCs w:val="24"/>
                <w:shd w:val="clear" w:color="auto" w:fill="FFFFFF"/>
                <w:lang w:eastAsia="ru-RU"/>
              </w:rPr>
              <w:t xml:space="preserve">змаганнях,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w:t>
            </w:r>
            <w:r w:rsidRPr="001347A0">
              <w:rPr>
                <w:rFonts w:ascii="Times New Roman" w:eastAsia="Times New Roman" w:hAnsi="Times New Roman"/>
                <w:sz w:val="24"/>
                <w:szCs w:val="24"/>
                <w:lang w:eastAsia="ru-RU"/>
              </w:rPr>
              <w:t xml:space="preserve">, порівняно з минулим роком </w:t>
            </w:r>
            <w:r w:rsidRPr="001347A0">
              <w:rPr>
                <w:rFonts w:ascii="Times New Roman" w:eastAsia="Times New Roman" w:hAnsi="Times New Roman"/>
                <w:color w:val="000000"/>
                <w:sz w:val="24"/>
                <w:szCs w:val="24"/>
                <w:lang w:eastAsia="ru-RU"/>
              </w:rPr>
              <w:t xml:space="preserve">– 120.2 </w:t>
            </w:r>
            <w:r w:rsidRPr="001347A0">
              <w:rPr>
                <w:rFonts w:ascii="Times New Roman" w:eastAsia="Times New Roman" w:hAnsi="Times New Roman"/>
                <w:sz w:val="24"/>
                <w:szCs w:val="24"/>
                <w:lang w:eastAsia="ru-RU"/>
              </w:rPr>
              <w:t>%</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Динаміка кількості змагань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порівняно з минулим роком </w:t>
            </w:r>
            <w:r w:rsidRPr="001347A0">
              <w:rPr>
                <w:rFonts w:ascii="Times New Roman" w:eastAsia="Times New Roman" w:hAnsi="Times New Roman"/>
                <w:color w:val="000000"/>
                <w:sz w:val="24"/>
                <w:szCs w:val="24"/>
                <w:lang w:eastAsia="ru-RU"/>
              </w:rPr>
              <w:t>– 100</w:t>
            </w:r>
            <w:r w:rsidRPr="001347A0">
              <w:rPr>
                <w:rFonts w:ascii="Times New Roman" w:eastAsia="Times New Roman" w:hAnsi="Times New Roman"/>
                <w:color w:val="000000"/>
                <w:sz w:val="24"/>
                <w:szCs w:val="24"/>
                <w:shd w:val="clear" w:color="auto" w:fill="FFFFFF"/>
                <w:lang w:eastAsia="ru-RU"/>
              </w:rPr>
              <w:t xml:space="preserve"> %</w:t>
            </w:r>
          </w:p>
        </w:tc>
        <w:tc>
          <w:tcPr>
            <w:tcW w:w="1568"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tcBorders>
              <w:top w:val="single" w:sz="4" w:space="0" w:color="000000"/>
              <w:left w:val="single" w:sz="4" w:space="0" w:color="auto"/>
              <w:bottom w:val="single" w:sz="4" w:space="0" w:color="000000"/>
              <w:right w:val="single" w:sz="4" w:space="0" w:color="000000"/>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4477"/>
        </w:trPr>
        <w:tc>
          <w:tcPr>
            <w:tcW w:w="515" w:type="dxa"/>
            <w:vMerge w:val="restart"/>
            <w:tcBorders>
              <w:top w:val="single" w:sz="4" w:space="0" w:color="auto"/>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3</w:t>
            </w: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val="restart"/>
            <w:tcBorders>
              <w:top w:val="single" w:sz="4" w:space="0" w:color="auto"/>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lastRenderedPageBreak/>
              <w:t>Завдання 3</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Організація і проведення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змагань з видів спорту для осіб з інвалідністю</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886" w:type="dxa"/>
            <w:vMerge w:val="restart"/>
            <w:tcBorders>
              <w:top w:val="single" w:sz="4" w:space="0" w:color="auto"/>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lang w:eastAsia="ru-RU"/>
              </w:rPr>
              <w:lastRenderedPageBreak/>
              <w:t>Захід 1</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Проведення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змагань з видів спорту осіб з інвалідністю</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lastRenderedPageBreak/>
              <w:t xml:space="preserve">Затрат: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Загальний обсяг видатків на проведення </w:t>
            </w:r>
            <w:r w:rsidRPr="001347A0">
              <w:rPr>
                <w:rFonts w:ascii="Times New Roman" w:eastAsia="Times New Roman" w:hAnsi="Times New Roman"/>
                <w:color w:val="000000"/>
                <w:sz w:val="24"/>
                <w:szCs w:val="24"/>
                <w:shd w:val="clear" w:color="auto" w:fill="FFFFFF"/>
                <w:lang w:eastAsia="ru-RU"/>
              </w:rPr>
              <w:t xml:space="preserve">змагань </w:t>
            </w:r>
            <w:r w:rsidRPr="001347A0">
              <w:rPr>
                <w:rFonts w:ascii="Times New Roman" w:eastAsia="Times New Roman" w:hAnsi="Times New Roman"/>
                <w:color w:val="333333"/>
                <w:sz w:val="24"/>
                <w:szCs w:val="24"/>
                <w:shd w:val="clear" w:color="auto" w:fill="FFFFFF"/>
                <w:lang w:eastAsia="ru-RU"/>
              </w:rPr>
              <w:t>з видів спорту осіб з інвалідністю</w:t>
            </w:r>
            <w:r w:rsidRPr="001347A0">
              <w:rPr>
                <w:rFonts w:ascii="Times New Roman" w:eastAsia="Times New Roman" w:hAnsi="Times New Roman"/>
                <w:sz w:val="24"/>
                <w:szCs w:val="24"/>
                <w:lang w:eastAsia="ru-RU"/>
              </w:rPr>
              <w:t xml:space="preserve">  – 95 500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Кількість змагань </w:t>
            </w:r>
            <w:r w:rsidRPr="001347A0">
              <w:rPr>
                <w:rFonts w:ascii="Times New Roman" w:eastAsia="Times New Roman" w:hAnsi="Times New Roman"/>
                <w:color w:val="333333"/>
                <w:sz w:val="24"/>
                <w:szCs w:val="24"/>
                <w:shd w:val="clear" w:color="auto" w:fill="FFFFFF"/>
                <w:lang w:eastAsia="ru-RU"/>
              </w:rPr>
              <w:t>з видів спорту осіб з інвалідністю</w:t>
            </w:r>
            <w:r w:rsidRPr="001347A0">
              <w:rPr>
                <w:rFonts w:ascii="Times New Roman" w:eastAsia="Times New Roman" w:hAnsi="Times New Roman"/>
                <w:sz w:val="24"/>
                <w:szCs w:val="24"/>
                <w:lang w:eastAsia="ru-RU"/>
              </w:rPr>
              <w:t xml:space="preserve"> – 10 одиниць</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Продукту</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Кількість учасників (спортсменів, людей), які брали участь у змаганнях</w:t>
            </w:r>
            <w:r w:rsidRPr="001347A0">
              <w:rPr>
                <w:rFonts w:ascii="Times New Roman" w:eastAsia="Times New Roman" w:hAnsi="Times New Roman"/>
                <w:color w:val="333333"/>
                <w:sz w:val="24"/>
                <w:szCs w:val="24"/>
                <w:shd w:val="clear" w:color="auto" w:fill="FFFFFF"/>
                <w:lang w:eastAsia="ru-RU"/>
              </w:rPr>
              <w:t xml:space="preserve"> з видів спорту осіб з інвалідністю</w:t>
            </w:r>
            <w:r w:rsidRPr="001347A0">
              <w:rPr>
                <w:rFonts w:ascii="Times New Roman" w:eastAsia="Times New Roman" w:hAnsi="Times New Roman"/>
                <w:color w:val="000000"/>
                <w:sz w:val="24"/>
                <w:szCs w:val="24"/>
                <w:lang w:eastAsia="ru-RU"/>
              </w:rPr>
              <w:t xml:space="preserve"> – 673 особи</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чоловіків – 234 осіб</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217 особи </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121 особи  </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101 осіб</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tc>
        <w:tc>
          <w:tcPr>
            <w:tcW w:w="1568" w:type="dxa"/>
            <w:gridSpan w:val="2"/>
            <w:vMerge w:val="restart"/>
            <w:tcBorders>
              <w:top w:val="single" w:sz="4" w:space="0" w:color="auto"/>
              <w:left w:val="single" w:sz="4" w:space="0" w:color="auto"/>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Управління культури, спорту та гуманітарної політики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133" w:type="dxa"/>
            <w:vMerge w:val="restart"/>
            <w:tcBorders>
              <w:top w:val="single" w:sz="4" w:space="0" w:color="auto"/>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Міський бюджет</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val="restart"/>
            <w:tcBorders>
              <w:top w:val="single" w:sz="4" w:space="0" w:color="auto"/>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 xml:space="preserve"> 95500</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val="restart"/>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Створення умов для реалізації спортивного потенціалу мешканців громади; підвищення рівня готовності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учасників до змагань з</w:t>
            </w:r>
            <w:r w:rsidRPr="001347A0">
              <w:rPr>
                <w:rFonts w:ascii="Times New Roman" w:eastAsia="Times New Roman" w:hAnsi="Times New Roman"/>
                <w:color w:val="333333"/>
                <w:sz w:val="24"/>
                <w:szCs w:val="24"/>
                <w:shd w:val="clear" w:color="auto" w:fill="FFFFFF"/>
                <w:lang w:eastAsia="ru-RU"/>
              </w:rPr>
              <w:t xml:space="preserve"> видів спорту осіб з інвалідністю</w:t>
            </w:r>
            <w:r w:rsidRPr="001347A0">
              <w:rPr>
                <w:rFonts w:ascii="Times New Roman" w:eastAsia="Times New Roman" w:hAnsi="Times New Roman"/>
                <w:color w:val="000000"/>
                <w:sz w:val="24"/>
                <w:szCs w:val="24"/>
                <w:lang w:eastAsia="ru-RU"/>
              </w:rPr>
              <w:t xml:space="preserve">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3937"/>
        </w:trPr>
        <w:tc>
          <w:tcPr>
            <w:tcW w:w="515" w:type="dxa"/>
            <w:vMerge/>
            <w:tcBorders>
              <w:top w:val="single" w:sz="4" w:space="0" w:color="000000"/>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tcBorders>
              <w:top w:val="single" w:sz="4" w:space="0" w:color="000000"/>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86" w:type="dxa"/>
            <w:vMerge/>
            <w:tcBorders>
              <w:top w:val="single" w:sz="4" w:space="0" w:color="000000"/>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lang w:eastAsia="ru-RU"/>
              </w:rPr>
            </w:pP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Ефективності:</w:t>
            </w:r>
          </w:p>
          <w:p w:rsidR="00DB4C58" w:rsidRPr="001347A0" w:rsidRDefault="00DB4C58" w:rsidP="000D2FC6">
            <w:pPr>
              <w:autoSpaceDE w:val="0"/>
              <w:spacing w:after="0" w:line="240" w:lineRule="auto"/>
              <w:rPr>
                <w:rFonts w:ascii="Times New Roman" w:eastAsia="Times New Roman" w:hAnsi="Times New Roman"/>
                <w:color w:val="333333"/>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Середня кількість людей, яка приймає участь в одному змаганні</w:t>
            </w:r>
            <w:r w:rsidRPr="001347A0">
              <w:rPr>
                <w:rFonts w:ascii="Times New Roman" w:eastAsia="Times New Roman" w:hAnsi="Times New Roman"/>
                <w:color w:val="000000"/>
                <w:sz w:val="24"/>
                <w:szCs w:val="24"/>
                <w:lang w:eastAsia="ru-RU"/>
              </w:rPr>
              <w:t xml:space="preserve"> </w:t>
            </w:r>
            <w:r w:rsidRPr="001347A0">
              <w:rPr>
                <w:rFonts w:ascii="Times New Roman" w:eastAsia="Times New Roman" w:hAnsi="Times New Roman"/>
                <w:color w:val="333333"/>
                <w:sz w:val="24"/>
                <w:szCs w:val="24"/>
                <w:shd w:val="clear" w:color="auto" w:fill="FFFFFF"/>
                <w:lang w:eastAsia="ru-RU"/>
              </w:rPr>
              <w:t>з видів спорту осіб з інвалідністю</w:t>
            </w:r>
            <w:r w:rsidRPr="001347A0">
              <w:rPr>
                <w:rFonts w:ascii="Times New Roman" w:eastAsia="Times New Roman" w:hAnsi="Times New Roman"/>
                <w:color w:val="000000"/>
                <w:sz w:val="24"/>
                <w:szCs w:val="24"/>
                <w:shd w:val="clear" w:color="auto" w:fill="FFFFFF"/>
                <w:lang w:eastAsia="ru-RU"/>
              </w:rPr>
              <w:t xml:space="preserve"> </w:t>
            </w:r>
            <w:r w:rsidRPr="001347A0">
              <w:rPr>
                <w:rFonts w:ascii="Times New Roman" w:eastAsia="Times New Roman" w:hAnsi="Times New Roman"/>
                <w:color w:val="333333"/>
                <w:sz w:val="24"/>
                <w:szCs w:val="24"/>
                <w:shd w:val="clear" w:color="auto" w:fill="FFFFFF"/>
                <w:lang w:eastAsia="ru-RU"/>
              </w:rPr>
              <w:t xml:space="preserve"> - 67 особа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чоловіків – 23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22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12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10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Середні витрати на одну людину, яка приймає участь у змаганнях, з видів спорту осіб з інвалідністю </w:t>
            </w:r>
            <w:r w:rsidRPr="001347A0">
              <w:rPr>
                <w:rFonts w:ascii="Times New Roman" w:eastAsia="Times New Roman" w:hAnsi="Times New Roman"/>
                <w:color w:val="000000"/>
                <w:sz w:val="24"/>
                <w:szCs w:val="24"/>
                <w:lang w:eastAsia="ru-RU"/>
              </w:rPr>
              <w:t xml:space="preserve">– 141.9 грн. </w:t>
            </w:r>
          </w:p>
        </w:tc>
        <w:tc>
          <w:tcPr>
            <w:tcW w:w="1568" w:type="dxa"/>
            <w:gridSpan w:val="2"/>
            <w:vMerge/>
            <w:tcBorders>
              <w:top w:val="single" w:sz="4" w:space="0" w:color="000000"/>
              <w:left w:val="single" w:sz="4" w:space="0" w:color="auto"/>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tcBorders>
              <w:top w:val="single" w:sz="4" w:space="0" w:color="000000"/>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tcBorders>
              <w:top w:val="single" w:sz="4" w:space="0" w:color="000000"/>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513"/>
        </w:trPr>
        <w:tc>
          <w:tcPr>
            <w:tcW w:w="515" w:type="dxa"/>
            <w:vMerge/>
            <w:tcBorders>
              <w:top w:val="single" w:sz="4" w:space="0" w:color="000000"/>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gridSpan w:val="2"/>
            <w:vMerge/>
            <w:tcBorders>
              <w:top w:val="single" w:sz="4" w:space="0" w:color="000000"/>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886" w:type="dxa"/>
            <w:vMerge/>
            <w:tcBorders>
              <w:top w:val="single" w:sz="4" w:space="0" w:color="000000"/>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571"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Якості: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Динаміка кількості спортсменів (людей, учасників), які беруть участь у </w:t>
            </w:r>
            <w:r w:rsidRPr="001347A0">
              <w:rPr>
                <w:rFonts w:ascii="Times New Roman" w:eastAsia="Times New Roman" w:hAnsi="Times New Roman"/>
                <w:color w:val="000000"/>
                <w:sz w:val="24"/>
                <w:szCs w:val="24"/>
                <w:shd w:val="clear" w:color="auto" w:fill="FFFFFF"/>
                <w:lang w:eastAsia="ru-RU"/>
              </w:rPr>
              <w:t>змаганнях</w:t>
            </w:r>
            <w:r w:rsidRPr="001347A0">
              <w:rPr>
                <w:rFonts w:ascii="Times New Roman" w:eastAsia="Times New Roman" w:hAnsi="Times New Roman"/>
                <w:color w:val="333333"/>
                <w:sz w:val="24"/>
                <w:szCs w:val="24"/>
                <w:shd w:val="clear" w:color="auto" w:fill="FFFFFF"/>
                <w:lang w:eastAsia="ru-RU"/>
              </w:rPr>
              <w:t xml:space="preserve"> з видів спорту осіб з інвалідністю</w:t>
            </w:r>
            <w:r w:rsidRPr="001347A0">
              <w:rPr>
                <w:rFonts w:ascii="Times New Roman" w:eastAsia="Times New Roman" w:hAnsi="Times New Roman"/>
                <w:sz w:val="24"/>
                <w:szCs w:val="24"/>
                <w:lang w:eastAsia="ru-RU"/>
              </w:rPr>
              <w:t xml:space="preserve">, порівняно з минулим роком </w:t>
            </w:r>
            <w:r w:rsidRPr="001347A0">
              <w:rPr>
                <w:rFonts w:ascii="Times New Roman" w:eastAsia="Times New Roman" w:hAnsi="Times New Roman"/>
                <w:color w:val="000000"/>
                <w:sz w:val="24"/>
                <w:szCs w:val="24"/>
                <w:lang w:eastAsia="ru-RU"/>
              </w:rPr>
              <w:t xml:space="preserve">– 100 </w:t>
            </w:r>
            <w:r w:rsidRPr="001347A0">
              <w:rPr>
                <w:rFonts w:ascii="Times New Roman" w:eastAsia="Times New Roman" w:hAnsi="Times New Roman"/>
                <w:sz w:val="24"/>
                <w:szCs w:val="24"/>
                <w:lang w:eastAsia="ru-RU"/>
              </w:rPr>
              <w:t>%</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Динаміка кількості </w:t>
            </w:r>
            <w:r w:rsidRPr="001347A0">
              <w:rPr>
                <w:rFonts w:ascii="Times New Roman" w:eastAsia="Times New Roman" w:hAnsi="Times New Roman"/>
                <w:color w:val="333333"/>
                <w:sz w:val="24"/>
                <w:szCs w:val="24"/>
                <w:shd w:val="clear" w:color="auto" w:fill="FFFFFF"/>
                <w:lang w:eastAsia="ru-RU"/>
              </w:rPr>
              <w:t>змагань з видів спорту осіб з інвалідністю</w:t>
            </w:r>
            <w:r w:rsidRPr="001347A0">
              <w:rPr>
                <w:rFonts w:ascii="Times New Roman" w:eastAsia="Times New Roman" w:hAnsi="Times New Roman"/>
                <w:color w:val="000000"/>
                <w:sz w:val="24"/>
                <w:szCs w:val="24"/>
                <w:shd w:val="clear" w:color="auto" w:fill="FFFFFF"/>
                <w:lang w:eastAsia="ru-RU"/>
              </w:rPr>
              <w:t xml:space="preserve"> порівняно з минулим роком </w:t>
            </w:r>
            <w:r w:rsidRPr="001347A0">
              <w:rPr>
                <w:rFonts w:ascii="Times New Roman" w:eastAsia="Times New Roman" w:hAnsi="Times New Roman"/>
                <w:color w:val="000000"/>
                <w:sz w:val="24"/>
                <w:szCs w:val="24"/>
                <w:lang w:eastAsia="ru-RU"/>
              </w:rPr>
              <w:t>– 100</w:t>
            </w:r>
            <w:r w:rsidRPr="001347A0">
              <w:rPr>
                <w:rFonts w:ascii="Times New Roman" w:eastAsia="Times New Roman" w:hAnsi="Times New Roman"/>
                <w:color w:val="000000"/>
                <w:sz w:val="24"/>
                <w:szCs w:val="24"/>
                <w:shd w:val="clear" w:color="auto" w:fill="FFFFFF"/>
                <w:lang w:eastAsia="ru-RU"/>
              </w:rPr>
              <w:t xml:space="preserve"> %</w:t>
            </w:r>
          </w:p>
        </w:tc>
        <w:tc>
          <w:tcPr>
            <w:tcW w:w="1568" w:type="dxa"/>
            <w:gridSpan w:val="2"/>
            <w:vMerge/>
            <w:tcBorders>
              <w:top w:val="single" w:sz="4" w:space="0" w:color="000000"/>
              <w:left w:val="single" w:sz="4" w:space="0" w:color="auto"/>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vMerge/>
            <w:tcBorders>
              <w:top w:val="single" w:sz="4" w:space="0" w:color="000000"/>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276" w:type="dxa"/>
            <w:vMerge/>
            <w:tcBorders>
              <w:top w:val="single" w:sz="4" w:space="0" w:color="000000"/>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890"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bl>
    <w:p w:rsidR="00DB4C58" w:rsidRPr="001347A0" w:rsidRDefault="00DB4C58" w:rsidP="00DB4C58">
      <w:pPr>
        <w:autoSpaceDE w:val="0"/>
        <w:spacing w:after="0" w:line="240" w:lineRule="auto"/>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tbl>
      <w:tblPr>
        <w:tblW w:w="15630" w:type="dxa"/>
        <w:tblInd w:w="213" w:type="dxa"/>
        <w:tblLayout w:type="fixed"/>
        <w:tblLook w:val="0000"/>
      </w:tblPr>
      <w:tblGrid>
        <w:gridCol w:w="515"/>
        <w:gridCol w:w="1932"/>
        <w:gridCol w:w="2174"/>
        <w:gridCol w:w="5282"/>
        <w:gridCol w:w="57"/>
        <w:gridCol w:w="1559"/>
        <w:gridCol w:w="1095"/>
        <w:gridCol w:w="38"/>
        <w:gridCol w:w="998"/>
        <w:gridCol w:w="38"/>
        <w:gridCol w:w="1942"/>
      </w:tblGrid>
      <w:tr w:rsidR="00DB4C58" w:rsidRPr="001347A0" w:rsidTr="000D2FC6">
        <w:trPr>
          <w:cantSplit/>
          <w:trHeight w:val="325"/>
        </w:trPr>
        <w:tc>
          <w:tcPr>
            <w:tcW w:w="515" w:type="dxa"/>
            <w:vMerge w:val="restart"/>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з/п</w:t>
            </w:r>
          </w:p>
        </w:tc>
        <w:tc>
          <w:tcPr>
            <w:tcW w:w="1932" w:type="dxa"/>
            <w:vMerge w:val="restart"/>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Назва завдання </w:t>
            </w:r>
          </w:p>
        </w:tc>
        <w:tc>
          <w:tcPr>
            <w:tcW w:w="2174" w:type="dxa"/>
            <w:vMerge w:val="restart"/>
            <w:tcBorders>
              <w:top w:val="single" w:sz="4" w:space="0" w:color="000000"/>
              <w:left w:val="single" w:sz="4" w:space="0" w:color="000000"/>
              <w:bottom w:val="single" w:sz="4" w:space="0" w:color="000000"/>
              <w:right w:val="single" w:sz="4" w:space="0" w:color="auto"/>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Перелік заходів завдання </w:t>
            </w:r>
          </w:p>
        </w:tc>
        <w:tc>
          <w:tcPr>
            <w:tcW w:w="5282"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192"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Показники виконання заходу, один. виміру</w:t>
            </w:r>
          </w:p>
        </w:tc>
        <w:tc>
          <w:tcPr>
            <w:tcW w:w="1616" w:type="dxa"/>
            <w:gridSpan w:val="2"/>
            <w:vMerge w:val="restart"/>
            <w:tcBorders>
              <w:top w:val="single" w:sz="4" w:space="0" w:color="000000"/>
              <w:left w:val="single" w:sz="4" w:space="0" w:color="auto"/>
              <w:bottom w:val="single" w:sz="4" w:space="0" w:color="000000"/>
            </w:tcBorders>
            <w:vAlign w:val="center"/>
          </w:tcPr>
          <w:p w:rsidR="00DB4C58" w:rsidRPr="001347A0" w:rsidRDefault="00DB4C58" w:rsidP="000D2FC6">
            <w:pPr>
              <w:autoSpaceDE w:val="0"/>
              <w:snapToGrid w:val="0"/>
              <w:spacing w:after="0" w:line="192"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Виконавець заходу, показника</w:t>
            </w:r>
          </w:p>
        </w:tc>
        <w:tc>
          <w:tcPr>
            <w:tcW w:w="2131" w:type="dxa"/>
            <w:gridSpan w:val="3"/>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Фінансування </w:t>
            </w:r>
          </w:p>
        </w:tc>
        <w:tc>
          <w:tcPr>
            <w:tcW w:w="1980" w:type="dxa"/>
            <w:gridSpan w:val="2"/>
            <w:vMerge w:val="restart"/>
            <w:tcBorders>
              <w:top w:val="single" w:sz="4" w:space="0" w:color="000000"/>
              <w:left w:val="single" w:sz="4" w:space="0" w:color="000000"/>
              <w:bottom w:val="single" w:sz="4" w:space="0" w:color="000000"/>
              <w:right w:val="single" w:sz="4" w:space="0" w:color="000000"/>
            </w:tcBorders>
            <w:vAlign w:val="center"/>
          </w:tcPr>
          <w:p w:rsidR="00DB4C58" w:rsidRPr="001347A0" w:rsidRDefault="00DB4C58" w:rsidP="000D2FC6">
            <w:pPr>
              <w:autoSpaceDE w:val="0"/>
              <w:snapToGrid w:val="0"/>
              <w:spacing w:after="0" w:line="216"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Очікуваний результат</w:t>
            </w:r>
          </w:p>
        </w:tc>
      </w:tr>
      <w:tr w:rsidR="00DB4C58" w:rsidRPr="001347A0" w:rsidTr="000D2FC6">
        <w:trPr>
          <w:cantSplit/>
          <w:trHeight w:val="283"/>
        </w:trPr>
        <w:tc>
          <w:tcPr>
            <w:tcW w:w="515" w:type="dxa"/>
            <w:vMerge/>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2174" w:type="dxa"/>
            <w:vMerge/>
            <w:tcBorders>
              <w:top w:val="single" w:sz="4" w:space="0" w:color="000000"/>
              <w:left w:val="single" w:sz="4" w:space="0" w:color="000000"/>
              <w:bottom w:val="single" w:sz="4" w:space="0" w:color="000000"/>
              <w:right w:val="single" w:sz="4" w:space="0" w:color="auto"/>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5282"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616" w:type="dxa"/>
            <w:gridSpan w:val="2"/>
            <w:vMerge/>
            <w:tcBorders>
              <w:top w:val="single" w:sz="4" w:space="0" w:color="000000"/>
              <w:left w:val="single" w:sz="4" w:space="0" w:color="auto"/>
              <w:bottom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095" w:type="dxa"/>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Джерела</w:t>
            </w:r>
          </w:p>
        </w:tc>
        <w:tc>
          <w:tcPr>
            <w:tcW w:w="1036" w:type="dxa"/>
            <w:gridSpan w:val="2"/>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40" w:lineRule="auto"/>
              <w:ind w:left="-110" w:right="-108"/>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Обсяги, грн.</w:t>
            </w:r>
          </w:p>
        </w:tc>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r>
      <w:tr w:rsidR="00DB4C58" w:rsidRPr="001347A0" w:rsidTr="000D2FC6">
        <w:trPr>
          <w:cantSplit/>
        </w:trPr>
        <w:tc>
          <w:tcPr>
            <w:tcW w:w="15630" w:type="dxa"/>
            <w:gridSpan w:val="11"/>
            <w:tcBorders>
              <w:top w:val="single" w:sz="4" w:space="0" w:color="000000"/>
              <w:left w:val="single" w:sz="4" w:space="0" w:color="000000"/>
              <w:bottom w:val="single" w:sz="4" w:space="0" w:color="000000"/>
              <w:right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2028 рік</w:t>
            </w:r>
          </w:p>
        </w:tc>
      </w:tr>
      <w:tr w:rsidR="00DB4C58" w:rsidRPr="001347A0" w:rsidTr="000D2FC6">
        <w:trPr>
          <w:cantSplit/>
          <w:trHeight w:val="2070"/>
        </w:trPr>
        <w:tc>
          <w:tcPr>
            <w:tcW w:w="515" w:type="dxa"/>
            <w:vMerge w:val="restart"/>
            <w:tcBorders>
              <w:top w:val="single" w:sz="4" w:space="0" w:color="auto"/>
              <w:left w:val="single" w:sz="4" w:space="0" w:color="auto"/>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1</w:t>
            </w: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1932" w:type="dxa"/>
            <w:vMerge w:val="restart"/>
            <w:tcBorders>
              <w:top w:val="single" w:sz="4" w:space="0" w:color="auto"/>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lastRenderedPageBreak/>
              <w:t>Завдання 1</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Організація і проведення навчально-тренувальних зборів і  змагань з підготовки до олімпійських видів спорту</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2174" w:type="dxa"/>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lastRenderedPageBreak/>
              <w:t>Захід 1</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Проведення навчально-тренувальних зборів з олімпійських видів спорту  з підготовки до змагань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pBdr>
                <w:top w:val="single" w:sz="4" w:space="1" w:color="auto"/>
              </w:pBdr>
              <w:autoSpaceDE w:val="0"/>
              <w:spacing w:after="0" w:line="240" w:lineRule="auto"/>
              <w:rPr>
                <w:rFonts w:ascii="Times New Roman" w:eastAsia="Times New Roman" w:hAnsi="Times New Roman"/>
                <w:sz w:val="24"/>
                <w:szCs w:val="24"/>
                <w:lang w:eastAsia="ru-RU"/>
              </w:rPr>
            </w:pPr>
          </w:p>
          <w:p w:rsidR="00DB4C58" w:rsidRPr="001347A0" w:rsidRDefault="00DB4C58" w:rsidP="000D2FC6">
            <w:pPr>
              <w:pBdr>
                <w:top w:val="single" w:sz="4" w:space="1" w:color="auto"/>
              </w:pBd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lastRenderedPageBreak/>
              <w:t xml:space="preserve">Затрат: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Загальний обсяг видатків на проведення навчально-тренувальних </w:t>
            </w:r>
            <w:r w:rsidRPr="001347A0">
              <w:rPr>
                <w:rFonts w:ascii="Times New Roman" w:eastAsia="Times New Roman" w:hAnsi="Times New Roman"/>
                <w:color w:val="000000"/>
                <w:sz w:val="24"/>
                <w:szCs w:val="24"/>
                <w:lang w:eastAsia="ru-RU"/>
              </w:rPr>
              <w:t>зборів</w:t>
            </w:r>
            <w:r w:rsidRPr="001347A0">
              <w:rPr>
                <w:rFonts w:ascii="Times New Roman" w:eastAsia="Times New Roman" w:hAnsi="Times New Roman"/>
                <w:sz w:val="24"/>
                <w:szCs w:val="24"/>
                <w:lang w:eastAsia="ru-RU"/>
              </w:rPr>
              <w:t xml:space="preserve"> </w:t>
            </w:r>
            <w:r w:rsidRPr="001347A0">
              <w:rPr>
                <w:rFonts w:ascii="Times New Roman" w:eastAsia="Times New Roman" w:hAnsi="Times New Roman"/>
                <w:color w:val="000000"/>
                <w:sz w:val="24"/>
                <w:szCs w:val="24"/>
                <w:shd w:val="clear" w:color="auto" w:fill="FFFFFF"/>
                <w:lang w:eastAsia="ru-RU"/>
              </w:rPr>
              <w:t xml:space="preserve">з олімпійських видів спорту з підготовки до змагань </w:t>
            </w:r>
            <w:r w:rsidRPr="001347A0">
              <w:rPr>
                <w:rFonts w:ascii="Times New Roman" w:eastAsia="Times New Roman" w:hAnsi="Times New Roman"/>
                <w:sz w:val="24"/>
                <w:szCs w:val="24"/>
                <w:lang w:eastAsia="ru-RU"/>
              </w:rPr>
              <w:t xml:space="preserve">– </w:t>
            </w:r>
            <w:r w:rsidRPr="001347A0">
              <w:rPr>
                <w:rFonts w:ascii="Times New Roman" w:eastAsia="Times New Roman" w:hAnsi="Times New Roman"/>
                <w:color w:val="000000"/>
                <w:sz w:val="24"/>
                <w:szCs w:val="24"/>
                <w:lang w:eastAsia="ru-RU"/>
              </w:rPr>
              <w:t xml:space="preserve">792298 </w:t>
            </w:r>
            <w:r w:rsidRPr="001347A0">
              <w:rPr>
                <w:rFonts w:ascii="Times New Roman" w:eastAsia="Times New Roman" w:hAnsi="Times New Roman"/>
                <w:sz w:val="24"/>
                <w:szCs w:val="24"/>
                <w:lang w:eastAsia="ru-RU"/>
              </w:rPr>
              <w:t xml:space="preserve"> грн. з них,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з </w:t>
            </w:r>
            <w:r w:rsidRPr="001347A0">
              <w:rPr>
                <w:rFonts w:ascii="Times New Roman" w:eastAsia="Times New Roman" w:hAnsi="Times New Roman"/>
                <w:sz w:val="24"/>
                <w:szCs w:val="24"/>
                <w:lang w:eastAsia="ru-RU"/>
              </w:rPr>
              <w:t xml:space="preserve"> футболу – 759298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 баскетболу – 33000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Кількість навчально-тренувальних зборів з олімпійських видів спорту з підготовки до змагань, всього  – 39 зборів</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 них,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по футболу - 35 зборів</w:t>
            </w:r>
          </w:p>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sz w:val="24"/>
                <w:szCs w:val="24"/>
                <w:lang w:eastAsia="ru-RU"/>
              </w:rPr>
              <w:t>по баскетболу - 4 збори</w:t>
            </w:r>
          </w:p>
        </w:tc>
        <w:tc>
          <w:tcPr>
            <w:tcW w:w="1559" w:type="dxa"/>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Управління культури, спорту та гуманітарної політики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міський бюджет</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 xml:space="preserve"> 792298</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color w:val="FF0000"/>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color w:val="FF0000"/>
                <w:sz w:val="24"/>
                <w:szCs w:val="24"/>
                <w:lang w:eastAsia="ru-RU"/>
              </w:rPr>
            </w:pPr>
          </w:p>
        </w:tc>
        <w:tc>
          <w:tcPr>
            <w:tcW w:w="1942"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Залучення населення до фізичної активності та заняття спортом.</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Популяризація олімпійських видів спорту та здорового способу життя; виявлення талановитих </w:t>
            </w:r>
            <w:r w:rsidRPr="001347A0">
              <w:rPr>
                <w:rFonts w:ascii="Times New Roman" w:eastAsia="Times New Roman" w:hAnsi="Times New Roman"/>
                <w:sz w:val="24"/>
                <w:szCs w:val="24"/>
                <w:lang w:eastAsia="ru-RU"/>
              </w:rPr>
              <w:lastRenderedPageBreak/>
              <w:t>дітей, молоді та дорослих з відповідними здібностями</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070"/>
        </w:trPr>
        <w:tc>
          <w:tcPr>
            <w:tcW w:w="515" w:type="dxa"/>
            <w:vMerge/>
            <w:tcBorders>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2174"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Продукту</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Кількість учасників (спортсменів, людей), задіяних у навчально-тренувальних зборах з олімпійських видів спорту з підготовки до змагань </w:t>
            </w:r>
            <w:r w:rsidRPr="001347A0">
              <w:rPr>
                <w:rFonts w:ascii="Times New Roman" w:eastAsia="Times New Roman" w:hAnsi="Times New Roman"/>
                <w:color w:val="000000"/>
                <w:sz w:val="24"/>
                <w:szCs w:val="24"/>
                <w:lang w:eastAsia="ru-RU"/>
              </w:rPr>
              <w:t>– 89 особи</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b/>
                <w:color w:val="000000"/>
                <w:sz w:val="24"/>
                <w:szCs w:val="24"/>
                <w:shd w:val="clear" w:color="auto" w:fill="FFFFFF"/>
                <w:lang w:eastAsia="ru-RU"/>
              </w:rPr>
              <w:t>по футболу</w:t>
            </w:r>
            <w:r w:rsidRPr="001347A0">
              <w:rPr>
                <w:rFonts w:ascii="Times New Roman" w:eastAsia="Times New Roman" w:hAnsi="Times New Roman"/>
                <w:color w:val="000000"/>
                <w:sz w:val="24"/>
                <w:szCs w:val="24"/>
                <w:shd w:val="clear" w:color="auto" w:fill="FFFFFF"/>
                <w:lang w:eastAsia="ru-RU"/>
              </w:rPr>
              <w:t xml:space="preserve"> - 74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чоловіків – 74 осіб </w:t>
            </w:r>
          </w:p>
          <w:p w:rsidR="00DB4C58" w:rsidRPr="001347A0" w:rsidRDefault="00DB4C58" w:rsidP="000D2FC6">
            <w:pPr>
              <w:tabs>
                <w:tab w:val="left" w:pos="4110"/>
              </w:tabs>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по баскетболу</w:t>
            </w:r>
            <w:r w:rsidRPr="001347A0">
              <w:rPr>
                <w:rFonts w:ascii="Times New Roman" w:eastAsia="Times New Roman" w:hAnsi="Times New Roman"/>
                <w:color w:val="000000"/>
                <w:sz w:val="24"/>
                <w:szCs w:val="24"/>
                <w:lang w:eastAsia="ru-RU"/>
              </w:rPr>
              <w:t xml:space="preserve"> – 15 осіб</w:t>
            </w:r>
          </w:p>
          <w:p w:rsidR="00DB4C58" w:rsidRPr="001347A0" w:rsidRDefault="00DB4C58" w:rsidP="000D2FC6">
            <w:pPr>
              <w:tabs>
                <w:tab w:val="left" w:pos="4110"/>
              </w:tabs>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чоловіків – 15 осіб</w:t>
            </w:r>
          </w:p>
          <w:p w:rsidR="00DB4C58" w:rsidRPr="001347A0" w:rsidRDefault="00DB4C58" w:rsidP="000D2FC6">
            <w:pPr>
              <w:tabs>
                <w:tab w:val="left" w:pos="4110"/>
              </w:tabs>
              <w:autoSpaceDE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 xml:space="preserve"> </w:t>
            </w:r>
          </w:p>
        </w:tc>
        <w:tc>
          <w:tcPr>
            <w:tcW w:w="1559"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1781"/>
        </w:trPr>
        <w:tc>
          <w:tcPr>
            <w:tcW w:w="515" w:type="dxa"/>
            <w:vMerge/>
            <w:tcBorders>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2174"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Кількість людино-днів навчально-тренувальних зборів з олімпійських видів спорту з підготовки до змагань  </w:t>
            </w:r>
            <w:r w:rsidRPr="001347A0">
              <w:rPr>
                <w:rFonts w:ascii="Times New Roman" w:eastAsia="Times New Roman" w:hAnsi="Times New Roman"/>
                <w:color w:val="000000"/>
                <w:sz w:val="24"/>
                <w:szCs w:val="24"/>
                <w:lang w:eastAsia="ru-RU"/>
              </w:rPr>
              <w:t>4828</w:t>
            </w:r>
            <w:r w:rsidRPr="001347A0">
              <w:rPr>
                <w:rFonts w:ascii="Times New Roman" w:eastAsia="Times New Roman" w:hAnsi="Times New Roman"/>
                <w:color w:val="000000"/>
                <w:sz w:val="24"/>
                <w:szCs w:val="24"/>
                <w:shd w:val="clear" w:color="auto" w:fill="FFFFFF"/>
                <w:lang w:eastAsia="ru-RU"/>
              </w:rPr>
              <w:t xml:space="preserve"> </w:t>
            </w:r>
            <w:r w:rsidRPr="001347A0">
              <w:rPr>
                <w:rFonts w:ascii="Times New Roman" w:eastAsia="Times New Roman" w:hAnsi="Times New Roman"/>
                <w:color w:val="000000"/>
                <w:sz w:val="24"/>
                <w:szCs w:val="24"/>
                <w:lang w:eastAsia="ru-RU"/>
              </w:rPr>
              <w:t xml:space="preserve">люд/дні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по футболу – 4528 </w:t>
            </w:r>
            <w:r w:rsidRPr="001347A0">
              <w:rPr>
                <w:rFonts w:ascii="Times New Roman" w:eastAsia="Times New Roman" w:hAnsi="Times New Roman"/>
                <w:color w:val="000000"/>
                <w:sz w:val="24"/>
                <w:szCs w:val="24"/>
                <w:lang w:eastAsia="ru-RU"/>
              </w:rPr>
              <w:t xml:space="preserve">люд/дні  </w:t>
            </w:r>
          </w:p>
          <w:p w:rsidR="00DB4C58" w:rsidRPr="001347A0" w:rsidRDefault="00DB4C58" w:rsidP="000D2FC6">
            <w:pPr>
              <w:tabs>
                <w:tab w:val="left" w:pos="4110"/>
              </w:tabs>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по баскетболу – 300 люд/дні</w:t>
            </w:r>
          </w:p>
          <w:p w:rsidR="00DB4C58" w:rsidRPr="001347A0" w:rsidRDefault="00DB4C58" w:rsidP="000D2FC6">
            <w:pPr>
              <w:tabs>
                <w:tab w:val="left" w:pos="4110"/>
              </w:tabs>
              <w:autoSpaceDE w:val="0"/>
              <w:spacing w:after="0" w:line="240" w:lineRule="auto"/>
              <w:rPr>
                <w:rFonts w:ascii="Times New Roman" w:eastAsia="Times New Roman" w:hAnsi="Times New Roman"/>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482"/>
        </w:trPr>
        <w:tc>
          <w:tcPr>
            <w:tcW w:w="515" w:type="dxa"/>
            <w:vMerge/>
            <w:tcBorders>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2174"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Ефективності:</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Середні витрати на одну людину, яка приймає участь у навчально-тренувальних зборах з олімпійських видів спорту з підготовки до змагань – 8902.22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по футболу – 10260.78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по баскетболу –2200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Середні витрати на один людино-день навчально-тренувальних зборів з олімпійських видів спорту з підготовки до змагань 164.1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по футболу –  167.68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по баскетболу – 110 грн.</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482"/>
        </w:trPr>
        <w:tc>
          <w:tcPr>
            <w:tcW w:w="515" w:type="dxa"/>
            <w:vMerge/>
            <w:tcBorders>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2174"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Якості: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Динаміка кількості спортсменів (людей), які беруть участь у </w:t>
            </w:r>
            <w:r w:rsidRPr="001347A0">
              <w:rPr>
                <w:rFonts w:ascii="Times New Roman" w:eastAsia="Times New Roman" w:hAnsi="Times New Roman"/>
                <w:color w:val="000000"/>
                <w:sz w:val="24"/>
                <w:szCs w:val="24"/>
                <w:shd w:val="clear" w:color="auto" w:fill="FFFFFF"/>
                <w:lang w:eastAsia="ru-RU"/>
              </w:rPr>
              <w:t>навчально-тренувальних зборах з олімпійських видів спорту з підготовки до  змагань,</w:t>
            </w:r>
            <w:r w:rsidRPr="001347A0">
              <w:rPr>
                <w:rFonts w:ascii="Times New Roman" w:eastAsia="Times New Roman" w:hAnsi="Times New Roman"/>
                <w:sz w:val="24"/>
                <w:szCs w:val="24"/>
                <w:lang w:eastAsia="ru-RU"/>
              </w:rPr>
              <w:t xml:space="preserve"> порівняно з минулим роком </w:t>
            </w:r>
            <w:r w:rsidRPr="001347A0">
              <w:rPr>
                <w:rFonts w:ascii="Times New Roman" w:eastAsia="Times New Roman" w:hAnsi="Times New Roman"/>
                <w:color w:val="000000"/>
                <w:sz w:val="24"/>
                <w:szCs w:val="24"/>
                <w:lang w:eastAsia="ru-RU"/>
              </w:rPr>
              <w:t>– 113.1</w:t>
            </w:r>
            <w:r w:rsidRPr="001347A0">
              <w:rPr>
                <w:rFonts w:ascii="Times New Roman" w:eastAsia="Times New Roman" w:hAnsi="Times New Roman"/>
                <w:sz w:val="24"/>
                <w:szCs w:val="24"/>
                <w:lang w:eastAsia="ru-RU"/>
              </w:rPr>
              <w:t>%</w:t>
            </w: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Динаміка кількості навчально-тренувальних зборів з олімпійських видів спорту з підготовки до змагань, порівняно з минулим роком </w:t>
            </w:r>
            <w:r w:rsidRPr="001347A0">
              <w:rPr>
                <w:rFonts w:ascii="Times New Roman" w:eastAsia="Times New Roman" w:hAnsi="Times New Roman"/>
                <w:color w:val="000000"/>
                <w:sz w:val="24"/>
                <w:szCs w:val="24"/>
                <w:lang w:eastAsia="ru-RU"/>
              </w:rPr>
              <w:t>– 111.4</w:t>
            </w:r>
            <w:r w:rsidRPr="001347A0">
              <w:rPr>
                <w:rFonts w:ascii="Times New Roman" w:eastAsia="Times New Roman" w:hAnsi="Times New Roman"/>
                <w:color w:val="000000"/>
                <w:sz w:val="24"/>
                <w:szCs w:val="24"/>
                <w:shd w:val="clear" w:color="auto" w:fill="FFFFFF"/>
                <w:lang w:eastAsia="ru-RU"/>
              </w:rPr>
              <w:t xml:space="preserve"> %</w:t>
            </w:r>
          </w:p>
        </w:tc>
        <w:tc>
          <w:tcPr>
            <w:tcW w:w="1559"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0"/>
                <w:szCs w:val="24"/>
                <w:lang w:eastAsia="ru-RU"/>
              </w:rPr>
            </w:pPr>
          </w:p>
        </w:tc>
      </w:tr>
      <w:tr w:rsidR="00DB4C58" w:rsidRPr="001347A0" w:rsidTr="000D2FC6">
        <w:trPr>
          <w:cantSplit/>
          <w:trHeight w:val="1449"/>
        </w:trPr>
        <w:tc>
          <w:tcPr>
            <w:tcW w:w="515" w:type="dxa"/>
            <w:vMerge w:val="restart"/>
            <w:tcBorders>
              <w:top w:val="single" w:sz="4" w:space="0" w:color="auto"/>
              <w:lef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val="restart"/>
            <w:tcBorders>
              <w:top w:val="single" w:sz="4" w:space="0" w:color="auto"/>
              <w:left w:val="single" w:sz="4" w:space="0" w:color="000000"/>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2174"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Захід 2</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Проведення змагань з олімпійських видів спорту</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sz w:val="24"/>
                <w:szCs w:val="24"/>
                <w:lang w:eastAsia="ru-RU"/>
              </w:rPr>
              <w:lastRenderedPageBreak/>
              <w:t xml:space="preserve"> </w:t>
            </w:r>
            <w:r w:rsidRPr="001347A0">
              <w:rPr>
                <w:rFonts w:ascii="Times New Roman" w:eastAsia="Times New Roman" w:hAnsi="Times New Roman"/>
                <w:b/>
                <w:sz w:val="24"/>
                <w:szCs w:val="24"/>
                <w:lang w:eastAsia="ru-RU"/>
              </w:rPr>
              <w:t xml:space="preserve">Затрат: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Загальний обсяг видатків на проведення </w:t>
            </w:r>
            <w:r w:rsidRPr="001347A0">
              <w:rPr>
                <w:rFonts w:ascii="Times New Roman" w:eastAsia="Times New Roman" w:hAnsi="Times New Roman"/>
                <w:color w:val="000000"/>
                <w:sz w:val="24"/>
                <w:szCs w:val="24"/>
                <w:shd w:val="clear" w:color="auto" w:fill="FFFFFF"/>
                <w:lang w:eastAsia="ru-RU"/>
              </w:rPr>
              <w:t xml:space="preserve">змагань з олімпійських видів спорту </w:t>
            </w:r>
            <w:r w:rsidRPr="001347A0">
              <w:rPr>
                <w:rFonts w:ascii="Times New Roman" w:eastAsia="Times New Roman" w:hAnsi="Times New Roman"/>
                <w:sz w:val="24"/>
                <w:szCs w:val="24"/>
                <w:lang w:eastAsia="ru-RU"/>
              </w:rPr>
              <w:t>– 825502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Кількість змагань з олімпійських видів спорту – 132 одиниць</w:t>
            </w:r>
          </w:p>
        </w:tc>
        <w:tc>
          <w:tcPr>
            <w:tcW w:w="1559" w:type="dxa"/>
            <w:vMerge w:val="restart"/>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Управління культури, спорту та гуманітарної політики </w:t>
            </w:r>
          </w:p>
        </w:tc>
        <w:tc>
          <w:tcPr>
            <w:tcW w:w="1133" w:type="dxa"/>
            <w:gridSpan w:val="2"/>
            <w:vMerge w:val="restart"/>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міський бюджет</w:t>
            </w:r>
          </w:p>
        </w:tc>
        <w:tc>
          <w:tcPr>
            <w:tcW w:w="1036" w:type="dxa"/>
            <w:gridSpan w:val="2"/>
            <w:vMerge w:val="restart"/>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 825502</w:t>
            </w:r>
          </w:p>
        </w:tc>
        <w:tc>
          <w:tcPr>
            <w:tcW w:w="1942" w:type="dxa"/>
            <w:vMerge w:val="restart"/>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Залучення населення до фізичної активності та заняття спортом.</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Популяризація олімпійських видів спорту та здорового способу життя, виявлення талановитих дітей, молоді та дорослих з відповідними здібностями</w:t>
            </w:r>
          </w:p>
        </w:tc>
      </w:tr>
      <w:tr w:rsidR="00DB4C58" w:rsidRPr="001347A0" w:rsidTr="000D2FC6">
        <w:trPr>
          <w:cantSplit/>
          <w:trHeight w:val="1380"/>
        </w:trPr>
        <w:tc>
          <w:tcPr>
            <w:tcW w:w="515" w:type="dxa"/>
            <w:vMerge/>
            <w:tcBorders>
              <w:lef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left w:val="single" w:sz="4" w:space="0" w:color="000000"/>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2174"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Продукту</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Кількість учасників (спортсменів, людей), які брали участь у змаганнях з олімпійських видів спорту </w:t>
            </w:r>
            <w:r w:rsidRPr="001347A0">
              <w:rPr>
                <w:rFonts w:ascii="Times New Roman" w:eastAsia="Times New Roman" w:hAnsi="Times New Roman"/>
                <w:color w:val="000000"/>
                <w:sz w:val="24"/>
                <w:szCs w:val="24"/>
                <w:lang w:eastAsia="ru-RU"/>
              </w:rPr>
              <w:t>– 2349 осіб</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чоловіків – 445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273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696 осіб  </w:t>
            </w: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935 особи</w:t>
            </w:r>
          </w:p>
        </w:tc>
        <w:tc>
          <w:tcPr>
            <w:tcW w:w="1559"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1380"/>
        </w:trPr>
        <w:tc>
          <w:tcPr>
            <w:tcW w:w="515" w:type="dxa"/>
            <w:vMerge/>
            <w:tcBorders>
              <w:lef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left w:val="single" w:sz="4" w:space="0" w:color="000000"/>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2174"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339" w:type="dxa"/>
            <w:gridSpan w:val="2"/>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Ефективності:</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Середня кількість людей, яка приймає участь в одному змаганні</w:t>
            </w:r>
            <w:r w:rsidRPr="001347A0">
              <w:rPr>
                <w:rFonts w:ascii="Times New Roman" w:eastAsia="Times New Roman" w:hAnsi="Times New Roman"/>
                <w:color w:val="000000"/>
                <w:sz w:val="24"/>
                <w:szCs w:val="24"/>
                <w:lang w:eastAsia="ru-RU"/>
              </w:rPr>
              <w:t xml:space="preserve"> з олімпійських видів спорту</w:t>
            </w:r>
            <w:r w:rsidRPr="001347A0">
              <w:rPr>
                <w:rFonts w:ascii="Times New Roman" w:eastAsia="Times New Roman" w:hAnsi="Times New Roman"/>
                <w:color w:val="000000"/>
                <w:sz w:val="24"/>
                <w:szCs w:val="24"/>
                <w:shd w:val="clear" w:color="auto" w:fill="FFFFFF"/>
                <w:lang w:eastAsia="ru-RU"/>
              </w:rPr>
              <w:t xml:space="preserve">  - 18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чоловіків – 4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5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7 осіб</w:t>
            </w:r>
          </w:p>
        </w:tc>
        <w:tc>
          <w:tcPr>
            <w:tcW w:w="1559"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883"/>
        </w:trPr>
        <w:tc>
          <w:tcPr>
            <w:tcW w:w="515" w:type="dxa"/>
            <w:vMerge/>
            <w:tcBorders>
              <w:lef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left w:val="single" w:sz="4" w:space="0" w:color="000000"/>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2174"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339" w:type="dxa"/>
            <w:gridSpan w:val="2"/>
            <w:tcBorders>
              <w:left w:val="single" w:sz="4" w:space="0" w:color="auto"/>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Середні витрати на одну людину, яка приймає участь у змаганнях, з олімпійських видів спорту </w:t>
            </w:r>
            <w:r w:rsidRPr="001347A0">
              <w:rPr>
                <w:rFonts w:ascii="Times New Roman" w:eastAsia="Times New Roman" w:hAnsi="Times New Roman"/>
                <w:color w:val="000000"/>
                <w:sz w:val="24"/>
                <w:szCs w:val="24"/>
                <w:lang w:eastAsia="ru-RU"/>
              </w:rPr>
              <w:t>– 351.42 грн.</w:t>
            </w:r>
          </w:p>
        </w:tc>
        <w:tc>
          <w:tcPr>
            <w:tcW w:w="1559"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158"/>
        </w:trPr>
        <w:tc>
          <w:tcPr>
            <w:tcW w:w="515" w:type="dxa"/>
            <w:vMerge/>
            <w:tcBorders>
              <w:lef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left w:val="single" w:sz="4" w:space="0" w:color="000000"/>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2174"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339" w:type="dxa"/>
            <w:gridSpan w:val="2"/>
            <w:vMerge w:val="restart"/>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Якості: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Динаміка кількості спортсменів (людей, учасників), які беруть участь у </w:t>
            </w:r>
            <w:r w:rsidRPr="001347A0">
              <w:rPr>
                <w:rFonts w:ascii="Times New Roman" w:eastAsia="Times New Roman" w:hAnsi="Times New Roman"/>
                <w:color w:val="000000"/>
                <w:sz w:val="24"/>
                <w:szCs w:val="24"/>
                <w:shd w:val="clear" w:color="auto" w:fill="FFFFFF"/>
                <w:lang w:eastAsia="ru-RU"/>
              </w:rPr>
              <w:t>змаганнях, з олімпійських видів спорту</w:t>
            </w:r>
            <w:r w:rsidRPr="001347A0">
              <w:rPr>
                <w:rFonts w:ascii="Times New Roman" w:eastAsia="Times New Roman" w:hAnsi="Times New Roman"/>
                <w:sz w:val="24"/>
                <w:szCs w:val="24"/>
                <w:lang w:eastAsia="ru-RU"/>
              </w:rPr>
              <w:t xml:space="preserve">, порівняно з минулим роком </w:t>
            </w:r>
            <w:r w:rsidRPr="001347A0">
              <w:rPr>
                <w:rFonts w:ascii="Times New Roman" w:eastAsia="Times New Roman" w:hAnsi="Times New Roman"/>
                <w:color w:val="000000"/>
                <w:sz w:val="24"/>
                <w:szCs w:val="24"/>
                <w:lang w:eastAsia="ru-RU"/>
              </w:rPr>
              <w:t xml:space="preserve">– 100 </w:t>
            </w:r>
            <w:r w:rsidRPr="001347A0">
              <w:rPr>
                <w:rFonts w:ascii="Times New Roman" w:eastAsia="Times New Roman" w:hAnsi="Times New Roman"/>
                <w:sz w:val="24"/>
                <w:szCs w:val="24"/>
                <w:lang w:eastAsia="ru-RU"/>
              </w:rPr>
              <w:t>%</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Динаміка кількості змагань з олімпійських видів спорту порівняно з минулим роком </w:t>
            </w:r>
            <w:r w:rsidRPr="001347A0">
              <w:rPr>
                <w:rFonts w:ascii="Times New Roman" w:eastAsia="Times New Roman" w:hAnsi="Times New Roman"/>
                <w:color w:val="000000"/>
                <w:sz w:val="24"/>
                <w:szCs w:val="24"/>
                <w:lang w:eastAsia="ru-RU"/>
              </w:rPr>
              <w:t>– 100</w:t>
            </w:r>
            <w:r w:rsidRPr="001347A0">
              <w:rPr>
                <w:rFonts w:ascii="Times New Roman" w:eastAsia="Times New Roman" w:hAnsi="Times New Roman"/>
                <w:color w:val="000000"/>
                <w:sz w:val="24"/>
                <w:szCs w:val="24"/>
                <w:shd w:val="clear" w:color="auto" w:fill="FFFFFF"/>
                <w:lang w:eastAsia="ru-RU"/>
              </w:rPr>
              <w:t xml:space="preserve"> %</w:t>
            </w:r>
          </w:p>
        </w:tc>
        <w:tc>
          <w:tcPr>
            <w:tcW w:w="1559"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80"/>
        </w:trPr>
        <w:tc>
          <w:tcPr>
            <w:tcW w:w="515" w:type="dxa"/>
            <w:tcBorders>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left w:val="single" w:sz="4" w:space="0" w:color="000000"/>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2174"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p>
        </w:tc>
        <w:tc>
          <w:tcPr>
            <w:tcW w:w="5339" w:type="dxa"/>
            <w:gridSpan w:val="2"/>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p>
        </w:tc>
        <w:tc>
          <w:tcPr>
            <w:tcW w:w="1559" w:type="dxa"/>
            <w:vMerge w:val="restart"/>
            <w:tcBorders>
              <w:left w:val="single" w:sz="4" w:space="0" w:color="auto"/>
              <w:bottom w:val="single" w:sz="4" w:space="0" w:color="auto"/>
              <w:right w:val="single" w:sz="4" w:space="0" w:color="auto"/>
            </w:tcBorders>
          </w:tcPr>
          <w:p w:rsidR="00DB4C58" w:rsidRPr="001347A0" w:rsidRDefault="00DB4C58" w:rsidP="000D2FC6">
            <w:pPr>
              <w:pBdr>
                <w:bottom w:val="single" w:sz="4" w:space="1" w:color="auto"/>
              </w:pBd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Управління культури, спорту та гуманітарної політики</w:t>
            </w:r>
          </w:p>
        </w:tc>
        <w:tc>
          <w:tcPr>
            <w:tcW w:w="1133" w:type="dxa"/>
            <w:gridSpan w:val="2"/>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Міський бюджет</w:t>
            </w:r>
          </w:p>
        </w:tc>
        <w:tc>
          <w:tcPr>
            <w:tcW w:w="1036" w:type="dxa"/>
            <w:gridSpan w:val="2"/>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86700</w:t>
            </w:r>
          </w:p>
        </w:tc>
        <w:tc>
          <w:tcPr>
            <w:tcW w:w="1942" w:type="dxa"/>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Залучення населення до фізичної активності та заняття спортом.</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Створення умов для реалізації спортивного потенціалу мешканців громади; підвищення рівня готовності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учасників до змагань з </w:t>
            </w:r>
            <w:proofErr w:type="spellStart"/>
            <w:r w:rsidRPr="001347A0">
              <w:rPr>
                <w:rFonts w:ascii="Times New Roman" w:eastAsia="Times New Roman" w:hAnsi="Times New Roman"/>
                <w:sz w:val="24"/>
                <w:szCs w:val="24"/>
                <w:lang w:eastAsia="ru-RU"/>
              </w:rPr>
              <w:t>неолімпійських</w:t>
            </w:r>
            <w:proofErr w:type="spellEnd"/>
            <w:r w:rsidRPr="001347A0">
              <w:rPr>
                <w:rFonts w:ascii="Times New Roman" w:eastAsia="Times New Roman" w:hAnsi="Times New Roman"/>
                <w:sz w:val="24"/>
                <w:szCs w:val="24"/>
                <w:lang w:eastAsia="ru-RU"/>
              </w:rPr>
              <w:t xml:space="preserve"> видів спорту</w:t>
            </w:r>
          </w:p>
        </w:tc>
      </w:tr>
      <w:tr w:rsidR="00DB4C58" w:rsidRPr="001347A0" w:rsidTr="000D2FC6">
        <w:trPr>
          <w:cantSplit/>
          <w:trHeight w:val="925"/>
        </w:trPr>
        <w:tc>
          <w:tcPr>
            <w:tcW w:w="515" w:type="dxa"/>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2</w:t>
            </w:r>
          </w:p>
        </w:tc>
        <w:tc>
          <w:tcPr>
            <w:tcW w:w="1932"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Завдання 2</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Організація і проведення змагань з </w:t>
            </w:r>
            <w:proofErr w:type="spellStart"/>
            <w:r w:rsidRPr="001347A0">
              <w:rPr>
                <w:rFonts w:ascii="Times New Roman" w:eastAsia="Times New Roman" w:hAnsi="Times New Roman"/>
                <w:sz w:val="24"/>
                <w:szCs w:val="24"/>
                <w:lang w:eastAsia="ru-RU"/>
              </w:rPr>
              <w:t>неолімпійських</w:t>
            </w:r>
            <w:proofErr w:type="spellEnd"/>
            <w:r w:rsidRPr="001347A0">
              <w:rPr>
                <w:rFonts w:ascii="Times New Roman" w:eastAsia="Times New Roman" w:hAnsi="Times New Roman"/>
                <w:sz w:val="24"/>
                <w:szCs w:val="24"/>
                <w:lang w:eastAsia="ru-RU"/>
              </w:rPr>
              <w:t xml:space="preserve"> видів спорту</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2174"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Захід 1</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Проведення змагань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w:t>
            </w: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Затрат: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Загальний обсяг видатків на проведення </w:t>
            </w:r>
            <w:r w:rsidRPr="001347A0">
              <w:rPr>
                <w:rFonts w:ascii="Times New Roman" w:eastAsia="Times New Roman" w:hAnsi="Times New Roman"/>
                <w:color w:val="000000"/>
                <w:sz w:val="24"/>
                <w:szCs w:val="24"/>
                <w:shd w:val="clear" w:color="auto" w:fill="FFFFFF"/>
                <w:lang w:eastAsia="ru-RU"/>
              </w:rPr>
              <w:t xml:space="preserve">змагань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w:t>
            </w:r>
            <w:r w:rsidRPr="001347A0">
              <w:rPr>
                <w:rFonts w:ascii="Times New Roman" w:eastAsia="Times New Roman" w:hAnsi="Times New Roman"/>
                <w:sz w:val="24"/>
                <w:szCs w:val="24"/>
                <w:lang w:eastAsia="ru-RU"/>
              </w:rPr>
              <w:t>– 86700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sz w:val="24"/>
                <w:szCs w:val="24"/>
                <w:lang w:eastAsia="ru-RU"/>
              </w:rPr>
              <w:t xml:space="preserve">Кількість змагань з </w:t>
            </w:r>
            <w:proofErr w:type="spellStart"/>
            <w:r w:rsidRPr="001347A0">
              <w:rPr>
                <w:rFonts w:ascii="Times New Roman" w:eastAsia="Times New Roman" w:hAnsi="Times New Roman"/>
                <w:sz w:val="24"/>
                <w:szCs w:val="24"/>
                <w:lang w:eastAsia="ru-RU"/>
              </w:rPr>
              <w:t>неолімпійських</w:t>
            </w:r>
            <w:proofErr w:type="spellEnd"/>
            <w:r w:rsidRPr="001347A0">
              <w:rPr>
                <w:rFonts w:ascii="Times New Roman" w:eastAsia="Times New Roman" w:hAnsi="Times New Roman"/>
                <w:sz w:val="24"/>
                <w:szCs w:val="24"/>
                <w:lang w:eastAsia="ru-RU"/>
              </w:rPr>
              <w:t xml:space="preserve"> видів спорту – 12 одиниць</w:t>
            </w:r>
          </w:p>
        </w:tc>
        <w:tc>
          <w:tcPr>
            <w:tcW w:w="1559"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335"/>
        </w:trPr>
        <w:tc>
          <w:tcPr>
            <w:tcW w:w="515" w:type="dxa"/>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2174"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Продукту</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Кількість учасників (спортсменів, людей), які брали участь у змаганнях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w:t>
            </w:r>
            <w:r w:rsidRPr="001347A0">
              <w:rPr>
                <w:rFonts w:ascii="Times New Roman" w:eastAsia="Times New Roman" w:hAnsi="Times New Roman"/>
                <w:color w:val="000000"/>
                <w:sz w:val="24"/>
                <w:szCs w:val="24"/>
                <w:lang w:eastAsia="ru-RU"/>
              </w:rPr>
              <w:t>–321 особа</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чоловіків – 66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25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144 осіб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color w:val="000000"/>
                <w:sz w:val="24"/>
                <w:szCs w:val="24"/>
                <w:lang w:eastAsia="ru-RU"/>
              </w:rPr>
              <w:t>дівчат – 50 особи</w:t>
            </w:r>
          </w:p>
        </w:tc>
        <w:tc>
          <w:tcPr>
            <w:tcW w:w="1559"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0"/>
                <w:szCs w:val="24"/>
                <w:lang w:eastAsia="ru-RU"/>
              </w:rPr>
            </w:pPr>
          </w:p>
        </w:tc>
      </w:tr>
      <w:tr w:rsidR="00DB4C58" w:rsidRPr="001347A0" w:rsidTr="000D2FC6">
        <w:trPr>
          <w:cantSplit/>
        </w:trPr>
        <w:tc>
          <w:tcPr>
            <w:tcW w:w="515"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2174" w:type="dxa"/>
            <w:vMerge w:val="restart"/>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Ефективності:</w:t>
            </w:r>
          </w:p>
          <w:p w:rsidR="00DB4C58" w:rsidRPr="001347A0" w:rsidRDefault="00DB4C58" w:rsidP="000D2FC6">
            <w:pPr>
              <w:autoSpaceDE w:val="0"/>
              <w:spacing w:after="0" w:line="240" w:lineRule="auto"/>
              <w:rPr>
                <w:rFonts w:ascii="Times New Roman" w:eastAsia="Times New Roman" w:hAnsi="Times New Roman"/>
                <w:color w:val="333333"/>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Середня кількість людей, яка приймає участь в одному змаганні</w:t>
            </w:r>
            <w:r w:rsidRPr="001347A0">
              <w:rPr>
                <w:rFonts w:ascii="Times New Roman" w:eastAsia="Times New Roman" w:hAnsi="Times New Roman"/>
                <w:color w:val="000000"/>
                <w:sz w:val="24"/>
                <w:szCs w:val="24"/>
                <w:lang w:eastAsia="ru-RU"/>
              </w:rPr>
              <w:t xml:space="preserve"> з </w:t>
            </w:r>
            <w:proofErr w:type="spellStart"/>
            <w:r w:rsidRPr="001347A0">
              <w:rPr>
                <w:rFonts w:ascii="Times New Roman" w:eastAsia="Times New Roman" w:hAnsi="Times New Roman"/>
                <w:color w:val="000000"/>
                <w:sz w:val="24"/>
                <w:szCs w:val="24"/>
                <w:lang w:eastAsia="ru-RU"/>
              </w:rPr>
              <w:t>неолімпійських</w:t>
            </w:r>
            <w:proofErr w:type="spellEnd"/>
            <w:r w:rsidRPr="001347A0">
              <w:rPr>
                <w:rFonts w:ascii="Times New Roman" w:eastAsia="Times New Roman" w:hAnsi="Times New Roman"/>
                <w:color w:val="000000"/>
                <w:sz w:val="24"/>
                <w:szCs w:val="24"/>
                <w:lang w:eastAsia="ru-RU"/>
              </w:rPr>
              <w:t xml:space="preserve"> видів спорту</w:t>
            </w:r>
            <w:r w:rsidRPr="001347A0">
              <w:rPr>
                <w:rFonts w:ascii="Times New Roman" w:eastAsia="Times New Roman" w:hAnsi="Times New Roman"/>
                <w:color w:val="000000"/>
                <w:sz w:val="24"/>
                <w:szCs w:val="24"/>
                <w:shd w:val="clear" w:color="auto" w:fill="FFFFFF"/>
                <w:lang w:eastAsia="ru-RU"/>
              </w:rPr>
              <w:t xml:space="preserve"> </w:t>
            </w:r>
            <w:r w:rsidRPr="001347A0">
              <w:rPr>
                <w:rFonts w:ascii="Times New Roman" w:eastAsia="Times New Roman" w:hAnsi="Times New Roman"/>
                <w:color w:val="333333"/>
                <w:sz w:val="24"/>
                <w:szCs w:val="24"/>
                <w:shd w:val="clear" w:color="auto" w:fill="FFFFFF"/>
                <w:lang w:eastAsia="ru-RU"/>
              </w:rPr>
              <w:t xml:space="preserve"> - 26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чоловіків – 6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14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proofErr w:type="spellStart"/>
            <w:r w:rsidRPr="001347A0">
              <w:rPr>
                <w:rFonts w:ascii="Times New Roman" w:eastAsia="Times New Roman" w:hAnsi="Times New Roman"/>
                <w:color w:val="000000"/>
                <w:sz w:val="24"/>
                <w:szCs w:val="24"/>
                <w:lang w:eastAsia="ru-RU"/>
              </w:rPr>
              <w:t>дівчат–</w:t>
            </w:r>
            <w:proofErr w:type="spellEnd"/>
            <w:r w:rsidRPr="001347A0">
              <w:rPr>
                <w:rFonts w:ascii="Times New Roman" w:eastAsia="Times New Roman" w:hAnsi="Times New Roman"/>
                <w:color w:val="000000"/>
                <w:sz w:val="24"/>
                <w:szCs w:val="24"/>
                <w:lang w:eastAsia="ru-RU"/>
              </w:rPr>
              <w:t xml:space="preserve">  4 осіб</w:t>
            </w:r>
          </w:p>
          <w:p w:rsidR="00DB4C58" w:rsidRPr="001347A0" w:rsidRDefault="00DB4C58" w:rsidP="000D2FC6">
            <w:pPr>
              <w:autoSpaceDE w:val="0"/>
              <w:spacing w:after="0" w:line="240" w:lineRule="auto"/>
              <w:rPr>
                <w:rFonts w:ascii="Times New Roman" w:eastAsia="Times New Roman" w:hAnsi="Times New Roman"/>
                <w:color w:val="333333"/>
                <w:sz w:val="24"/>
                <w:szCs w:val="24"/>
                <w:shd w:val="clear" w:color="auto" w:fill="FFFFFF"/>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Середні витрати на одну людину, яка приймає участь у змаганнях,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w:t>
            </w:r>
            <w:r w:rsidRPr="001347A0">
              <w:rPr>
                <w:rFonts w:ascii="Times New Roman" w:eastAsia="Times New Roman" w:hAnsi="Times New Roman"/>
                <w:color w:val="000000"/>
                <w:sz w:val="24"/>
                <w:szCs w:val="24"/>
                <w:lang w:eastAsia="ru-RU"/>
              </w:rPr>
              <w:t xml:space="preserve">– 270.1грн. </w:t>
            </w:r>
          </w:p>
        </w:tc>
        <w:tc>
          <w:tcPr>
            <w:tcW w:w="1559" w:type="dxa"/>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133"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val="restart"/>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val="restart"/>
            <w:tcBorders>
              <w:top w:val="single" w:sz="4" w:space="0" w:color="000000"/>
              <w:left w:val="single" w:sz="4" w:space="0" w:color="auto"/>
              <w:bottom w:val="single" w:sz="4" w:space="0" w:color="000000"/>
              <w:right w:val="single" w:sz="4" w:space="0" w:color="000000"/>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320"/>
        </w:trPr>
        <w:tc>
          <w:tcPr>
            <w:tcW w:w="515"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2174"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Якості: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Динаміка кількості спортсменів (людей, учасників), які беруть участь у </w:t>
            </w:r>
            <w:r w:rsidRPr="001347A0">
              <w:rPr>
                <w:rFonts w:ascii="Times New Roman" w:eastAsia="Times New Roman" w:hAnsi="Times New Roman"/>
                <w:color w:val="000000"/>
                <w:sz w:val="24"/>
                <w:szCs w:val="24"/>
                <w:shd w:val="clear" w:color="auto" w:fill="FFFFFF"/>
                <w:lang w:eastAsia="ru-RU"/>
              </w:rPr>
              <w:t xml:space="preserve">змаганнях,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w:t>
            </w:r>
            <w:r w:rsidRPr="001347A0">
              <w:rPr>
                <w:rFonts w:ascii="Times New Roman" w:eastAsia="Times New Roman" w:hAnsi="Times New Roman"/>
                <w:sz w:val="24"/>
                <w:szCs w:val="24"/>
                <w:lang w:eastAsia="ru-RU"/>
              </w:rPr>
              <w:t xml:space="preserve">, порівняно з минулим роком </w:t>
            </w:r>
            <w:r w:rsidRPr="001347A0">
              <w:rPr>
                <w:rFonts w:ascii="Times New Roman" w:eastAsia="Times New Roman" w:hAnsi="Times New Roman"/>
                <w:color w:val="000000"/>
                <w:sz w:val="24"/>
                <w:szCs w:val="24"/>
                <w:lang w:eastAsia="ru-RU"/>
              </w:rPr>
              <w:t xml:space="preserve">– 120.2 </w:t>
            </w:r>
            <w:r w:rsidRPr="001347A0">
              <w:rPr>
                <w:rFonts w:ascii="Times New Roman" w:eastAsia="Times New Roman" w:hAnsi="Times New Roman"/>
                <w:sz w:val="24"/>
                <w:szCs w:val="24"/>
                <w:lang w:eastAsia="ru-RU"/>
              </w:rPr>
              <w:t>%</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Динаміка кількості змагань з </w:t>
            </w:r>
            <w:proofErr w:type="spellStart"/>
            <w:r w:rsidRPr="001347A0">
              <w:rPr>
                <w:rFonts w:ascii="Times New Roman" w:eastAsia="Times New Roman" w:hAnsi="Times New Roman"/>
                <w:color w:val="000000"/>
                <w:sz w:val="24"/>
                <w:szCs w:val="24"/>
                <w:shd w:val="clear" w:color="auto" w:fill="FFFFFF"/>
                <w:lang w:eastAsia="ru-RU"/>
              </w:rPr>
              <w:t>неолімпійських</w:t>
            </w:r>
            <w:proofErr w:type="spellEnd"/>
            <w:r w:rsidRPr="001347A0">
              <w:rPr>
                <w:rFonts w:ascii="Times New Roman" w:eastAsia="Times New Roman" w:hAnsi="Times New Roman"/>
                <w:color w:val="000000"/>
                <w:sz w:val="24"/>
                <w:szCs w:val="24"/>
                <w:shd w:val="clear" w:color="auto" w:fill="FFFFFF"/>
                <w:lang w:eastAsia="ru-RU"/>
              </w:rPr>
              <w:t xml:space="preserve"> видів спорту порівняно з минулим роком </w:t>
            </w:r>
            <w:r w:rsidRPr="001347A0">
              <w:rPr>
                <w:rFonts w:ascii="Times New Roman" w:eastAsia="Times New Roman" w:hAnsi="Times New Roman"/>
                <w:color w:val="000000"/>
                <w:sz w:val="24"/>
                <w:szCs w:val="24"/>
                <w:lang w:eastAsia="ru-RU"/>
              </w:rPr>
              <w:t>– 100</w:t>
            </w:r>
            <w:r w:rsidRPr="001347A0">
              <w:rPr>
                <w:rFonts w:ascii="Times New Roman" w:eastAsia="Times New Roman" w:hAnsi="Times New Roman"/>
                <w:color w:val="000000"/>
                <w:sz w:val="24"/>
                <w:szCs w:val="24"/>
                <w:shd w:val="clear" w:color="auto" w:fill="FFFFFF"/>
                <w:lang w:eastAsia="ru-RU"/>
              </w:rPr>
              <w:t xml:space="preserve"> %</w:t>
            </w:r>
          </w:p>
        </w:tc>
        <w:tc>
          <w:tcPr>
            <w:tcW w:w="1559" w:type="dxa"/>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tcBorders>
              <w:top w:val="single" w:sz="4" w:space="0" w:color="000000"/>
              <w:left w:val="single" w:sz="4" w:space="0" w:color="auto"/>
              <w:bottom w:val="single" w:sz="4" w:space="0" w:color="000000"/>
              <w:right w:val="single" w:sz="4" w:space="0" w:color="000000"/>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4477"/>
        </w:trPr>
        <w:tc>
          <w:tcPr>
            <w:tcW w:w="515" w:type="dxa"/>
            <w:vMerge w:val="restart"/>
            <w:tcBorders>
              <w:top w:val="single" w:sz="4" w:space="0" w:color="auto"/>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3</w:t>
            </w: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val="restart"/>
            <w:tcBorders>
              <w:top w:val="single" w:sz="4" w:space="0" w:color="auto"/>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lastRenderedPageBreak/>
              <w:t>Завдання 3</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Організація і проведення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змагань з видів спорту для осіб з інвалідністю</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2174" w:type="dxa"/>
            <w:vMerge w:val="restart"/>
            <w:tcBorders>
              <w:top w:val="single" w:sz="4" w:space="0" w:color="auto"/>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lang w:eastAsia="ru-RU"/>
              </w:rPr>
              <w:lastRenderedPageBreak/>
              <w:t>Захід 1</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Проведення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змагань з видів спорту осіб з інвалідністю</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lastRenderedPageBreak/>
              <w:t xml:space="preserve">Затрат: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Загальний обсяг видатків на проведення </w:t>
            </w:r>
            <w:r w:rsidRPr="001347A0">
              <w:rPr>
                <w:rFonts w:ascii="Times New Roman" w:eastAsia="Times New Roman" w:hAnsi="Times New Roman"/>
                <w:color w:val="000000"/>
                <w:sz w:val="24"/>
                <w:szCs w:val="24"/>
                <w:shd w:val="clear" w:color="auto" w:fill="FFFFFF"/>
                <w:lang w:eastAsia="ru-RU"/>
              </w:rPr>
              <w:t xml:space="preserve">змагань </w:t>
            </w:r>
            <w:r w:rsidRPr="001347A0">
              <w:rPr>
                <w:rFonts w:ascii="Times New Roman" w:eastAsia="Times New Roman" w:hAnsi="Times New Roman"/>
                <w:color w:val="333333"/>
                <w:sz w:val="24"/>
                <w:szCs w:val="24"/>
                <w:shd w:val="clear" w:color="auto" w:fill="FFFFFF"/>
                <w:lang w:eastAsia="ru-RU"/>
              </w:rPr>
              <w:t>з видів спорту осіб з інвалідністю</w:t>
            </w:r>
            <w:r w:rsidRPr="001347A0">
              <w:rPr>
                <w:rFonts w:ascii="Times New Roman" w:eastAsia="Times New Roman" w:hAnsi="Times New Roman"/>
                <w:sz w:val="24"/>
                <w:szCs w:val="24"/>
                <w:lang w:eastAsia="ru-RU"/>
              </w:rPr>
              <w:t xml:space="preserve">  – 95 500 грн.</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Кількість змагань </w:t>
            </w:r>
            <w:r w:rsidRPr="001347A0">
              <w:rPr>
                <w:rFonts w:ascii="Times New Roman" w:eastAsia="Times New Roman" w:hAnsi="Times New Roman"/>
                <w:color w:val="333333"/>
                <w:sz w:val="24"/>
                <w:szCs w:val="24"/>
                <w:shd w:val="clear" w:color="auto" w:fill="FFFFFF"/>
                <w:lang w:eastAsia="ru-RU"/>
              </w:rPr>
              <w:t>з видів спорту осіб з інвалідністю</w:t>
            </w:r>
            <w:r w:rsidRPr="001347A0">
              <w:rPr>
                <w:rFonts w:ascii="Times New Roman" w:eastAsia="Times New Roman" w:hAnsi="Times New Roman"/>
                <w:sz w:val="24"/>
                <w:szCs w:val="24"/>
                <w:lang w:eastAsia="ru-RU"/>
              </w:rPr>
              <w:t xml:space="preserve"> – 10 одиниць</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napToGrid w:val="0"/>
              <w:spacing w:after="0" w:line="240" w:lineRule="auto"/>
              <w:rPr>
                <w:rFonts w:ascii="Times New Roman" w:eastAsia="Times New Roman" w:hAnsi="Times New Roman"/>
                <w:b/>
                <w:color w:val="000000"/>
                <w:sz w:val="24"/>
                <w:szCs w:val="24"/>
                <w:lang w:eastAsia="ru-RU"/>
              </w:rPr>
            </w:pPr>
            <w:r w:rsidRPr="001347A0">
              <w:rPr>
                <w:rFonts w:ascii="Times New Roman" w:eastAsia="Times New Roman" w:hAnsi="Times New Roman"/>
                <w:b/>
                <w:color w:val="000000"/>
                <w:sz w:val="24"/>
                <w:szCs w:val="24"/>
                <w:lang w:eastAsia="ru-RU"/>
              </w:rPr>
              <w:t>Продукту</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Кількість учасників (спортсменів, людей), які брали участь у змаганнях</w:t>
            </w:r>
            <w:r w:rsidRPr="001347A0">
              <w:rPr>
                <w:rFonts w:ascii="Times New Roman" w:eastAsia="Times New Roman" w:hAnsi="Times New Roman"/>
                <w:color w:val="333333"/>
                <w:sz w:val="24"/>
                <w:szCs w:val="24"/>
                <w:shd w:val="clear" w:color="auto" w:fill="FFFFFF"/>
                <w:lang w:eastAsia="ru-RU"/>
              </w:rPr>
              <w:t xml:space="preserve"> з видів спорту осіб з інвалідністю</w:t>
            </w:r>
            <w:r w:rsidRPr="001347A0">
              <w:rPr>
                <w:rFonts w:ascii="Times New Roman" w:eastAsia="Times New Roman" w:hAnsi="Times New Roman"/>
                <w:color w:val="000000"/>
                <w:sz w:val="24"/>
                <w:szCs w:val="24"/>
                <w:lang w:eastAsia="ru-RU"/>
              </w:rPr>
              <w:t xml:space="preserve"> – 673 особи</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чоловіків – 234 осіб</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217 особи </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121 особи  </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101 осіб</w:t>
            </w: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pBdr>
                <w:top w:val="single" w:sz="4" w:space="1" w:color="auto"/>
                <w:left w:val="single" w:sz="4" w:space="4" w:color="auto"/>
                <w:bottom w:val="single" w:sz="4" w:space="1" w:color="auto"/>
                <w:right w:val="single" w:sz="4" w:space="4" w:color="auto"/>
              </w:pBdr>
              <w:autoSpaceDE w:val="0"/>
              <w:spacing w:after="0" w:line="240" w:lineRule="auto"/>
              <w:rPr>
                <w:rFonts w:ascii="Times New Roman" w:eastAsia="Times New Roman" w:hAnsi="Times New Roman"/>
                <w:color w:val="000000"/>
                <w:sz w:val="24"/>
                <w:szCs w:val="24"/>
                <w:lang w:eastAsia="ru-RU"/>
              </w:rPr>
            </w:pPr>
          </w:p>
        </w:tc>
        <w:tc>
          <w:tcPr>
            <w:tcW w:w="1559" w:type="dxa"/>
            <w:vMerge w:val="restart"/>
            <w:tcBorders>
              <w:top w:val="single" w:sz="4" w:space="0" w:color="auto"/>
              <w:left w:val="single" w:sz="4" w:space="0" w:color="auto"/>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Управління культури, спорту та гуманітарної політики </w:t>
            </w: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pacing w:after="0" w:line="240" w:lineRule="auto"/>
              <w:rPr>
                <w:rFonts w:ascii="Times New Roman" w:eastAsia="Times New Roman" w:hAnsi="Times New Roman"/>
                <w:sz w:val="24"/>
                <w:szCs w:val="24"/>
                <w:lang w:eastAsia="ru-RU"/>
              </w:rPr>
            </w:pPr>
          </w:p>
        </w:tc>
        <w:tc>
          <w:tcPr>
            <w:tcW w:w="1133" w:type="dxa"/>
            <w:gridSpan w:val="2"/>
            <w:vMerge w:val="restart"/>
            <w:tcBorders>
              <w:top w:val="single" w:sz="4" w:space="0" w:color="auto"/>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Міський бюджет</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val="restart"/>
            <w:tcBorders>
              <w:top w:val="single" w:sz="4" w:space="0" w:color="auto"/>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 xml:space="preserve"> 95500</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val="restart"/>
            <w:tcBorders>
              <w:top w:val="single" w:sz="4" w:space="0" w:color="auto"/>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Створення умов для реалізації спортивного потенціалу мешканців громади; підвищення рівня готовності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учасників до змагань з</w:t>
            </w:r>
            <w:r w:rsidRPr="001347A0">
              <w:rPr>
                <w:rFonts w:ascii="Times New Roman" w:eastAsia="Times New Roman" w:hAnsi="Times New Roman"/>
                <w:color w:val="333333"/>
                <w:sz w:val="24"/>
                <w:szCs w:val="24"/>
                <w:shd w:val="clear" w:color="auto" w:fill="FFFFFF"/>
                <w:lang w:eastAsia="ru-RU"/>
              </w:rPr>
              <w:t xml:space="preserve"> видів спорту осіб з інвалідністю</w:t>
            </w:r>
            <w:r w:rsidRPr="001347A0">
              <w:rPr>
                <w:rFonts w:ascii="Times New Roman" w:eastAsia="Times New Roman" w:hAnsi="Times New Roman"/>
                <w:color w:val="000000"/>
                <w:sz w:val="24"/>
                <w:szCs w:val="24"/>
                <w:lang w:eastAsia="ru-RU"/>
              </w:rPr>
              <w:t xml:space="preserve"> </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3937"/>
        </w:trPr>
        <w:tc>
          <w:tcPr>
            <w:tcW w:w="515" w:type="dxa"/>
            <w:vMerge/>
            <w:tcBorders>
              <w:top w:val="single" w:sz="4" w:space="0" w:color="000000"/>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top w:val="single" w:sz="4" w:space="0" w:color="000000"/>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2174" w:type="dxa"/>
            <w:vMerge/>
            <w:tcBorders>
              <w:top w:val="single" w:sz="4" w:space="0" w:color="000000"/>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lang w:eastAsia="ru-RU"/>
              </w:rPr>
            </w:pP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Ефективності:</w:t>
            </w:r>
          </w:p>
          <w:p w:rsidR="00DB4C58" w:rsidRPr="001347A0" w:rsidRDefault="00DB4C58" w:rsidP="000D2FC6">
            <w:pPr>
              <w:autoSpaceDE w:val="0"/>
              <w:spacing w:after="0" w:line="240" w:lineRule="auto"/>
              <w:rPr>
                <w:rFonts w:ascii="Times New Roman" w:eastAsia="Times New Roman" w:hAnsi="Times New Roman"/>
                <w:color w:val="333333"/>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Середня кількість людей, яка приймає участь в одному змаганні</w:t>
            </w:r>
            <w:r w:rsidRPr="001347A0">
              <w:rPr>
                <w:rFonts w:ascii="Times New Roman" w:eastAsia="Times New Roman" w:hAnsi="Times New Roman"/>
                <w:color w:val="000000"/>
                <w:sz w:val="24"/>
                <w:szCs w:val="24"/>
                <w:lang w:eastAsia="ru-RU"/>
              </w:rPr>
              <w:t xml:space="preserve"> </w:t>
            </w:r>
            <w:r w:rsidRPr="001347A0">
              <w:rPr>
                <w:rFonts w:ascii="Times New Roman" w:eastAsia="Times New Roman" w:hAnsi="Times New Roman"/>
                <w:color w:val="333333"/>
                <w:sz w:val="24"/>
                <w:szCs w:val="24"/>
                <w:shd w:val="clear" w:color="auto" w:fill="FFFFFF"/>
                <w:lang w:eastAsia="ru-RU"/>
              </w:rPr>
              <w:t>з видів спорту осіб з інвалідністю</w:t>
            </w:r>
            <w:r w:rsidRPr="001347A0">
              <w:rPr>
                <w:rFonts w:ascii="Times New Roman" w:eastAsia="Times New Roman" w:hAnsi="Times New Roman"/>
                <w:color w:val="000000"/>
                <w:sz w:val="24"/>
                <w:szCs w:val="24"/>
                <w:shd w:val="clear" w:color="auto" w:fill="FFFFFF"/>
                <w:lang w:eastAsia="ru-RU"/>
              </w:rPr>
              <w:t xml:space="preserve"> </w:t>
            </w:r>
            <w:r w:rsidRPr="001347A0">
              <w:rPr>
                <w:rFonts w:ascii="Times New Roman" w:eastAsia="Times New Roman" w:hAnsi="Times New Roman"/>
                <w:color w:val="333333"/>
                <w:sz w:val="24"/>
                <w:szCs w:val="24"/>
                <w:shd w:val="clear" w:color="auto" w:fill="FFFFFF"/>
                <w:lang w:eastAsia="ru-RU"/>
              </w:rPr>
              <w:t xml:space="preserve"> - 67 особа </w:t>
            </w:r>
          </w:p>
          <w:p w:rsidR="00DB4C58" w:rsidRPr="001347A0" w:rsidRDefault="00DB4C58" w:rsidP="000D2FC6">
            <w:pPr>
              <w:autoSpaceDE w:val="0"/>
              <w:spacing w:after="0" w:line="240" w:lineRule="auto"/>
              <w:rPr>
                <w:rFonts w:ascii="Times New Roman" w:eastAsia="Times New Roman" w:hAnsi="Times New Roman"/>
                <w:color w:val="000000"/>
                <w:sz w:val="24"/>
                <w:szCs w:val="24"/>
                <w:shd w:val="clear" w:color="auto" w:fill="FFFFFF"/>
                <w:lang w:eastAsia="ru-RU"/>
              </w:rPr>
            </w:pPr>
            <w:r w:rsidRPr="001347A0">
              <w:rPr>
                <w:rFonts w:ascii="Times New Roman" w:eastAsia="Times New Roman" w:hAnsi="Times New Roman"/>
                <w:color w:val="000000"/>
                <w:sz w:val="24"/>
                <w:szCs w:val="24"/>
                <w:shd w:val="clear" w:color="auto" w:fill="FFFFFF"/>
                <w:lang w:eastAsia="ru-RU"/>
              </w:rPr>
              <w:t xml:space="preserve">з них, </w:t>
            </w:r>
            <w:r w:rsidRPr="001347A0">
              <w:rPr>
                <w:rFonts w:ascii="Times New Roman" w:eastAsia="Times New Roman" w:hAnsi="Times New Roman"/>
                <w:b/>
                <w:color w:val="000000"/>
                <w:sz w:val="24"/>
                <w:szCs w:val="24"/>
                <w:shd w:val="clear" w:color="auto" w:fill="FFFFFF"/>
                <w:lang w:eastAsia="ru-RU"/>
              </w:rPr>
              <w:t>дорослі</w:t>
            </w:r>
            <w:r w:rsidRPr="001347A0">
              <w:rPr>
                <w:rFonts w:ascii="Times New Roman" w:eastAsia="Times New Roman" w:hAnsi="Times New Roman"/>
                <w:color w:val="000000"/>
                <w:sz w:val="24"/>
                <w:szCs w:val="24"/>
                <w:shd w:val="clear" w:color="auto" w:fill="FFFFFF"/>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чоловіків – 23 особи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жінок – 22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b/>
                <w:color w:val="000000"/>
                <w:sz w:val="24"/>
                <w:szCs w:val="24"/>
                <w:lang w:eastAsia="ru-RU"/>
              </w:rPr>
              <w:t>та діти</w:t>
            </w:r>
            <w:r w:rsidRPr="001347A0">
              <w:rPr>
                <w:rFonts w:ascii="Times New Roman" w:eastAsia="Times New Roman" w:hAnsi="Times New Roman"/>
                <w:color w:val="000000"/>
                <w:sz w:val="24"/>
                <w:szCs w:val="24"/>
                <w:lang w:eastAsia="ru-RU"/>
              </w:rPr>
              <w:t>:</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 xml:space="preserve">хлопців – 12 осіб  </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дівчат – 10 осіб</w:t>
            </w: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p>
          <w:p w:rsidR="00DB4C58" w:rsidRPr="001347A0" w:rsidRDefault="00DB4C58" w:rsidP="000D2FC6">
            <w:pPr>
              <w:autoSpaceDE w:val="0"/>
              <w:spacing w:after="0" w:line="240" w:lineRule="auto"/>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Середні витрати на одну людину, яка приймає участь у змаганнях, з видів спорту осіб з інвалідністю </w:t>
            </w:r>
            <w:r w:rsidRPr="001347A0">
              <w:rPr>
                <w:rFonts w:ascii="Times New Roman" w:eastAsia="Times New Roman" w:hAnsi="Times New Roman"/>
                <w:color w:val="000000"/>
                <w:sz w:val="24"/>
                <w:szCs w:val="24"/>
                <w:lang w:eastAsia="ru-RU"/>
              </w:rPr>
              <w:t xml:space="preserve">– 141.9 грн. </w:t>
            </w:r>
          </w:p>
        </w:tc>
        <w:tc>
          <w:tcPr>
            <w:tcW w:w="1559" w:type="dxa"/>
            <w:vMerge/>
            <w:tcBorders>
              <w:top w:val="single" w:sz="4" w:space="0" w:color="000000"/>
              <w:left w:val="single" w:sz="4" w:space="0" w:color="auto"/>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tcBorders>
              <w:top w:val="single" w:sz="4" w:space="0" w:color="000000"/>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tcBorders>
              <w:top w:val="single" w:sz="4" w:space="0" w:color="000000"/>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tcBorders>
              <w:left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r w:rsidR="00DB4C58" w:rsidRPr="001347A0" w:rsidTr="000D2FC6">
        <w:trPr>
          <w:cantSplit/>
          <w:trHeight w:val="2513"/>
        </w:trPr>
        <w:tc>
          <w:tcPr>
            <w:tcW w:w="515" w:type="dxa"/>
            <w:vMerge/>
            <w:tcBorders>
              <w:top w:val="single" w:sz="4" w:space="0" w:color="000000"/>
              <w:left w:val="single" w:sz="4" w:space="0" w:color="auto"/>
              <w:bottom w:val="single" w:sz="4" w:space="0" w:color="auto"/>
            </w:tcBorders>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p>
        </w:tc>
        <w:tc>
          <w:tcPr>
            <w:tcW w:w="1932" w:type="dxa"/>
            <w:vMerge/>
            <w:tcBorders>
              <w:top w:val="single" w:sz="4" w:space="0" w:color="000000"/>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2174" w:type="dxa"/>
            <w:vMerge/>
            <w:tcBorders>
              <w:top w:val="single" w:sz="4" w:space="0" w:color="000000"/>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p>
        </w:tc>
        <w:tc>
          <w:tcPr>
            <w:tcW w:w="5339" w:type="dxa"/>
            <w:gridSpan w:val="2"/>
            <w:tcBorders>
              <w:top w:val="single" w:sz="4" w:space="0" w:color="auto"/>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Якості:</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Динаміка кількості спортсменів (людей, учасників), які беруть участь у </w:t>
            </w:r>
            <w:r w:rsidRPr="001347A0">
              <w:rPr>
                <w:rFonts w:ascii="Times New Roman" w:eastAsia="Times New Roman" w:hAnsi="Times New Roman"/>
                <w:color w:val="000000"/>
                <w:sz w:val="24"/>
                <w:szCs w:val="24"/>
                <w:shd w:val="clear" w:color="auto" w:fill="FFFFFF"/>
                <w:lang w:eastAsia="ru-RU"/>
              </w:rPr>
              <w:t>змаганнях</w:t>
            </w:r>
            <w:r w:rsidRPr="001347A0">
              <w:rPr>
                <w:rFonts w:ascii="Times New Roman" w:eastAsia="Times New Roman" w:hAnsi="Times New Roman"/>
                <w:color w:val="333333"/>
                <w:sz w:val="24"/>
                <w:szCs w:val="24"/>
                <w:shd w:val="clear" w:color="auto" w:fill="FFFFFF"/>
                <w:lang w:eastAsia="ru-RU"/>
              </w:rPr>
              <w:t xml:space="preserve"> з видів спорту осіб з інвалідністю</w:t>
            </w:r>
            <w:r w:rsidRPr="001347A0">
              <w:rPr>
                <w:rFonts w:ascii="Times New Roman" w:eastAsia="Times New Roman" w:hAnsi="Times New Roman"/>
                <w:sz w:val="24"/>
                <w:szCs w:val="24"/>
                <w:lang w:eastAsia="ru-RU"/>
              </w:rPr>
              <w:t xml:space="preserve">, порівняно з минулим роком </w:t>
            </w:r>
            <w:r w:rsidRPr="001347A0">
              <w:rPr>
                <w:rFonts w:ascii="Times New Roman" w:eastAsia="Times New Roman" w:hAnsi="Times New Roman"/>
                <w:color w:val="000000"/>
                <w:sz w:val="24"/>
                <w:szCs w:val="24"/>
                <w:lang w:eastAsia="ru-RU"/>
              </w:rPr>
              <w:t xml:space="preserve">– 100 </w:t>
            </w:r>
            <w:r w:rsidRPr="001347A0">
              <w:rPr>
                <w:rFonts w:ascii="Times New Roman" w:eastAsia="Times New Roman" w:hAnsi="Times New Roman"/>
                <w:sz w:val="24"/>
                <w:szCs w:val="24"/>
                <w:lang w:eastAsia="ru-RU"/>
              </w:rPr>
              <w:t>%</w:t>
            </w:r>
          </w:p>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p w:rsidR="00DB4C58" w:rsidRPr="001347A0" w:rsidRDefault="00DB4C58" w:rsidP="000D2FC6">
            <w:pPr>
              <w:autoSpaceDE w:val="0"/>
              <w:snapToGrid w:val="0"/>
              <w:spacing w:after="0" w:line="240" w:lineRule="auto"/>
              <w:rPr>
                <w:rFonts w:ascii="Times New Roman" w:eastAsia="Times New Roman" w:hAnsi="Times New Roman"/>
                <w:b/>
                <w:sz w:val="24"/>
                <w:szCs w:val="24"/>
                <w:lang w:eastAsia="ru-RU"/>
              </w:rPr>
            </w:pPr>
            <w:r w:rsidRPr="001347A0">
              <w:rPr>
                <w:rFonts w:ascii="Times New Roman" w:eastAsia="Times New Roman" w:hAnsi="Times New Roman"/>
                <w:color w:val="000000"/>
                <w:sz w:val="24"/>
                <w:szCs w:val="24"/>
                <w:shd w:val="clear" w:color="auto" w:fill="FFFFFF"/>
                <w:lang w:eastAsia="ru-RU"/>
              </w:rPr>
              <w:t xml:space="preserve">Динаміка кількості </w:t>
            </w:r>
            <w:r w:rsidRPr="001347A0">
              <w:rPr>
                <w:rFonts w:ascii="Times New Roman" w:eastAsia="Times New Roman" w:hAnsi="Times New Roman"/>
                <w:color w:val="333333"/>
                <w:sz w:val="24"/>
                <w:szCs w:val="24"/>
                <w:shd w:val="clear" w:color="auto" w:fill="FFFFFF"/>
                <w:lang w:eastAsia="ru-RU"/>
              </w:rPr>
              <w:t>змагань з видів спорту осіб з інвалідністю</w:t>
            </w:r>
            <w:r w:rsidRPr="001347A0">
              <w:rPr>
                <w:rFonts w:ascii="Times New Roman" w:eastAsia="Times New Roman" w:hAnsi="Times New Roman"/>
                <w:color w:val="000000"/>
                <w:sz w:val="24"/>
                <w:szCs w:val="24"/>
                <w:shd w:val="clear" w:color="auto" w:fill="FFFFFF"/>
                <w:lang w:eastAsia="ru-RU"/>
              </w:rPr>
              <w:t xml:space="preserve"> порівняно з минулим роком </w:t>
            </w:r>
            <w:r w:rsidRPr="001347A0">
              <w:rPr>
                <w:rFonts w:ascii="Times New Roman" w:eastAsia="Times New Roman" w:hAnsi="Times New Roman"/>
                <w:color w:val="000000"/>
                <w:sz w:val="24"/>
                <w:szCs w:val="24"/>
                <w:lang w:eastAsia="ru-RU"/>
              </w:rPr>
              <w:t>– 100</w:t>
            </w:r>
            <w:r w:rsidRPr="001347A0">
              <w:rPr>
                <w:rFonts w:ascii="Times New Roman" w:eastAsia="Times New Roman" w:hAnsi="Times New Roman"/>
                <w:color w:val="000000"/>
                <w:sz w:val="24"/>
                <w:szCs w:val="24"/>
                <w:shd w:val="clear" w:color="auto" w:fill="FFFFFF"/>
                <w:lang w:eastAsia="ru-RU"/>
              </w:rPr>
              <w:t xml:space="preserve"> %</w:t>
            </w:r>
          </w:p>
        </w:tc>
        <w:tc>
          <w:tcPr>
            <w:tcW w:w="1559" w:type="dxa"/>
            <w:vMerge/>
            <w:tcBorders>
              <w:top w:val="single" w:sz="4" w:space="0" w:color="000000"/>
              <w:left w:val="single" w:sz="4" w:space="0" w:color="auto"/>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133" w:type="dxa"/>
            <w:gridSpan w:val="2"/>
            <w:vMerge/>
            <w:tcBorders>
              <w:top w:val="single" w:sz="4" w:space="0" w:color="000000"/>
              <w:left w:val="single" w:sz="4" w:space="0" w:color="000000"/>
              <w:bottom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036" w:type="dxa"/>
            <w:gridSpan w:val="2"/>
            <w:vMerge/>
            <w:tcBorders>
              <w:top w:val="single" w:sz="4" w:space="0" w:color="000000"/>
              <w:left w:val="single" w:sz="4" w:space="0" w:color="000000"/>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c>
          <w:tcPr>
            <w:tcW w:w="1942" w:type="dxa"/>
            <w:vMerge/>
            <w:tcBorders>
              <w:left w:val="single" w:sz="4" w:space="0" w:color="auto"/>
              <w:bottom w:val="single" w:sz="4" w:space="0" w:color="auto"/>
              <w:right w:val="single" w:sz="4" w:space="0" w:color="auto"/>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p>
        </w:tc>
      </w:tr>
    </w:tbl>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Cs/>
          <w:sz w:val="24"/>
          <w:szCs w:val="24"/>
          <w:lang w:eastAsia="ru-RU"/>
        </w:rPr>
      </w:pPr>
    </w:p>
    <w:p w:rsidR="00DB4C58" w:rsidRPr="001347A0" w:rsidRDefault="00DB4C58" w:rsidP="00DB4C58">
      <w:pPr>
        <w:autoSpaceDE w:val="0"/>
        <w:spacing w:after="0" w:line="240" w:lineRule="auto"/>
        <w:rPr>
          <w:rFonts w:ascii="Times New Roman" w:eastAsia="Times New Roman" w:hAnsi="Times New Roman"/>
          <w:b/>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
          <w:bCs/>
          <w:sz w:val="24"/>
          <w:szCs w:val="24"/>
          <w:lang w:eastAsia="ru-RU"/>
        </w:rPr>
      </w:pPr>
    </w:p>
    <w:p w:rsidR="00DB4C58" w:rsidRPr="001347A0" w:rsidRDefault="00DB4C58" w:rsidP="00DB4C58">
      <w:pPr>
        <w:autoSpaceDE w:val="0"/>
        <w:spacing w:after="0" w:line="240" w:lineRule="auto"/>
        <w:jc w:val="center"/>
        <w:rPr>
          <w:rFonts w:ascii="Times New Roman" w:eastAsia="Times New Roman" w:hAnsi="Times New Roman"/>
          <w:b/>
          <w:bCs/>
          <w:sz w:val="24"/>
          <w:szCs w:val="24"/>
          <w:lang w:eastAsia="ru-RU"/>
        </w:rPr>
      </w:pPr>
      <w:r w:rsidRPr="001347A0">
        <w:rPr>
          <w:rFonts w:ascii="Times New Roman" w:eastAsia="Times New Roman" w:hAnsi="Times New Roman"/>
          <w:b/>
          <w:bCs/>
          <w:sz w:val="24"/>
          <w:szCs w:val="24"/>
          <w:lang w:eastAsia="ru-RU"/>
        </w:rPr>
        <w:t xml:space="preserve">Ресурсне забезпечення міської (бюджетної) цільової </w:t>
      </w:r>
    </w:p>
    <w:p w:rsidR="00DB4C58" w:rsidRPr="001347A0" w:rsidRDefault="00DB4C58" w:rsidP="00DB4C58">
      <w:pPr>
        <w:autoSpaceDE w:val="0"/>
        <w:spacing w:after="0" w:line="240" w:lineRule="auto"/>
        <w:jc w:val="center"/>
        <w:rPr>
          <w:rFonts w:ascii="Times New Roman" w:eastAsia="Times New Roman" w:hAnsi="Times New Roman"/>
          <w:b/>
          <w:bCs/>
          <w:sz w:val="24"/>
          <w:szCs w:val="24"/>
          <w:lang w:eastAsia="ru-RU"/>
        </w:rPr>
      </w:pPr>
      <w:r w:rsidRPr="001347A0">
        <w:rPr>
          <w:rFonts w:ascii="Times New Roman" w:eastAsia="Times New Roman" w:hAnsi="Times New Roman"/>
          <w:b/>
          <w:bCs/>
          <w:sz w:val="24"/>
          <w:szCs w:val="24"/>
          <w:lang w:eastAsia="ru-RU"/>
        </w:rPr>
        <w:t xml:space="preserve">Програми </w:t>
      </w:r>
      <w:r w:rsidRPr="001347A0">
        <w:rPr>
          <w:rFonts w:ascii="Times New Roman" w:eastAsia="Times New Roman" w:hAnsi="Times New Roman"/>
          <w:b/>
          <w:sz w:val="24"/>
          <w:szCs w:val="24"/>
          <w:lang w:eastAsia="ru-RU"/>
        </w:rPr>
        <w:t>«Розвиток фізичної культури та спорту  на 2026 рік та прогноз на 2027 - 2028 роки»</w:t>
      </w:r>
    </w:p>
    <w:p w:rsidR="00DB4C58" w:rsidRPr="001347A0" w:rsidRDefault="00DB4C58" w:rsidP="00DB4C58">
      <w:pPr>
        <w:autoSpaceDE w:val="0"/>
        <w:spacing w:after="0" w:line="240" w:lineRule="auto"/>
        <w:ind w:left="1416"/>
        <w:rPr>
          <w:rFonts w:ascii="Times New Roman" w:eastAsia="Times New Roman" w:hAnsi="Times New Roman"/>
          <w:b/>
          <w:sz w:val="24"/>
          <w:szCs w:val="24"/>
          <w:lang w:eastAsia="ru-RU"/>
        </w:rPr>
      </w:pPr>
    </w:p>
    <w:p w:rsidR="00DB4C58" w:rsidRPr="001347A0" w:rsidRDefault="00DB4C58" w:rsidP="00DB4C58">
      <w:pPr>
        <w:autoSpaceDE w:val="0"/>
        <w:spacing w:after="0" w:line="240" w:lineRule="auto"/>
        <w:ind w:left="1416"/>
        <w:rPr>
          <w:rFonts w:ascii="Times New Roman" w:eastAsia="Times New Roman" w:hAnsi="Times New Roman"/>
          <w:sz w:val="24"/>
          <w:szCs w:val="24"/>
          <w:lang w:eastAsia="ru-RU"/>
        </w:rPr>
      </w:pPr>
    </w:p>
    <w:p w:rsidR="00DB4C58" w:rsidRPr="001347A0" w:rsidRDefault="00DB4C58" w:rsidP="00DB4C58">
      <w:pPr>
        <w:autoSpaceDE w:val="0"/>
        <w:spacing w:after="0" w:line="240" w:lineRule="auto"/>
        <w:ind w:left="1416"/>
        <w:jc w:val="center"/>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                                                                                                                                                                                      тис. грн.</w:t>
      </w:r>
    </w:p>
    <w:tbl>
      <w:tblPr>
        <w:tblW w:w="0" w:type="auto"/>
        <w:tblInd w:w="1909" w:type="dxa"/>
        <w:tblLayout w:type="fixed"/>
        <w:tblLook w:val="0000"/>
      </w:tblPr>
      <w:tblGrid>
        <w:gridCol w:w="5330"/>
        <w:gridCol w:w="1690"/>
        <w:gridCol w:w="1690"/>
        <w:gridCol w:w="1690"/>
        <w:gridCol w:w="2480"/>
      </w:tblGrid>
      <w:tr w:rsidR="00DB4C58" w:rsidRPr="001347A0" w:rsidTr="000D2FC6">
        <w:trPr>
          <w:cantSplit/>
          <w:trHeight w:val="722"/>
        </w:trPr>
        <w:tc>
          <w:tcPr>
            <w:tcW w:w="5330" w:type="dxa"/>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240"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Обсяг коштів, які пропонується залучити на виконання програми</w:t>
            </w:r>
          </w:p>
        </w:tc>
        <w:tc>
          <w:tcPr>
            <w:tcW w:w="1690" w:type="dxa"/>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192"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2026 рік</w:t>
            </w:r>
          </w:p>
        </w:tc>
        <w:tc>
          <w:tcPr>
            <w:tcW w:w="1690" w:type="dxa"/>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192"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2027 рік</w:t>
            </w:r>
          </w:p>
        </w:tc>
        <w:tc>
          <w:tcPr>
            <w:tcW w:w="1690" w:type="dxa"/>
            <w:tcBorders>
              <w:top w:val="single" w:sz="4" w:space="0" w:color="000000"/>
              <w:left w:val="single" w:sz="4" w:space="0" w:color="000000"/>
              <w:bottom w:val="single" w:sz="4" w:space="0" w:color="000000"/>
            </w:tcBorders>
            <w:vAlign w:val="center"/>
          </w:tcPr>
          <w:p w:rsidR="00DB4C58" w:rsidRPr="001347A0" w:rsidRDefault="00DB4C58" w:rsidP="000D2FC6">
            <w:pPr>
              <w:autoSpaceDE w:val="0"/>
              <w:snapToGrid w:val="0"/>
              <w:spacing w:after="0" w:line="192"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2028 рік</w:t>
            </w:r>
          </w:p>
        </w:tc>
        <w:tc>
          <w:tcPr>
            <w:tcW w:w="2480" w:type="dxa"/>
            <w:tcBorders>
              <w:top w:val="single" w:sz="4" w:space="0" w:color="000000"/>
              <w:left w:val="single" w:sz="4" w:space="0" w:color="000000"/>
              <w:bottom w:val="single" w:sz="4" w:space="0" w:color="000000"/>
              <w:right w:val="single" w:sz="4" w:space="0" w:color="000000"/>
            </w:tcBorders>
            <w:vAlign w:val="center"/>
          </w:tcPr>
          <w:p w:rsidR="00DB4C58" w:rsidRPr="001347A0" w:rsidRDefault="00DB4C58" w:rsidP="000D2FC6">
            <w:pPr>
              <w:autoSpaceDE w:val="0"/>
              <w:snapToGrid w:val="0"/>
              <w:spacing w:after="0" w:line="192" w:lineRule="auto"/>
              <w:jc w:val="center"/>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Усього витрат на виконання програми</w:t>
            </w:r>
          </w:p>
        </w:tc>
      </w:tr>
      <w:tr w:rsidR="00DB4C58" w:rsidRPr="001347A0" w:rsidTr="000D2FC6">
        <w:tc>
          <w:tcPr>
            <w:tcW w:w="533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Усього:</w:t>
            </w: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1700,000</w:t>
            </w: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1800,000</w:t>
            </w: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1800,000</w:t>
            </w:r>
          </w:p>
        </w:tc>
        <w:tc>
          <w:tcPr>
            <w:tcW w:w="2480" w:type="dxa"/>
            <w:tcBorders>
              <w:top w:val="single" w:sz="4" w:space="0" w:color="000000"/>
              <w:left w:val="single" w:sz="4" w:space="0" w:color="000000"/>
              <w:bottom w:val="single" w:sz="4" w:space="0" w:color="000000"/>
              <w:right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5300,000</w:t>
            </w:r>
          </w:p>
        </w:tc>
      </w:tr>
      <w:tr w:rsidR="00DB4C58" w:rsidRPr="001347A0" w:rsidTr="000D2FC6">
        <w:tc>
          <w:tcPr>
            <w:tcW w:w="533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у тому числі</w:t>
            </w: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color w:val="000000"/>
                <w:sz w:val="24"/>
                <w:szCs w:val="24"/>
                <w:lang w:eastAsia="ru-RU"/>
              </w:rPr>
            </w:pP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color w:val="000000"/>
                <w:sz w:val="24"/>
                <w:szCs w:val="24"/>
                <w:lang w:eastAsia="ru-RU"/>
              </w:rPr>
            </w:pPr>
          </w:p>
        </w:tc>
        <w:tc>
          <w:tcPr>
            <w:tcW w:w="2480" w:type="dxa"/>
            <w:tcBorders>
              <w:top w:val="single" w:sz="4" w:space="0" w:color="000000"/>
              <w:left w:val="single" w:sz="4" w:space="0" w:color="000000"/>
              <w:bottom w:val="single" w:sz="4" w:space="0" w:color="000000"/>
              <w:right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p>
        </w:tc>
      </w:tr>
      <w:tr w:rsidR="00DB4C58" w:rsidRPr="001347A0" w:rsidTr="000D2FC6">
        <w:tc>
          <w:tcPr>
            <w:tcW w:w="533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обласний бюджет</w:t>
            </w: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color w:val="000000"/>
                <w:sz w:val="24"/>
                <w:szCs w:val="24"/>
                <w:lang w:eastAsia="ru-RU"/>
              </w:rPr>
            </w:pP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color w:val="000000"/>
                <w:sz w:val="24"/>
                <w:szCs w:val="24"/>
                <w:lang w:eastAsia="ru-RU"/>
              </w:rPr>
            </w:pPr>
          </w:p>
        </w:tc>
        <w:tc>
          <w:tcPr>
            <w:tcW w:w="2480" w:type="dxa"/>
            <w:tcBorders>
              <w:top w:val="single" w:sz="4" w:space="0" w:color="000000"/>
              <w:left w:val="single" w:sz="4" w:space="0" w:color="000000"/>
              <w:bottom w:val="single" w:sz="4" w:space="0" w:color="000000"/>
              <w:right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p>
        </w:tc>
      </w:tr>
      <w:tr w:rsidR="00DB4C58" w:rsidRPr="001347A0" w:rsidTr="000D2FC6">
        <w:tc>
          <w:tcPr>
            <w:tcW w:w="533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192"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 xml:space="preserve">районні, міські бюджети** </w:t>
            </w: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1700,000</w:t>
            </w: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1800,000</w:t>
            </w: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color w:val="000000"/>
                <w:sz w:val="24"/>
                <w:szCs w:val="24"/>
                <w:lang w:eastAsia="ru-RU"/>
              </w:rPr>
            </w:pPr>
            <w:r w:rsidRPr="001347A0">
              <w:rPr>
                <w:rFonts w:ascii="Times New Roman" w:eastAsia="Times New Roman" w:hAnsi="Times New Roman"/>
                <w:color w:val="000000"/>
                <w:sz w:val="24"/>
                <w:szCs w:val="24"/>
                <w:lang w:eastAsia="ru-RU"/>
              </w:rPr>
              <w:t>1800,000</w:t>
            </w:r>
          </w:p>
        </w:tc>
        <w:tc>
          <w:tcPr>
            <w:tcW w:w="2480" w:type="dxa"/>
            <w:tcBorders>
              <w:top w:val="single" w:sz="4" w:space="0" w:color="000000"/>
              <w:left w:val="single" w:sz="4" w:space="0" w:color="000000"/>
              <w:bottom w:val="single" w:sz="4" w:space="0" w:color="000000"/>
              <w:right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5300,000</w:t>
            </w:r>
          </w:p>
        </w:tc>
      </w:tr>
      <w:tr w:rsidR="00DB4C58" w:rsidRPr="001347A0" w:rsidTr="000D2FC6">
        <w:tc>
          <w:tcPr>
            <w:tcW w:w="533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192"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бюджети сіл, селищ, міст районного підпорядкування**</w:t>
            </w: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p>
        </w:tc>
        <w:tc>
          <w:tcPr>
            <w:tcW w:w="2480" w:type="dxa"/>
            <w:tcBorders>
              <w:top w:val="single" w:sz="4" w:space="0" w:color="000000"/>
              <w:left w:val="single" w:sz="4" w:space="0" w:color="000000"/>
              <w:bottom w:val="single" w:sz="4" w:space="0" w:color="000000"/>
              <w:right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p>
        </w:tc>
      </w:tr>
      <w:tr w:rsidR="00DB4C58" w:rsidRPr="001347A0" w:rsidTr="000D2FC6">
        <w:tc>
          <w:tcPr>
            <w:tcW w:w="533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lastRenderedPageBreak/>
              <w:t xml:space="preserve">кошти </w:t>
            </w:r>
            <w:proofErr w:type="spellStart"/>
            <w:r w:rsidRPr="001347A0">
              <w:rPr>
                <w:rFonts w:ascii="Times New Roman" w:eastAsia="Times New Roman" w:hAnsi="Times New Roman"/>
                <w:sz w:val="24"/>
                <w:szCs w:val="24"/>
                <w:lang w:eastAsia="ru-RU"/>
              </w:rPr>
              <w:t>небюджетних</w:t>
            </w:r>
            <w:proofErr w:type="spellEnd"/>
            <w:r w:rsidRPr="001347A0">
              <w:rPr>
                <w:rFonts w:ascii="Times New Roman" w:eastAsia="Times New Roman" w:hAnsi="Times New Roman"/>
                <w:sz w:val="24"/>
                <w:szCs w:val="24"/>
                <w:lang w:eastAsia="ru-RU"/>
              </w:rPr>
              <w:t xml:space="preserve"> джерел**</w:t>
            </w: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p>
        </w:tc>
        <w:tc>
          <w:tcPr>
            <w:tcW w:w="2480" w:type="dxa"/>
            <w:tcBorders>
              <w:top w:val="single" w:sz="4" w:space="0" w:color="000000"/>
              <w:left w:val="single" w:sz="4" w:space="0" w:color="000000"/>
              <w:bottom w:val="single" w:sz="4" w:space="0" w:color="000000"/>
              <w:right w:val="single" w:sz="4" w:space="0" w:color="000000"/>
            </w:tcBorders>
          </w:tcPr>
          <w:p w:rsidR="00DB4C58" w:rsidRPr="001347A0" w:rsidRDefault="00DB4C58" w:rsidP="000D2FC6">
            <w:pPr>
              <w:autoSpaceDE w:val="0"/>
              <w:snapToGrid w:val="0"/>
              <w:spacing w:after="0" w:line="240" w:lineRule="auto"/>
              <w:jc w:val="center"/>
              <w:rPr>
                <w:rFonts w:ascii="Times New Roman" w:eastAsia="Times New Roman" w:hAnsi="Times New Roman"/>
                <w:sz w:val="24"/>
                <w:szCs w:val="24"/>
                <w:lang w:eastAsia="ru-RU"/>
              </w:rPr>
            </w:pPr>
          </w:p>
        </w:tc>
      </w:tr>
    </w:tbl>
    <w:p w:rsidR="00DB4C58" w:rsidRPr="001347A0" w:rsidRDefault="00DB4C58" w:rsidP="00DB4C58">
      <w:pPr>
        <w:autoSpaceDE w:val="0"/>
        <w:spacing w:after="0" w:line="240" w:lineRule="auto"/>
        <w:ind w:left="1416"/>
        <w:rPr>
          <w:rFonts w:ascii="Times New Roman" w:eastAsia="Times New Roman" w:hAnsi="Times New Roman"/>
          <w:sz w:val="24"/>
          <w:szCs w:val="24"/>
          <w:lang w:eastAsia="ru-RU"/>
        </w:rPr>
      </w:pPr>
    </w:p>
    <w:p w:rsidR="00DB4C58" w:rsidRPr="001347A0" w:rsidRDefault="00DB4C58" w:rsidP="00DB4C58">
      <w:pPr>
        <w:autoSpaceDE w:val="0"/>
        <w:spacing w:after="0" w:line="240" w:lineRule="auto"/>
        <w:ind w:left="1416"/>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*якщо строк виконання програми 5 і більше років, вона поділяється на етапи і таблиця оформляється на кожний з них окремо</w:t>
      </w:r>
    </w:p>
    <w:p w:rsidR="00DB4C58" w:rsidRPr="001347A0" w:rsidRDefault="00DB4C58" w:rsidP="00DB4C58">
      <w:pPr>
        <w:autoSpaceDE w:val="0"/>
        <w:spacing w:after="0" w:line="240" w:lineRule="auto"/>
        <w:ind w:left="1416"/>
        <w:rPr>
          <w:rFonts w:ascii="Times New Roman" w:eastAsia="Times New Roman" w:hAnsi="Times New Roman"/>
          <w:sz w:val="24"/>
          <w:szCs w:val="24"/>
          <w:lang w:eastAsia="ru-RU"/>
        </w:rPr>
      </w:pPr>
    </w:p>
    <w:p w:rsidR="00DB4C58" w:rsidRPr="001347A0" w:rsidRDefault="00DB4C58" w:rsidP="00DB4C58">
      <w:pPr>
        <w:autoSpaceDE w:val="0"/>
        <w:spacing w:after="0" w:line="240" w:lineRule="auto"/>
        <w:ind w:left="1416"/>
        <w:rPr>
          <w:rFonts w:ascii="Times New Roman" w:eastAsia="Times New Roman" w:hAnsi="Times New Roman"/>
          <w:sz w:val="24"/>
          <w:szCs w:val="24"/>
          <w:lang w:eastAsia="ru-RU"/>
        </w:rPr>
      </w:pPr>
      <w:r w:rsidRPr="001347A0">
        <w:rPr>
          <w:rFonts w:ascii="Times New Roman" w:eastAsia="Times New Roman" w:hAnsi="Times New Roman"/>
          <w:sz w:val="24"/>
          <w:szCs w:val="24"/>
          <w:lang w:eastAsia="ru-RU"/>
        </w:rPr>
        <w:t>**кожний бюджет та кожне джерело вказується окремо</w:t>
      </w:r>
    </w:p>
    <w:p w:rsidR="00DB4C58" w:rsidRPr="001347A0" w:rsidRDefault="00DB4C58" w:rsidP="00DB4C58">
      <w:pPr>
        <w:autoSpaceDE w:val="0"/>
        <w:spacing w:after="0" w:line="240" w:lineRule="auto"/>
        <w:ind w:left="1416"/>
        <w:rPr>
          <w:rFonts w:ascii="Times New Roman" w:eastAsia="Times New Roman" w:hAnsi="Times New Roman"/>
          <w:sz w:val="24"/>
          <w:szCs w:val="24"/>
          <w:lang w:eastAsia="ru-RU"/>
        </w:rPr>
      </w:pPr>
    </w:p>
    <w:p w:rsidR="00DB4C58" w:rsidRPr="001347A0" w:rsidRDefault="00DB4C58" w:rsidP="00DB4C58">
      <w:pPr>
        <w:autoSpaceDE w:val="0"/>
        <w:spacing w:after="0" w:line="240" w:lineRule="auto"/>
        <w:ind w:left="1416"/>
        <w:rPr>
          <w:rFonts w:ascii="Times New Roman" w:eastAsia="Times New Roman" w:hAnsi="Times New Roman"/>
          <w:sz w:val="24"/>
          <w:szCs w:val="24"/>
          <w:lang w:eastAsia="ru-RU"/>
        </w:rPr>
      </w:pPr>
    </w:p>
    <w:p w:rsidR="00DB4C58" w:rsidRPr="001347A0" w:rsidRDefault="00DB4C58" w:rsidP="00DB4C58">
      <w:pPr>
        <w:autoSpaceDE w:val="0"/>
        <w:spacing w:after="0" w:line="240" w:lineRule="auto"/>
        <w:ind w:left="1416"/>
        <w:rPr>
          <w:rFonts w:ascii="Times New Roman" w:eastAsia="Times New Roman" w:hAnsi="Times New Roman"/>
          <w:sz w:val="24"/>
          <w:szCs w:val="24"/>
          <w:lang w:eastAsia="ru-RU"/>
        </w:rPr>
      </w:pPr>
    </w:p>
    <w:p w:rsidR="00DB4C58" w:rsidRPr="001347A0" w:rsidRDefault="00DB4C58" w:rsidP="00DB4C58">
      <w:pPr>
        <w:spacing w:after="0" w:line="240" w:lineRule="auto"/>
        <w:contextualSpacing/>
        <w:rPr>
          <w:rFonts w:ascii="Times New Roman" w:eastAsia="Times New Roman" w:hAnsi="Times New Roman"/>
          <w:b/>
          <w:sz w:val="24"/>
          <w:szCs w:val="24"/>
          <w:lang w:eastAsia="ru-RU"/>
        </w:rPr>
      </w:pPr>
      <w:r w:rsidRPr="001347A0">
        <w:rPr>
          <w:rFonts w:ascii="Times New Roman" w:eastAsia="Times New Roman" w:hAnsi="Times New Roman"/>
          <w:b/>
          <w:color w:val="000000"/>
          <w:sz w:val="24"/>
          <w:szCs w:val="24"/>
          <w:lang w:eastAsia="ru-RU"/>
        </w:rPr>
        <w:t xml:space="preserve"> </w:t>
      </w:r>
      <w:r w:rsidRPr="001347A0">
        <w:rPr>
          <w:rFonts w:ascii="Times New Roman" w:eastAsia="Times New Roman" w:hAnsi="Times New Roman"/>
          <w:b/>
          <w:color w:val="000000"/>
          <w:sz w:val="24"/>
          <w:szCs w:val="24"/>
          <w:lang w:eastAsia="ru-RU"/>
        </w:rPr>
        <w:tab/>
      </w:r>
      <w:r w:rsidRPr="001347A0">
        <w:rPr>
          <w:rFonts w:ascii="Times New Roman" w:eastAsia="Times New Roman" w:hAnsi="Times New Roman"/>
          <w:b/>
          <w:color w:val="000000"/>
          <w:sz w:val="24"/>
          <w:szCs w:val="24"/>
          <w:lang w:eastAsia="ru-RU"/>
        </w:rPr>
        <w:tab/>
      </w:r>
      <w:r w:rsidRPr="001347A0">
        <w:rPr>
          <w:rFonts w:ascii="Times New Roman" w:eastAsia="Times New Roman" w:hAnsi="Times New Roman"/>
          <w:b/>
          <w:sz w:val="24"/>
          <w:szCs w:val="24"/>
          <w:lang w:eastAsia="ru-RU"/>
        </w:rPr>
        <w:t xml:space="preserve">              </w:t>
      </w:r>
      <w:bookmarkStart w:id="0" w:name="_GoBack"/>
      <w:bookmarkEnd w:id="0"/>
      <w:r w:rsidRPr="001347A0">
        <w:rPr>
          <w:rFonts w:ascii="Times New Roman" w:eastAsia="Times New Roman" w:hAnsi="Times New Roman"/>
          <w:b/>
          <w:sz w:val="24"/>
          <w:szCs w:val="24"/>
          <w:lang w:eastAsia="ru-RU"/>
        </w:rPr>
        <w:t xml:space="preserve"> Керівник установи –</w:t>
      </w:r>
    </w:p>
    <w:p w:rsidR="00DB4C58" w:rsidRPr="001347A0" w:rsidRDefault="00DB4C58" w:rsidP="00DB4C58">
      <w:pPr>
        <w:spacing w:after="0" w:line="240" w:lineRule="auto"/>
        <w:contextualSpacing/>
        <w:rPr>
          <w:rFonts w:ascii="Times New Roman" w:eastAsia="Times New Roman" w:hAnsi="Times New Roman"/>
          <w:b/>
          <w:sz w:val="24"/>
          <w:szCs w:val="24"/>
          <w:lang w:eastAsia="ru-RU"/>
        </w:rPr>
      </w:pPr>
      <w:r w:rsidRPr="001347A0">
        <w:rPr>
          <w:rFonts w:ascii="Times New Roman" w:eastAsia="Times New Roman" w:hAnsi="Times New Roman"/>
          <w:b/>
          <w:sz w:val="24"/>
          <w:szCs w:val="24"/>
          <w:lang w:eastAsia="ru-RU"/>
        </w:rPr>
        <w:t xml:space="preserve">                                       головного розпорядника коштів                                                   Володимир ЗАСАНСЬКИЙ</w:t>
      </w:r>
    </w:p>
    <w:p w:rsidR="00DB4C58" w:rsidRPr="001347A0" w:rsidRDefault="00DB4C58" w:rsidP="00DB4C58">
      <w:pPr>
        <w:spacing w:after="0" w:line="240" w:lineRule="auto"/>
        <w:contextualSpacing/>
        <w:rPr>
          <w:rFonts w:ascii="Times New Roman" w:eastAsia="Times New Roman" w:hAnsi="Times New Roman"/>
          <w:b/>
          <w:sz w:val="24"/>
          <w:szCs w:val="24"/>
          <w:lang w:eastAsia="ru-RU"/>
        </w:rPr>
      </w:pPr>
    </w:p>
    <w:p w:rsidR="00DB4C58" w:rsidRPr="001347A0" w:rsidRDefault="00DB4C58" w:rsidP="00DB4C58">
      <w:pPr>
        <w:spacing w:after="0" w:line="240" w:lineRule="auto"/>
        <w:contextualSpacing/>
        <w:rPr>
          <w:rFonts w:ascii="Times New Roman" w:eastAsia="Times New Roman" w:hAnsi="Times New Roman"/>
          <w:b/>
          <w:sz w:val="24"/>
          <w:szCs w:val="24"/>
          <w:lang w:eastAsia="ru-RU"/>
        </w:rPr>
      </w:pPr>
    </w:p>
    <w:p w:rsidR="00DB4C58" w:rsidRPr="001347A0" w:rsidRDefault="00DB4C58" w:rsidP="00DB4C58">
      <w:pPr>
        <w:spacing w:after="0" w:line="240" w:lineRule="auto"/>
        <w:contextualSpacing/>
        <w:rPr>
          <w:rFonts w:ascii="Times New Roman" w:hAnsi="Times New Roman"/>
        </w:rPr>
      </w:pPr>
      <w:r w:rsidRPr="001347A0">
        <w:rPr>
          <w:rFonts w:ascii="Times New Roman" w:eastAsia="Times New Roman" w:hAnsi="Times New Roman"/>
          <w:b/>
          <w:sz w:val="24"/>
          <w:szCs w:val="24"/>
          <w:lang w:eastAsia="ru-RU"/>
        </w:rPr>
        <w:t xml:space="preserve">                                      Відповідальний виконавець програми                                        Володимир ЗАСАНСЬКИЙ</w:t>
      </w:r>
    </w:p>
    <w:p w:rsidR="00DB4C58" w:rsidRDefault="00DB4C58"/>
    <w:sectPr w:rsidR="00DB4C58" w:rsidSect="00906DC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ndale Sans UI">
    <w:altName w:val="Calibri"/>
    <w:charset w:val="00"/>
    <w:family w:val="auto"/>
    <w:pitch w:val="default"/>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panose1 w:val="00000000000000000000"/>
    <w:charset w:val="80"/>
    <w:family w:val="auto"/>
    <w:notTrueType/>
    <w:pitch w:val="default"/>
    <w:sig w:usb0="00000001" w:usb1="08070000" w:usb2="00000010" w:usb3="00000000" w:csb0="0002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A60" w:rsidRPr="00814E4C" w:rsidRDefault="00DB4C58">
    <w:pPr>
      <w:pStyle w:val="a6"/>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5">
    <w:nsid w:val="0CD03606"/>
    <w:multiLevelType w:val="hybridMultilevel"/>
    <w:tmpl w:val="9AE00B0A"/>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6">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160A3407"/>
    <w:multiLevelType w:val="hybridMultilevel"/>
    <w:tmpl w:val="4F0AAF0A"/>
    <w:lvl w:ilvl="0" w:tplc="144E6B0E">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9">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1C12430"/>
    <w:multiLevelType w:val="hybridMultilevel"/>
    <w:tmpl w:val="FCECB3DE"/>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2">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nsid w:val="3959563F"/>
    <w:multiLevelType w:val="hybridMultilevel"/>
    <w:tmpl w:val="E2B8360A"/>
    <w:lvl w:ilvl="0" w:tplc="F52C397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8">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1">
    <w:nsid w:val="57A47E68"/>
    <w:multiLevelType w:val="hybridMultilevel"/>
    <w:tmpl w:val="D0A86A1C"/>
    <w:lvl w:ilvl="0" w:tplc="C5E453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45963CF"/>
    <w:multiLevelType w:val="multilevel"/>
    <w:tmpl w:val="E18E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64C3479"/>
    <w:multiLevelType w:val="hybridMultilevel"/>
    <w:tmpl w:val="A7D065BC"/>
    <w:lvl w:ilvl="0" w:tplc="569CFC3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0"/>
  </w:num>
  <w:num w:numId="3">
    <w:abstractNumId w:val="1"/>
  </w:num>
  <w:num w:numId="4">
    <w:abstractNumId w:val="1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5"/>
  </w:num>
  <w:num w:numId="8">
    <w:abstractNumId w:val="7"/>
  </w:num>
  <w:num w:numId="9">
    <w:abstractNumId w:val="3"/>
  </w:num>
  <w:num w:numId="10">
    <w:abstractNumId w:val="16"/>
  </w:num>
  <w:num w:numId="11">
    <w:abstractNumId w:val="12"/>
  </w:num>
  <w:num w:numId="12">
    <w:abstractNumId w:val="10"/>
  </w:num>
  <w:num w:numId="13">
    <w:abstractNumId w:val="15"/>
  </w:num>
  <w:num w:numId="14">
    <w:abstractNumId w:val="27"/>
  </w:num>
  <w:num w:numId="15">
    <w:abstractNumId w:val="18"/>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6"/>
  </w:num>
  <w:num w:numId="23">
    <w:abstractNumId w:val="14"/>
  </w:num>
  <w:num w:numId="24">
    <w:abstractNumId w:val="19"/>
  </w:num>
  <w:num w:numId="25">
    <w:abstractNumId w:val="0"/>
  </w:num>
  <w:num w:numId="26">
    <w:abstractNumId w:val="21"/>
  </w:num>
  <w:num w:numId="27">
    <w:abstractNumId w:val="11"/>
  </w:num>
  <w:num w:numId="28">
    <w:abstractNumId w:val="5"/>
  </w:num>
  <w:num w:numId="29">
    <w:abstractNumId w:val="9"/>
  </w:num>
  <w:num w:numId="30">
    <w:abstractNumId w:val="6"/>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3C23"/>
    <w:rsid w:val="00906DC2"/>
    <w:rsid w:val="00DB4C58"/>
    <w:rsid w:val="00DE3C2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footer" w:qFormat="1"/>
    <w:lsdException w:name="caption" w:qFormat="1"/>
    <w:lsdException w:name="Title" w:semiHidden="0" w:unhideWhenUsed="0" w:qFormat="1"/>
    <w:lsdException w:name="Default Paragraph Font" w:uiPriority="1"/>
    <w:lsdException w:name="Body Text" w:qFormat="1"/>
    <w:lsdException w:name="Subtitle" w:semiHidden="0" w:unhideWhenUsed="0" w:qFormat="1"/>
    <w:lsdException w:name="Body Text Indent 2" w:qFormat="1"/>
    <w:lsdException w:name="Body Text Indent 3" w:qFormat="1"/>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C23"/>
    <w:pPr>
      <w:spacing w:after="160" w:line="259" w:lineRule="auto"/>
    </w:pPr>
  </w:style>
  <w:style w:type="paragraph" w:styleId="1">
    <w:name w:val="heading 1"/>
    <w:aliases w:val=" Знак,Знак"/>
    <w:basedOn w:val="a"/>
    <w:next w:val="a"/>
    <w:link w:val="10"/>
    <w:uiPriority w:val="99"/>
    <w:qFormat/>
    <w:rsid w:val="00DB4C58"/>
    <w:pPr>
      <w:keepNext/>
      <w:spacing w:after="0" w:line="240" w:lineRule="auto"/>
      <w:outlineLvl w:val="0"/>
    </w:pPr>
    <w:rPr>
      <w:rFonts w:ascii="Times New Roman" w:eastAsia="Times New Roman" w:hAnsi="Times New Roman" w:cs="Times New Roman"/>
      <w:b/>
      <w:bCs/>
      <w:sz w:val="26"/>
      <w:szCs w:val="24"/>
      <w:lang w:eastAsia="uk-UA"/>
    </w:rPr>
  </w:style>
  <w:style w:type="paragraph" w:styleId="2">
    <w:name w:val="heading 2"/>
    <w:basedOn w:val="a"/>
    <w:next w:val="a"/>
    <w:link w:val="20"/>
    <w:uiPriority w:val="99"/>
    <w:unhideWhenUsed/>
    <w:qFormat/>
    <w:rsid w:val="00DB4C5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uiPriority w:val="99"/>
    <w:unhideWhenUsed/>
    <w:qFormat/>
    <w:rsid w:val="00DB4C58"/>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9"/>
    <w:unhideWhenUsed/>
    <w:qFormat/>
    <w:rsid w:val="00DB4C58"/>
    <w:pPr>
      <w:keepNext/>
      <w:numPr>
        <w:ilvl w:val="3"/>
        <w:numId w:val="16"/>
      </w:numPr>
      <w:suppressAutoHyphens/>
      <w:spacing w:before="240" w:after="60" w:line="240" w:lineRule="auto"/>
      <w:ind w:left="720" w:firstLine="0"/>
      <w:outlineLvl w:val="3"/>
    </w:pPr>
    <w:rPr>
      <w:rFonts w:ascii="Times New Roman" w:eastAsia="Times New Roman" w:hAnsi="Times New Roman" w:cs="Times New Roman"/>
      <w:b/>
      <w:i/>
      <w:smallCaps/>
      <w:sz w:val="32"/>
      <w:szCs w:val="20"/>
      <w:lang w:eastAsia="ar-SA"/>
    </w:rPr>
  </w:style>
  <w:style w:type="paragraph" w:styleId="5">
    <w:name w:val="heading 5"/>
    <w:basedOn w:val="a"/>
    <w:next w:val="a"/>
    <w:link w:val="50"/>
    <w:uiPriority w:val="99"/>
    <w:unhideWhenUsed/>
    <w:qFormat/>
    <w:rsid w:val="00DB4C58"/>
    <w:pPr>
      <w:keepNext/>
      <w:numPr>
        <w:ilvl w:val="4"/>
        <w:numId w:val="16"/>
      </w:numPr>
      <w:suppressAutoHyphens/>
      <w:spacing w:before="240" w:after="60" w:line="240" w:lineRule="auto"/>
      <w:ind w:left="720" w:firstLine="0"/>
      <w:outlineLvl w:val="4"/>
    </w:pPr>
    <w:rPr>
      <w:rFonts w:ascii="Times New Roman" w:eastAsia="Times New Roman" w:hAnsi="Times New Roman" w:cs="Times New Roman"/>
      <w:b/>
      <w:smallCaps/>
      <w:sz w:val="28"/>
      <w:szCs w:val="20"/>
      <w:lang w:eastAsia="ar-SA"/>
    </w:rPr>
  </w:style>
  <w:style w:type="paragraph" w:styleId="6">
    <w:name w:val="heading 6"/>
    <w:basedOn w:val="a"/>
    <w:next w:val="a"/>
    <w:link w:val="60"/>
    <w:uiPriority w:val="99"/>
    <w:unhideWhenUsed/>
    <w:qFormat/>
    <w:rsid w:val="00DB4C58"/>
    <w:pPr>
      <w:keepNext/>
      <w:numPr>
        <w:ilvl w:val="5"/>
        <w:numId w:val="16"/>
      </w:numPr>
      <w:suppressAutoHyphens/>
      <w:spacing w:before="240" w:after="60" w:line="240" w:lineRule="auto"/>
      <w:ind w:left="720" w:firstLine="0"/>
      <w:outlineLvl w:val="5"/>
    </w:pPr>
    <w:rPr>
      <w:rFonts w:ascii="Times New Roman" w:eastAsia="Times New Roman" w:hAnsi="Times New Roman" w:cs="Times New Roman"/>
      <w:b/>
      <w:i/>
      <w:smallCaps/>
      <w:sz w:val="28"/>
      <w:szCs w:val="20"/>
      <w:lang w:eastAsia="ar-SA"/>
    </w:rPr>
  </w:style>
  <w:style w:type="paragraph" w:styleId="7">
    <w:name w:val="heading 7"/>
    <w:basedOn w:val="a"/>
    <w:next w:val="a"/>
    <w:link w:val="70"/>
    <w:uiPriority w:val="99"/>
    <w:unhideWhenUsed/>
    <w:qFormat/>
    <w:rsid w:val="00DB4C58"/>
    <w:pPr>
      <w:keepNext/>
      <w:keepLines/>
      <w:numPr>
        <w:ilvl w:val="6"/>
        <w:numId w:val="16"/>
      </w:numPr>
      <w:spacing w:before="200" w:after="0" w:line="240" w:lineRule="auto"/>
      <w:ind w:left="0" w:firstLine="0"/>
      <w:outlineLvl w:val="6"/>
    </w:pPr>
    <w:rPr>
      <w:rFonts w:asciiTheme="majorHAnsi" w:eastAsiaTheme="majorEastAsia" w:hAnsiTheme="majorHAnsi" w:cstheme="majorBidi"/>
      <w:i/>
      <w:iCs/>
      <w:color w:val="404040" w:themeColor="text1" w:themeTint="BF"/>
      <w:sz w:val="24"/>
      <w:szCs w:val="24"/>
      <w:lang w:val="ru-RU" w:eastAsia="ru-RU"/>
    </w:rPr>
  </w:style>
  <w:style w:type="paragraph" w:styleId="8">
    <w:name w:val="heading 8"/>
    <w:basedOn w:val="a"/>
    <w:next w:val="a"/>
    <w:link w:val="80"/>
    <w:uiPriority w:val="99"/>
    <w:unhideWhenUsed/>
    <w:qFormat/>
    <w:rsid w:val="00DB4C58"/>
    <w:pPr>
      <w:keepNext/>
      <w:keepLines/>
      <w:numPr>
        <w:ilvl w:val="7"/>
        <w:numId w:val="16"/>
      </w:numPr>
      <w:spacing w:before="200" w:after="0" w:line="240" w:lineRule="auto"/>
      <w:ind w:left="0" w:firstLine="0"/>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
    <w:next w:val="a"/>
    <w:link w:val="90"/>
    <w:uiPriority w:val="99"/>
    <w:unhideWhenUsed/>
    <w:qFormat/>
    <w:rsid w:val="00DB4C58"/>
    <w:pPr>
      <w:keepNext/>
      <w:keepLines/>
      <w:numPr>
        <w:ilvl w:val="8"/>
        <w:numId w:val="16"/>
      </w:numPr>
      <w:spacing w:before="200" w:after="0" w:line="240" w:lineRule="auto"/>
      <w:ind w:left="0" w:firstLine="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3C23"/>
    <w:pPr>
      <w:ind w:left="720"/>
      <w:contextualSpacing/>
    </w:pPr>
  </w:style>
  <w:style w:type="paragraph" w:styleId="a4">
    <w:name w:val="Balloon Text"/>
    <w:basedOn w:val="a"/>
    <w:link w:val="a5"/>
    <w:uiPriority w:val="99"/>
    <w:semiHidden/>
    <w:unhideWhenUsed/>
    <w:rsid w:val="00DE3C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3C23"/>
    <w:rPr>
      <w:rFonts w:ascii="Tahoma" w:hAnsi="Tahoma" w:cs="Tahoma"/>
      <w:sz w:val="16"/>
      <w:szCs w:val="16"/>
    </w:rPr>
  </w:style>
  <w:style w:type="character" w:customStyle="1" w:styleId="10">
    <w:name w:val="Заголовок 1 Знак"/>
    <w:aliases w:val=" Знак Знак,Знак Знак2"/>
    <w:basedOn w:val="a0"/>
    <w:link w:val="1"/>
    <w:uiPriority w:val="99"/>
    <w:rsid w:val="00DB4C58"/>
    <w:rPr>
      <w:rFonts w:ascii="Times New Roman" w:eastAsia="Times New Roman" w:hAnsi="Times New Roman" w:cs="Times New Roman"/>
      <w:b/>
      <w:bCs/>
      <w:sz w:val="26"/>
      <w:szCs w:val="24"/>
      <w:lang w:eastAsia="uk-UA"/>
    </w:rPr>
  </w:style>
  <w:style w:type="character" w:customStyle="1" w:styleId="20">
    <w:name w:val="Заголовок 2 Знак"/>
    <w:basedOn w:val="a0"/>
    <w:link w:val="2"/>
    <w:uiPriority w:val="99"/>
    <w:rsid w:val="00DB4C5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9"/>
    <w:rsid w:val="00DB4C58"/>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9"/>
    <w:rsid w:val="00DB4C58"/>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DB4C58"/>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DB4C58"/>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DB4C58"/>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rsid w:val="00DB4C58"/>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uiPriority w:val="99"/>
    <w:rsid w:val="00DB4C58"/>
    <w:rPr>
      <w:rFonts w:asciiTheme="majorHAnsi" w:eastAsiaTheme="majorEastAsia" w:hAnsiTheme="majorHAnsi" w:cstheme="majorBidi"/>
      <w:i/>
      <w:iCs/>
      <w:color w:val="404040" w:themeColor="text1" w:themeTint="BF"/>
      <w:sz w:val="20"/>
      <w:szCs w:val="20"/>
      <w:lang w:val="ru-RU" w:eastAsia="ru-RU"/>
    </w:rPr>
  </w:style>
  <w:style w:type="numbering" w:customStyle="1" w:styleId="11">
    <w:name w:val="Нет списка1"/>
    <w:next w:val="a2"/>
    <w:semiHidden/>
    <w:rsid w:val="00DB4C58"/>
  </w:style>
  <w:style w:type="paragraph" w:customStyle="1" w:styleId="12">
    <w:name w:val="Знак Знак1 Знак Знак Знак Знак Знак Знак Знак Знак Знак"/>
    <w:basedOn w:val="a"/>
    <w:uiPriority w:val="99"/>
    <w:qFormat/>
    <w:rsid w:val="00DB4C58"/>
    <w:pPr>
      <w:spacing w:after="0" w:line="240" w:lineRule="auto"/>
    </w:pPr>
    <w:rPr>
      <w:rFonts w:ascii="Verdana" w:eastAsia="Times New Roman" w:hAnsi="Verdana" w:cs="Verdana"/>
      <w:sz w:val="20"/>
      <w:szCs w:val="20"/>
      <w:lang w:val="en-US"/>
    </w:rPr>
  </w:style>
  <w:style w:type="paragraph" w:styleId="a6">
    <w:name w:val="header"/>
    <w:basedOn w:val="a"/>
    <w:link w:val="a7"/>
    <w:uiPriority w:val="99"/>
    <w:rsid w:val="00DB4C58"/>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7">
    <w:name w:val="Верхний колонтитул Знак"/>
    <w:basedOn w:val="a0"/>
    <w:link w:val="a6"/>
    <w:uiPriority w:val="99"/>
    <w:rsid w:val="00DB4C58"/>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DB4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DB4C58"/>
    <w:rPr>
      <w:rFonts w:ascii="Courier New" w:eastAsia="Times New Roman" w:hAnsi="Courier New" w:cs="Courier New"/>
      <w:sz w:val="20"/>
      <w:szCs w:val="20"/>
      <w:lang w:val="ru-RU" w:eastAsia="ru-RU"/>
    </w:rPr>
  </w:style>
  <w:style w:type="paragraph" w:styleId="a8">
    <w:name w:val="Normal (Web)"/>
    <w:aliases w:val="Обычный (Web)"/>
    <w:basedOn w:val="a"/>
    <w:uiPriority w:val="99"/>
    <w:qFormat/>
    <w:rsid w:val="00DB4C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Абзац списку1"/>
    <w:basedOn w:val="a"/>
    <w:uiPriority w:val="99"/>
    <w:qFormat/>
    <w:rsid w:val="00DB4C58"/>
    <w:pPr>
      <w:spacing w:after="200" w:line="276" w:lineRule="auto"/>
      <w:ind w:left="720"/>
      <w:contextualSpacing/>
    </w:pPr>
    <w:rPr>
      <w:rFonts w:ascii="Calibri" w:eastAsia="Times New Roman" w:hAnsi="Calibri" w:cs="Times New Roman"/>
      <w:lang w:val="ru-RU" w:eastAsia="ru-RU"/>
    </w:rPr>
  </w:style>
  <w:style w:type="paragraph" w:customStyle="1" w:styleId="14">
    <w:name w:val="Без интервала1"/>
    <w:uiPriority w:val="99"/>
    <w:qFormat/>
    <w:rsid w:val="00DB4C58"/>
    <w:pPr>
      <w:spacing w:after="0" w:line="240" w:lineRule="auto"/>
    </w:pPr>
    <w:rPr>
      <w:rFonts w:ascii="Calibri" w:eastAsia="Times New Roman" w:hAnsi="Calibri" w:cs="Times New Roman"/>
    </w:rPr>
  </w:style>
  <w:style w:type="paragraph" w:customStyle="1" w:styleId="15">
    <w:name w:val="Без інтервалів1"/>
    <w:uiPriority w:val="99"/>
    <w:qFormat/>
    <w:rsid w:val="00DB4C58"/>
    <w:pPr>
      <w:spacing w:after="0" w:line="240" w:lineRule="auto"/>
    </w:pPr>
    <w:rPr>
      <w:rFonts w:ascii="Calibri" w:eastAsia="Calibri" w:hAnsi="Calibri" w:cs="Times New Roman"/>
    </w:rPr>
  </w:style>
  <w:style w:type="character" w:styleId="a9">
    <w:name w:val="Hyperlink"/>
    <w:uiPriority w:val="99"/>
    <w:rsid w:val="00DB4C58"/>
    <w:rPr>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DB4C58"/>
    <w:pPr>
      <w:spacing w:after="0" w:line="240" w:lineRule="auto"/>
    </w:pPr>
    <w:rPr>
      <w:rFonts w:ascii="Verdana" w:eastAsia="Times New Roman" w:hAnsi="Verdana" w:cs="Verdana"/>
      <w:sz w:val="20"/>
      <w:szCs w:val="20"/>
      <w:lang w:val="en-US"/>
    </w:rPr>
  </w:style>
  <w:style w:type="character" w:styleId="aa">
    <w:name w:val="Strong"/>
    <w:uiPriority w:val="99"/>
    <w:qFormat/>
    <w:rsid w:val="00DB4C58"/>
    <w:rPr>
      <w:b/>
      <w:bCs/>
    </w:rPr>
  </w:style>
  <w:style w:type="paragraph" w:customStyle="1" w:styleId="Style38">
    <w:name w:val="Style38"/>
    <w:basedOn w:val="a"/>
    <w:uiPriority w:val="99"/>
    <w:qFormat/>
    <w:rsid w:val="00DB4C58"/>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eastAsia="ru-RU"/>
    </w:rPr>
  </w:style>
  <w:style w:type="paragraph" w:styleId="ab">
    <w:name w:val="Body Text"/>
    <w:aliases w:val="Знак7 Знак,Знак7"/>
    <w:basedOn w:val="a"/>
    <w:link w:val="ac"/>
    <w:uiPriority w:val="99"/>
    <w:qFormat/>
    <w:rsid w:val="00DB4C58"/>
    <w:pPr>
      <w:spacing w:after="120" w:line="240" w:lineRule="auto"/>
    </w:pPr>
    <w:rPr>
      <w:rFonts w:ascii="Times New Roman" w:eastAsia="Times New Roman" w:hAnsi="Times New Roman" w:cs="Times New Roman"/>
      <w:sz w:val="24"/>
      <w:szCs w:val="24"/>
      <w:lang w:eastAsia="uk-UA"/>
    </w:rPr>
  </w:style>
  <w:style w:type="character" w:customStyle="1" w:styleId="ac">
    <w:name w:val="Основной текст Знак"/>
    <w:aliases w:val="Знак7 Знак Знак,Знак7 Знак1"/>
    <w:basedOn w:val="a0"/>
    <w:link w:val="ab"/>
    <w:uiPriority w:val="99"/>
    <w:rsid w:val="00DB4C58"/>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DB4C58"/>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DB4C58"/>
  </w:style>
  <w:style w:type="paragraph" w:styleId="ad">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e"/>
    <w:uiPriority w:val="99"/>
    <w:qFormat/>
    <w:rsid w:val="00DB4C58"/>
    <w:pPr>
      <w:tabs>
        <w:tab w:val="left" w:pos="86"/>
        <w:tab w:val="center" w:pos="4680"/>
        <w:tab w:val="decimal" w:pos="7200"/>
        <w:tab w:val="right" w:pos="9360"/>
      </w:tabs>
      <w:spacing w:after="0" w:line="240" w:lineRule="auto"/>
      <w:jc w:val="both"/>
    </w:pPr>
    <w:rPr>
      <w:rFonts w:ascii="Arial" w:eastAsia="Times New Roman" w:hAnsi="Arial" w:cs="Times New Roman"/>
      <w:noProof/>
      <w:sz w:val="10"/>
      <w:szCs w:val="20"/>
      <w:lang w:eastAsia="ru-RU"/>
    </w:rPr>
  </w:style>
  <w:style w:type="character" w:customStyle="1" w:styleId="ae">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d"/>
    <w:uiPriority w:val="99"/>
    <w:rsid w:val="00DB4C58"/>
    <w:rPr>
      <w:rFonts w:ascii="Arial" w:eastAsia="Times New Roman" w:hAnsi="Arial" w:cs="Times New Roman"/>
      <w:noProof/>
      <w:sz w:val="10"/>
      <w:szCs w:val="20"/>
      <w:lang w:eastAsia="ru-RU"/>
    </w:rPr>
  </w:style>
  <w:style w:type="character" w:styleId="af">
    <w:name w:val="page number"/>
    <w:uiPriority w:val="99"/>
    <w:rsid w:val="00DB4C58"/>
    <w:rPr>
      <w:rFonts w:ascii="Times New Roman" w:hAnsi="Times New Roman"/>
      <w:b/>
      <w:sz w:val="26"/>
    </w:rPr>
  </w:style>
  <w:style w:type="table" w:styleId="af0">
    <w:name w:val="Table Grid"/>
    <w:basedOn w:val="a1"/>
    <w:uiPriority w:val="99"/>
    <w:rsid w:val="00DB4C58"/>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Знак Знак Знак Знак Знак Знак Знак"/>
    <w:basedOn w:val="a"/>
    <w:uiPriority w:val="99"/>
    <w:qFormat/>
    <w:rsid w:val="00DB4C58"/>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uiPriority w:val="99"/>
    <w:qFormat/>
    <w:rsid w:val="00DB4C58"/>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DB4C58"/>
    <w:pPr>
      <w:spacing w:after="0" w:line="240" w:lineRule="auto"/>
    </w:pPr>
    <w:rPr>
      <w:rFonts w:ascii="Verdana" w:eastAsia="Times New Roman" w:hAnsi="Verdana" w:cs="Verdana"/>
      <w:sz w:val="20"/>
      <w:szCs w:val="20"/>
      <w:lang w:val="en-US"/>
    </w:rPr>
  </w:style>
  <w:style w:type="paragraph" w:customStyle="1" w:styleId="111">
    <w:name w:val="Без интервала11"/>
    <w:uiPriority w:val="99"/>
    <w:qFormat/>
    <w:rsid w:val="00DB4C58"/>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qFormat/>
    <w:rsid w:val="00DB4C58"/>
    <w:pPr>
      <w:suppressAutoHyphens/>
      <w:spacing w:after="120" w:line="480" w:lineRule="auto"/>
      <w:ind w:left="283"/>
    </w:pPr>
    <w:rPr>
      <w:rFonts w:ascii="Times New Roman" w:eastAsia="Times New Roman" w:hAnsi="Times New Roman" w:cs="Times New Roman"/>
      <w:sz w:val="24"/>
      <w:szCs w:val="24"/>
      <w:lang w:val="ru-RU" w:eastAsia="ar-SA"/>
    </w:rPr>
  </w:style>
  <w:style w:type="table" w:customStyle="1" w:styleId="18">
    <w:name w:val="Сетка таблицы1"/>
    <w:basedOn w:val="a1"/>
    <w:next w:val="af0"/>
    <w:uiPriority w:val="99"/>
    <w:rsid w:val="00DB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unhideWhenUsed/>
    <w:rsid w:val="00DB4C58"/>
    <w:rPr>
      <w:color w:val="800080"/>
      <w:u w:val="single"/>
    </w:rPr>
  </w:style>
  <w:style w:type="character" w:customStyle="1" w:styleId="112">
    <w:name w:val="Заголовок 1 Знак1"/>
    <w:aliases w:val="Знак Знак"/>
    <w:basedOn w:val="a0"/>
    <w:uiPriority w:val="99"/>
    <w:rsid w:val="00DB4C58"/>
    <w:rPr>
      <w:rFonts w:ascii="Cambria" w:eastAsia="Times New Roman" w:hAnsi="Cambria" w:cs="Times New Roman" w:hint="default"/>
      <w:b/>
      <w:bCs/>
      <w:color w:val="365F91" w:themeColor="accent1" w:themeShade="BF"/>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DB4C58"/>
    <w:rPr>
      <w:rFonts w:ascii="Consolas" w:eastAsia="Times New Roman" w:hAnsi="Consolas" w:cs="Times New Roman"/>
      <w:sz w:val="20"/>
      <w:szCs w:val="20"/>
      <w:lang w:val="ru-RU" w:eastAsia="ru-RU"/>
    </w:rPr>
  </w:style>
  <w:style w:type="character" w:customStyle="1" w:styleId="19">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DB4C58"/>
    <w:rPr>
      <w:rFonts w:ascii="Times New Roman" w:eastAsia="Times New Roman" w:hAnsi="Times New Roman" w:cs="Times New Roman"/>
      <w:sz w:val="24"/>
      <w:szCs w:val="24"/>
      <w:lang w:val="ru-RU" w:eastAsia="ru-RU"/>
    </w:rPr>
  </w:style>
  <w:style w:type="paragraph" w:styleId="1a">
    <w:name w:val="index 1"/>
    <w:basedOn w:val="a"/>
    <w:next w:val="a"/>
    <w:autoRedefine/>
    <w:uiPriority w:val="99"/>
    <w:unhideWhenUsed/>
    <w:rsid w:val="00DB4C58"/>
    <w:pPr>
      <w:spacing w:after="0" w:line="240" w:lineRule="auto"/>
      <w:ind w:left="240" w:hanging="240"/>
    </w:pPr>
    <w:rPr>
      <w:rFonts w:ascii="Times New Roman" w:eastAsia="Times New Roman" w:hAnsi="Times New Roman" w:cs="Times New Roman"/>
      <w:sz w:val="24"/>
      <w:szCs w:val="24"/>
      <w:lang w:val="ru-RU" w:eastAsia="ru-RU"/>
    </w:rPr>
  </w:style>
  <w:style w:type="character" w:customStyle="1" w:styleId="af2">
    <w:name w:val="Текст макроса Знак"/>
    <w:basedOn w:val="a0"/>
    <w:link w:val="af3"/>
    <w:uiPriority w:val="99"/>
    <w:semiHidden/>
    <w:locked/>
    <w:rsid w:val="00DB4C58"/>
    <w:rPr>
      <w:rFonts w:ascii="Courier New CYR" w:eastAsia="Times New Roman" w:hAnsi="Courier New CYR" w:cs="Times New Roman"/>
      <w:sz w:val="20"/>
      <w:szCs w:val="20"/>
      <w:lang w:eastAsia="ru-RU"/>
    </w:rPr>
  </w:style>
  <w:style w:type="character" w:customStyle="1" w:styleId="af4">
    <w:name w:val="Название Знак"/>
    <w:basedOn w:val="a0"/>
    <w:link w:val="af5"/>
    <w:uiPriority w:val="99"/>
    <w:locked/>
    <w:rsid w:val="00DB4C58"/>
    <w:rPr>
      <w:rFonts w:ascii="Cambria" w:eastAsia="Times New Roman" w:hAnsi="Cambria" w:cs="Times New Roman"/>
      <w:b/>
      <w:bCs/>
      <w:kern w:val="28"/>
      <w:sz w:val="32"/>
      <w:szCs w:val="32"/>
      <w:lang w:eastAsia="ru-RU"/>
    </w:rPr>
  </w:style>
  <w:style w:type="character" w:customStyle="1" w:styleId="af6">
    <w:name w:val="Подпись Знак"/>
    <w:basedOn w:val="a0"/>
    <w:link w:val="af7"/>
    <w:uiPriority w:val="99"/>
    <w:locked/>
    <w:rsid w:val="00DB4C58"/>
    <w:rPr>
      <w:rFonts w:ascii="Times New Roman" w:eastAsia="Times New Roman" w:hAnsi="Times New Roman" w:cs="Times New Roman"/>
      <w:sz w:val="26"/>
      <w:szCs w:val="20"/>
      <w:lang w:eastAsia="ar-SA"/>
    </w:rPr>
  </w:style>
  <w:style w:type="character" w:customStyle="1" w:styleId="af8">
    <w:name w:val="Основной текст с отступом Знак"/>
    <w:basedOn w:val="a0"/>
    <w:link w:val="af9"/>
    <w:uiPriority w:val="99"/>
    <w:locked/>
    <w:rsid w:val="00DB4C58"/>
    <w:rPr>
      <w:rFonts w:ascii="Times New Roman" w:eastAsia="Times New Roman" w:hAnsi="Times New Roman" w:cs="Times New Roman"/>
      <w:sz w:val="24"/>
      <w:szCs w:val="24"/>
      <w:lang w:val="ru-RU" w:eastAsia="ru-RU"/>
    </w:rPr>
  </w:style>
  <w:style w:type="character" w:customStyle="1" w:styleId="afa">
    <w:name w:val="Шапка Знак"/>
    <w:basedOn w:val="a0"/>
    <w:link w:val="afb"/>
    <w:uiPriority w:val="99"/>
    <w:locked/>
    <w:rsid w:val="00DB4C58"/>
    <w:rPr>
      <w:rFonts w:ascii="Arial" w:eastAsia="Times New Roman" w:hAnsi="Arial" w:cs="Times New Roman"/>
      <w:sz w:val="24"/>
      <w:szCs w:val="20"/>
      <w:shd w:val="pct20" w:color="auto" w:fill="auto"/>
      <w:lang w:eastAsia="ru-RU"/>
    </w:rPr>
  </w:style>
  <w:style w:type="character" w:customStyle="1" w:styleId="afc">
    <w:name w:val="Подзаголовок Знак"/>
    <w:basedOn w:val="a0"/>
    <w:link w:val="afd"/>
    <w:uiPriority w:val="99"/>
    <w:locked/>
    <w:rsid w:val="00DB4C58"/>
    <w:rPr>
      <w:rFonts w:ascii="Cambria" w:eastAsia="Times New Roman" w:hAnsi="Cambria" w:cs="Times New Roman"/>
      <w:sz w:val="24"/>
      <w:szCs w:val="24"/>
      <w:lang w:eastAsia="ru-RU"/>
    </w:rPr>
  </w:style>
  <w:style w:type="character" w:customStyle="1" w:styleId="22">
    <w:name w:val="Основной текст 2 Знак"/>
    <w:basedOn w:val="a0"/>
    <w:link w:val="23"/>
    <w:uiPriority w:val="99"/>
    <w:locked/>
    <w:rsid w:val="00DB4C58"/>
    <w:rPr>
      <w:rFonts w:ascii="Times New Roman" w:eastAsia="Times New Roman" w:hAnsi="Times New Roman" w:cs="Times New Roman"/>
      <w:sz w:val="26"/>
      <w:szCs w:val="20"/>
      <w:lang w:eastAsia="ru-RU"/>
    </w:rPr>
  </w:style>
  <w:style w:type="character" w:customStyle="1" w:styleId="31">
    <w:name w:val="Основной текст 3 Знак"/>
    <w:basedOn w:val="a0"/>
    <w:link w:val="32"/>
    <w:uiPriority w:val="99"/>
    <w:locked/>
    <w:rsid w:val="00DB4C58"/>
    <w:rPr>
      <w:rFonts w:ascii="Times New Roman" w:eastAsia="Times New Roman" w:hAnsi="Times New Roman" w:cs="Times New Roman"/>
      <w:sz w:val="16"/>
      <w:szCs w:val="16"/>
      <w:lang w:eastAsia="ru-RU"/>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4"/>
    <w:uiPriority w:val="99"/>
    <w:locked/>
    <w:rsid w:val="00DB4C58"/>
    <w:rPr>
      <w:lang w:eastAsia="ru-RU"/>
    </w:rPr>
  </w:style>
  <w:style w:type="paragraph" w:styleId="24">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0"/>
    <w:uiPriority w:val="99"/>
    <w:unhideWhenUsed/>
    <w:qFormat/>
    <w:rsid w:val="00DB4C58"/>
    <w:pPr>
      <w:spacing w:after="120" w:line="480" w:lineRule="auto"/>
      <w:ind w:left="283"/>
    </w:pPr>
    <w:rPr>
      <w:lang w:eastAsia="ru-RU"/>
    </w:rPr>
  </w:style>
  <w:style w:type="character" w:customStyle="1" w:styleId="25">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link w:val="24"/>
    <w:uiPriority w:val="99"/>
    <w:rsid w:val="00DB4C58"/>
  </w:style>
  <w:style w:type="character" w:customStyle="1" w:styleId="320">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3"/>
    <w:uiPriority w:val="99"/>
    <w:locked/>
    <w:rsid w:val="00DB4C58"/>
    <w:rPr>
      <w:sz w:val="16"/>
      <w:szCs w:val="16"/>
      <w:lang w:eastAsia="ru-RU"/>
    </w:rPr>
  </w:style>
  <w:style w:type="paragraph" w:styleId="33">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0"/>
    <w:uiPriority w:val="99"/>
    <w:unhideWhenUsed/>
    <w:qFormat/>
    <w:rsid w:val="00DB4C58"/>
    <w:pPr>
      <w:spacing w:after="120" w:line="240" w:lineRule="auto"/>
      <w:ind w:left="283"/>
    </w:pPr>
    <w:rPr>
      <w:sz w:val="16"/>
      <w:szCs w:val="16"/>
      <w:lang w:eastAsia="ru-RU"/>
    </w:rPr>
  </w:style>
  <w:style w:type="character" w:customStyle="1" w:styleId="34">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link w:val="33"/>
    <w:uiPriority w:val="99"/>
    <w:rsid w:val="00DB4C58"/>
    <w:rPr>
      <w:sz w:val="16"/>
      <w:szCs w:val="16"/>
    </w:rPr>
  </w:style>
  <w:style w:type="character" w:customStyle="1" w:styleId="afe">
    <w:name w:val="Схема документа Знак"/>
    <w:basedOn w:val="a0"/>
    <w:link w:val="aff"/>
    <w:uiPriority w:val="99"/>
    <w:semiHidden/>
    <w:locked/>
    <w:rsid w:val="00DB4C58"/>
    <w:rPr>
      <w:rFonts w:ascii="Tahoma" w:eastAsia="Times New Roman" w:hAnsi="Tahoma" w:cs="Tahoma"/>
      <w:sz w:val="16"/>
      <w:szCs w:val="16"/>
      <w:lang w:eastAsia="ru-RU"/>
    </w:rPr>
  </w:style>
  <w:style w:type="character" w:customStyle="1" w:styleId="aff0">
    <w:name w:val="Текст Знак"/>
    <w:basedOn w:val="a0"/>
    <w:link w:val="aff1"/>
    <w:uiPriority w:val="99"/>
    <w:locked/>
    <w:rsid w:val="00DB4C58"/>
    <w:rPr>
      <w:rFonts w:ascii="Courier New" w:eastAsia="Times New Roman" w:hAnsi="Courier New" w:cs="Courier New"/>
      <w:sz w:val="20"/>
      <w:szCs w:val="20"/>
      <w:lang w:val="ru-RU" w:eastAsia="ru-RU"/>
    </w:rPr>
  </w:style>
  <w:style w:type="character" w:customStyle="1" w:styleId="aff2">
    <w:name w:val="Обычный (веб) Знак"/>
    <w:aliases w:val="Обычный (Web) Знак"/>
    <w:basedOn w:val="a0"/>
    <w:uiPriority w:val="99"/>
    <w:semiHidden/>
    <w:locked/>
    <w:rsid w:val="00DB4C58"/>
    <w:rPr>
      <w:rFonts w:ascii="Tahoma" w:eastAsia="Times New Roman" w:hAnsi="Tahoma" w:cs="Tahoma"/>
      <w:sz w:val="16"/>
      <w:szCs w:val="16"/>
      <w:lang w:val="ru-RU" w:eastAsia="ru-RU"/>
    </w:rPr>
  </w:style>
  <w:style w:type="paragraph" w:customStyle="1" w:styleId="1b">
    <w:name w:val="Абзац списка1"/>
    <w:basedOn w:val="a"/>
    <w:uiPriority w:val="99"/>
    <w:qFormat/>
    <w:rsid w:val="00DB4C58"/>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Standard">
    <w:name w:val="Standard"/>
    <w:uiPriority w:val="99"/>
    <w:qFormat/>
    <w:rsid w:val="00DB4C58"/>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6">
    <w:name w:val="Абзац списка2"/>
    <w:basedOn w:val="a"/>
    <w:uiPriority w:val="99"/>
    <w:qFormat/>
    <w:rsid w:val="00DB4C58"/>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vyr">
    <w:name w:val="vyr:"/>
    <w:basedOn w:val="a"/>
    <w:uiPriority w:val="99"/>
    <w:qFormat/>
    <w:rsid w:val="00DB4C58"/>
    <w:pPr>
      <w:overflowPunct w:val="0"/>
      <w:autoSpaceDE w:val="0"/>
      <w:autoSpaceDN w:val="0"/>
      <w:adjustRightInd w:val="0"/>
      <w:spacing w:before="120" w:after="0" w:line="240" w:lineRule="auto"/>
      <w:ind w:firstLine="567"/>
      <w:jc w:val="center"/>
    </w:pPr>
    <w:rPr>
      <w:rFonts w:ascii="Courier New" w:eastAsia="Times New Roman" w:hAnsi="Courier New" w:cs="Times New Roman"/>
      <w:sz w:val="24"/>
      <w:szCs w:val="20"/>
      <w:lang w:val="ru-RU" w:eastAsia="ru-RU"/>
    </w:rPr>
  </w:style>
  <w:style w:type="character" w:customStyle="1" w:styleId="StyleZakonu">
    <w:name w:val="StyleZakonu Знак"/>
    <w:link w:val="StyleZakonu0"/>
    <w:uiPriority w:val="99"/>
    <w:locked/>
    <w:rsid w:val="00DB4C58"/>
    <w:rPr>
      <w:rFonts w:ascii="Times New Roman" w:eastAsia="Times New Roman" w:hAnsi="Times New Roman" w:cs="Times New Roman"/>
      <w:sz w:val="20"/>
      <w:szCs w:val="20"/>
      <w:lang w:eastAsia="ru-RU"/>
    </w:rPr>
  </w:style>
  <w:style w:type="paragraph" w:customStyle="1" w:styleId="StyleZakonu0">
    <w:name w:val="StyleZakonu"/>
    <w:basedOn w:val="a"/>
    <w:link w:val="StyleZakonu"/>
    <w:uiPriority w:val="99"/>
    <w:qFormat/>
    <w:rsid w:val="00DB4C58"/>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rvps6">
    <w:name w:val="rvps6"/>
    <w:basedOn w:val="a"/>
    <w:uiPriority w:val="99"/>
    <w:qFormat/>
    <w:rsid w:val="00DB4C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7">
    <w:name w:val="Знак Знак Знак Знак Знак Знак Знак Знак2"/>
    <w:basedOn w:val="a"/>
    <w:uiPriority w:val="99"/>
    <w:qFormat/>
    <w:rsid w:val="00DB4C58"/>
    <w:pPr>
      <w:spacing w:after="0" w:line="240" w:lineRule="auto"/>
    </w:pPr>
    <w:rPr>
      <w:rFonts w:ascii="Verdana" w:eastAsia="Times New Roman" w:hAnsi="Verdana" w:cs="Verdana"/>
      <w:sz w:val="20"/>
      <w:szCs w:val="20"/>
      <w:lang w:val="en-US"/>
    </w:rPr>
  </w:style>
  <w:style w:type="paragraph" w:customStyle="1" w:styleId="Style8">
    <w:name w:val="Style8"/>
    <w:basedOn w:val="a"/>
    <w:uiPriority w:val="99"/>
    <w:qFormat/>
    <w:rsid w:val="00DB4C58"/>
    <w:pPr>
      <w:widowControl w:val="0"/>
      <w:autoSpaceDE w:val="0"/>
      <w:autoSpaceDN w:val="0"/>
      <w:adjustRightInd w:val="0"/>
      <w:spacing w:after="0" w:line="240" w:lineRule="auto"/>
    </w:pPr>
    <w:rPr>
      <w:rFonts w:ascii="Arial Black" w:eastAsiaTheme="minorEastAsia" w:hAnsi="Arial Black"/>
      <w:sz w:val="24"/>
      <w:szCs w:val="24"/>
      <w:lang w:val="ru-RU" w:eastAsia="ru-RU"/>
    </w:rPr>
  </w:style>
  <w:style w:type="paragraph" w:customStyle="1" w:styleId="Style9">
    <w:name w:val="Style9"/>
    <w:basedOn w:val="a"/>
    <w:uiPriority w:val="99"/>
    <w:qFormat/>
    <w:rsid w:val="00DB4C58"/>
    <w:pPr>
      <w:widowControl w:val="0"/>
      <w:autoSpaceDE w:val="0"/>
      <w:autoSpaceDN w:val="0"/>
      <w:adjustRightInd w:val="0"/>
      <w:spacing w:after="0" w:line="240" w:lineRule="auto"/>
    </w:pPr>
    <w:rPr>
      <w:rFonts w:ascii="Arial Black" w:eastAsiaTheme="minorEastAsia" w:hAnsi="Arial Black"/>
      <w:sz w:val="24"/>
      <w:szCs w:val="24"/>
      <w:lang w:val="ru-RU" w:eastAsia="ru-RU"/>
    </w:rPr>
  </w:style>
  <w:style w:type="paragraph" w:customStyle="1" w:styleId="Style10">
    <w:name w:val="Style10"/>
    <w:basedOn w:val="a"/>
    <w:uiPriority w:val="99"/>
    <w:qFormat/>
    <w:rsid w:val="00DB4C58"/>
    <w:pPr>
      <w:widowControl w:val="0"/>
      <w:autoSpaceDE w:val="0"/>
      <w:autoSpaceDN w:val="0"/>
      <w:adjustRightInd w:val="0"/>
      <w:spacing w:after="0" w:line="240" w:lineRule="auto"/>
    </w:pPr>
    <w:rPr>
      <w:rFonts w:ascii="Arial Black" w:eastAsiaTheme="minorEastAsia" w:hAnsi="Arial Black"/>
      <w:sz w:val="24"/>
      <w:szCs w:val="24"/>
      <w:lang w:val="ru-RU" w:eastAsia="ru-RU"/>
    </w:rPr>
  </w:style>
  <w:style w:type="paragraph" w:customStyle="1" w:styleId="Style11">
    <w:name w:val="Style11"/>
    <w:basedOn w:val="a"/>
    <w:uiPriority w:val="99"/>
    <w:qFormat/>
    <w:rsid w:val="00DB4C58"/>
    <w:pPr>
      <w:widowControl w:val="0"/>
      <w:autoSpaceDE w:val="0"/>
      <w:autoSpaceDN w:val="0"/>
      <w:adjustRightInd w:val="0"/>
      <w:spacing w:after="0" w:line="240" w:lineRule="auto"/>
    </w:pPr>
    <w:rPr>
      <w:rFonts w:ascii="Arial Black" w:eastAsiaTheme="minorEastAsia" w:hAnsi="Arial Black"/>
      <w:sz w:val="24"/>
      <w:szCs w:val="24"/>
      <w:lang w:val="ru-RU" w:eastAsia="ru-RU"/>
    </w:rPr>
  </w:style>
  <w:style w:type="paragraph" w:customStyle="1" w:styleId="xfmc1">
    <w:name w:val="xfmc1"/>
    <w:basedOn w:val="a"/>
    <w:uiPriority w:val="99"/>
    <w:qFormat/>
    <w:rsid w:val="00DB4C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c">
    <w:name w:val="Текст примечания1"/>
    <w:basedOn w:val="a"/>
    <w:uiPriority w:val="99"/>
    <w:qFormat/>
    <w:rsid w:val="00DB4C58"/>
    <w:pPr>
      <w:suppressAutoHyphens/>
      <w:spacing w:after="0" w:line="240" w:lineRule="auto"/>
    </w:pPr>
    <w:rPr>
      <w:rFonts w:ascii="Arial" w:eastAsia="Times New Roman" w:hAnsi="Arial" w:cs="Arial"/>
      <w:sz w:val="20"/>
      <w:szCs w:val="20"/>
      <w:lang w:eastAsia="ar-SA"/>
    </w:rPr>
  </w:style>
  <w:style w:type="paragraph" w:customStyle="1" w:styleId="aff3">
    <w:name w:val="Заголовок"/>
    <w:basedOn w:val="a"/>
    <w:next w:val="ab"/>
    <w:uiPriority w:val="99"/>
    <w:qFormat/>
    <w:rsid w:val="00DB4C58"/>
    <w:pPr>
      <w:keepNext/>
      <w:suppressAutoHyphens/>
      <w:spacing w:before="240" w:after="120" w:line="240" w:lineRule="auto"/>
    </w:pPr>
    <w:rPr>
      <w:rFonts w:ascii="Arial" w:eastAsia="Microsoft YaHei" w:hAnsi="Arial" w:cs="Arial"/>
      <w:sz w:val="28"/>
      <w:szCs w:val="28"/>
      <w:lang w:val="ru-RU" w:eastAsia="zh-CN"/>
    </w:rPr>
  </w:style>
  <w:style w:type="paragraph" w:customStyle="1" w:styleId="aff4">
    <w:name w:val="Покажчик"/>
    <w:basedOn w:val="a"/>
    <w:uiPriority w:val="99"/>
    <w:qFormat/>
    <w:rsid w:val="00DB4C58"/>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f5">
    <w:name w:val="Вміст таблиці"/>
    <w:basedOn w:val="a"/>
    <w:uiPriority w:val="99"/>
    <w:qFormat/>
    <w:rsid w:val="00DB4C58"/>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f6">
    <w:name w:val="Заголовок таблиці"/>
    <w:basedOn w:val="aff5"/>
    <w:uiPriority w:val="99"/>
    <w:qFormat/>
    <w:rsid w:val="00DB4C58"/>
    <w:pPr>
      <w:jc w:val="center"/>
    </w:pPr>
    <w:rPr>
      <w:b/>
      <w:bCs/>
    </w:rPr>
  </w:style>
  <w:style w:type="paragraph" w:customStyle="1" w:styleId="aff7">
    <w:name w:val="Вміст кадру"/>
    <w:basedOn w:val="ab"/>
    <w:uiPriority w:val="99"/>
    <w:qFormat/>
    <w:rsid w:val="00DB4C58"/>
    <w:pPr>
      <w:suppressAutoHyphens/>
    </w:pPr>
    <w:rPr>
      <w:rFonts w:ascii="MS Mincho" w:eastAsia="MS Mincho" w:hAnsi="MS Mincho" w:cs="MS Mincho"/>
      <w:sz w:val="22"/>
      <w:szCs w:val="22"/>
      <w:lang w:eastAsia="zh-CN"/>
    </w:rPr>
  </w:style>
  <w:style w:type="paragraph" w:customStyle="1" w:styleId="1d">
    <w:name w:val="Знак Знак1 Знак Знак Знак Знак Знак"/>
    <w:basedOn w:val="a"/>
    <w:uiPriority w:val="99"/>
    <w:qFormat/>
    <w:rsid w:val="00DB4C58"/>
    <w:pPr>
      <w:spacing w:after="0" w:line="240" w:lineRule="auto"/>
    </w:pPr>
    <w:rPr>
      <w:rFonts w:ascii="Verdana" w:eastAsia="Times New Roman" w:hAnsi="Verdana" w:cs="Verdana"/>
      <w:sz w:val="20"/>
      <w:szCs w:val="20"/>
      <w:lang w:val="en-US"/>
    </w:rPr>
  </w:style>
  <w:style w:type="paragraph" w:customStyle="1" w:styleId="1e">
    <w:name w:val="Знак Знак1 Знак Знак Знак Знак Знак Знак Знак Знак Знак Знак"/>
    <w:basedOn w:val="a"/>
    <w:uiPriority w:val="99"/>
    <w:qFormat/>
    <w:rsid w:val="00DB4C58"/>
    <w:pPr>
      <w:spacing w:after="0" w:line="240" w:lineRule="auto"/>
    </w:pPr>
    <w:rPr>
      <w:rFonts w:ascii="Verdana" w:eastAsia="Times New Roman" w:hAnsi="Verdana" w:cs="Verdana"/>
      <w:sz w:val="20"/>
      <w:szCs w:val="20"/>
      <w:lang w:val="en-US"/>
    </w:rPr>
  </w:style>
  <w:style w:type="character" w:customStyle="1" w:styleId="28">
    <w:name w:val="Основной текст (2)_"/>
    <w:link w:val="29"/>
    <w:uiPriority w:val="99"/>
    <w:locked/>
    <w:rsid w:val="00DB4C58"/>
    <w:rPr>
      <w:i/>
      <w:iCs/>
      <w:sz w:val="23"/>
      <w:szCs w:val="23"/>
      <w:shd w:val="clear" w:color="auto" w:fill="FFFFFF"/>
      <w:lang w:eastAsia="uk-UA"/>
    </w:rPr>
  </w:style>
  <w:style w:type="paragraph" w:customStyle="1" w:styleId="29">
    <w:name w:val="Основной текст (2)"/>
    <w:basedOn w:val="a"/>
    <w:link w:val="28"/>
    <w:uiPriority w:val="99"/>
    <w:qFormat/>
    <w:rsid w:val="00DB4C58"/>
    <w:pPr>
      <w:shd w:val="clear" w:color="auto" w:fill="FFFFFF"/>
      <w:spacing w:after="2100" w:line="240" w:lineRule="atLeast"/>
    </w:pPr>
    <w:rPr>
      <w:i/>
      <w:iCs/>
      <w:sz w:val="23"/>
      <w:szCs w:val="23"/>
      <w:lang w:eastAsia="uk-UA"/>
    </w:rPr>
  </w:style>
  <w:style w:type="paragraph" w:customStyle="1" w:styleId="msonormalcxspmiddle">
    <w:name w:val="msonormalcxspmiddle"/>
    <w:basedOn w:val="a"/>
    <w:uiPriority w:val="99"/>
    <w:qFormat/>
    <w:rsid w:val="00DB4C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uiPriority w:val="99"/>
    <w:qFormat/>
    <w:rsid w:val="00DB4C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middle">
    <w:name w:val="msonormalcxspmiddlecxspmiddle"/>
    <w:basedOn w:val="a"/>
    <w:uiPriority w:val="99"/>
    <w:qFormat/>
    <w:rsid w:val="00DB4C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uiPriority w:val="99"/>
    <w:qFormat/>
    <w:rsid w:val="00DB4C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0">
    <w:name w:val="Основной текст 21"/>
    <w:basedOn w:val="a"/>
    <w:uiPriority w:val="99"/>
    <w:qFormat/>
    <w:rsid w:val="00DB4C58"/>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113">
    <w:name w:val="Знак Знак1 Знак Знак Знак Знак Знак Знак Знак Знак Знак Знак1"/>
    <w:basedOn w:val="a"/>
    <w:uiPriority w:val="99"/>
    <w:qFormat/>
    <w:rsid w:val="00DB4C58"/>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DB4C58"/>
    <w:pPr>
      <w:spacing w:after="0" w:line="240" w:lineRule="auto"/>
    </w:pPr>
    <w:rPr>
      <w:rFonts w:ascii="Verdana" w:eastAsia="Calibri" w:hAnsi="Verdana" w:cs="Verdana"/>
      <w:sz w:val="20"/>
      <w:szCs w:val="20"/>
      <w:lang w:val="en-US"/>
    </w:rPr>
  </w:style>
  <w:style w:type="paragraph" w:customStyle="1" w:styleId="aff8">
    <w:name w:val="Знак Знак Знак"/>
    <w:basedOn w:val="a"/>
    <w:uiPriority w:val="99"/>
    <w:qFormat/>
    <w:rsid w:val="00DB4C58"/>
    <w:pPr>
      <w:spacing w:after="0" w:line="240" w:lineRule="auto"/>
    </w:pPr>
    <w:rPr>
      <w:rFonts w:ascii="Verdana" w:eastAsia="Times New Roman" w:hAnsi="Verdana" w:cs="Verdana"/>
      <w:sz w:val="20"/>
      <w:szCs w:val="20"/>
      <w:lang w:val="en-US"/>
    </w:rPr>
  </w:style>
  <w:style w:type="paragraph" w:customStyle="1" w:styleId="2a">
    <w:name w:val="Без интервала2"/>
    <w:uiPriority w:val="99"/>
    <w:qFormat/>
    <w:rsid w:val="00DB4C58"/>
    <w:pPr>
      <w:spacing w:after="0" w:line="240" w:lineRule="auto"/>
    </w:pPr>
    <w:rPr>
      <w:rFonts w:ascii="Calibri" w:eastAsia="Times New Roman" w:hAnsi="Calibri" w:cs="Times New Roman"/>
    </w:rPr>
  </w:style>
  <w:style w:type="paragraph" w:customStyle="1" w:styleId="221">
    <w:name w:val="Основной текст 22"/>
    <w:basedOn w:val="a"/>
    <w:uiPriority w:val="99"/>
    <w:qFormat/>
    <w:rsid w:val="00DB4C58"/>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DB4C58"/>
    <w:pPr>
      <w:spacing w:after="0" w:line="240" w:lineRule="auto"/>
    </w:pPr>
    <w:rPr>
      <w:rFonts w:ascii="Verdana" w:eastAsia="Times New Roman" w:hAnsi="Verdana" w:cs="Verdana"/>
      <w:sz w:val="20"/>
      <w:szCs w:val="20"/>
      <w:lang w:val="en-US"/>
    </w:rPr>
  </w:style>
  <w:style w:type="paragraph" w:customStyle="1" w:styleId="1f">
    <w:name w:val="Знак Знак Знак Знак Знак Знак Знак1 Знак Знак"/>
    <w:basedOn w:val="a"/>
    <w:uiPriority w:val="99"/>
    <w:qFormat/>
    <w:rsid w:val="00DB4C58"/>
    <w:pPr>
      <w:spacing w:line="240" w:lineRule="exact"/>
    </w:pPr>
    <w:rPr>
      <w:rFonts w:ascii="Times New Roman" w:eastAsia="Times New Roman" w:hAnsi="Times New Roman" w:cs="Times New Roman"/>
      <w:sz w:val="20"/>
      <w:szCs w:val="20"/>
      <w:lang w:val="de-DE" w:eastAsia="de-CH"/>
    </w:rPr>
  </w:style>
  <w:style w:type="paragraph" w:customStyle="1" w:styleId="aff9">
    <w:name w:val="Знак Знак Знак Знак"/>
    <w:basedOn w:val="a"/>
    <w:autoRedefine/>
    <w:uiPriority w:val="99"/>
    <w:qFormat/>
    <w:rsid w:val="00DB4C58"/>
    <w:pPr>
      <w:spacing w:line="240" w:lineRule="exact"/>
    </w:pPr>
    <w:rPr>
      <w:rFonts w:ascii="Verdana" w:eastAsia="MS Mincho" w:hAnsi="Verdana" w:cs="Times New Roman"/>
      <w:sz w:val="20"/>
      <w:szCs w:val="20"/>
      <w:lang w:val="en-US"/>
    </w:rPr>
  </w:style>
  <w:style w:type="paragraph" w:customStyle="1" w:styleId="35">
    <w:name w:val="Без интервала3"/>
    <w:uiPriority w:val="99"/>
    <w:qFormat/>
    <w:rsid w:val="00DB4C58"/>
    <w:pPr>
      <w:spacing w:after="0" w:line="240" w:lineRule="auto"/>
    </w:pPr>
    <w:rPr>
      <w:rFonts w:ascii="Calibri" w:eastAsia="Calibri" w:hAnsi="Calibri" w:cs="Calibri"/>
      <w:lang w:val="ru-RU" w:eastAsia="ru-RU"/>
    </w:rPr>
  </w:style>
  <w:style w:type="paragraph" w:customStyle="1" w:styleId="1f0">
    <w:name w:val="Название1"/>
    <w:basedOn w:val="a"/>
    <w:uiPriority w:val="99"/>
    <w:qFormat/>
    <w:rsid w:val="00DB4C58"/>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1">
    <w:name w:val="Указатель1"/>
    <w:basedOn w:val="a"/>
    <w:uiPriority w:val="99"/>
    <w:qFormat/>
    <w:rsid w:val="00DB4C58"/>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2">
    <w:name w:val="Заголовок таблицы ссылок1"/>
    <w:basedOn w:val="a"/>
    <w:next w:val="a"/>
    <w:uiPriority w:val="99"/>
    <w:qFormat/>
    <w:rsid w:val="00DB4C58"/>
    <w:pPr>
      <w:suppressAutoHyphens/>
      <w:spacing w:before="120" w:after="0" w:line="240" w:lineRule="auto"/>
      <w:jc w:val="both"/>
    </w:pPr>
    <w:rPr>
      <w:rFonts w:ascii="Arial" w:eastAsia="Times New Roman" w:hAnsi="Arial" w:cs="Arial"/>
      <w:b/>
      <w:sz w:val="24"/>
      <w:szCs w:val="20"/>
      <w:lang w:eastAsia="ar-SA"/>
    </w:rPr>
  </w:style>
  <w:style w:type="paragraph" w:customStyle="1" w:styleId="1f3">
    <w:name w:val="Шапка1"/>
    <w:basedOn w:val="a"/>
    <w:uiPriority w:val="99"/>
    <w:qFormat/>
    <w:rsid w:val="00DB4C58"/>
    <w:pPr>
      <w:suppressAutoHyphens/>
      <w:spacing w:after="0" w:line="240" w:lineRule="auto"/>
      <w:ind w:left="1080" w:hanging="1080"/>
      <w:jc w:val="both"/>
    </w:pPr>
    <w:rPr>
      <w:rFonts w:ascii="Arial" w:eastAsia="Times New Roman" w:hAnsi="Arial" w:cs="Arial"/>
      <w:sz w:val="24"/>
      <w:szCs w:val="20"/>
      <w:lang w:eastAsia="ar-SA"/>
    </w:rPr>
  </w:style>
  <w:style w:type="paragraph" w:customStyle="1" w:styleId="1f4">
    <w:name w:val="Текст макроса1"/>
    <w:uiPriority w:val="99"/>
    <w:qFormat/>
    <w:rsid w:val="00DB4C58"/>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qFormat/>
    <w:rsid w:val="00DB4C58"/>
    <w:pPr>
      <w:keepNext/>
      <w:suppressAutoHyphens/>
      <w:spacing w:after="0" w:line="240" w:lineRule="auto"/>
      <w:ind w:left="4320"/>
    </w:pPr>
    <w:rPr>
      <w:rFonts w:ascii="Times New Roman" w:eastAsia="Times New Roman" w:hAnsi="Times New Roman" w:cs="Times New Roman"/>
      <w:b/>
      <w:sz w:val="26"/>
      <w:szCs w:val="20"/>
      <w:lang w:eastAsia="ar-SA"/>
    </w:rPr>
  </w:style>
  <w:style w:type="paragraph" w:customStyle="1" w:styleId="-0">
    <w:name w:val="Доручення -Термін"/>
    <w:basedOn w:val="a"/>
    <w:uiPriority w:val="99"/>
    <w:qFormat/>
    <w:rsid w:val="00DB4C58"/>
    <w:pPr>
      <w:suppressAutoHyphens/>
      <w:spacing w:before="120" w:after="360" w:line="240" w:lineRule="auto"/>
      <w:ind w:left="4680"/>
    </w:pPr>
    <w:rPr>
      <w:rFonts w:ascii="Times New Roman" w:eastAsia="Times New Roman" w:hAnsi="Times New Roman" w:cs="Times New Roman"/>
      <w:sz w:val="26"/>
      <w:szCs w:val="20"/>
      <w:lang w:eastAsia="ar-SA"/>
    </w:rPr>
  </w:style>
  <w:style w:type="paragraph" w:customStyle="1" w:styleId="-1">
    <w:name w:val="Доручення -Зміст"/>
    <w:basedOn w:val="a"/>
    <w:uiPriority w:val="99"/>
    <w:qFormat/>
    <w:rsid w:val="00DB4C58"/>
    <w:pPr>
      <w:keepNext/>
      <w:suppressAutoHyphens/>
      <w:spacing w:before="120" w:after="0" w:line="240" w:lineRule="auto"/>
      <w:jc w:val="both"/>
    </w:pPr>
    <w:rPr>
      <w:rFonts w:ascii="Times New Roman" w:eastAsia="Times New Roman" w:hAnsi="Times New Roman" w:cs="Times New Roman"/>
      <w:sz w:val="26"/>
      <w:szCs w:val="20"/>
      <w:lang w:eastAsia="ar-SA"/>
    </w:rPr>
  </w:style>
  <w:style w:type="paragraph" w:customStyle="1" w:styleId="310">
    <w:name w:val="Основной текст с отступом 31"/>
    <w:basedOn w:val="a"/>
    <w:uiPriority w:val="99"/>
    <w:qFormat/>
    <w:rsid w:val="00DB4C58"/>
    <w:pPr>
      <w:suppressAutoHyphens/>
      <w:autoSpaceDE w:val="0"/>
      <w:spacing w:after="0" w:line="240" w:lineRule="auto"/>
      <w:ind w:firstLine="520"/>
      <w:jc w:val="both"/>
    </w:pPr>
    <w:rPr>
      <w:rFonts w:ascii="Times New Roman" w:eastAsia="Times New Roman" w:hAnsi="Times New Roman" w:cs="Times New Roman"/>
      <w:sz w:val="26"/>
      <w:szCs w:val="20"/>
      <w:lang w:eastAsia="ar-SA"/>
    </w:rPr>
  </w:style>
  <w:style w:type="paragraph" w:customStyle="1" w:styleId="311">
    <w:name w:val="Основной текст 31"/>
    <w:basedOn w:val="a"/>
    <w:uiPriority w:val="99"/>
    <w:qFormat/>
    <w:rsid w:val="00DB4C58"/>
    <w:pPr>
      <w:suppressAutoHyphens/>
      <w:autoSpaceDE w:val="0"/>
      <w:spacing w:after="0" w:line="240" w:lineRule="auto"/>
      <w:jc w:val="center"/>
    </w:pPr>
    <w:rPr>
      <w:rFonts w:ascii="Times New Roman" w:eastAsia="Times New Roman" w:hAnsi="Times New Roman" w:cs="Times New Roman"/>
      <w:b/>
      <w:sz w:val="26"/>
      <w:szCs w:val="20"/>
      <w:lang w:eastAsia="ar-SA"/>
    </w:rPr>
  </w:style>
  <w:style w:type="paragraph" w:customStyle="1" w:styleId="1f5">
    <w:name w:val="Знак Знак1 Знак Знак Знак Знак Знак Знак Знак Знак Знак Знак Знак"/>
    <w:basedOn w:val="a"/>
    <w:uiPriority w:val="99"/>
    <w:qFormat/>
    <w:rsid w:val="00DB4C58"/>
    <w:pPr>
      <w:suppressAutoHyphens/>
      <w:spacing w:after="0" w:line="240" w:lineRule="auto"/>
    </w:pPr>
    <w:rPr>
      <w:rFonts w:ascii="Verdana" w:eastAsia="Times New Roman" w:hAnsi="Verdana" w:cs="Verdana"/>
      <w:sz w:val="20"/>
      <w:szCs w:val="20"/>
      <w:lang w:val="en-US" w:eastAsia="ar-SA"/>
    </w:rPr>
  </w:style>
  <w:style w:type="paragraph" w:customStyle="1" w:styleId="2b">
    <w:name w:val="Знак Знак2 Знак Знак Знак Знак Знак Знак"/>
    <w:basedOn w:val="a"/>
    <w:uiPriority w:val="99"/>
    <w:qFormat/>
    <w:rsid w:val="00DB4C58"/>
    <w:pPr>
      <w:suppressAutoHyphens/>
      <w:spacing w:after="0" w:line="240" w:lineRule="auto"/>
    </w:pPr>
    <w:rPr>
      <w:rFonts w:ascii="Verdana" w:eastAsia="Times New Roman"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qFormat/>
    <w:rsid w:val="00DB4C58"/>
    <w:pPr>
      <w:suppressAutoHyphens/>
      <w:spacing w:after="0" w:line="240" w:lineRule="auto"/>
    </w:pPr>
    <w:rPr>
      <w:rFonts w:ascii="Verdana" w:eastAsia="Times New Roman" w:hAnsi="Verdana" w:cs="Verdana"/>
      <w:sz w:val="20"/>
      <w:szCs w:val="20"/>
      <w:lang w:val="en-US" w:eastAsia="ar-SA"/>
    </w:rPr>
  </w:style>
  <w:style w:type="paragraph" w:customStyle="1" w:styleId="36">
    <w:name w:val="Знак Знак3"/>
    <w:basedOn w:val="a"/>
    <w:uiPriority w:val="99"/>
    <w:qFormat/>
    <w:rsid w:val="00DB4C58"/>
    <w:pPr>
      <w:suppressAutoHyphens/>
      <w:spacing w:after="0" w:line="240" w:lineRule="auto"/>
    </w:pPr>
    <w:rPr>
      <w:rFonts w:ascii="Verdana" w:eastAsia="Times New Roman" w:hAnsi="Verdana" w:cs="Verdana"/>
      <w:sz w:val="20"/>
      <w:szCs w:val="20"/>
      <w:lang w:val="en-US" w:eastAsia="ar-SA"/>
    </w:rPr>
  </w:style>
  <w:style w:type="paragraph" w:customStyle="1" w:styleId="1f6">
    <w:name w:val="Знак Знак1 Знак Знак Знак Знак"/>
    <w:basedOn w:val="a"/>
    <w:uiPriority w:val="99"/>
    <w:qFormat/>
    <w:rsid w:val="00DB4C58"/>
    <w:pPr>
      <w:suppressAutoHyphens/>
      <w:spacing w:after="0" w:line="240" w:lineRule="auto"/>
    </w:pPr>
    <w:rPr>
      <w:rFonts w:ascii="Verdana" w:eastAsia="Times New Roman" w:hAnsi="Verdana" w:cs="Verdana"/>
      <w:sz w:val="20"/>
      <w:szCs w:val="20"/>
      <w:lang w:val="en-US" w:eastAsia="ar-SA"/>
    </w:rPr>
  </w:style>
  <w:style w:type="paragraph" w:customStyle="1" w:styleId="affb">
    <w:name w:val="Содержимое таблицы"/>
    <w:basedOn w:val="a"/>
    <w:uiPriority w:val="99"/>
    <w:qFormat/>
    <w:rsid w:val="00DB4C58"/>
    <w:pPr>
      <w:suppressLineNumbers/>
      <w:suppressAutoHyphens/>
      <w:spacing w:after="0" w:line="240" w:lineRule="auto"/>
      <w:jc w:val="both"/>
    </w:pPr>
    <w:rPr>
      <w:rFonts w:ascii="Times New Roman" w:eastAsia="Times New Roman" w:hAnsi="Times New Roman" w:cs="Times New Roman"/>
      <w:sz w:val="26"/>
      <w:szCs w:val="20"/>
      <w:lang w:eastAsia="ar-SA"/>
    </w:rPr>
  </w:style>
  <w:style w:type="paragraph" w:customStyle="1" w:styleId="affc">
    <w:name w:val="Заголовок таблицы"/>
    <w:basedOn w:val="affb"/>
    <w:uiPriority w:val="99"/>
    <w:qFormat/>
    <w:rsid w:val="00DB4C58"/>
    <w:pPr>
      <w:jc w:val="center"/>
    </w:pPr>
    <w:rPr>
      <w:b/>
      <w:bCs/>
    </w:rPr>
  </w:style>
  <w:style w:type="paragraph" w:customStyle="1" w:styleId="Style1">
    <w:name w:val="Style1"/>
    <w:basedOn w:val="a"/>
    <w:uiPriority w:val="99"/>
    <w:qFormat/>
    <w:rsid w:val="00DB4C58"/>
    <w:pPr>
      <w:widowControl w:val="0"/>
      <w:autoSpaceDE w:val="0"/>
      <w:autoSpaceDN w:val="0"/>
      <w:adjustRightInd w:val="0"/>
      <w:spacing w:after="0" w:line="274" w:lineRule="exact"/>
      <w:ind w:hanging="1790"/>
    </w:pPr>
    <w:rPr>
      <w:rFonts w:ascii="Times New Roman" w:eastAsia="Times New Roman" w:hAnsi="Times New Roman" w:cs="Times New Roman"/>
      <w:sz w:val="24"/>
      <w:szCs w:val="24"/>
      <w:lang w:val="ru-RU" w:eastAsia="ru-RU"/>
    </w:rPr>
  </w:style>
  <w:style w:type="paragraph" w:customStyle="1" w:styleId="Style2">
    <w:name w:val="Style2"/>
    <w:basedOn w:val="a"/>
    <w:uiPriority w:val="99"/>
    <w:qFormat/>
    <w:rsid w:val="00DB4C58"/>
    <w:pPr>
      <w:widowControl w:val="0"/>
      <w:autoSpaceDE w:val="0"/>
      <w:autoSpaceDN w:val="0"/>
      <w:adjustRightInd w:val="0"/>
      <w:spacing w:after="0" w:line="275" w:lineRule="exact"/>
      <w:ind w:firstLine="355"/>
      <w:jc w:val="both"/>
    </w:pPr>
    <w:rPr>
      <w:rFonts w:ascii="Times New Roman" w:eastAsia="Times New Roman" w:hAnsi="Times New Roman" w:cs="Times New Roman"/>
      <w:sz w:val="24"/>
      <w:szCs w:val="24"/>
      <w:lang w:val="ru-RU" w:eastAsia="ru-RU"/>
    </w:rPr>
  </w:style>
  <w:style w:type="paragraph" w:customStyle="1" w:styleId="Style3">
    <w:name w:val="Style3"/>
    <w:basedOn w:val="a"/>
    <w:uiPriority w:val="99"/>
    <w:qFormat/>
    <w:rsid w:val="00DB4C58"/>
    <w:pPr>
      <w:widowControl w:val="0"/>
      <w:autoSpaceDE w:val="0"/>
      <w:autoSpaceDN w:val="0"/>
      <w:adjustRightInd w:val="0"/>
      <w:spacing w:after="0" w:line="278" w:lineRule="exact"/>
      <w:ind w:firstLine="610"/>
    </w:pPr>
    <w:rPr>
      <w:rFonts w:ascii="Times New Roman" w:eastAsia="Times New Roman" w:hAnsi="Times New Roman" w:cs="Times New Roman"/>
      <w:sz w:val="24"/>
      <w:szCs w:val="24"/>
      <w:lang w:val="ru-RU" w:eastAsia="ru-RU"/>
    </w:rPr>
  </w:style>
  <w:style w:type="paragraph" w:customStyle="1" w:styleId="Style4">
    <w:name w:val="Style4"/>
    <w:basedOn w:val="a"/>
    <w:uiPriority w:val="99"/>
    <w:qFormat/>
    <w:rsid w:val="00DB4C58"/>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
    <w:uiPriority w:val="99"/>
    <w:qFormat/>
    <w:rsid w:val="00DB4C58"/>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val="ru-RU" w:eastAsia="ru-RU"/>
    </w:rPr>
  </w:style>
  <w:style w:type="paragraph" w:customStyle="1" w:styleId="Style6">
    <w:name w:val="Style6"/>
    <w:basedOn w:val="a"/>
    <w:uiPriority w:val="99"/>
    <w:qFormat/>
    <w:rsid w:val="00DB4C58"/>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qFormat/>
    <w:rsid w:val="00DB4C58"/>
    <w:pPr>
      <w:widowControl w:val="0"/>
      <w:autoSpaceDE w:val="0"/>
      <w:autoSpaceDN w:val="0"/>
      <w:adjustRightInd w:val="0"/>
      <w:spacing w:after="0" w:line="274" w:lineRule="exact"/>
      <w:ind w:firstLine="240"/>
      <w:jc w:val="both"/>
    </w:pPr>
    <w:rPr>
      <w:rFonts w:ascii="Times New Roman" w:eastAsia="Times New Roman" w:hAnsi="Times New Roman" w:cs="Times New Roman"/>
      <w:sz w:val="24"/>
      <w:szCs w:val="24"/>
      <w:lang w:val="ru-RU" w:eastAsia="ru-RU"/>
    </w:rPr>
  </w:style>
  <w:style w:type="character" w:customStyle="1" w:styleId="37">
    <w:name w:val="Основной текст (3)_"/>
    <w:link w:val="312"/>
    <w:uiPriority w:val="99"/>
    <w:locked/>
    <w:rsid w:val="00DB4C58"/>
    <w:rPr>
      <w:b/>
      <w:bCs/>
      <w:i/>
      <w:iCs/>
      <w:sz w:val="19"/>
      <w:szCs w:val="19"/>
      <w:shd w:val="clear" w:color="auto" w:fill="FFFFFF"/>
    </w:rPr>
  </w:style>
  <w:style w:type="paragraph" w:customStyle="1" w:styleId="312">
    <w:name w:val="Основной текст (3)1"/>
    <w:basedOn w:val="a"/>
    <w:link w:val="37"/>
    <w:uiPriority w:val="99"/>
    <w:qFormat/>
    <w:rsid w:val="00DB4C58"/>
    <w:pPr>
      <w:widowControl w:val="0"/>
      <w:shd w:val="clear" w:color="auto" w:fill="FFFFFF"/>
      <w:spacing w:before="180" w:after="180" w:line="240" w:lineRule="atLeast"/>
    </w:pPr>
    <w:rPr>
      <w:b/>
      <w:bCs/>
      <w:i/>
      <w:iCs/>
      <w:sz w:val="19"/>
      <w:szCs w:val="19"/>
    </w:rPr>
  </w:style>
  <w:style w:type="character" w:customStyle="1" w:styleId="affd">
    <w:name w:val="Основной текст_"/>
    <w:link w:val="1f7"/>
    <w:uiPriority w:val="99"/>
    <w:locked/>
    <w:rsid w:val="00DB4C58"/>
    <w:rPr>
      <w:sz w:val="18"/>
      <w:szCs w:val="18"/>
      <w:shd w:val="clear" w:color="auto" w:fill="FFFFFF"/>
    </w:rPr>
  </w:style>
  <w:style w:type="paragraph" w:customStyle="1" w:styleId="1f7">
    <w:name w:val="Основной текст1"/>
    <w:basedOn w:val="a"/>
    <w:link w:val="affd"/>
    <w:uiPriority w:val="99"/>
    <w:qFormat/>
    <w:rsid w:val="00DB4C58"/>
    <w:pPr>
      <w:widowControl w:val="0"/>
      <w:shd w:val="clear" w:color="auto" w:fill="FFFFFF"/>
      <w:spacing w:before="180" w:after="0" w:line="213" w:lineRule="exact"/>
      <w:jc w:val="both"/>
    </w:pPr>
    <w:rPr>
      <w:sz w:val="18"/>
      <w:szCs w:val="18"/>
    </w:rPr>
  </w:style>
  <w:style w:type="paragraph" w:customStyle="1" w:styleId="rvps2">
    <w:name w:val="rvps2"/>
    <w:basedOn w:val="a"/>
    <w:uiPriority w:val="99"/>
    <w:qFormat/>
    <w:rsid w:val="00DB4C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c">
    <w:name w:val="Заголовок №2_"/>
    <w:link w:val="2d"/>
    <w:uiPriority w:val="99"/>
    <w:locked/>
    <w:rsid w:val="00DB4C58"/>
    <w:rPr>
      <w:b/>
      <w:bCs/>
      <w:sz w:val="23"/>
      <w:szCs w:val="23"/>
      <w:shd w:val="clear" w:color="auto" w:fill="FFFFFF"/>
    </w:rPr>
  </w:style>
  <w:style w:type="paragraph" w:customStyle="1" w:styleId="2d">
    <w:name w:val="Заголовок №2"/>
    <w:basedOn w:val="a"/>
    <w:link w:val="2c"/>
    <w:uiPriority w:val="99"/>
    <w:qFormat/>
    <w:rsid w:val="00DB4C58"/>
    <w:pPr>
      <w:shd w:val="clear" w:color="auto" w:fill="FFFFFF"/>
      <w:spacing w:after="240" w:line="269" w:lineRule="exact"/>
      <w:jc w:val="center"/>
      <w:outlineLvl w:val="1"/>
    </w:pPr>
    <w:rPr>
      <w:b/>
      <w:bCs/>
      <w:sz w:val="23"/>
      <w:szCs w:val="23"/>
    </w:rPr>
  </w:style>
  <w:style w:type="character" w:customStyle="1" w:styleId="120">
    <w:name w:val="Заголовок №1 (2)_"/>
    <w:link w:val="121"/>
    <w:uiPriority w:val="99"/>
    <w:locked/>
    <w:rsid w:val="00DB4C58"/>
    <w:rPr>
      <w:b/>
      <w:bCs/>
      <w:shd w:val="clear" w:color="auto" w:fill="FFFFFF"/>
    </w:rPr>
  </w:style>
  <w:style w:type="paragraph" w:customStyle="1" w:styleId="121">
    <w:name w:val="Заголовок №1 (2)"/>
    <w:basedOn w:val="a"/>
    <w:link w:val="120"/>
    <w:uiPriority w:val="99"/>
    <w:qFormat/>
    <w:rsid w:val="00DB4C58"/>
    <w:pPr>
      <w:shd w:val="clear" w:color="auto" w:fill="FFFFFF"/>
      <w:spacing w:before="240" w:after="300" w:line="240" w:lineRule="atLeast"/>
      <w:jc w:val="both"/>
      <w:outlineLvl w:val="0"/>
    </w:pPr>
    <w:rPr>
      <w:b/>
      <w:bCs/>
    </w:rPr>
  </w:style>
  <w:style w:type="character" w:customStyle="1" w:styleId="1f8">
    <w:name w:val="Заголовок №1_"/>
    <w:link w:val="114"/>
    <w:uiPriority w:val="99"/>
    <w:locked/>
    <w:rsid w:val="00DB4C58"/>
    <w:rPr>
      <w:b/>
      <w:bCs/>
      <w:sz w:val="23"/>
      <w:szCs w:val="23"/>
      <w:shd w:val="clear" w:color="auto" w:fill="FFFFFF"/>
    </w:rPr>
  </w:style>
  <w:style w:type="paragraph" w:customStyle="1" w:styleId="114">
    <w:name w:val="Заголовок №11"/>
    <w:basedOn w:val="a"/>
    <w:link w:val="1f8"/>
    <w:uiPriority w:val="99"/>
    <w:qFormat/>
    <w:rsid w:val="00DB4C58"/>
    <w:pPr>
      <w:shd w:val="clear" w:color="auto" w:fill="FFFFFF"/>
      <w:spacing w:after="240" w:line="269" w:lineRule="exact"/>
      <w:jc w:val="center"/>
      <w:outlineLvl w:val="0"/>
    </w:pPr>
    <w:rPr>
      <w:b/>
      <w:bCs/>
      <w:sz w:val="23"/>
      <w:szCs w:val="23"/>
    </w:rPr>
  </w:style>
  <w:style w:type="paragraph" w:customStyle="1" w:styleId="affe">
    <w:name w:val="Основной Знак"/>
    <w:basedOn w:val="a"/>
    <w:uiPriority w:val="99"/>
    <w:qFormat/>
    <w:rsid w:val="00DB4C58"/>
    <w:pPr>
      <w:widowControl w:val="0"/>
      <w:spacing w:after="0" w:line="240" w:lineRule="auto"/>
      <w:ind w:firstLine="709"/>
      <w:jc w:val="both"/>
    </w:pPr>
    <w:rPr>
      <w:rFonts w:ascii="Times New Roman" w:eastAsia="Times New Roman" w:hAnsi="Times New Roman" w:cs="Times New Roman"/>
      <w:kern w:val="28"/>
      <w:sz w:val="28"/>
      <w:szCs w:val="20"/>
      <w:lang w:eastAsia="ru-RU"/>
    </w:rPr>
  </w:style>
  <w:style w:type="paragraph" w:customStyle="1" w:styleId="bodytext">
    <w:name w:val="bodytext"/>
    <w:basedOn w:val="a"/>
    <w:uiPriority w:val="99"/>
    <w:qFormat/>
    <w:rsid w:val="00DB4C5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f9">
    <w:name w:val="Обычный1"/>
    <w:uiPriority w:val="99"/>
    <w:qFormat/>
    <w:rsid w:val="00DB4C58"/>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e">
    <w:name w:val="Обычный2"/>
    <w:uiPriority w:val="99"/>
    <w:qFormat/>
    <w:rsid w:val="00DB4C58"/>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qFormat/>
    <w:rsid w:val="00DB4C58"/>
    <w:pPr>
      <w:spacing w:before="200" w:after="0" w:line="240" w:lineRule="auto"/>
      <w:jc w:val="center"/>
    </w:pPr>
    <w:rPr>
      <w:rFonts w:ascii="Times New Roman" w:eastAsia="Times New Roman" w:hAnsi="Times New Roman" w:cs="Times New Roman"/>
      <w:b/>
      <w:i/>
      <w:kern w:val="28"/>
      <w:sz w:val="28"/>
      <w:szCs w:val="20"/>
      <w:lang w:eastAsia="ru-RU"/>
    </w:rPr>
  </w:style>
  <w:style w:type="paragraph" w:customStyle="1" w:styleId="1fa">
    <w:name w:val="Знак Знак1 Знак Знак Знак Знак Знак Знак Знак Знак Знак Знак Знак Знак Знак Знак Знак Знак"/>
    <w:basedOn w:val="a"/>
    <w:uiPriority w:val="99"/>
    <w:qFormat/>
    <w:rsid w:val="00DB4C58"/>
    <w:pPr>
      <w:spacing w:after="0" w:line="240" w:lineRule="auto"/>
    </w:pPr>
    <w:rPr>
      <w:rFonts w:ascii="Verdana" w:eastAsia="Times New Roman" w:hAnsi="Verdana" w:cs="Verdana"/>
      <w:sz w:val="28"/>
      <w:szCs w:val="28"/>
      <w:lang w:val="en-US"/>
    </w:rPr>
  </w:style>
  <w:style w:type="paragraph" w:customStyle="1" w:styleId="afff0">
    <w:name w:val="Знак Знак Знак Знак Знак Знак"/>
    <w:basedOn w:val="a"/>
    <w:uiPriority w:val="99"/>
    <w:qFormat/>
    <w:rsid w:val="00DB4C58"/>
    <w:pPr>
      <w:spacing w:after="0" w:line="240" w:lineRule="auto"/>
    </w:pPr>
    <w:rPr>
      <w:rFonts w:ascii="Verdana" w:eastAsia="Times New Roman" w:hAnsi="Verdana" w:cs="Verdana"/>
      <w:sz w:val="28"/>
      <w:szCs w:val="28"/>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DB4C58"/>
    <w:pPr>
      <w:spacing w:after="0" w:line="240" w:lineRule="auto"/>
    </w:pPr>
    <w:rPr>
      <w:rFonts w:ascii="Verdana" w:eastAsia="Times New Roman" w:hAnsi="Verdana" w:cs="Verdana"/>
      <w:sz w:val="28"/>
      <w:szCs w:val="28"/>
      <w:lang w:val="en-US"/>
    </w:rPr>
  </w:style>
  <w:style w:type="character" w:styleId="afff1">
    <w:name w:val="footnote reference"/>
    <w:basedOn w:val="a0"/>
    <w:uiPriority w:val="99"/>
    <w:semiHidden/>
    <w:unhideWhenUsed/>
    <w:rsid w:val="00DB4C58"/>
    <w:rPr>
      <w:rFonts w:ascii="Times New Roman" w:hAnsi="Times New Roman" w:cs="Times New Roman" w:hint="default"/>
      <w:vertAlign w:val="superscript"/>
    </w:rPr>
  </w:style>
  <w:style w:type="character" w:styleId="afff2">
    <w:name w:val="annotation reference"/>
    <w:basedOn w:val="a0"/>
    <w:uiPriority w:val="99"/>
    <w:semiHidden/>
    <w:unhideWhenUsed/>
    <w:rsid w:val="00DB4C58"/>
    <w:rPr>
      <w:rFonts w:ascii="Times New Roman" w:hAnsi="Times New Roman" w:cs="Times New Roman" w:hint="default"/>
      <w:sz w:val="16"/>
    </w:rPr>
  </w:style>
  <w:style w:type="character" w:styleId="afff3">
    <w:name w:val="endnote reference"/>
    <w:basedOn w:val="a0"/>
    <w:uiPriority w:val="99"/>
    <w:semiHidden/>
    <w:unhideWhenUsed/>
    <w:rsid w:val="00DB4C58"/>
    <w:rPr>
      <w:rFonts w:ascii="Times New Roman" w:hAnsi="Times New Roman" w:cs="Times New Roman" w:hint="default"/>
      <w:vertAlign w:val="superscript"/>
    </w:rPr>
  </w:style>
  <w:style w:type="character" w:customStyle="1" w:styleId="71">
    <w:name w:val="Заголовок 7 Знак1"/>
    <w:basedOn w:val="a0"/>
    <w:uiPriority w:val="99"/>
    <w:semiHidden/>
    <w:rsid w:val="00DB4C58"/>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uiPriority w:val="99"/>
    <w:semiHidden/>
    <w:rsid w:val="00DB4C58"/>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uiPriority w:val="99"/>
    <w:semiHidden/>
    <w:rsid w:val="00DB4C58"/>
    <w:rPr>
      <w:rFonts w:asciiTheme="majorHAnsi" w:eastAsiaTheme="majorEastAsia" w:hAnsiTheme="majorHAnsi" w:cstheme="majorBidi"/>
      <w:i/>
      <w:iCs/>
      <w:color w:val="404040" w:themeColor="text1" w:themeTint="BF"/>
      <w:lang w:val="ru-RU" w:eastAsia="ru-RU"/>
    </w:rPr>
  </w:style>
  <w:style w:type="character" w:customStyle="1" w:styleId="1fb">
    <w:name w:val="Текст выноски Знак1"/>
    <w:basedOn w:val="a0"/>
    <w:uiPriority w:val="99"/>
    <w:semiHidden/>
    <w:rsid w:val="00DB4C58"/>
    <w:rPr>
      <w:rFonts w:ascii="Tahoma" w:hAnsi="Tahoma" w:cs="Tahoma" w:hint="default"/>
      <w:sz w:val="16"/>
      <w:szCs w:val="16"/>
    </w:rPr>
  </w:style>
  <w:style w:type="character" w:customStyle="1" w:styleId="apple-converted-space">
    <w:name w:val="apple-converted-space"/>
    <w:uiPriority w:val="99"/>
    <w:rsid w:val="00DB4C58"/>
  </w:style>
  <w:style w:type="character" w:customStyle="1" w:styleId="FontStyle23">
    <w:name w:val="Font Style23"/>
    <w:basedOn w:val="a0"/>
    <w:uiPriority w:val="99"/>
    <w:rsid w:val="00DB4C58"/>
    <w:rPr>
      <w:rFonts w:ascii="Times New Roman" w:hAnsi="Times New Roman" w:cs="Times New Roman" w:hint="default"/>
      <w:b/>
      <w:bCs/>
      <w:sz w:val="22"/>
      <w:szCs w:val="22"/>
    </w:rPr>
  </w:style>
  <w:style w:type="character" w:customStyle="1" w:styleId="FontStyle24">
    <w:name w:val="Font Style24"/>
    <w:basedOn w:val="a0"/>
    <w:uiPriority w:val="99"/>
    <w:rsid w:val="00DB4C58"/>
    <w:rPr>
      <w:rFonts w:ascii="Times New Roman" w:hAnsi="Times New Roman" w:cs="Times New Roman" w:hint="default"/>
      <w:b/>
      <w:bCs/>
      <w:i/>
      <w:iCs/>
      <w:sz w:val="22"/>
      <w:szCs w:val="22"/>
    </w:rPr>
  </w:style>
  <w:style w:type="character" w:customStyle="1" w:styleId="FontStyle25">
    <w:name w:val="Font Style25"/>
    <w:basedOn w:val="a0"/>
    <w:uiPriority w:val="99"/>
    <w:rsid w:val="00DB4C58"/>
    <w:rPr>
      <w:rFonts w:ascii="Times New Roman" w:hAnsi="Times New Roman" w:cs="Times New Roman" w:hint="default"/>
      <w:sz w:val="22"/>
      <w:szCs w:val="22"/>
    </w:rPr>
  </w:style>
  <w:style w:type="character" w:customStyle="1" w:styleId="1fc">
    <w:name w:val="Верхний колонтитул Знак1"/>
    <w:basedOn w:val="a0"/>
    <w:uiPriority w:val="99"/>
    <w:semiHidden/>
    <w:rsid w:val="00DB4C58"/>
    <w:rPr>
      <w:rFonts w:ascii="Times New Roman" w:eastAsia="Times New Roman" w:hAnsi="Times New Roman" w:cs="Times New Roman"/>
      <w:sz w:val="24"/>
      <w:szCs w:val="24"/>
      <w:lang w:val="ru-RU" w:eastAsia="ru-RU"/>
    </w:rPr>
  </w:style>
  <w:style w:type="paragraph" w:styleId="af9">
    <w:name w:val="Body Text Indent"/>
    <w:basedOn w:val="a"/>
    <w:link w:val="af8"/>
    <w:uiPriority w:val="99"/>
    <w:unhideWhenUsed/>
    <w:rsid w:val="00DB4C58"/>
    <w:pPr>
      <w:spacing w:after="120" w:line="240" w:lineRule="auto"/>
      <w:ind w:left="283"/>
    </w:pPr>
    <w:rPr>
      <w:rFonts w:ascii="Times New Roman" w:eastAsia="Times New Roman" w:hAnsi="Times New Roman" w:cs="Times New Roman"/>
      <w:sz w:val="24"/>
      <w:szCs w:val="24"/>
      <w:lang w:val="ru-RU" w:eastAsia="ru-RU"/>
    </w:rPr>
  </w:style>
  <w:style w:type="character" w:customStyle="1" w:styleId="1fd">
    <w:name w:val="Основной текст с отступом Знак1"/>
    <w:basedOn w:val="a0"/>
    <w:link w:val="af9"/>
    <w:uiPriority w:val="99"/>
    <w:semiHidden/>
    <w:rsid w:val="00DB4C58"/>
  </w:style>
  <w:style w:type="character" w:customStyle="1" w:styleId="1fe">
    <w:name w:val="Основной текст Знак1"/>
    <w:basedOn w:val="a0"/>
    <w:uiPriority w:val="99"/>
    <w:semiHidden/>
    <w:rsid w:val="00DB4C58"/>
  </w:style>
  <w:style w:type="character" w:customStyle="1" w:styleId="BodyTextChar1">
    <w:name w:val="Body Text Char1"/>
    <w:aliases w:val="Знак7 Знак Char1,Знак7 Char1"/>
    <w:basedOn w:val="a0"/>
    <w:uiPriority w:val="99"/>
    <w:semiHidden/>
    <w:rsid w:val="00DB4C58"/>
    <w:rPr>
      <w:rFonts w:ascii="Times New Roman" w:hAnsi="Times New Roman" w:cs="Times New Roman" w:hint="default"/>
      <w:sz w:val="24"/>
      <w:szCs w:val="24"/>
    </w:rPr>
  </w:style>
  <w:style w:type="character" w:customStyle="1" w:styleId="WW8Num2z0">
    <w:name w:val="WW8Num2z0"/>
    <w:uiPriority w:val="99"/>
    <w:rsid w:val="00DB4C58"/>
    <w:rPr>
      <w:rFonts w:ascii="Times New Roman" w:hAnsi="Times New Roman" w:cs="Times New Roman" w:hint="default"/>
    </w:rPr>
  </w:style>
  <w:style w:type="character" w:customStyle="1" w:styleId="WW8Num4z0">
    <w:name w:val="WW8Num4z0"/>
    <w:uiPriority w:val="99"/>
    <w:rsid w:val="00DB4C58"/>
    <w:rPr>
      <w:rFonts w:ascii="Times New Roman" w:hAnsi="Times New Roman" w:cs="Times New Roman" w:hint="default"/>
    </w:rPr>
  </w:style>
  <w:style w:type="character" w:customStyle="1" w:styleId="WW8Num5z0">
    <w:name w:val="WW8Num5z0"/>
    <w:uiPriority w:val="99"/>
    <w:rsid w:val="00DB4C58"/>
    <w:rPr>
      <w:rFonts w:ascii="Times New Roman" w:hAnsi="Times New Roman" w:cs="Times New Roman" w:hint="default"/>
    </w:rPr>
  </w:style>
  <w:style w:type="character" w:customStyle="1" w:styleId="WW8Num6z0">
    <w:name w:val="WW8Num6z0"/>
    <w:uiPriority w:val="99"/>
    <w:rsid w:val="00DB4C58"/>
    <w:rPr>
      <w:color w:val="FF0000"/>
    </w:rPr>
  </w:style>
  <w:style w:type="character" w:customStyle="1" w:styleId="Absatz-Standardschriftart">
    <w:name w:val="Absatz-Standardschriftart"/>
    <w:uiPriority w:val="99"/>
    <w:rsid w:val="00DB4C58"/>
  </w:style>
  <w:style w:type="character" w:customStyle="1" w:styleId="WW8Num1z0">
    <w:name w:val="WW8Num1z0"/>
    <w:uiPriority w:val="99"/>
    <w:rsid w:val="00DB4C58"/>
    <w:rPr>
      <w:rFonts w:ascii="Times New Roman" w:hAnsi="Times New Roman" w:cs="Times New Roman" w:hint="default"/>
    </w:rPr>
  </w:style>
  <w:style w:type="character" w:customStyle="1" w:styleId="WW8Num2z1">
    <w:name w:val="WW8Num2z1"/>
    <w:uiPriority w:val="99"/>
    <w:rsid w:val="00DB4C58"/>
    <w:rPr>
      <w:rFonts w:ascii="Courier New" w:hAnsi="Courier New" w:cs="Courier New" w:hint="default"/>
    </w:rPr>
  </w:style>
  <w:style w:type="character" w:customStyle="1" w:styleId="WW8Num2z2">
    <w:name w:val="WW8Num2z2"/>
    <w:uiPriority w:val="99"/>
    <w:rsid w:val="00DB4C58"/>
    <w:rPr>
      <w:rFonts w:ascii="Wingdings" w:hAnsi="Wingdings" w:cs="Wingdings" w:hint="default"/>
    </w:rPr>
  </w:style>
  <w:style w:type="character" w:customStyle="1" w:styleId="WW8Num2z3">
    <w:name w:val="WW8Num2z3"/>
    <w:uiPriority w:val="99"/>
    <w:rsid w:val="00DB4C58"/>
    <w:rPr>
      <w:rFonts w:ascii="Symbol" w:hAnsi="Symbol" w:cs="Symbol" w:hint="default"/>
    </w:rPr>
  </w:style>
  <w:style w:type="character" w:customStyle="1" w:styleId="WW8Num4z1">
    <w:name w:val="WW8Num4z1"/>
    <w:uiPriority w:val="99"/>
    <w:rsid w:val="00DB4C58"/>
    <w:rPr>
      <w:rFonts w:ascii="Courier New" w:hAnsi="Courier New" w:cs="Courier New" w:hint="default"/>
    </w:rPr>
  </w:style>
  <w:style w:type="character" w:customStyle="1" w:styleId="WW8Num4z2">
    <w:name w:val="WW8Num4z2"/>
    <w:uiPriority w:val="99"/>
    <w:rsid w:val="00DB4C58"/>
    <w:rPr>
      <w:rFonts w:ascii="Wingdings" w:hAnsi="Wingdings" w:cs="Wingdings" w:hint="default"/>
    </w:rPr>
  </w:style>
  <w:style w:type="character" w:customStyle="1" w:styleId="WW8Num4z3">
    <w:name w:val="WW8Num4z3"/>
    <w:uiPriority w:val="99"/>
    <w:rsid w:val="00DB4C58"/>
    <w:rPr>
      <w:rFonts w:ascii="Symbol" w:hAnsi="Symbol" w:cs="Symbol" w:hint="default"/>
    </w:rPr>
  </w:style>
  <w:style w:type="character" w:customStyle="1" w:styleId="WW8Num5z1">
    <w:name w:val="WW8Num5z1"/>
    <w:uiPriority w:val="99"/>
    <w:rsid w:val="00DB4C58"/>
    <w:rPr>
      <w:rFonts w:ascii="Courier New" w:hAnsi="Courier New" w:cs="Courier New" w:hint="default"/>
    </w:rPr>
  </w:style>
  <w:style w:type="character" w:customStyle="1" w:styleId="WW8Num5z2">
    <w:name w:val="WW8Num5z2"/>
    <w:uiPriority w:val="99"/>
    <w:rsid w:val="00DB4C58"/>
    <w:rPr>
      <w:rFonts w:ascii="Wingdings" w:hAnsi="Wingdings" w:cs="Wingdings" w:hint="default"/>
    </w:rPr>
  </w:style>
  <w:style w:type="character" w:customStyle="1" w:styleId="WW8Num5z3">
    <w:name w:val="WW8Num5z3"/>
    <w:uiPriority w:val="99"/>
    <w:rsid w:val="00DB4C58"/>
    <w:rPr>
      <w:rFonts w:ascii="Symbol" w:hAnsi="Symbol" w:cs="Symbol" w:hint="default"/>
    </w:rPr>
  </w:style>
  <w:style w:type="character" w:customStyle="1" w:styleId="WW8Num7z0">
    <w:name w:val="WW8Num7z0"/>
    <w:uiPriority w:val="99"/>
    <w:rsid w:val="00DB4C58"/>
    <w:rPr>
      <w:rFonts w:ascii="Times New Roman" w:hAnsi="Times New Roman" w:cs="Times New Roman" w:hint="default"/>
    </w:rPr>
  </w:style>
  <w:style w:type="character" w:customStyle="1" w:styleId="WW8Num7z1">
    <w:name w:val="WW8Num7z1"/>
    <w:uiPriority w:val="99"/>
    <w:rsid w:val="00DB4C58"/>
    <w:rPr>
      <w:rFonts w:ascii="Courier New" w:hAnsi="Courier New" w:cs="Courier New" w:hint="default"/>
    </w:rPr>
  </w:style>
  <w:style w:type="character" w:customStyle="1" w:styleId="WW8Num7z2">
    <w:name w:val="WW8Num7z2"/>
    <w:uiPriority w:val="99"/>
    <w:rsid w:val="00DB4C58"/>
    <w:rPr>
      <w:rFonts w:ascii="Wingdings" w:hAnsi="Wingdings" w:cs="Wingdings" w:hint="default"/>
    </w:rPr>
  </w:style>
  <w:style w:type="character" w:customStyle="1" w:styleId="WW8Num7z3">
    <w:name w:val="WW8Num7z3"/>
    <w:uiPriority w:val="99"/>
    <w:rsid w:val="00DB4C58"/>
    <w:rPr>
      <w:rFonts w:ascii="Symbol" w:hAnsi="Symbol" w:cs="Symbol" w:hint="default"/>
    </w:rPr>
  </w:style>
  <w:style w:type="character" w:customStyle="1" w:styleId="WW8Num8z0">
    <w:name w:val="WW8Num8z0"/>
    <w:uiPriority w:val="99"/>
    <w:rsid w:val="00DB4C58"/>
    <w:rPr>
      <w:rFonts w:ascii="Times New Roman" w:hAnsi="Times New Roman" w:cs="Times New Roman" w:hint="default"/>
    </w:rPr>
  </w:style>
  <w:style w:type="character" w:customStyle="1" w:styleId="WW8Num8z1">
    <w:name w:val="WW8Num8z1"/>
    <w:uiPriority w:val="99"/>
    <w:rsid w:val="00DB4C58"/>
    <w:rPr>
      <w:rFonts w:ascii="Courier New" w:hAnsi="Courier New" w:cs="Courier New" w:hint="default"/>
    </w:rPr>
  </w:style>
  <w:style w:type="character" w:customStyle="1" w:styleId="WW8Num8z2">
    <w:name w:val="WW8Num8z2"/>
    <w:uiPriority w:val="99"/>
    <w:rsid w:val="00DB4C58"/>
    <w:rPr>
      <w:rFonts w:ascii="Wingdings" w:hAnsi="Wingdings" w:cs="Wingdings" w:hint="default"/>
    </w:rPr>
  </w:style>
  <w:style w:type="character" w:customStyle="1" w:styleId="WW8Num8z3">
    <w:name w:val="WW8Num8z3"/>
    <w:uiPriority w:val="99"/>
    <w:rsid w:val="00DB4C58"/>
    <w:rPr>
      <w:rFonts w:ascii="Symbol" w:hAnsi="Symbol" w:cs="Symbol" w:hint="default"/>
    </w:rPr>
  </w:style>
  <w:style w:type="character" w:customStyle="1" w:styleId="WW8Num9z0">
    <w:name w:val="WW8Num9z0"/>
    <w:uiPriority w:val="99"/>
    <w:rsid w:val="00DB4C58"/>
    <w:rPr>
      <w:rFonts w:ascii="Times New Roman" w:hAnsi="Times New Roman" w:cs="Times New Roman" w:hint="default"/>
    </w:rPr>
  </w:style>
  <w:style w:type="character" w:customStyle="1" w:styleId="WW8Num10z0">
    <w:name w:val="WW8Num10z0"/>
    <w:uiPriority w:val="99"/>
    <w:rsid w:val="00DB4C58"/>
  </w:style>
  <w:style w:type="character" w:customStyle="1" w:styleId="WW8Num11z0">
    <w:name w:val="WW8Num11z0"/>
    <w:uiPriority w:val="99"/>
    <w:rsid w:val="00DB4C58"/>
    <w:rPr>
      <w:color w:val="FF0000"/>
    </w:rPr>
  </w:style>
  <w:style w:type="character" w:customStyle="1" w:styleId="1ff">
    <w:name w:val="Основной шрифт абзаца1"/>
    <w:uiPriority w:val="99"/>
    <w:rsid w:val="00DB4C58"/>
  </w:style>
  <w:style w:type="character" w:customStyle="1" w:styleId="222">
    <w:name w:val="Знак22"/>
    <w:basedOn w:val="1ff"/>
    <w:uiPriority w:val="99"/>
    <w:rsid w:val="00DB4C58"/>
    <w:rPr>
      <w:b/>
      <w:bCs/>
      <w:sz w:val="24"/>
      <w:szCs w:val="24"/>
      <w:lang w:val="uk-UA"/>
    </w:rPr>
  </w:style>
  <w:style w:type="character" w:customStyle="1" w:styleId="afff4">
    <w:name w:val="Маркери списку"/>
    <w:uiPriority w:val="99"/>
    <w:rsid w:val="00DB4C58"/>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DB4C58"/>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DB4C58"/>
    <w:rPr>
      <w:rFonts w:ascii="Times New Roman" w:hAnsi="Times New Roman" w:cs="Times New Roman" w:hint="default"/>
      <w:sz w:val="16"/>
      <w:szCs w:val="16"/>
    </w:rPr>
  </w:style>
  <w:style w:type="character" w:customStyle="1" w:styleId="2f">
    <w:name w:val="Основной текст (2)_ Знак"/>
    <w:uiPriority w:val="99"/>
    <w:locked/>
    <w:rsid w:val="00DB4C58"/>
    <w:rPr>
      <w:i/>
      <w:iCs/>
      <w:sz w:val="23"/>
      <w:szCs w:val="23"/>
      <w:lang w:val="uk-UA" w:eastAsia="uk-UA" w:bidi="ar-SA"/>
    </w:rPr>
  </w:style>
  <w:style w:type="character" w:customStyle="1" w:styleId="Heading1Char">
    <w:name w:val="Heading 1 Char"/>
    <w:aliases w:val="Знак Char"/>
    <w:uiPriority w:val="99"/>
    <w:rsid w:val="00DB4C58"/>
    <w:rPr>
      <w:rFonts w:ascii="Times New Roman" w:hAnsi="Times New Roman" w:cs="Times New Roman" w:hint="default"/>
      <w:b/>
      <w:bCs/>
      <w:sz w:val="24"/>
      <w:szCs w:val="24"/>
      <w:lang w:val="uk-UA" w:eastAsia="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DB4C58"/>
    <w:rPr>
      <w:rFonts w:ascii="Times New Roman" w:hAnsi="Times New Roman" w:cs="Times New Roman" w:hint="default"/>
      <w:sz w:val="24"/>
      <w:szCs w:val="24"/>
      <w:lang w:eastAsia="ru-RU"/>
    </w:rPr>
  </w:style>
  <w:style w:type="character" w:customStyle="1" w:styleId="BodyTextChar">
    <w:name w:val="Body Text Char"/>
    <w:aliases w:val="Знак7 Знак Char,Знак7 Char,Body Text Char3"/>
    <w:uiPriority w:val="99"/>
    <w:rsid w:val="00DB4C58"/>
    <w:rPr>
      <w:rFonts w:ascii="MS Mincho" w:eastAsia="MS Mincho" w:hAnsi="MS Mincho" w:cs="MS Mincho" w:hint="eastAsia"/>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DB4C58"/>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DB4C58"/>
    <w:rPr>
      <w:sz w:val="16"/>
      <w:lang w:eastAsia="ru-RU"/>
    </w:rPr>
  </w:style>
  <w:style w:type="paragraph" w:styleId="af5">
    <w:name w:val="Title"/>
    <w:basedOn w:val="a"/>
    <w:next w:val="a"/>
    <w:link w:val="af4"/>
    <w:uiPriority w:val="99"/>
    <w:qFormat/>
    <w:rsid w:val="00DB4C58"/>
    <w:pPr>
      <w:pBdr>
        <w:bottom w:val="single" w:sz="8" w:space="4" w:color="4F81BD" w:themeColor="accent1"/>
      </w:pBdr>
      <w:spacing w:after="300" w:line="240" w:lineRule="auto"/>
      <w:contextualSpacing/>
    </w:pPr>
    <w:rPr>
      <w:rFonts w:ascii="Cambria" w:eastAsia="Times New Roman" w:hAnsi="Cambria" w:cs="Times New Roman"/>
      <w:b/>
      <w:bCs/>
      <w:kern w:val="28"/>
      <w:sz w:val="32"/>
      <w:szCs w:val="32"/>
      <w:lang w:eastAsia="ru-RU"/>
    </w:rPr>
  </w:style>
  <w:style w:type="character" w:customStyle="1" w:styleId="1ff0">
    <w:name w:val="Название Знак1"/>
    <w:basedOn w:val="a0"/>
    <w:link w:val="af5"/>
    <w:uiPriority w:val="99"/>
    <w:rsid w:val="00DB4C58"/>
    <w:rPr>
      <w:rFonts w:asciiTheme="majorHAnsi" w:eastAsiaTheme="majorEastAsia" w:hAnsiTheme="majorHAnsi" w:cstheme="majorBidi"/>
      <w:color w:val="17365D" w:themeColor="text2" w:themeShade="BF"/>
      <w:spacing w:val="5"/>
      <w:kern w:val="28"/>
      <w:sz w:val="52"/>
      <w:szCs w:val="52"/>
    </w:rPr>
  </w:style>
  <w:style w:type="paragraph" w:styleId="afd">
    <w:name w:val="Subtitle"/>
    <w:basedOn w:val="a"/>
    <w:next w:val="a"/>
    <w:link w:val="afc"/>
    <w:uiPriority w:val="99"/>
    <w:qFormat/>
    <w:rsid w:val="00DB4C58"/>
    <w:pPr>
      <w:numPr>
        <w:ilvl w:val="1"/>
      </w:numPr>
      <w:spacing w:after="0" w:line="240" w:lineRule="auto"/>
    </w:pPr>
    <w:rPr>
      <w:rFonts w:ascii="Cambria" w:eastAsia="Times New Roman" w:hAnsi="Cambria" w:cs="Times New Roman"/>
      <w:sz w:val="24"/>
      <w:szCs w:val="24"/>
      <w:lang w:eastAsia="ru-RU"/>
    </w:rPr>
  </w:style>
  <w:style w:type="character" w:customStyle="1" w:styleId="1ff1">
    <w:name w:val="Подзаголовок Знак1"/>
    <w:basedOn w:val="a0"/>
    <w:link w:val="afd"/>
    <w:uiPriority w:val="99"/>
    <w:rsid w:val="00DB4C58"/>
    <w:rPr>
      <w:rFonts w:asciiTheme="majorHAnsi" w:eastAsiaTheme="majorEastAsia" w:hAnsiTheme="majorHAnsi" w:cstheme="majorBidi"/>
      <w:i/>
      <w:iCs/>
      <w:color w:val="4F81BD" w:themeColor="accent1"/>
      <w:spacing w:val="15"/>
      <w:sz w:val="24"/>
      <w:szCs w:val="24"/>
    </w:rPr>
  </w:style>
  <w:style w:type="character" w:customStyle="1" w:styleId="WW8Num1z1">
    <w:name w:val="WW8Num1z1"/>
    <w:uiPriority w:val="99"/>
    <w:rsid w:val="00DB4C58"/>
    <w:rPr>
      <w:rFonts w:ascii="Courier New" w:hAnsi="Courier New" w:cs="Courier New" w:hint="default"/>
    </w:rPr>
  </w:style>
  <w:style w:type="character" w:customStyle="1" w:styleId="WW8Num1z2">
    <w:name w:val="WW8Num1z2"/>
    <w:uiPriority w:val="99"/>
    <w:rsid w:val="00DB4C58"/>
    <w:rPr>
      <w:rFonts w:ascii="Wingdings" w:hAnsi="Wingdings" w:cs="Wingdings" w:hint="default"/>
    </w:rPr>
  </w:style>
  <w:style w:type="character" w:customStyle="1" w:styleId="WW8Num1z3">
    <w:name w:val="WW8Num1z3"/>
    <w:uiPriority w:val="99"/>
    <w:rsid w:val="00DB4C58"/>
    <w:rPr>
      <w:rFonts w:ascii="Symbol" w:hAnsi="Symbol" w:cs="Symbol" w:hint="default"/>
    </w:rPr>
  </w:style>
  <w:style w:type="character" w:customStyle="1" w:styleId="WW8Num3z0">
    <w:name w:val="WW8Num3z0"/>
    <w:uiPriority w:val="99"/>
    <w:rsid w:val="00DB4C58"/>
    <w:rPr>
      <w:rFonts w:ascii="Times New Roman" w:eastAsia="Times New Roman" w:hAnsi="Times New Roman" w:cs="Times New Roman" w:hint="default"/>
    </w:rPr>
  </w:style>
  <w:style w:type="character" w:customStyle="1" w:styleId="afff5">
    <w:name w:val="Символ сноски"/>
    <w:basedOn w:val="1ff"/>
    <w:uiPriority w:val="99"/>
    <w:rsid w:val="00DB4C58"/>
    <w:rPr>
      <w:rFonts w:ascii="Times New Roman" w:hAnsi="Times New Roman" w:cs="Times New Roman" w:hint="default"/>
      <w:vertAlign w:val="superscript"/>
    </w:rPr>
  </w:style>
  <w:style w:type="character" w:customStyle="1" w:styleId="afff6">
    <w:name w:val="Символы концевой сноски"/>
    <w:basedOn w:val="1ff"/>
    <w:uiPriority w:val="99"/>
    <w:rsid w:val="00DB4C58"/>
    <w:rPr>
      <w:rFonts w:ascii="Times New Roman" w:hAnsi="Times New Roman" w:cs="Times New Roman" w:hint="default"/>
      <w:vertAlign w:val="superscript"/>
    </w:rPr>
  </w:style>
  <w:style w:type="character" w:customStyle="1" w:styleId="1ff2">
    <w:name w:val="Знак примечания1"/>
    <w:basedOn w:val="1ff"/>
    <w:uiPriority w:val="99"/>
    <w:rsid w:val="00DB4C58"/>
    <w:rPr>
      <w:rFonts w:ascii="Times New Roman" w:hAnsi="Times New Roman" w:cs="Times New Roman" w:hint="default"/>
      <w:sz w:val="16"/>
    </w:rPr>
  </w:style>
  <w:style w:type="paragraph" w:styleId="af7">
    <w:name w:val="Signature"/>
    <w:basedOn w:val="a"/>
    <w:link w:val="af6"/>
    <w:uiPriority w:val="99"/>
    <w:unhideWhenUsed/>
    <w:rsid w:val="00DB4C58"/>
    <w:pPr>
      <w:spacing w:after="0" w:line="240" w:lineRule="auto"/>
      <w:ind w:left="4252"/>
    </w:pPr>
    <w:rPr>
      <w:rFonts w:ascii="Times New Roman" w:eastAsia="Times New Roman" w:hAnsi="Times New Roman" w:cs="Times New Roman"/>
      <w:sz w:val="26"/>
      <w:szCs w:val="20"/>
      <w:lang w:eastAsia="ar-SA"/>
    </w:rPr>
  </w:style>
  <w:style w:type="character" w:customStyle="1" w:styleId="1ff3">
    <w:name w:val="Подпись Знак1"/>
    <w:basedOn w:val="a0"/>
    <w:link w:val="af7"/>
    <w:uiPriority w:val="99"/>
    <w:semiHidden/>
    <w:rsid w:val="00DB4C58"/>
  </w:style>
  <w:style w:type="paragraph" w:styleId="23">
    <w:name w:val="Body Text 2"/>
    <w:basedOn w:val="a"/>
    <w:link w:val="22"/>
    <w:uiPriority w:val="99"/>
    <w:unhideWhenUsed/>
    <w:rsid w:val="00DB4C58"/>
    <w:pPr>
      <w:spacing w:after="120" w:line="480" w:lineRule="auto"/>
    </w:pPr>
    <w:rPr>
      <w:rFonts w:ascii="Times New Roman" w:eastAsia="Times New Roman" w:hAnsi="Times New Roman" w:cs="Times New Roman"/>
      <w:sz w:val="26"/>
      <w:szCs w:val="20"/>
      <w:lang w:eastAsia="ru-RU"/>
    </w:rPr>
  </w:style>
  <w:style w:type="character" w:customStyle="1" w:styleId="211">
    <w:name w:val="Основной текст 2 Знак1"/>
    <w:basedOn w:val="a0"/>
    <w:link w:val="23"/>
    <w:uiPriority w:val="99"/>
    <w:semiHidden/>
    <w:rsid w:val="00DB4C58"/>
  </w:style>
  <w:style w:type="character" w:customStyle="1" w:styleId="FontStyle11">
    <w:name w:val="Font Style11"/>
    <w:uiPriority w:val="99"/>
    <w:rsid w:val="00DB4C58"/>
    <w:rPr>
      <w:rFonts w:ascii="Times New Roman" w:hAnsi="Times New Roman" w:cs="Times New Roman" w:hint="default"/>
      <w:b/>
      <w:bCs/>
      <w:sz w:val="22"/>
      <w:szCs w:val="22"/>
    </w:rPr>
  </w:style>
  <w:style w:type="character" w:customStyle="1" w:styleId="FontStyle12">
    <w:name w:val="Font Style12"/>
    <w:uiPriority w:val="99"/>
    <w:rsid w:val="00DB4C58"/>
    <w:rPr>
      <w:rFonts w:ascii="Times New Roman" w:hAnsi="Times New Roman" w:cs="Times New Roman" w:hint="default"/>
      <w:sz w:val="22"/>
      <w:szCs w:val="22"/>
    </w:rPr>
  </w:style>
  <w:style w:type="paragraph" w:styleId="aff">
    <w:name w:val="Document Map"/>
    <w:basedOn w:val="a"/>
    <w:link w:val="afe"/>
    <w:uiPriority w:val="99"/>
    <w:semiHidden/>
    <w:unhideWhenUsed/>
    <w:rsid w:val="00DB4C58"/>
    <w:pPr>
      <w:spacing w:after="0" w:line="240" w:lineRule="auto"/>
    </w:pPr>
    <w:rPr>
      <w:rFonts w:ascii="Tahoma" w:eastAsia="Times New Roman" w:hAnsi="Tahoma" w:cs="Tahoma"/>
      <w:sz w:val="16"/>
      <w:szCs w:val="16"/>
      <w:lang w:eastAsia="ru-RU"/>
    </w:rPr>
  </w:style>
  <w:style w:type="character" w:customStyle="1" w:styleId="1ff4">
    <w:name w:val="Схема документа Знак1"/>
    <w:basedOn w:val="a0"/>
    <w:link w:val="aff"/>
    <w:uiPriority w:val="99"/>
    <w:semiHidden/>
    <w:rsid w:val="00DB4C58"/>
    <w:rPr>
      <w:rFonts w:ascii="Tahoma" w:hAnsi="Tahoma" w:cs="Tahoma"/>
      <w:sz w:val="16"/>
      <w:szCs w:val="16"/>
    </w:rPr>
  </w:style>
  <w:style w:type="paragraph" w:styleId="32">
    <w:name w:val="Body Text 3"/>
    <w:basedOn w:val="a"/>
    <w:link w:val="31"/>
    <w:uiPriority w:val="99"/>
    <w:unhideWhenUsed/>
    <w:rsid w:val="00DB4C58"/>
    <w:pPr>
      <w:spacing w:after="120" w:line="240" w:lineRule="auto"/>
    </w:pPr>
    <w:rPr>
      <w:rFonts w:ascii="Times New Roman" w:eastAsia="Times New Roman" w:hAnsi="Times New Roman" w:cs="Times New Roman"/>
      <w:sz w:val="16"/>
      <w:szCs w:val="16"/>
      <w:lang w:eastAsia="ru-RU"/>
    </w:rPr>
  </w:style>
  <w:style w:type="character" w:customStyle="1" w:styleId="313">
    <w:name w:val="Основной текст 3 Знак1"/>
    <w:basedOn w:val="a0"/>
    <w:link w:val="32"/>
    <w:uiPriority w:val="99"/>
    <w:semiHidden/>
    <w:rsid w:val="00DB4C58"/>
    <w:rPr>
      <w:sz w:val="16"/>
      <w:szCs w:val="16"/>
    </w:rPr>
  </w:style>
  <w:style w:type="character" w:customStyle="1" w:styleId="29pt">
    <w:name w:val="Основной текст (2) + 9 pt"/>
    <w:aliases w:val="Не курсив,Интервал 2 pt"/>
    <w:uiPriority w:val="99"/>
    <w:rsid w:val="00DB4C58"/>
    <w:rPr>
      <w:i/>
      <w:iCs/>
      <w:color w:val="000000"/>
      <w:spacing w:val="40"/>
      <w:w w:val="100"/>
      <w:position w:val="0"/>
      <w:sz w:val="18"/>
      <w:szCs w:val="18"/>
      <w:lang w:val="uk-UA" w:bidi="ar-SA"/>
    </w:rPr>
  </w:style>
  <w:style w:type="character" w:customStyle="1" w:styleId="38">
    <w:name w:val="Основной текст (3)"/>
    <w:uiPriority w:val="99"/>
    <w:rsid w:val="00DB4C58"/>
    <w:rPr>
      <w:b/>
      <w:bCs/>
      <w:i/>
      <w:iCs/>
      <w:color w:val="000000"/>
      <w:spacing w:val="0"/>
      <w:w w:val="100"/>
      <w:position w:val="0"/>
      <w:sz w:val="19"/>
      <w:szCs w:val="19"/>
      <w:u w:val="single"/>
      <w:lang w:bidi="ar-SA"/>
    </w:rPr>
  </w:style>
  <w:style w:type="character" w:customStyle="1" w:styleId="Exact">
    <w:name w:val="Основной текст Exact"/>
    <w:uiPriority w:val="99"/>
    <w:rsid w:val="00DB4C58"/>
    <w:rPr>
      <w:rFonts w:ascii="Times New Roman" w:hAnsi="Times New Roman" w:cs="Times New Roman" w:hint="default"/>
      <w:strike w:val="0"/>
      <w:dstrike w:val="0"/>
      <w:spacing w:val="-3"/>
      <w:sz w:val="16"/>
      <w:szCs w:val="16"/>
      <w:u w:val="none"/>
      <w:effect w:val="none"/>
    </w:rPr>
  </w:style>
  <w:style w:type="character" w:customStyle="1" w:styleId="Exact1">
    <w:name w:val="Основной текст Exact1"/>
    <w:uiPriority w:val="99"/>
    <w:rsid w:val="00DB4C58"/>
    <w:rPr>
      <w:color w:val="000000"/>
      <w:spacing w:val="-3"/>
      <w:w w:val="100"/>
      <w:position w:val="0"/>
      <w:sz w:val="16"/>
      <w:szCs w:val="16"/>
      <w:u w:val="single"/>
      <w:lang w:val="uk-UA" w:bidi="ar-SA"/>
    </w:rPr>
  </w:style>
  <w:style w:type="character" w:customStyle="1" w:styleId="rvts6">
    <w:name w:val="rvts6"/>
    <w:uiPriority w:val="99"/>
    <w:rsid w:val="00DB4C58"/>
    <w:rPr>
      <w:rFonts w:ascii="Times New Roman" w:hAnsi="Times New Roman" w:cs="Times New Roman" w:hint="default"/>
    </w:rPr>
  </w:style>
  <w:style w:type="character" w:customStyle="1" w:styleId="1ff5">
    <w:name w:val="Заголовок №1"/>
    <w:basedOn w:val="1f8"/>
    <w:uiPriority w:val="99"/>
    <w:rsid w:val="00DB4C58"/>
  </w:style>
  <w:style w:type="paragraph" w:styleId="aff1">
    <w:name w:val="Plain Text"/>
    <w:basedOn w:val="a"/>
    <w:link w:val="aff0"/>
    <w:uiPriority w:val="99"/>
    <w:unhideWhenUsed/>
    <w:rsid w:val="00DB4C58"/>
    <w:pPr>
      <w:spacing w:after="0" w:line="240" w:lineRule="auto"/>
    </w:pPr>
    <w:rPr>
      <w:rFonts w:ascii="Courier New" w:eastAsia="Times New Roman" w:hAnsi="Courier New" w:cs="Courier New"/>
      <w:sz w:val="20"/>
      <w:szCs w:val="20"/>
      <w:lang w:val="ru-RU" w:eastAsia="ru-RU"/>
    </w:rPr>
  </w:style>
  <w:style w:type="character" w:customStyle="1" w:styleId="1ff6">
    <w:name w:val="Текст Знак1"/>
    <w:basedOn w:val="a0"/>
    <w:link w:val="aff1"/>
    <w:uiPriority w:val="99"/>
    <w:semiHidden/>
    <w:rsid w:val="00DB4C58"/>
    <w:rPr>
      <w:rFonts w:ascii="Consolas" w:hAnsi="Consolas"/>
      <w:sz w:val="21"/>
      <w:szCs w:val="21"/>
    </w:rPr>
  </w:style>
  <w:style w:type="paragraph" w:styleId="afb">
    <w:name w:val="Message Header"/>
    <w:basedOn w:val="a"/>
    <w:link w:val="afa"/>
    <w:uiPriority w:val="99"/>
    <w:unhideWhenUsed/>
    <w:rsid w:val="00DB4C5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lang w:eastAsia="ru-RU"/>
    </w:rPr>
  </w:style>
  <w:style w:type="character" w:customStyle="1" w:styleId="1ff7">
    <w:name w:val="Шапка Знак1"/>
    <w:basedOn w:val="a0"/>
    <w:link w:val="afb"/>
    <w:uiPriority w:val="99"/>
    <w:semiHidden/>
    <w:rsid w:val="00DB4C58"/>
    <w:rPr>
      <w:rFonts w:asciiTheme="majorHAnsi" w:eastAsiaTheme="majorEastAsia" w:hAnsiTheme="majorHAnsi" w:cstheme="majorBidi"/>
      <w:sz w:val="24"/>
      <w:szCs w:val="24"/>
      <w:shd w:val="pct20" w:color="auto" w:fill="auto"/>
    </w:rPr>
  </w:style>
  <w:style w:type="paragraph" w:styleId="af3">
    <w:name w:val="macro"/>
    <w:link w:val="af2"/>
    <w:uiPriority w:val="99"/>
    <w:semiHidden/>
    <w:unhideWhenUsed/>
    <w:rsid w:val="00DB4C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eastAsia="Times New Roman" w:hAnsi="Courier New CYR" w:cs="Times New Roman"/>
      <w:sz w:val="20"/>
      <w:szCs w:val="20"/>
      <w:lang w:eastAsia="ru-RU"/>
    </w:rPr>
  </w:style>
  <w:style w:type="character" w:customStyle="1" w:styleId="1ff8">
    <w:name w:val="Текст макроса Знак1"/>
    <w:basedOn w:val="a0"/>
    <w:link w:val="af3"/>
    <w:uiPriority w:val="99"/>
    <w:semiHidden/>
    <w:rsid w:val="00DB4C58"/>
    <w:rPr>
      <w:rFonts w:ascii="Consolas" w:hAnsi="Consolas"/>
      <w:sz w:val="20"/>
      <w:szCs w:val="20"/>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DB4C58"/>
    <w:rPr>
      <w:rFonts w:ascii="Courier New" w:hAnsi="Courier New" w:cs="Courier New" w:hint="default"/>
      <w:sz w:val="20"/>
      <w:szCs w:val="20"/>
      <w:lang w:val="uk-UA" w:eastAsia="ru-RU"/>
    </w:rPr>
  </w:style>
  <w:style w:type="character" w:customStyle="1" w:styleId="HeaderChar1">
    <w:name w:val="Header Char1"/>
    <w:basedOn w:val="a0"/>
    <w:uiPriority w:val="99"/>
    <w:semiHidden/>
    <w:locked/>
    <w:rsid w:val="00DB4C58"/>
    <w:rPr>
      <w:rFonts w:ascii="Times New Roman" w:hAnsi="Times New Roman" w:cs="Times New Roman" w:hint="default"/>
      <w:sz w:val="20"/>
      <w:szCs w:val="20"/>
      <w:lang w:val="uk-UA" w:eastAsia="ru-RU"/>
    </w:rPr>
  </w:style>
  <w:style w:type="character" w:customStyle="1" w:styleId="BodyTextIndentChar1">
    <w:name w:val="Body Text Indent Char1"/>
    <w:basedOn w:val="a0"/>
    <w:uiPriority w:val="99"/>
    <w:semiHidden/>
    <w:locked/>
    <w:rsid w:val="00DB4C58"/>
    <w:rPr>
      <w:rFonts w:ascii="Times New Roman" w:hAnsi="Times New Roman" w:cs="Times New Roman" w:hint="default"/>
      <w:sz w:val="20"/>
      <w:szCs w:val="20"/>
      <w:lang w:val="uk-UA" w:eastAsia="ru-RU"/>
    </w:rPr>
  </w:style>
  <w:style w:type="table" w:customStyle="1" w:styleId="2f0">
    <w:name w:val="Сетка таблицы2"/>
    <w:basedOn w:val="a1"/>
    <w:uiPriority w:val="99"/>
    <w:rsid w:val="00DB4C58"/>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uiPriority w:val="99"/>
    <w:rsid w:val="00DB4C58"/>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99"/>
    <w:rsid w:val="00DB4C58"/>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99"/>
    <w:rsid w:val="00DB4C58"/>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uiPriority w:val="99"/>
    <w:rsid w:val="00DB4C58"/>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uiPriority w:val="99"/>
    <w:rsid w:val="00DB4C58"/>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uiPriority w:val="99"/>
    <w:rsid w:val="00DB4C58"/>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uiPriority w:val="99"/>
    <w:rsid w:val="00DB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uiPriority w:val="99"/>
    <w:rsid w:val="00DB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uiPriority w:val="99"/>
    <w:rsid w:val="00DB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uiPriority w:val="99"/>
    <w:rsid w:val="00DB4C5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99"/>
    <w:rsid w:val="00DB4C5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99"/>
    <w:rsid w:val="00DB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99"/>
    <w:rsid w:val="00DB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99"/>
    <w:rsid w:val="00DB4C5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uiPriority w:val="99"/>
    <w:rsid w:val="00DB4C5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uiPriority w:val="99"/>
    <w:rsid w:val="00DB4C58"/>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99"/>
    <w:rsid w:val="00DB4C58"/>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1"/>
    <w:uiPriority w:val="99"/>
    <w:rsid w:val="00DB4C58"/>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9">
    <w:name w:val="Сітка таблиці1"/>
    <w:basedOn w:val="a1"/>
    <w:uiPriority w:val="99"/>
    <w:rsid w:val="00DB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99"/>
    <w:rsid w:val="00DB4C58"/>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uiPriority w:val="99"/>
    <w:rsid w:val="00DB4C58"/>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99"/>
    <w:rsid w:val="00DB4C58"/>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99"/>
    <w:rsid w:val="00DB4C58"/>
    <w:pPr>
      <w:spacing w:after="0" w:line="24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99"/>
    <w:rsid w:val="00DB4C58"/>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uiPriority w:val="99"/>
    <w:rsid w:val="00DB4C58"/>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99"/>
    <w:rsid w:val="00DB4C58"/>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99"/>
    <w:rsid w:val="00DB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uiPriority w:val="99"/>
    <w:rsid w:val="00DB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uiPriority w:val="99"/>
    <w:rsid w:val="00DB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uiPriority w:val="99"/>
    <w:rsid w:val="00DB4C5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99"/>
    <w:rsid w:val="00DB4C5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uiPriority w:val="99"/>
    <w:rsid w:val="00DB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uiPriority w:val="99"/>
    <w:rsid w:val="00DB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uiPriority w:val="99"/>
    <w:rsid w:val="00DB4C5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99"/>
    <w:rsid w:val="00DB4C5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uiPriority w:val="99"/>
    <w:rsid w:val="00DB4C58"/>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99"/>
    <w:rsid w:val="00DB4C58"/>
    <w:pPr>
      <w:spacing w:after="0" w:line="240" w:lineRule="auto"/>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1">
    <w:name w:val="Нет списка2"/>
    <w:next w:val="a2"/>
    <w:uiPriority w:val="99"/>
    <w:semiHidden/>
    <w:unhideWhenUsed/>
    <w:rsid w:val="00DB4C58"/>
  </w:style>
  <w:style w:type="table" w:customStyle="1" w:styleId="140">
    <w:name w:val="Сетка таблицы14"/>
    <w:basedOn w:val="a1"/>
    <w:next w:val="af0"/>
    <w:uiPriority w:val="99"/>
    <w:rsid w:val="00DB4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Emphasis"/>
    <w:uiPriority w:val="99"/>
    <w:qFormat/>
    <w:rsid w:val="00DB4C58"/>
    <w:rPr>
      <w:i/>
      <w:iCs/>
    </w:rPr>
  </w:style>
  <w:style w:type="numbering" w:customStyle="1" w:styleId="123">
    <w:name w:val="Нет списка12"/>
    <w:next w:val="a2"/>
    <w:semiHidden/>
    <w:unhideWhenUsed/>
    <w:rsid w:val="00DB4C58"/>
  </w:style>
  <w:style w:type="table" w:customStyle="1" w:styleId="150">
    <w:name w:val="Сетка таблицы15"/>
    <w:basedOn w:val="a1"/>
    <w:uiPriority w:val="99"/>
    <w:rsid w:val="00DB4C58"/>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2"/>
    <w:semiHidden/>
    <w:rsid w:val="00DB4C58"/>
  </w:style>
  <w:style w:type="paragraph" w:styleId="afff8">
    <w:name w:val="List"/>
    <w:basedOn w:val="ab"/>
    <w:uiPriority w:val="99"/>
    <w:rsid w:val="00DB4C58"/>
    <w:pPr>
      <w:suppressAutoHyphens/>
    </w:pPr>
    <w:rPr>
      <w:rFonts w:ascii="MS Mincho" w:eastAsia="MS Mincho" w:hAnsi="MS Mincho" w:cs="MS Mincho"/>
      <w:sz w:val="22"/>
      <w:szCs w:val="22"/>
      <w:lang w:val="ru-RU" w:eastAsia="zh-CN"/>
    </w:rPr>
  </w:style>
  <w:style w:type="numbering" w:customStyle="1" w:styleId="1112">
    <w:name w:val="Нет списка111"/>
    <w:next w:val="a2"/>
    <w:uiPriority w:val="99"/>
    <w:semiHidden/>
    <w:unhideWhenUsed/>
    <w:rsid w:val="00DB4C58"/>
  </w:style>
  <w:style w:type="paragraph" w:styleId="afff9">
    <w:name w:val="caption"/>
    <w:basedOn w:val="a"/>
    <w:uiPriority w:val="99"/>
    <w:qFormat/>
    <w:rsid w:val="00DB4C58"/>
    <w:pPr>
      <w:suppressLineNumbers/>
      <w:suppressAutoHyphens/>
      <w:spacing w:before="120" w:after="120" w:line="240" w:lineRule="auto"/>
    </w:pPr>
    <w:rPr>
      <w:rFonts w:ascii="Times New Roman" w:eastAsia="Times New Roman" w:hAnsi="Times New Roman" w:cs="Times New Roman"/>
      <w:i/>
      <w:iCs/>
      <w:sz w:val="24"/>
      <w:szCs w:val="24"/>
      <w:lang w:val="ru-RU" w:eastAsia="zh-CN"/>
    </w:rPr>
  </w:style>
  <w:style w:type="numbering" w:customStyle="1" w:styleId="3a">
    <w:name w:val="Нет списка3"/>
    <w:next w:val="a2"/>
    <w:semiHidden/>
    <w:rsid w:val="00DB4C58"/>
  </w:style>
  <w:style w:type="numbering" w:customStyle="1" w:styleId="43">
    <w:name w:val="Нет списка4"/>
    <w:next w:val="a2"/>
    <w:semiHidden/>
    <w:rsid w:val="00DB4C58"/>
  </w:style>
  <w:style w:type="paragraph" w:styleId="afffa">
    <w:name w:val="No Spacing"/>
    <w:uiPriority w:val="99"/>
    <w:qFormat/>
    <w:rsid w:val="00DB4C58"/>
    <w:pPr>
      <w:spacing w:after="0" w:line="240" w:lineRule="auto"/>
    </w:pPr>
    <w:rPr>
      <w:rFonts w:ascii="Times New Roman" w:eastAsia="Calibri" w:hAnsi="Times New Roman" w:cs="Times New Roman"/>
      <w:sz w:val="24"/>
      <w:szCs w:val="24"/>
      <w:lang w:eastAsia="ru-RU"/>
    </w:rPr>
  </w:style>
  <w:style w:type="numbering" w:customStyle="1" w:styleId="53">
    <w:name w:val="Нет списка5"/>
    <w:next w:val="a2"/>
    <w:semiHidden/>
    <w:unhideWhenUsed/>
    <w:rsid w:val="00DB4C58"/>
  </w:style>
  <w:style w:type="numbering" w:customStyle="1" w:styleId="63">
    <w:name w:val="Нет списка6"/>
    <w:next w:val="a2"/>
    <w:semiHidden/>
    <w:unhideWhenUsed/>
    <w:rsid w:val="00DB4C58"/>
  </w:style>
  <w:style w:type="numbering" w:customStyle="1" w:styleId="73">
    <w:name w:val="Нет списка7"/>
    <w:next w:val="a2"/>
    <w:semiHidden/>
    <w:rsid w:val="00DB4C58"/>
  </w:style>
  <w:style w:type="paragraph" w:styleId="1ffa">
    <w:name w:val="toc 1"/>
    <w:basedOn w:val="a"/>
    <w:next w:val="a"/>
    <w:uiPriority w:val="99"/>
    <w:rsid w:val="00DB4C58"/>
    <w:pPr>
      <w:keepNext/>
      <w:tabs>
        <w:tab w:val="right" w:leader="dot" w:pos="9461"/>
      </w:tabs>
      <w:suppressAutoHyphens/>
      <w:spacing w:before="60" w:after="0" w:line="240" w:lineRule="auto"/>
      <w:jc w:val="both"/>
    </w:pPr>
    <w:rPr>
      <w:rFonts w:ascii="Times New Roman" w:eastAsia="Times New Roman" w:hAnsi="Times New Roman" w:cs="Times New Roman"/>
      <w:b/>
      <w:caps/>
      <w:sz w:val="28"/>
      <w:szCs w:val="20"/>
      <w:lang w:eastAsia="ar-SA"/>
    </w:rPr>
  </w:style>
  <w:style w:type="paragraph" w:styleId="2f2">
    <w:name w:val="toc 2"/>
    <w:basedOn w:val="a"/>
    <w:next w:val="a"/>
    <w:uiPriority w:val="99"/>
    <w:rsid w:val="00DB4C58"/>
    <w:pPr>
      <w:tabs>
        <w:tab w:val="left" w:pos="1040"/>
        <w:tab w:val="right" w:leader="dot" w:pos="9461"/>
      </w:tabs>
      <w:suppressAutoHyphens/>
      <w:spacing w:after="0" w:line="240" w:lineRule="auto"/>
      <w:ind w:left="260"/>
      <w:jc w:val="both"/>
    </w:pPr>
    <w:rPr>
      <w:rFonts w:ascii="Times New Roman" w:eastAsia="Times New Roman" w:hAnsi="Times New Roman" w:cs="Times New Roman"/>
      <w:sz w:val="28"/>
      <w:szCs w:val="28"/>
      <w:lang w:val="ru-RU" w:eastAsia="ar-SA"/>
    </w:rPr>
  </w:style>
  <w:style w:type="paragraph" w:styleId="3b">
    <w:name w:val="toc 3"/>
    <w:basedOn w:val="a"/>
    <w:next w:val="a"/>
    <w:uiPriority w:val="99"/>
    <w:rsid w:val="00DB4C58"/>
    <w:pPr>
      <w:tabs>
        <w:tab w:val="right" w:leader="dot" w:pos="9461"/>
      </w:tabs>
      <w:suppressAutoHyphens/>
      <w:spacing w:after="0" w:line="240" w:lineRule="auto"/>
      <w:ind w:left="520"/>
      <w:jc w:val="both"/>
    </w:pPr>
    <w:rPr>
      <w:rFonts w:ascii="Times New Roman" w:eastAsia="Times New Roman" w:hAnsi="Times New Roman" w:cs="Times New Roman"/>
      <w:i/>
      <w:smallCaps/>
      <w:sz w:val="28"/>
      <w:szCs w:val="20"/>
      <w:lang w:eastAsia="ar-SA"/>
    </w:rPr>
  </w:style>
  <w:style w:type="paragraph" w:styleId="44">
    <w:name w:val="toc 4"/>
    <w:basedOn w:val="a"/>
    <w:next w:val="a"/>
    <w:uiPriority w:val="99"/>
    <w:rsid w:val="00DB4C58"/>
    <w:pPr>
      <w:tabs>
        <w:tab w:val="right" w:leader="dot" w:pos="9461"/>
      </w:tabs>
      <w:suppressAutoHyphens/>
      <w:spacing w:after="0" w:line="240" w:lineRule="auto"/>
      <w:ind w:left="780"/>
      <w:jc w:val="both"/>
    </w:pPr>
    <w:rPr>
      <w:rFonts w:ascii="Times New Roman" w:eastAsia="Times New Roman" w:hAnsi="Times New Roman" w:cs="Times New Roman"/>
      <w:sz w:val="26"/>
      <w:szCs w:val="20"/>
      <w:lang w:eastAsia="ar-SA"/>
    </w:rPr>
  </w:style>
  <w:style w:type="paragraph" w:styleId="afffb">
    <w:name w:val="index heading"/>
    <w:basedOn w:val="a"/>
    <w:next w:val="1a"/>
    <w:uiPriority w:val="99"/>
    <w:rsid w:val="00DB4C58"/>
    <w:pPr>
      <w:suppressAutoHyphens/>
      <w:spacing w:after="0" w:line="240" w:lineRule="auto"/>
      <w:jc w:val="both"/>
    </w:pPr>
    <w:rPr>
      <w:rFonts w:ascii="Arial" w:eastAsia="Times New Roman" w:hAnsi="Arial" w:cs="Arial"/>
      <w:b/>
      <w:sz w:val="26"/>
      <w:szCs w:val="20"/>
      <w:lang w:eastAsia="ar-SA"/>
    </w:rPr>
  </w:style>
  <w:style w:type="character" w:styleId="afffc">
    <w:name w:val="line number"/>
    <w:basedOn w:val="a0"/>
    <w:uiPriority w:val="99"/>
    <w:semiHidden/>
    <w:unhideWhenUsed/>
    <w:rsid w:val="00DB4C58"/>
  </w:style>
  <w:style w:type="numbering" w:customStyle="1" w:styleId="83">
    <w:name w:val="Нет списка8"/>
    <w:next w:val="a2"/>
    <w:semiHidden/>
    <w:unhideWhenUsed/>
    <w:rsid w:val="00DB4C58"/>
  </w:style>
  <w:style w:type="numbering" w:customStyle="1" w:styleId="93">
    <w:name w:val="Нет списка9"/>
    <w:next w:val="a2"/>
    <w:semiHidden/>
    <w:unhideWhenUsed/>
    <w:rsid w:val="00DB4C58"/>
  </w:style>
  <w:style w:type="numbering" w:customStyle="1" w:styleId="102">
    <w:name w:val="Нет списка10"/>
    <w:next w:val="a2"/>
    <w:semiHidden/>
    <w:unhideWhenUsed/>
    <w:rsid w:val="00DB4C58"/>
  </w:style>
  <w:style w:type="numbering" w:customStyle="1" w:styleId="1211">
    <w:name w:val="Нет списка121"/>
    <w:next w:val="a2"/>
    <w:uiPriority w:val="99"/>
    <w:semiHidden/>
    <w:unhideWhenUsed/>
    <w:rsid w:val="00DB4C58"/>
  </w:style>
  <w:style w:type="numbering" w:customStyle="1" w:styleId="131">
    <w:name w:val="Нет списка13"/>
    <w:next w:val="a2"/>
    <w:uiPriority w:val="99"/>
    <w:semiHidden/>
    <w:unhideWhenUsed/>
    <w:rsid w:val="00DB4C58"/>
  </w:style>
  <w:style w:type="numbering" w:customStyle="1" w:styleId="2111">
    <w:name w:val="Нет списка211"/>
    <w:next w:val="a2"/>
    <w:semiHidden/>
    <w:rsid w:val="00DB4C58"/>
  </w:style>
  <w:style w:type="numbering" w:customStyle="1" w:styleId="11110">
    <w:name w:val="Нет списка1111"/>
    <w:next w:val="a2"/>
    <w:uiPriority w:val="99"/>
    <w:semiHidden/>
    <w:unhideWhenUsed/>
    <w:rsid w:val="00DB4C58"/>
  </w:style>
  <w:style w:type="numbering" w:customStyle="1" w:styleId="315">
    <w:name w:val="Нет списка31"/>
    <w:next w:val="a2"/>
    <w:semiHidden/>
    <w:rsid w:val="00DB4C58"/>
  </w:style>
  <w:style w:type="numbering" w:customStyle="1" w:styleId="412">
    <w:name w:val="Нет списка41"/>
    <w:next w:val="a2"/>
    <w:semiHidden/>
    <w:rsid w:val="00DB4C58"/>
  </w:style>
  <w:style w:type="paragraph" w:styleId="afffd">
    <w:name w:val="toa heading"/>
    <w:basedOn w:val="a"/>
    <w:next w:val="a"/>
    <w:uiPriority w:val="99"/>
    <w:semiHidden/>
    <w:rsid w:val="00DB4C58"/>
    <w:pPr>
      <w:spacing w:before="120" w:after="0" w:line="240" w:lineRule="auto"/>
      <w:jc w:val="both"/>
    </w:pPr>
    <w:rPr>
      <w:rFonts w:ascii="Arial" w:eastAsia="Times New Roman" w:hAnsi="Arial" w:cs="Times New Roman"/>
      <w:b/>
      <w:sz w:val="24"/>
      <w:szCs w:val="20"/>
      <w:lang w:eastAsia="ru-RU"/>
    </w:rPr>
  </w:style>
  <w:style w:type="paragraph" w:styleId="afffe">
    <w:name w:val="Block Text"/>
    <w:basedOn w:val="a"/>
    <w:uiPriority w:val="99"/>
    <w:rsid w:val="00DB4C58"/>
    <w:pPr>
      <w:spacing w:after="0" w:line="240" w:lineRule="auto"/>
      <w:ind w:left="-993" w:right="-681"/>
    </w:pPr>
    <w:rPr>
      <w:rFonts w:ascii="Times New Roman" w:eastAsia="Times New Roman" w:hAnsi="Times New Roman" w:cs="Times New Roman"/>
      <w:b/>
      <w:sz w:val="40"/>
      <w:szCs w:val="20"/>
      <w:lang w:eastAsia="uk-UA"/>
    </w:rPr>
  </w:style>
  <w:style w:type="numbering" w:customStyle="1" w:styleId="1ffb">
    <w:name w:val="Немає списку1"/>
    <w:next w:val="a2"/>
    <w:uiPriority w:val="99"/>
    <w:semiHidden/>
    <w:unhideWhenUsed/>
    <w:rsid w:val="00DB4C58"/>
  </w:style>
  <w:style w:type="numbering" w:customStyle="1" w:styleId="141">
    <w:name w:val="Нет списка14"/>
    <w:next w:val="a2"/>
    <w:semiHidden/>
    <w:unhideWhenUsed/>
    <w:rsid w:val="00DB4C58"/>
  </w:style>
  <w:style w:type="numbering" w:customStyle="1" w:styleId="224">
    <w:name w:val="Нет списка22"/>
    <w:next w:val="a2"/>
    <w:semiHidden/>
    <w:rsid w:val="00DB4C58"/>
  </w:style>
  <w:style w:type="numbering" w:customStyle="1" w:styleId="1121">
    <w:name w:val="Нет списка112"/>
    <w:next w:val="a2"/>
    <w:uiPriority w:val="99"/>
    <w:semiHidden/>
    <w:unhideWhenUsed/>
    <w:rsid w:val="00DB4C58"/>
  </w:style>
  <w:style w:type="numbering" w:customStyle="1" w:styleId="322">
    <w:name w:val="Нет списка32"/>
    <w:next w:val="a2"/>
    <w:semiHidden/>
    <w:rsid w:val="00DB4C58"/>
  </w:style>
  <w:style w:type="numbering" w:customStyle="1" w:styleId="420">
    <w:name w:val="Нет списка42"/>
    <w:next w:val="a2"/>
    <w:semiHidden/>
    <w:rsid w:val="00DB4C58"/>
  </w:style>
  <w:style w:type="numbering" w:customStyle="1" w:styleId="512">
    <w:name w:val="Нет списка51"/>
    <w:next w:val="a2"/>
    <w:semiHidden/>
    <w:unhideWhenUsed/>
    <w:rsid w:val="00DB4C58"/>
  </w:style>
  <w:style w:type="numbering" w:customStyle="1" w:styleId="612">
    <w:name w:val="Нет списка61"/>
    <w:next w:val="a2"/>
    <w:semiHidden/>
    <w:unhideWhenUsed/>
    <w:rsid w:val="00DB4C58"/>
  </w:style>
  <w:style w:type="numbering" w:customStyle="1" w:styleId="712">
    <w:name w:val="Нет списка71"/>
    <w:next w:val="a2"/>
    <w:semiHidden/>
    <w:rsid w:val="00DB4C58"/>
  </w:style>
  <w:style w:type="numbering" w:customStyle="1" w:styleId="811">
    <w:name w:val="Нет списка81"/>
    <w:next w:val="a2"/>
    <w:semiHidden/>
    <w:unhideWhenUsed/>
    <w:rsid w:val="00DB4C58"/>
  </w:style>
  <w:style w:type="numbering" w:customStyle="1" w:styleId="911">
    <w:name w:val="Нет списка91"/>
    <w:next w:val="a2"/>
    <w:semiHidden/>
    <w:unhideWhenUsed/>
    <w:rsid w:val="00DB4C58"/>
  </w:style>
  <w:style w:type="numbering" w:customStyle="1" w:styleId="1010">
    <w:name w:val="Нет списка101"/>
    <w:next w:val="a2"/>
    <w:semiHidden/>
    <w:unhideWhenUsed/>
    <w:rsid w:val="00DB4C58"/>
  </w:style>
  <w:style w:type="numbering" w:customStyle="1" w:styleId="12110">
    <w:name w:val="Нет списка1211"/>
    <w:next w:val="a2"/>
    <w:uiPriority w:val="99"/>
    <w:semiHidden/>
    <w:unhideWhenUsed/>
    <w:rsid w:val="00DB4C58"/>
  </w:style>
  <w:style w:type="numbering" w:customStyle="1" w:styleId="1310">
    <w:name w:val="Нет списка131"/>
    <w:next w:val="a2"/>
    <w:uiPriority w:val="99"/>
    <w:semiHidden/>
    <w:unhideWhenUsed/>
    <w:rsid w:val="00DB4C58"/>
  </w:style>
  <w:style w:type="numbering" w:customStyle="1" w:styleId="21110">
    <w:name w:val="Нет списка2111"/>
    <w:next w:val="a2"/>
    <w:semiHidden/>
    <w:rsid w:val="00DB4C58"/>
  </w:style>
  <w:style w:type="numbering" w:customStyle="1" w:styleId="11111">
    <w:name w:val="Нет списка11111"/>
    <w:next w:val="a2"/>
    <w:uiPriority w:val="99"/>
    <w:semiHidden/>
    <w:unhideWhenUsed/>
    <w:rsid w:val="00DB4C58"/>
  </w:style>
  <w:style w:type="numbering" w:customStyle="1" w:styleId="3111">
    <w:name w:val="Нет списка311"/>
    <w:next w:val="a2"/>
    <w:semiHidden/>
    <w:rsid w:val="00DB4C58"/>
  </w:style>
  <w:style w:type="numbering" w:customStyle="1" w:styleId="4110">
    <w:name w:val="Нет списка411"/>
    <w:next w:val="a2"/>
    <w:semiHidden/>
    <w:rsid w:val="00DB4C58"/>
  </w:style>
  <w:style w:type="numbering" w:customStyle="1" w:styleId="151">
    <w:name w:val="Нет списка15"/>
    <w:next w:val="a2"/>
    <w:uiPriority w:val="99"/>
    <w:semiHidden/>
    <w:unhideWhenUsed/>
    <w:rsid w:val="00DB4C58"/>
  </w:style>
  <w:style w:type="table" w:customStyle="1" w:styleId="160">
    <w:name w:val="Сетка таблицы16"/>
    <w:basedOn w:val="a1"/>
    <w:next w:val="af0"/>
    <w:uiPriority w:val="99"/>
    <w:rsid w:val="00DB4C58"/>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uiPriority w:val="99"/>
    <w:locked/>
    <w:rsid w:val="00DB4C58"/>
    <w:rPr>
      <w:rFonts w:ascii="Times New Roman" w:hAnsi="Times New Roman"/>
      <w:sz w:val="24"/>
      <w:lang w:eastAsia="ru-RU"/>
    </w:rPr>
  </w:style>
  <w:style w:type="character" w:customStyle="1" w:styleId="FooterChar1">
    <w:name w:val="Footer Char1"/>
    <w:aliases w:val="Знак13 Char1,Нижний колонтитул Знак Знак Char1,Нижний колонтитул Знак Знак Знак Знак Char1,Нижний колонтитул Знак2 Знак Знак Знак Знак Char1,Нижний колонтитул Знак1 Знак Знак Знак Знак Знак Char1"/>
    <w:uiPriority w:val="99"/>
    <w:locked/>
    <w:rsid w:val="00DB4C58"/>
    <w:rPr>
      <w:rFonts w:ascii="Times New Roman" w:hAnsi="Times New Roman"/>
      <w:sz w:val="24"/>
      <w:lang w:eastAsia="ru-RU"/>
    </w:rPr>
  </w:style>
  <w:style w:type="character" w:customStyle="1" w:styleId="BodyTextIndentChar">
    <w:name w:val="Body Text Indent Char"/>
    <w:uiPriority w:val="99"/>
    <w:locked/>
    <w:rsid w:val="00DB4C58"/>
  </w:style>
  <w:style w:type="character" w:customStyle="1" w:styleId="BodyTextIndent2Char2">
    <w:name w:val="Body Text Indent 2 Char2"/>
    <w:aliases w:val="Основной текст с отступом 2 Знак1 Char2,Основной текст с отступом 2 Знак Знак Char2,Основной текст с отступом 2 Знак2 Знак Знак Char2,Основной текст с отступом 2 Знак1 Знак Знак Знак Char2,отст Знак1 Знак Знак Знак Char2"/>
    <w:uiPriority w:val="99"/>
    <w:locked/>
    <w:rsid w:val="00DB4C58"/>
    <w:rPr>
      <w:lang w:eastAsia="ru-RU"/>
    </w:rPr>
  </w:style>
  <w:style w:type="character" w:customStyle="1" w:styleId="BodyTextIndent3Char2">
    <w:name w:val="Body Text Indent 3 Char2"/>
    <w:aliases w:val="Знак1 Char2,Основной текст с отступом 3 Знак1 Char2,Основной текст с отступом 3 Знак Знак Char2,Основной текст с отступом 3 Знак1 Знак Знак1 Char2,Основной текст с отступом 3 Знак Знак Знак Знак2 Char2"/>
    <w:uiPriority w:val="99"/>
    <w:locked/>
    <w:rsid w:val="00DB4C58"/>
    <w:rPr>
      <w:sz w:val="16"/>
      <w:lang w:eastAsia="ru-RU"/>
    </w:rPr>
  </w:style>
  <w:style w:type="paragraph" w:customStyle="1" w:styleId="1ffc">
    <w:name w:val="Заголовок1"/>
    <w:basedOn w:val="a"/>
    <w:next w:val="ab"/>
    <w:uiPriority w:val="99"/>
    <w:rsid w:val="00DB4C58"/>
    <w:pPr>
      <w:keepNext/>
      <w:suppressAutoHyphens/>
      <w:spacing w:before="240" w:after="120" w:line="240" w:lineRule="auto"/>
    </w:pPr>
    <w:rPr>
      <w:rFonts w:ascii="Arial" w:eastAsia="Microsoft YaHei" w:hAnsi="Arial" w:cs="Arial"/>
      <w:sz w:val="28"/>
      <w:szCs w:val="28"/>
      <w:lang w:val="ru-RU" w:eastAsia="zh-CN"/>
    </w:rPr>
  </w:style>
  <w:style w:type="table" w:customStyle="1" w:styleId="170">
    <w:name w:val="Сетка таблицы17"/>
    <w:uiPriority w:val="99"/>
    <w:rsid w:val="00DB4C5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uiPriority w:val="99"/>
    <w:rsid w:val="00DB4C5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Без інтервалів11"/>
    <w:uiPriority w:val="99"/>
    <w:rsid w:val="00DB4C58"/>
    <w:pPr>
      <w:spacing w:after="0" w:line="240" w:lineRule="auto"/>
    </w:pPr>
    <w:rPr>
      <w:rFonts w:ascii="Calibri" w:eastAsia="Times New Roman" w:hAnsi="Calibri" w:cs="Calibri"/>
      <w:lang w:val="ru-RU" w:eastAsia="ru-RU"/>
    </w:rPr>
  </w:style>
  <w:style w:type="table" w:customStyle="1" w:styleId="820">
    <w:name w:val="Сетка таблицы82"/>
    <w:uiPriority w:val="99"/>
    <w:rsid w:val="00DB4C58"/>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DB4C58"/>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DB4C58"/>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DB4C58"/>
    <w:pPr>
      <w:spacing w:after="0" w:line="240" w:lineRule="auto"/>
      <w:jc w:val="both"/>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DB4C58"/>
    <w:pPr>
      <w:spacing w:after="0" w:line="240" w:lineRule="auto"/>
      <w:jc w:val="both"/>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DB4C58"/>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uiPriority w:val="99"/>
    <w:rsid w:val="00DB4C58"/>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uiPriority w:val="99"/>
    <w:rsid w:val="00DB4C58"/>
    <w:pPr>
      <w:spacing w:after="0" w:line="240" w:lineRule="auto"/>
      <w:jc w:val="both"/>
    </w:pPr>
    <w:rPr>
      <w:rFonts w:ascii="Calibri" w:eastAsia="Times New Roman" w:hAnsi="Calibri" w:cs="Times New Roman"/>
      <w:sz w:val="20"/>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DB4C58"/>
    <w:pPr>
      <w:spacing w:after="0" w:line="240" w:lineRule="auto"/>
      <w:jc w:val="both"/>
    </w:pPr>
    <w:rPr>
      <w:rFonts w:ascii="Calibri" w:eastAsia="Times New Roman" w:hAnsi="Calibri" w:cs="Times New Roman"/>
      <w:sz w:val="20"/>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22007</Words>
  <Characters>12545</Characters>
  <Application>Microsoft Office Word</Application>
  <DocSecurity>0</DocSecurity>
  <Lines>104</Lines>
  <Paragraphs>68</Paragraphs>
  <ScaleCrop>false</ScaleCrop>
  <Company/>
  <LinksUpToDate>false</LinksUpToDate>
  <CharactersWithSpaces>34484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2025-12-12T13:50:00Z</dcterms:created>
  <dcterms:modified xsi:type="dcterms:W3CDTF">2025-12-12T13:52:00Z</dcterms:modified>
</cp:coreProperties>
</file>